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69E" w:rsidRPr="00EE16B0" w:rsidRDefault="0028269E" w:rsidP="0028269E">
      <w:pPr>
        <w:jc w:val="center"/>
        <w:rPr>
          <w:b/>
          <w:sz w:val="14"/>
          <w:szCs w:val="14"/>
        </w:rPr>
      </w:pPr>
      <w:r w:rsidRPr="00EE16B0">
        <w:rPr>
          <w:b/>
          <w:sz w:val="14"/>
          <w:szCs w:val="14"/>
        </w:rPr>
        <w:t xml:space="preserve">ПОСТАНОВЛЕНИЕ </w:t>
      </w:r>
    </w:p>
    <w:p w:rsidR="0028269E" w:rsidRPr="00EE16B0" w:rsidRDefault="0028269E" w:rsidP="0028269E">
      <w:pPr>
        <w:jc w:val="center"/>
        <w:rPr>
          <w:sz w:val="14"/>
          <w:szCs w:val="14"/>
        </w:rPr>
      </w:pPr>
      <w:r w:rsidRPr="00EE16B0">
        <w:rPr>
          <w:sz w:val="14"/>
          <w:szCs w:val="14"/>
        </w:rPr>
        <w:t>Администрации муниципального района</w:t>
      </w:r>
    </w:p>
    <w:p w:rsidR="0028269E" w:rsidRPr="00EE16B0" w:rsidRDefault="0028269E" w:rsidP="0028269E">
      <w:pPr>
        <w:jc w:val="center"/>
        <w:rPr>
          <w:sz w:val="14"/>
          <w:szCs w:val="14"/>
        </w:rPr>
      </w:pPr>
    </w:p>
    <w:p w:rsidR="0028269E" w:rsidRPr="00EE16B0" w:rsidRDefault="0028269E" w:rsidP="0028269E">
      <w:pPr>
        <w:jc w:val="center"/>
        <w:rPr>
          <w:sz w:val="14"/>
          <w:szCs w:val="14"/>
        </w:rPr>
      </w:pPr>
      <w:r w:rsidRPr="00EE16B0">
        <w:rPr>
          <w:sz w:val="14"/>
          <w:szCs w:val="14"/>
        </w:rPr>
        <w:t>от 20.07.2020 № 792</w:t>
      </w:r>
    </w:p>
    <w:p w:rsidR="0028269E" w:rsidRPr="00EE16B0" w:rsidRDefault="0028269E" w:rsidP="0028269E">
      <w:pPr>
        <w:jc w:val="center"/>
        <w:rPr>
          <w:sz w:val="14"/>
          <w:szCs w:val="14"/>
        </w:rPr>
      </w:pPr>
      <w:r w:rsidRPr="00EE16B0">
        <w:rPr>
          <w:sz w:val="14"/>
          <w:szCs w:val="14"/>
        </w:rPr>
        <w:t>г. Сольцы</w:t>
      </w:r>
    </w:p>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336653" w:rsidRPr="00EE16B0" w:rsidTr="00336653">
        <w:trPr>
          <w:trHeight w:val="410"/>
        </w:trPr>
        <w:tc>
          <w:tcPr>
            <w:tcW w:w="4930" w:type="dxa"/>
            <w:tcBorders>
              <w:top w:val="single" w:sz="4" w:space="0" w:color="auto"/>
              <w:left w:val="single" w:sz="4" w:space="0" w:color="auto"/>
              <w:bottom w:val="single" w:sz="4" w:space="0" w:color="auto"/>
              <w:right w:val="single" w:sz="4" w:space="0" w:color="auto"/>
            </w:tcBorders>
          </w:tcPr>
          <w:p w:rsidR="0028269E" w:rsidRPr="00EE16B0" w:rsidRDefault="0028269E" w:rsidP="00336653">
            <w:pPr>
              <w:widowControl w:val="0"/>
              <w:autoSpaceDE w:val="0"/>
              <w:autoSpaceDN w:val="0"/>
              <w:adjustRightInd w:val="0"/>
              <w:ind w:firstLine="284"/>
              <w:jc w:val="both"/>
              <w:rPr>
                <w:rFonts w:eastAsia="Times New Roman"/>
                <w:b/>
                <w:sz w:val="15"/>
                <w:szCs w:val="15"/>
                <w:lang w:eastAsia="ru-RU"/>
              </w:rPr>
            </w:pPr>
            <w:r w:rsidRPr="00EE16B0">
              <w:rPr>
                <w:rFonts w:eastAsia="Times New Roman"/>
                <w:b/>
                <w:sz w:val="15"/>
                <w:szCs w:val="15"/>
                <w:lang w:eastAsia="ru-RU"/>
              </w:rPr>
              <w:t>Учредитель:</w:t>
            </w:r>
          </w:p>
          <w:p w:rsidR="0028269E" w:rsidRPr="00EE16B0" w:rsidRDefault="0028269E" w:rsidP="00336653">
            <w:pPr>
              <w:widowControl w:val="0"/>
              <w:autoSpaceDE w:val="0"/>
              <w:autoSpaceDN w:val="0"/>
              <w:adjustRightInd w:val="0"/>
              <w:ind w:firstLine="284"/>
              <w:jc w:val="both"/>
              <w:rPr>
                <w:rFonts w:eastAsia="Times New Roman"/>
                <w:sz w:val="15"/>
                <w:szCs w:val="15"/>
                <w:lang w:eastAsia="ru-RU"/>
              </w:rPr>
            </w:pPr>
            <w:r w:rsidRPr="00EE16B0">
              <w:rPr>
                <w:rFonts w:eastAsia="Times New Roman"/>
                <w:sz w:val="15"/>
                <w:szCs w:val="15"/>
                <w:lang w:eastAsia="ru-RU"/>
              </w:rPr>
              <w:t>Дума Солецкого муниципального района</w:t>
            </w:r>
          </w:p>
          <w:p w:rsidR="0028269E" w:rsidRPr="00EE16B0" w:rsidRDefault="0028269E" w:rsidP="00336653">
            <w:pPr>
              <w:widowControl w:val="0"/>
              <w:autoSpaceDE w:val="0"/>
              <w:autoSpaceDN w:val="0"/>
              <w:adjustRightInd w:val="0"/>
              <w:ind w:firstLine="284"/>
              <w:jc w:val="both"/>
              <w:rPr>
                <w:rFonts w:eastAsia="Times New Roman"/>
                <w:sz w:val="15"/>
                <w:szCs w:val="15"/>
                <w:lang w:eastAsia="ru-RU"/>
              </w:rPr>
            </w:pPr>
          </w:p>
          <w:p w:rsidR="0028269E" w:rsidRPr="00EE16B0" w:rsidRDefault="0028269E" w:rsidP="00336653">
            <w:pPr>
              <w:widowControl w:val="0"/>
              <w:autoSpaceDE w:val="0"/>
              <w:autoSpaceDN w:val="0"/>
              <w:adjustRightInd w:val="0"/>
              <w:ind w:firstLine="284"/>
              <w:jc w:val="both"/>
              <w:rPr>
                <w:rFonts w:eastAsia="Times New Roman"/>
                <w:b/>
                <w:sz w:val="15"/>
                <w:szCs w:val="15"/>
                <w:lang w:eastAsia="ru-RU"/>
              </w:rPr>
            </w:pPr>
            <w:r w:rsidRPr="00EE16B0">
              <w:rPr>
                <w:rFonts w:eastAsia="Times New Roman"/>
                <w:b/>
                <w:sz w:val="15"/>
                <w:szCs w:val="15"/>
                <w:lang w:eastAsia="ru-RU"/>
              </w:rPr>
              <w:t>Издатель:</w:t>
            </w:r>
          </w:p>
          <w:p w:rsidR="0028269E" w:rsidRPr="00EE16B0" w:rsidRDefault="0028269E" w:rsidP="00336653">
            <w:pPr>
              <w:widowControl w:val="0"/>
              <w:autoSpaceDE w:val="0"/>
              <w:autoSpaceDN w:val="0"/>
              <w:adjustRightInd w:val="0"/>
              <w:ind w:firstLine="284"/>
              <w:jc w:val="both"/>
              <w:rPr>
                <w:rFonts w:eastAsia="Times New Roman"/>
                <w:sz w:val="15"/>
                <w:szCs w:val="15"/>
                <w:lang w:eastAsia="ru-RU"/>
              </w:rPr>
            </w:pPr>
            <w:r w:rsidRPr="00EE16B0">
              <w:rPr>
                <w:rFonts w:eastAsia="Times New Roman"/>
                <w:sz w:val="15"/>
                <w:szCs w:val="15"/>
                <w:lang w:eastAsia="ru-RU"/>
              </w:rPr>
              <w:t>Администрация Солецкого муниципального района</w:t>
            </w:r>
          </w:p>
          <w:p w:rsidR="0028269E" w:rsidRPr="00EE16B0" w:rsidRDefault="0028269E" w:rsidP="00336653">
            <w:pPr>
              <w:widowControl w:val="0"/>
              <w:autoSpaceDE w:val="0"/>
              <w:autoSpaceDN w:val="0"/>
              <w:adjustRightInd w:val="0"/>
              <w:ind w:firstLine="284"/>
              <w:jc w:val="both"/>
              <w:rPr>
                <w:rFonts w:eastAsia="Times New Roman"/>
                <w:sz w:val="15"/>
                <w:szCs w:val="15"/>
                <w:lang w:eastAsia="ru-RU"/>
              </w:rPr>
            </w:pPr>
          </w:p>
          <w:p w:rsidR="0028269E" w:rsidRPr="00EE16B0" w:rsidRDefault="0028269E" w:rsidP="00336653">
            <w:pPr>
              <w:widowControl w:val="0"/>
              <w:autoSpaceDE w:val="0"/>
              <w:autoSpaceDN w:val="0"/>
              <w:adjustRightInd w:val="0"/>
              <w:ind w:firstLine="284"/>
              <w:jc w:val="both"/>
              <w:rPr>
                <w:rFonts w:eastAsia="Times New Roman"/>
                <w:b/>
                <w:sz w:val="15"/>
                <w:szCs w:val="15"/>
                <w:lang w:eastAsia="ru-RU"/>
              </w:rPr>
            </w:pPr>
            <w:r w:rsidRPr="00EE16B0">
              <w:rPr>
                <w:rFonts w:eastAsia="Times New Roman"/>
                <w:b/>
                <w:sz w:val="15"/>
                <w:szCs w:val="15"/>
                <w:lang w:eastAsia="ru-RU"/>
              </w:rPr>
              <w:t xml:space="preserve">Адрес издателя: </w:t>
            </w:r>
          </w:p>
          <w:p w:rsidR="0028269E" w:rsidRPr="00EE16B0" w:rsidRDefault="0028269E" w:rsidP="00336653">
            <w:pPr>
              <w:widowControl w:val="0"/>
              <w:autoSpaceDE w:val="0"/>
              <w:autoSpaceDN w:val="0"/>
              <w:adjustRightInd w:val="0"/>
              <w:ind w:firstLine="284"/>
              <w:jc w:val="both"/>
              <w:rPr>
                <w:rFonts w:eastAsia="Times New Roman"/>
                <w:sz w:val="15"/>
                <w:szCs w:val="15"/>
                <w:lang w:eastAsia="ru-RU"/>
              </w:rPr>
            </w:pPr>
            <w:r w:rsidRPr="00EE16B0">
              <w:rPr>
                <w:rFonts w:eastAsia="Times New Roman"/>
                <w:sz w:val="15"/>
                <w:szCs w:val="15"/>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28269E" w:rsidRPr="00EE16B0" w:rsidRDefault="0028269E" w:rsidP="00336653">
            <w:pPr>
              <w:widowControl w:val="0"/>
              <w:autoSpaceDE w:val="0"/>
              <w:autoSpaceDN w:val="0"/>
              <w:adjustRightInd w:val="0"/>
              <w:ind w:firstLine="284"/>
              <w:jc w:val="both"/>
              <w:rPr>
                <w:rFonts w:eastAsia="Times New Roman"/>
                <w:b/>
                <w:sz w:val="15"/>
                <w:szCs w:val="15"/>
                <w:lang w:eastAsia="ru-RU"/>
              </w:rPr>
            </w:pPr>
            <w:r w:rsidRPr="00EE16B0">
              <w:rPr>
                <w:rFonts w:eastAsia="Times New Roman"/>
                <w:b/>
                <w:sz w:val="15"/>
                <w:szCs w:val="15"/>
                <w:lang w:eastAsia="ru-RU"/>
              </w:rPr>
              <w:t xml:space="preserve">Главный редактор: </w:t>
            </w:r>
            <w:r w:rsidRPr="00EE16B0">
              <w:rPr>
                <w:rFonts w:eastAsia="Times New Roman"/>
                <w:sz w:val="15"/>
                <w:szCs w:val="15"/>
                <w:lang w:eastAsia="ru-RU"/>
              </w:rPr>
              <w:t>Котов А.Я.</w:t>
            </w:r>
          </w:p>
          <w:p w:rsidR="0028269E" w:rsidRPr="00EE16B0" w:rsidRDefault="0028269E" w:rsidP="00336653">
            <w:pPr>
              <w:widowControl w:val="0"/>
              <w:autoSpaceDE w:val="0"/>
              <w:autoSpaceDN w:val="0"/>
              <w:adjustRightInd w:val="0"/>
              <w:ind w:firstLine="284"/>
              <w:jc w:val="both"/>
              <w:rPr>
                <w:rFonts w:eastAsia="Times New Roman"/>
                <w:sz w:val="15"/>
                <w:szCs w:val="15"/>
                <w:lang w:eastAsia="ru-RU"/>
              </w:rPr>
            </w:pPr>
            <w:r w:rsidRPr="00EE16B0">
              <w:rPr>
                <w:rFonts w:eastAsia="Times New Roman"/>
                <w:b/>
                <w:sz w:val="15"/>
                <w:szCs w:val="15"/>
                <w:lang w:eastAsia="ru-RU"/>
              </w:rPr>
              <w:t>Адрес редакции:</w:t>
            </w:r>
            <w:r w:rsidRPr="00EE16B0">
              <w:rPr>
                <w:rFonts w:eastAsia="Times New Roman"/>
                <w:sz w:val="15"/>
                <w:szCs w:val="15"/>
                <w:lang w:eastAsia="ru-RU"/>
              </w:rPr>
              <w:t xml:space="preserve"> 175040, г. Сольцы,  пл. Победы, д.3</w:t>
            </w:r>
          </w:p>
          <w:p w:rsidR="0028269E" w:rsidRPr="00EE16B0" w:rsidRDefault="0028269E" w:rsidP="00336653">
            <w:pPr>
              <w:widowControl w:val="0"/>
              <w:autoSpaceDE w:val="0"/>
              <w:autoSpaceDN w:val="0"/>
              <w:adjustRightInd w:val="0"/>
              <w:ind w:firstLine="284"/>
              <w:jc w:val="both"/>
              <w:rPr>
                <w:rFonts w:eastAsia="Times New Roman"/>
                <w:sz w:val="15"/>
                <w:szCs w:val="15"/>
                <w:lang w:eastAsia="ru-RU"/>
              </w:rPr>
            </w:pPr>
            <w:r w:rsidRPr="00EE16B0">
              <w:rPr>
                <w:rFonts w:eastAsia="Times New Roman"/>
                <w:b/>
                <w:sz w:val="15"/>
                <w:szCs w:val="15"/>
                <w:lang w:eastAsia="ru-RU"/>
              </w:rPr>
              <w:t>Тел\Факс:</w:t>
            </w:r>
            <w:r w:rsidRPr="00EE16B0">
              <w:rPr>
                <w:rFonts w:eastAsia="Times New Roman"/>
                <w:sz w:val="15"/>
                <w:szCs w:val="15"/>
                <w:lang w:eastAsia="ru-RU"/>
              </w:rPr>
              <w:t>8(81655) 31748</w:t>
            </w:r>
          </w:p>
          <w:p w:rsidR="0028269E" w:rsidRPr="00EE16B0" w:rsidRDefault="0028269E" w:rsidP="00336653">
            <w:pPr>
              <w:widowControl w:val="0"/>
              <w:autoSpaceDE w:val="0"/>
              <w:autoSpaceDN w:val="0"/>
              <w:adjustRightInd w:val="0"/>
              <w:ind w:firstLine="284"/>
              <w:jc w:val="both"/>
              <w:rPr>
                <w:rFonts w:eastAsia="Times New Roman"/>
                <w:sz w:val="15"/>
                <w:szCs w:val="15"/>
                <w:lang w:eastAsia="ru-RU"/>
              </w:rPr>
            </w:pPr>
            <w:r w:rsidRPr="00EE16B0">
              <w:rPr>
                <w:rFonts w:eastAsia="Times New Roman"/>
                <w:b/>
                <w:sz w:val="15"/>
                <w:szCs w:val="15"/>
                <w:lang w:val="en-US" w:eastAsia="ru-RU"/>
              </w:rPr>
              <w:t>E</w:t>
            </w:r>
            <w:r w:rsidRPr="00EE16B0">
              <w:rPr>
                <w:rFonts w:eastAsia="Times New Roman"/>
                <w:b/>
                <w:sz w:val="15"/>
                <w:szCs w:val="15"/>
                <w:lang w:eastAsia="ru-RU"/>
              </w:rPr>
              <w:t>-</w:t>
            </w:r>
            <w:r w:rsidRPr="00EE16B0">
              <w:rPr>
                <w:rFonts w:eastAsia="Times New Roman"/>
                <w:b/>
                <w:sz w:val="15"/>
                <w:szCs w:val="15"/>
                <w:lang w:val="en-US" w:eastAsia="ru-RU"/>
              </w:rPr>
              <w:t>mail</w:t>
            </w:r>
            <w:r w:rsidRPr="00EE16B0">
              <w:rPr>
                <w:rFonts w:eastAsia="Times New Roman"/>
                <w:b/>
                <w:sz w:val="15"/>
                <w:szCs w:val="15"/>
                <w:lang w:eastAsia="ru-RU"/>
              </w:rPr>
              <w:t xml:space="preserve">: </w:t>
            </w:r>
            <w:r w:rsidRPr="00EE16B0">
              <w:rPr>
                <w:rFonts w:eastAsia="Times New Roman"/>
                <w:sz w:val="15"/>
                <w:szCs w:val="15"/>
                <w:lang w:val="en-US" w:eastAsia="ru-RU"/>
              </w:rPr>
              <w:t>soleco</w:t>
            </w:r>
            <w:r w:rsidRPr="00EE16B0">
              <w:rPr>
                <w:rFonts w:eastAsia="Times New Roman"/>
                <w:sz w:val="15"/>
                <w:szCs w:val="15"/>
                <w:lang w:eastAsia="ru-RU"/>
              </w:rPr>
              <w:t>@</w:t>
            </w:r>
            <w:r w:rsidRPr="00EE16B0">
              <w:rPr>
                <w:rFonts w:eastAsia="Times New Roman"/>
                <w:sz w:val="15"/>
                <w:szCs w:val="15"/>
                <w:lang w:val="en-US" w:eastAsia="ru-RU"/>
              </w:rPr>
              <w:t>adminsoltcy</w:t>
            </w:r>
            <w:r w:rsidRPr="00EE16B0">
              <w:rPr>
                <w:rFonts w:eastAsia="Times New Roman"/>
                <w:sz w:val="15"/>
                <w:szCs w:val="15"/>
                <w:lang w:eastAsia="ru-RU"/>
              </w:rPr>
              <w:t>.</w:t>
            </w:r>
            <w:r w:rsidRPr="00EE16B0">
              <w:rPr>
                <w:rFonts w:eastAsia="Times New Roman"/>
                <w:sz w:val="15"/>
                <w:szCs w:val="15"/>
                <w:lang w:val="en-US" w:eastAsia="ru-RU"/>
              </w:rPr>
              <w:t>ru</w:t>
            </w:r>
          </w:p>
          <w:p w:rsidR="0028269E" w:rsidRPr="00EE16B0" w:rsidRDefault="0028269E" w:rsidP="00336653">
            <w:pPr>
              <w:widowControl w:val="0"/>
              <w:autoSpaceDE w:val="0"/>
              <w:autoSpaceDN w:val="0"/>
              <w:adjustRightInd w:val="0"/>
              <w:ind w:firstLine="284"/>
              <w:jc w:val="both"/>
              <w:rPr>
                <w:rFonts w:eastAsia="Times New Roman"/>
                <w:sz w:val="15"/>
                <w:szCs w:val="15"/>
                <w:lang w:eastAsia="ru-RU"/>
              </w:rPr>
            </w:pPr>
            <w:r w:rsidRPr="00EE16B0">
              <w:rPr>
                <w:rFonts w:eastAsia="Times New Roman"/>
                <w:b/>
                <w:sz w:val="15"/>
                <w:szCs w:val="15"/>
                <w:lang w:eastAsia="ru-RU"/>
              </w:rPr>
              <w:t xml:space="preserve">Тираж: </w:t>
            </w:r>
            <w:r w:rsidRPr="00EE16B0">
              <w:rPr>
                <w:rFonts w:eastAsia="Times New Roman"/>
                <w:sz w:val="15"/>
                <w:szCs w:val="15"/>
                <w:lang w:eastAsia="ru-RU"/>
              </w:rPr>
              <w:t>14 экз</w:t>
            </w:r>
            <w:r w:rsidRPr="00EE16B0">
              <w:rPr>
                <w:rFonts w:eastAsia="Times New Roman"/>
                <w:b/>
                <w:sz w:val="15"/>
                <w:szCs w:val="15"/>
                <w:lang w:eastAsia="ru-RU"/>
              </w:rPr>
              <w:t>.</w:t>
            </w:r>
          </w:p>
        </w:tc>
      </w:tr>
    </w:tbl>
    <w:p w:rsidR="00336653" w:rsidRPr="00EE16B0" w:rsidRDefault="00336653" w:rsidP="00336653">
      <w:pPr>
        <w:jc w:val="center"/>
        <w:rPr>
          <w:sz w:val="14"/>
          <w:szCs w:val="14"/>
        </w:rPr>
      </w:pPr>
    </w:p>
    <w:p w:rsidR="00336653" w:rsidRPr="00EE16B0" w:rsidRDefault="00336653" w:rsidP="00336653">
      <w:pPr>
        <w:suppressAutoHyphens/>
        <w:jc w:val="center"/>
        <w:rPr>
          <w:b/>
          <w:bCs/>
          <w:sz w:val="14"/>
          <w:szCs w:val="14"/>
        </w:rPr>
      </w:pPr>
      <w:r w:rsidRPr="00EE16B0">
        <w:rPr>
          <w:b/>
          <w:bCs/>
          <w:sz w:val="14"/>
          <w:szCs w:val="14"/>
        </w:rPr>
        <w:t xml:space="preserve">Об утверждении Положения об оплате труда руководителей, их заместителей и главных бухгалтеров муниципальных бюджетных учреждений культуры и молодежной политики, подведомственных Администрации Солецкого </w:t>
      </w:r>
    </w:p>
    <w:p w:rsidR="00336653" w:rsidRPr="00EE16B0" w:rsidRDefault="00336653" w:rsidP="00336653">
      <w:pPr>
        <w:suppressAutoHyphens/>
        <w:jc w:val="center"/>
        <w:rPr>
          <w:sz w:val="14"/>
          <w:szCs w:val="14"/>
        </w:rPr>
      </w:pPr>
      <w:r w:rsidRPr="00EE16B0">
        <w:rPr>
          <w:b/>
          <w:bCs/>
          <w:sz w:val="14"/>
          <w:szCs w:val="14"/>
        </w:rPr>
        <w:t>муниципального района</w:t>
      </w:r>
    </w:p>
    <w:p w:rsidR="00336653" w:rsidRPr="00EE16B0" w:rsidRDefault="00336653" w:rsidP="00336653">
      <w:pPr>
        <w:suppressAutoHyphens/>
        <w:rPr>
          <w:sz w:val="14"/>
          <w:szCs w:val="14"/>
        </w:rPr>
      </w:pPr>
    </w:p>
    <w:p w:rsidR="00336653" w:rsidRPr="00EE16B0" w:rsidRDefault="00336653" w:rsidP="00336653">
      <w:pPr>
        <w:suppressAutoHyphens/>
        <w:ind w:firstLine="284"/>
        <w:jc w:val="both"/>
        <w:rPr>
          <w:sz w:val="14"/>
          <w:szCs w:val="14"/>
        </w:rPr>
      </w:pPr>
      <w:r w:rsidRPr="00EE16B0">
        <w:rPr>
          <w:sz w:val="14"/>
          <w:szCs w:val="14"/>
        </w:rPr>
        <w:t>В соответствии со статьёй 145 Трудового кодекса Российской Федерации, Едиными рекомендациями по уста</w:t>
      </w:r>
      <w:r w:rsidRPr="00EE16B0">
        <w:rPr>
          <w:sz w:val="14"/>
          <w:szCs w:val="14"/>
        </w:rPr>
        <w:softHyphen/>
        <w:t>новлению на федеральном, региональном и местном уровнях систем оплаты труда работников государственных и муниципальных учреждений на 2020 год, утвержденными решением Российской трехсторонней комиссии по регулирова</w:t>
      </w:r>
      <w:r w:rsidRPr="00EE16B0">
        <w:rPr>
          <w:sz w:val="14"/>
          <w:szCs w:val="14"/>
        </w:rPr>
        <w:softHyphen/>
        <w:t xml:space="preserve">нию социально-трудовых отношений от 24 декабря 2019 года, протокол № 11, Администрация Солецкого муниципального района </w:t>
      </w:r>
      <w:r w:rsidRPr="00EE16B0">
        <w:rPr>
          <w:b/>
          <w:bCs/>
          <w:sz w:val="14"/>
          <w:szCs w:val="14"/>
        </w:rPr>
        <w:t>ПОСТАНОВЛЯЕТ:</w:t>
      </w:r>
    </w:p>
    <w:p w:rsidR="00336653" w:rsidRPr="00EE16B0" w:rsidRDefault="00336653" w:rsidP="00336653">
      <w:pPr>
        <w:suppressAutoHyphens/>
        <w:ind w:firstLine="284"/>
        <w:jc w:val="both"/>
        <w:rPr>
          <w:sz w:val="14"/>
          <w:szCs w:val="14"/>
        </w:rPr>
      </w:pPr>
      <w:r w:rsidRPr="00EE16B0">
        <w:rPr>
          <w:sz w:val="14"/>
          <w:szCs w:val="14"/>
        </w:rPr>
        <w:t>1. Утвердить прилагаемое Положение об оплате труда руководителей, их</w:t>
      </w:r>
      <w:r w:rsidRPr="00EE16B0">
        <w:rPr>
          <w:b/>
          <w:bCs/>
          <w:sz w:val="14"/>
          <w:szCs w:val="14"/>
        </w:rPr>
        <w:t xml:space="preserve"> </w:t>
      </w:r>
      <w:r w:rsidRPr="00EE16B0">
        <w:rPr>
          <w:bCs/>
          <w:sz w:val="14"/>
          <w:szCs w:val="14"/>
        </w:rPr>
        <w:t>заместителей и главных бухгалтеров</w:t>
      </w:r>
      <w:r w:rsidRPr="00EE16B0">
        <w:rPr>
          <w:b/>
          <w:bCs/>
          <w:sz w:val="14"/>
          <w:szCs w:val="14"/>
        </w:rPr>
        <w:t xml:space="preserve">    </w:t>
      </w:r>
      <w:r w:rsidRPr="00EE16B0">
        <w:rPr>
          <w:sz w:val="14"/>
          <w:szCs w:val="14"/>
        </w:rPr>
        <w:t>муниципальных бюджетных учреждений культуры и молодежной политики, подведомственных Администрации Солецкого муниципального района.</w:t>
      </w:r>
    </w:p>
    <w:p w:rsidR="00336653" w:rsidRPr="00EE16B0" w:rsidRDefault="00336653" w:rsidP="00336653">
      <w:pPr>
        <w:suppressAutoHyphens/>
        <w:ind w:firstLine="284"/>
        <w:jc w:val="both"/>
        <w:rPr>
          <w:sz w:val="14"/>
          <w:szCs w:val="14"/>
        </w:rPr>
      </w:pPr>
      <w:r w:rsidRPr="00EE16B0">
        <w:rPr>
          <w:sz w:val="14"/>
          <w:szCs w:val="14"/>
        </w:rPr>
        <w:t>2. Признать утратившими силу постановления Администрации муниципального района:</w:t>
      </w:r>
    </w:p>
    <w:p w:rsidR="00336653" w:rsidRPr="00EE16B0" w:rsidRDefault="00336653" w:rsidP="00336653">
      <w:pPr>
        <w:suppressAutoHyphens/>
        <w:ind w:firstLine="284"/>
        <w:jc w:val="both"/>
        <w:rPr>
          <w:bCs/>
          <w:sz w:val="14"/>
          <w:szCs w:val="14"/>
        </w:rPr>
      </w:pPr>
      <w:r w:rsidRPr="00EE16B0">
        <w:rPr>
          <w:sz w:val="14"/>
          <w:szCs w:val="14"/>
        </w:rPr>
        <w:t>от 10.02.2020 № 130 «</w:t>
      </w:r>
      <w:r w:rsidRPr="00EE16B0">
        <w:rPr>
          <w:bCs/>
          <w:sz w:val="14"/>
          <w:szCs w:val="14"/>
        </w:rPr>
        <w:t>Об утверждении Положения об оплате труда руководителей муниципальных бюджетных учреждений культуры и молодежной политики, подведомственных Администрации Солецкого муниципального района»;</w:t>
      </w:r>
    </w:p>
    <w:p w:rsidR="00336653" w:rsidRPr="00EE16B0" w:rsidRDefault="00336653" w:rsidP="00336653">
      <w:pPr>
        <w:suppressAutoHyphens/>
        <w:ind w:firstLine="284"/>
        <w:jc w:val="both"/>
        <w:rPr>
          <w:bCs/>
          <w:sz w:val="14"/>
          <w:szCs w:val="14"/>
        </w:rPr>
      </w:pPr>
      <w:r w:rsidRPr="00EE16B0">
        <w:rPr>
          <w:sz w:val="14"/>
          <w:szCs w:val="14"/>
        </w:rPr>
        <w:t xml:space="preserve">от 29.04.2020 № 499 «О внесении изменения в </w:t>
      </w:r>
      <w:r w:rsidRPr="00EE16B0">
        <w:rPr>
          <w:bCs/>
          <w:sz w:val="14"/>
          <w:szCs w:val="14"/>
        </w:rPr>
        <w:t>Положение об оплате труда руководителей муниципальных бюджетных учреждений культуры и молодежной политики, подведомственных Администрации Солецкого муниципального района».</w:t>
      </w:r>
    </w:p>
    <w:p w:rsidR="00336653" w:rsidRPr="00EE16B0" w:rsidRDefault="00336653" w:rsidP="00336653">
      <w:pPr>
        <w:suppressAutoHyphens/>
        <w:ind w:firstLine="284"/>
        <w:jc w:val="both"/>
        <w:rPr>
          <w:sz w:val="14"/>
          <w:szCs w:val="14"/>
        </w:rPr>
      </w:pPr>
      <w:r w:rsidRPr="00EE16B0">
        <w:rPr>
          <w:sz w:val="14"/>
          <w:szCs w:val="14"/>
        </w:rPr>
        <w:t>3. Опубликовать настоящее постановление в периодическом печатном изда</w:t>
      </w:r>
      <w:r w:rsidRPr="00EE16B0">
        <w:rPr>
          <w:sz w:val="14"/>
          <w:szCs w:val="14"/>
        </w:rPr>
        <w:softHyphen/>
        <w:t>нии - бюллетень «Солецкий вестник» и разместить на официальном сайте Ад</w:t>
      </w:r>
      <w:r w:rsidRPr="00EE16B0">
        <w:rPr>
          <w:sz w:val="14"/>
          <w:szCs w:val="14"/>
        </w:rPr>
        <w:softHyphen/>
        <w:t>министрации Солецкого муниципального района в информационно-телекоммуникационной сети «Интернет».</w:t>
      </w:r>
    </w:p>
    <w:p w:rsidR="00336653" w:rsidRPr="00EE16B0" w:rsidRDefault="00336653" w:rsidP="00336653">
      <w:pPr>
        <w:suppressAutoHyphens/>
        <w:jc w:val="both"/>
        <w:rPr>
          <w:sz w:val="14"/>
          <w:szCs w:val="14"/>
        </w:rPr>
      </w:pPr>
    </w:p>
    <w:p w:rsidR="00336653" w:rsidRPr="00EE16B0" w:rsidRDefault="00336653" w:rsidP="00336653">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p w:rsidR="00336653" w:rsidRPr="00EE16B0" w:rsidRDefault="00336653" w:rsidP="00336653">
      <w:pPr>
        <w:suppressAutoHyphens/>
        <w:jc w:val="right"/>
        <w:rPr>
          <w:sz w:val="14"/>
          <w:szCs w:val="14"/>
        </w:rPr>
      </w:pPr>
      <w:r w:rsidRPr="00EE16B0">
        <w:rPr>
          <w:sz w:val="14"/>
          <w:szCs w:val="14"/>
        </w:rPr>
        <w:t>УТВЕРЖДЕНО</w:t>
      </w:r>
    </w:p>
    <w:p w:rsidR="00336653" w:rsidRPr="00EE16B0" w:rsidRDefault="00336653" w:rsidP="00336653">
      <w:pPr>
        <w:suppressAutoHyphens/>
        <w:jc w:val="right"/>
        <w:rPr>
          <w:sz w:val="14"/>
          <w:szCs w:val="14"/>
        </w:rPr>
      </w:pPr>
      <w:r w:rsidRPr="00EE16B0">
        <w:rPr>
          <w:sz w:val="14"/>
          <w:szCs w:val="14"/>
        </w:rPr>
        <w:t xml:space="preserve">постановлением Администрации  </w:t>
      </w:r>
    </w:p>
    <w:p w:rsidR="00336653" w:rsidRPr="00EE16B0" w:rsidRDefault="00336653" w:rsidP="00336653">
      <w:pPr>
        <w:suppressAutoHyphens/>
        <w:jc w:val="right"/>
        <w:rPr>
          <w:sz w:val="14"/>
          <w:szCs w:val="14"/>
        </w:rPr>
      </w:pPr>
      <w:r w:rsidRPr="00EE16B0">
        <w:rPr>
          <w:sz w:val="14"/>
          <w:szCs w:val="14"/>
        </w:rPr>
        <w:t xml:space="preserve">    муниципального района</w:t>
      </w:r>
    </w:p>
    <w:p w:rsidR="00336653" w:rsidRPr="00EE16B0" w:rsidRDefault="00336653" w:rsidP="00336653">
      <w:pPr>
        <w:tabs>
          <w:tab w:val="left" w:pos="4536"/>
        </w:tabs>
        <w:suppressAutoHyphens/>
        <w:jc w:val="right"/>
        <w:rPr>
          <w:sz w:val="14"/>
          <w:szCs w:val="14"/>
        </w:rPr>
      </w:pPr>
      <w:r w:rsidRPr="00EE16B0">
        <w:rPr>
          <w:sz w:val="14"/>
          <w:szCs w:val="14"/>
        </w:rPr>
        <w:t xml:space="preserve">                                                                                                        от 20.07.2020 № 792</w:t>
      </w:r>
    </w:p>
    <w:p w:rsidR="00336653" w:rsidRPr="00EE16B0" w:rsidRDefault="00336653" w:rsidP="00336653">
      <w:pPr>
        <w:suppressAutoHyphens/>
        <w:jc w:val="right"/>
        <w:rPr>
          <w:sz w:val="14"/>
          <w:szCs w:val="14"/>
        </w:rPr>
      </w:pPr>
      <w:r w:rsidRPr="00EE16B0">
        <w:rPr>
          <w:sz w:val="14"/>
          <w:szCs w:val="14"/>
        </w:rPr>
        <w:t xml:space="preserve"> </w:t>
      </w:r>
    </w:p>
    <w:p w:rsidR="00336653" w:rsidRPr="00EE16B0" w:rsidRDefault="00336653" w:rsidP="00336653">
      <w:pPr>
        <w:suppressAutoHyphens/>
        <w:jc w:val="center"/>
        <w:rPr>
          <w:b/>
          <w:bCs/>
          <w:sz w:val="14"/>
          <w:szCs w:val="14"/>
        </w:rPr>
      </w:pPr>
      <w:r w:rsidRPr="00EE16B0">
        <w:rPr>
          <w:b/>
          <w:bCs/>
          <w:sz w:val="14"/>
          <w:szCs w:val="14"/>
        </w:rPr>
        <w:t>ПОЛОЖЕНИЕ</w:t>
      </w:r>
    </w:p>
    <w:p w:rsidR="00336653" w:rsidRPr="00EE16B0" w:rsidRDefault="00336653" w:rsidP="00336653">
      <w:pPr>
        <w:widowControl w:val="0"/>
        <w:suppressAutoHyphens/>
        <w:autoSpaceDE w:val="0"/>
        <w:autoSpaceDN w:val="0"/>
        <w:adjustRightInd w:val="0"/>
        <w:jc w:val="center"/>
        <w:rPr>
          <w:b/>
          <w:bCs/>
          <w:sz w:val="14"/>
          <w:szCs w:val="14"/>
        </w:rPr>
      </w:pPr>
      <w:r w:rsidRPr="00EE16B0">
        <w:rPr>
          <w:b/>
          <w:sz w:val="14"/>
          <w:szCs w:val="14"/>
        </w:rPr>
        <w:t>об оплате труда руководителей, их заместителей и главных бухгалтеров</w:t>
      </w:r>
      <w:r w:rsidRPr="00EE16B0">
        <w:rPr>
          <w:sz w:val="14"/>
          <w:szCs w:val="14"/>
        </w:rPr>
        <w:t xml:space="preserve">    </w:t>
      </w:r>
      <w:r w:rsidRPr="00EE16B0">
        <w:rPr>
          <w:b/>
          <w:bCs/>
          <w:sz w:val="14"/>
          <w:szCs w:val="14"/>
        </w:rPr>
        <w:t xml:space="preserve">муниципальных бюджетных учреждений культуры и молодежной политики, подведомственных Администрации Солецкого муниципального района  </w:t>
      </w:r>
    </w:p>
    <w:p w:rsidR="00336653" w:rsidRPr="00EE16B0" w:rsidRDefault="00336653" w:rsidP="00336653">
      <w:pPr>
        <w:suppressAutoHyphens/>
        <w:ind w:firstLine="284"/>
        <w:jc w:val="center"/>
        <w:rPr>
          <w:sz w:val="14"/>
          <w:szCs w:val="14"/>
        </w:rPr>
      </w:pPr>
      <w:r w:rsidRPr="00EE16B0">
        <w:rPr>
          <w:b/>
          <w:bCs/>
          <w:sz w:val="14"/>
          <w:szCs w:val="14"/>
        </w:rPr>
        <w:t xml:space="preserve"> 1. Общие положения</w:t>
      </w:r>
    </w:p>
    <w:p w:rsidR="00336653" w:rsidRPr="00EE16B0" w:rsidRDefault="00336653" w:rsidP="00336653">
      <w:pPr>
        <w:widowControl w:val="0"/>
        <w:suppressAutoHyphens/>
        <w:autoSpaceDE w:val="0"/>
        <w:autoSpaceDN w:val="0"/>
        <w:adjustRightInd w:val="0"/>
        <w:ind w:firstLine="284"/>
        <w:jc w:val="both"/>
        <w:rPr>
          <w:bCs/>
          <w:sz w:val="14"/>
          <w:szCs w:val="14"/>
        </w:rPr>
      </w:pPr>
      <w:r w:rsidRPr="00EE16B0">
        <w:rPr>
          <w:bCs/>
          <w:sz w:val="14"/>
          <w:szCs w:val="14"/>
        </w:rPr>
        <w:t xml:space="preserve">1.1. Настоящее Положение об оплате труда руководителей, их </w:t>
      </w:r>
      <w:r w:rsidRPr="00EE16B0">
        <w:rPr>
          <w:sz w:val="14"/>
          <w:szCs w:val="14"/>
        </w:rPr>
        <w:t>заместителей  и главных бухгалтеров</w:t>
      </w:r>
      <w:r w:rsidRPr="00EE16B0">
        <w:rPr>
          <w:bCs/>
          <w:sz w:val="14"/>
          <w:szCs w:val="14"/>
        </w:rPr>
        <w:t xml:space="preserve"> муниципальных бюджетных учреждений культуры и молодежной политики, подведомственных Администрации Солецкого муниципального района  (далее - Положение) разработано в соответствии с Трудовым кодексом Российской Федерации, с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2020 год, утвержденными решением Российской трехсторонней комиссии по регулированию социально-трудовых отношений от 24 декабря 2019 года, протокол № 11, и устанавливает порядок и условия оплаты труда руководителей, их заместителей и главных бухгалтеров муниципальных бюджетных учреждений культуры и молодежной политики (далее - учреждения), подведомственных Администрации Солецкого муниципального района     (далее – учредитель). </w:t>
      </w:r>
    </w:p>
    <w:p w:rsidR="00336653" w:rsidRPr="00EE16B0" w:rsidRDefault="00336653" w:rsidP="00336653">
      <w:pPr>
        <w:suppressAutoHyphens/>
        <w:ind w:firstLine="284"/>
        <w:jc w:val="both"/>
        <w:rPr>
          <w:sz w:val="14"/>
          <w:szCs w:val="14"/>
        </w:rPr>
      </w:pPr>
      <w:r w:rsidRPr="00EE16B0">
        <w:rPr>
          <w:sz w:val="14"/>
          <w:szCs w:val="14"/>
        </w:rPr>
        <w:t>1.2. Система оплаты труда руководителей, их заместителей и главных бухгалтеров учреждений устанавливается с учетом:</w:t>
      </w:r>
    </w:p>
    <w:p w:rsidR="00336653" w:rsidRPr="00EE16B0" w:rsidRDefault="00336653" w:rsidP="00336653">
      <w:pPr>
        <w:suppressAutoHyphens/>
        <w:ind w:firstLine="284"/>
        <w:jc w:val="both"/>
        <w:rPr>
          <w:sz w:val="14"/>
          <w:szCs w:val="14"/>
        </w:rPr>
      </w:pPr>
      <w:r w:rsidRPr="00EE16B0">
        <w:rPr>
          <w:sz w:val="14"/>
          <w:szCs w:val="14"/>
        </w:rPr>
        <w:t xml:space="preserve">государственных гарантий по оплате труда; </w:t>
      </w:r>
    </w:p>
    <w:p w:rsidR="00336653" w:rsidRPr="00EE16B0" w:rsidRDefault="00336653" w:rsidP="00336653">
      <w:pPr>
        <w:suppressAutoHyphens/>
        <w:ind w:firstLine="284"/>
        <w:jc w:val="both"/>
        <w:rPr>
          <w:sz w:val="14"/>
          <w:szCs w:val="14"/>
        </w:rPr>
      </w:pPr>
      <w:r w:rsidRPr="00EE16B0">
        <w:rPr>
          <w:sz w:val="14"/>
          <w:szCs w:val="14"/>
        </w:rPr>
        <w:t xml:space="preserve">выплат компенсационного и стимулирующего характера; </w:t>
      </w:r>
    </w:p>
    <w:p w:rsidR="00336653" w:rsidRPr="00EE16B0" w:rsidRDefault="00336653" w:rsidP="00336653">
      <w:pPr>
        <w:suppressAutoHyphens/>
        <w:ind w:firstLine="284"/>
        <w:jc w:val="both"/>
        <w:rPr>
          <w:sz w:val="14"/>
          <w:szCs w:val="14"/>
        </w:rPr>
      </w:pPr>
      <w:r w:rsidRPr="00EE16B0">
        <w:rPr>
          <w:sz w:val="14"/>
          <w:szCs w:val="14"/>
        </w:rPr>
        <w:t>рекомендаций Российской трехсторонней комиссии по регулированию социально-трудовых отношений;</w:t>
      </w:r>
    </w:p>
    <w:p w:rsidR="00336653" w:rsidRPr="00EE16B0" w:rsidRDefault="00336653" w:rsidP="00336653">
      <w:pPr>
        <w:suppressAutoHyphens/>
        <w:ind w:firstLine="284"/>
        <w:jc w:val="both"/>
        <w:rPr>
          <w:sz w:val="14"/>
          <w:szCs w:val="14"/>
        </w:rPr>
      </w:pPr>
      <w:r w:rsidRPr="00EE16B0">
        <w:rPr>
          <w:sz w:val="14"/>
          <w:szCs w:val="14"/>
        </w:rPr>
        <w:t>мнения профсоюзного органа.</w:t>
      </w:r>
    </w:p>
    <w:p w:rsidR="00336653" w:rsidRPr="00EE16B0" w:rsidRDefault="00336653" w:rsidP="00336653">
      <w:pPr>
        <w:widowControl w:val="0"/>
        <w:suppressAutoHyphens/>
        <w:autoSpaceDE w:val="0"/>
        <w:autoSpaceDN w:val="0"/>
        <w:ind w:firstLine="284"/>
        <w:jc w:val="both"/>
        <w:rPr>
          <w:sz w:val="14"/>
          <w:szCs w:val="14"/>
        </w:rPr>
      </w:pPr>
      <w:r w:rsidRPr="00EE16B0">
        <w:rPr>
          <w:sz w:val="14"/>
          <w:szCs w:val="14"/>
        </w:rPr>
        <w:t>1.3. Заработная плата руководителей, их заместителей и главных бухгалтеров учреждений состоит из должностного оклада, выплат компенсационного и стимулирующего характера.</w:t>
      </w:r>
    </w:p>
    <w:p w:rsidR="00336653" w:rsidRPr="00EE16B0" w:rsidRDefault="00336653" w:rsidP="00336653">
      <w:pPr>
        <w:widowControl w:val="0"/>
        <w:suppressAutoHyphens/>
        <w:autoSpaceDE w:val="0"/>
        <w:autoSpaceDN w:val="0"/>
        <w:ind w:firstLine="284"/>
        <w:jc w:val="both"/>
        <w:rPr>
          <w:sz w:val="14"/>
          <w:szCs w:val="14"/>
        </w:rPr>
      </w:pPr>
      <w:r w:rsidRPr="00EE16B0">
        <w:rPr>
          <w:sz w:val="14"/>
          <w:szCs w:val="14"/>
        </w:rPr>
        <w:t xml:space="preserve">1.4. Должностные оклады руководителям, их заместителям и главным </w:t>
      </w:r>
      <w:r w:rsidRPr="00EE16B0">
        <w:rPr>
          <w:sz w:val="14"/>
          <w:szCs w:val="14"/>
        </w:rPr>
        <w:lastRenderedPageBreak/>
        <w:t>бухгалтерам учреждений устанавливаются в зависимости от сложности труда, в том числе с учетом масштаба управления и особенностей деятельности и значимости учреждений.</w:t>
      </w:r>
    </w:p>
    <w:p w:rsidR="00336653" w:rsidRPr="00EE16B0" w:rsidRDefault="00336653" w:rsidP="00336653">
      <w:pPr>
        <w:widowControl w:val="0"/>
        <w:suppressAutoHyphens/>
        <w:autoSpaceDE w:val="0"/>
        <w:autoSpaceDN w:val="0"/>
        <w:ind w:firstLine="284"/>
        <w:jc w:val="both"/>
        <w:rPr>
          <w:sz w:val="14"/>
          <w:szCs w:val="14"/>
        </w:rPr>
      </w:pPr>
      <w:r w:rsidRPr="00EE16B0">
        <w:rPr>
          <w:sz w:val="14"/>
          <w:szCs w:val="14"/>
        </w:rPr>
        <w:t>1.5. Выплаты компенсационного характера устанавливаются руководителям, их заместителям и главным бухгалтерам в зависимости от условий их труда в соответствии с трудовым законодательством, нормативными правовыми актами Российской Федерации, содержащими нормы трудового права.</w:t>
      </w:r>
    </w:p>
    <w:p w:rsidR="00336653" w:rsidRPr="00EE16B0" w:rsidRDefault="00336653" w:rsidP="00336653">
      <w:pPr>
        <w:widowControl w:val="0"/>
        <w:suppressAutoHyphens/>
        <w:autoSpaceDE w:val="0"/>
        <w:autoSpaceDN w:val="0"/>
        <w:ind w:firstLine="284"/>
        <w:jc w:val="both"/>
        <w:rPr>
          <w:sz w:val="14"/>
          <w:szCs w:val="14"/>
        </w:rPr>
      </w:pPr>
      <w:r w:rsidRPr="00EE16B0">
        <w:rPr>
          <w:sz w:val="14"/>
          <w:szCs w:val="14"/>
        </w:rPr>
        <w:t xml:space="preserve">1.6. Выплаты стимулирующего характера руководителям, их заместителям и главным бухгалтерам учреждений производятся в зависимости от достижения ими целевых показателей эффективности работы, устанавливаемых  учредителем.  </w:t>
      </w:r>
    </w:p>
    <w:p w:rsidR="00336653" w:rsidRPr="00EE16B0" w:rsidRDefault="00336653" w:rsidP="00336653">
      <w:pPr>
        <w:widowControl w:val="0"/>
        <w:suppressAutoHyphens/>
        <w:autoSpaceDE w:val="0"/>
        <w:autoSpaceDN w:val="0"/>
        <w:ind w:firstLine="284"/>
        <w:jc w:val="both"/>
        <w:rPr>
          <w:sz w:val="14"/>
          <w:szCs w:val="14"/>
        </w:rPr>
      </w:pPr>
      <w:r w:rsidRPr="00EE16B0">
        <w:rPr>
          <w:sz w:val="14"/>
          <w:szCs w:val="14"/>
        </w:rPr>
        <w:t xml:space="preserve">1.7. Условия оплаты труда руководителей, их заместителей и главных бухгалтеров учреждений определяются трудовыми договорами в соответствии с Трудовым </w:t>
      </w:r>
      <w:hyperlink r:id="rId9" w:history="1">
        <w:r w:rsidRPr="00EE16B0">
          <w:rPr>
            <w:sz w:val="14"/>
            <w:szCs w:val="14"/>
          </w:rPr>
          <w:t>кодексом</w:t>
        </w:r>
      </w:hyperlink>
      <w:r w:rsidRPr="00EE16B0">
        <w:rPr>
          <w:sz w:val="14"/>
          <w:szCs w:val="14"/>
        </w:rPr>
        <w:t xml:space="preserve">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Новгородской области, нормативными правовыми актами органов местного самоуправления муниципального района.</w:t>
      </w:r>
    </w:p>
    <w:p w:rsidR="00336653" w:rsidRPr="00EE16B0" w:rsidRDefault="00336653" w:rsidP="00336653">
      <w:pPr>
        <w:widowControl w:val="0"/>
        <w:suppressAutoHyphens/>
        <w:autoSpaceDE w:val="0"/>
        <w:autoSpaceDN w:val="0"/>
        <w:ind w:firstLine="284"/>
        <w:jc w:val="both"/>
        <w:rPr>
          <w:sz w:val="14"/>
          <w:szCs w:val="14"/>
        </w:rPr>
      </w:pPr>
      <w:r w:rsidRPr="00EE16B0">
        <w:rPr>
          <w:sz w:val="14"/>
          <w:szCs w:val="14"/>
        </w:rPr>
        <w:t xml:space="preserve">Трудовой договор с руководителем   учреждения заключается в соответствии с типовой </w:t>
      </w:r>
      <w:hyperlink r:id="rId10" w:history="1">
        <w:r w:rsidRPr="00EE16B0">
          <w:rPr>
            <w:sz w:val="14"/>
            <w:szCs w:val="14"/>
          </w:rPr>
          <w:t>формой</w:t>
        </w:r>
      </w:hyperlink>
      <w:r w:rsidRPr="00EE16B0">
        <w:rPr>
          <w:sz w:val="14"/>
          <w:szCs w:val="14"/>
        </w:rPr>
        <w:t xml:space="preserve"> трудового договора с руководителем государственного (муниципального) учреждения, утвержденной в соответствии с </w:t>
      </w:r>
      <w:hyperlink r:id="rId11" w:history="1">
        <w:r w:rsidRPr="00EE16B0">
          <w:rPr>
            <w:sz w:val="14"/>
            <w:szCs w:val="14"/>
          </w:rPr>
          <w:t>частью третьей статьи 275</w:t>
        </w:r>
      </w:hyperlink>
      <w:r w:rsidRPr="00EE16B0">
        <w:rPr>
          <w:sz w:val="14"/>
          <w:szCs w:val="14"/>
        </w:rPr>
        <w:t xml:space="preserve"> Трудового кодекса Российской Федерации, постановлением Правительства Российской Федерации от 12 апреля 2013 года № 329 «О типовой форме трудового договора с руководителем государственного (муниципального) учреждения».</w:t>
      </w:r>
    </w:p>
    <w:p w:rsidR="00336653" w:rsidRPr="00EE16B0" w:rsidRDefault="00336653" w:rsidP="00336653">
      <w:pPr>
        <w:suppressAutoHyphens/>
        <w:ind w:firstLine="284"/>
        <w:jc w:val="both"/>
        <w:rPr>
          <w:sz w:val="14"/>
          <w:szCs w:val="14"/>
        </w:rPr>
      </w:pPr>
      <w:r w:rsidRPr="00EE16B0">
        <w:rPr>
          <w:sz w:val="14"/>
          <w:szCs w:val="14"/>
        </w:rPr>
        <w:t xml:space="preserve">1.8. Предельный уровень соотношения среднемесячной заработной платы руководителей, заместителей руководителей и главных бухгалтеров учреждений,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учреждений (без учета заработной платы руководителей, заместителей руководителей и главных бухгалтеров учреждений), не должен превышать:  </w:t>
      </w:r>
    </w:p>
    <w:p w:rsidR="00336653" w:rsidRPr="00EE16B0" w:rsidRDefault="00336653" w:rsidP="00336653">
      <w:pPr>
        <w:suppressAutoHyphens/>
        <w:ind w:firstLine="284"/>
        <w:jc w:val="both"/>
        <w:rPr>
          <w:sz w:val="14"/>
          <w:szCs w:val="14"/>
        </w:rPr>
      </w:pPr>
      <w:r w:rsidRPr="00EE16B0">
        <w:rPr>
          <w:sz w:val="14"/>
          <w:szCs w:val="14"/>
        </w:rPr>
        <w:t xml:space="preserve">3 размеров соотношения между средней заработной платы руководителя и работников учреждения; </w:t>
      </w:r>
    </w:p>
    <w:p w:rsidR="00336653" w:rsidRPr="00EE16B0" w:rsidRDefault="00336653" w:rsidP="00336653">
      <w:pPr>
        <w:suppressAutoHyphens/>
        <w:ind w:firstLine="284"/>
        <w:jc w:val="both"/>
        <w:rPr>
          <w:sz w:val="14"/>
          <w:szCs w:val="14"/>
        </w:rPr>
      </w:pPr>
      <w:r w:rsidRPr="00EE16B0">
        <w:rPr>
          <w:sz w:val="14"/>
          <w:szCs w:val="14"/>
        </w:rPr>
        <w:t>2,5 размеров соотношения между средней заработной платы заместителя руководителя и работников учреждения;</w:t>
      </w:r>
    </w:p>
    <w:p w:rsidR="00336653" w:rsidRPr="00EE16B0" w:rsidRDefault="00336653" w:rsidP="00336653">
      <w:pPr>
        <w:suppressAutoHyphens/>
        <w:ind w:firstLine="284"/>
        <w:jc w:val="both"/>
        <w:rPr>
          <w:sz w:val="14"/>
          <w:szCs w:val="14"/>
        </w:rPr>
      </w:pPr>
      <w:r w:rsidRPr="00EE16B0">
        <w:rPr>
          <w:sz w:val="14"/>
          <w:szCs w:val="14"/>
        </w:rPr>
        <w:t>2 размеров соотношения между средней заработной платы главного бухгалтера и работников учреждения.</w:t>
      </w:r>
    </w:p>
    <w:p w:rsidR="00336653" w:rsidRPr="00EE16B0" w:rsidRDefault="00336653" w:rsidP="00336653">
      <w:pPr>
        <w:tabs>
          <w:tab w:val="left" w:pos="720"/>
          <w:tab w:val="left" w:pos="1080"/>
        </w:tabs>
        <w:suppressAutoHyphens/>
        <w:ind w:firstLine="284"/>
        <w:jc w:val="both"/>
        <w:rPr>
          <w:sz w:val="14"/>
          <w:szCs w:val="14"/>
        </w:rPr>
      </w:pPr>
      <w:r w:rsidRPr="00EE16B0">
        <w:rPr>
          <w:sz w:val="14"/>
          <w:szCs w:val="14"/>
          <w:lang w:eastAsia="ar-SA"/>
        </w:rPr>
        <w:t>Ответственность за соблюдение предельного уровня соотношения несут руководители учреждений.</w:t>
      </w:r>
      <w:r w:rsidRPr="00EE16B0">
        <w:rPr>
          <w:sz w:val="14"/>
          <w:szCs w:val="14"/>
        </w:rPr>
        <w:t xml:space="preserve"> </w:t>
      </w:r>
    </w:p>
    <w:p w:rsidR="00336653" w:rsidRPr="00EE16B0" w:rsidRDefault="00336653" w:rsidP="00336653">
      <w:pPr>
        <w:widowControl w:val="0"/>
        <w:suppressAutoHyphens/>
        <w:autoSpaceDE w:val="0"/>
        <w:autoSpaceDN w:val="0"/>
        <w:ind w:firstLine="284"/>
        <w:jc w:val="both"/>
        <w:rPr>
          <w:sz w:val="14"/>
          <w:szCs w:val="14"/>
        </w:rPr>
      </w:pPr>
      <w:bookmarkStart w:id="0" w:name="P130"/>
      <w:bookmarkEnd w:id="0"/>
      <w:r w:rsidRPr="00EE16B0">
        <w:rPr>
          <w:sz w:val="14"/>
          <w:szCs w:val="14"/>
        </w:rPr>
        <w:t xml:space="preserve">Без учета предельного уровня соотношений размеров среднемесячной заработной платы, указанного в </w:t>
      </w:r>
      <w:hyperlink w:anchor="P130" w:history="1">
        <w:r w:rsidRPr="00EE16B0">
          <w:rPr>
            <w:sz w:val="14"/>
            <w:szCs w:val="14"/>
          </w:rPr>
          <w:t>абзаце первом</w:t>
        </w:r>
      </w:hyperlink>
      <w:r w:rsidRPr="00EE16B0">
        <w:rPr>
          <w:sz w:val="14"/>
          <w:szCs w:val="14"/>
        </w:rPr>
        <w:t xml:space="preserve"> настоящего пункта, могут быть установлены условия оплаты труда руководителей учреждений, включенных в </w:t>
      </w:r>
      <w:hyperlink r:id="rId12" w:history="1">
        <w:r w:rsidRPr="00EE16B0">
          <w:rPr>
            <w:sz w:val="14"/>
            <w:szCs w:val="14"/>
          </w:rPr>
          <w:t>перечни</w:t>
        </w:r>
      </w:hyperlink>
      <w:r w:rsidRPr="00EE16B0">
        <w:rPr>
          <w:sz w:val="14"/>
          <w:szCs w:val="14"/>
        </w:rPr>
        <w:t>, утвержденные Администрацией муниципального района.</w:t>
      </w:r>
    </w:p>
    <w:p w:rsidR="00336653" w:rsidRPr="00EE16B0" w:rsidRDefault="00336653" w:rsidP="00336653">
      <w:pPr>
        <w:widowControl w:val="0"/>
        <w:suppressAutoHyphens/>
        <w:autoSpaceDE w:val="0"/>
        <w:autoSpaceDN w:val="0"/>
        <w:ind w:firstLine="284"/>
        <w:jc w:val="both"/>
        <w:rPr>
          <w:sz w:val="14"/>
          <w:szCs w:val="14"/>
        </w:rPr>
      </w:pPr>
      <w:r w:rsidRPr="00EE16B0">
        <w:rPr>
          <w:sz w:val="14"/>
          <w:szCs w:val="14"/>
        </w:rPr>
        <w:t>1.9. Информация о рассчитанной за предшествующий год среднемесячной заработной плате руководителей учреждений размещается в информационно-телекоммуникационной сети «Интернет» на официальном сайте учредителя не позднее 15 мая текущего года.</w:t>
      </w:r>
    </w:p>
    <w:p w:rsidR="00336653" w:rsidRPr="00EE16B0" w:rsidRDefault="00336653" w:rsidP="00336653">
      <w:pPr>
        <w:widowControl w:val="0"/>
        <w:suppressAutoHyphens/>
        <w:autoSpaceDE w:val="0"/>
        <w:autoSpaceDN w:val="0"/>
        <w:ind w:firstLine="284"/>
        <w:jc w:val="both"/>
        <w:rPr>
          <w:sz w:val="14"/>
          <w:szCs w:val="14"/>
        </w:rPr>
      </w:pPr>
      <w:r w:rsidRPr="00EE16B0">
        <w:rPr>
          <w:sz w:val="14"/>
          <w:szCs w:val="14"/>
        </w:rPr>
        <w:t xml:space="preserve">В составе размещаемой на официальных сайтах информации о среднемесячной заработной плате руководителей учреждений запрещается указывать данные, позволяющие определить место жительства, почтовый адрес, телефон и иные индивидуальные средства коммуникации указанных лиц, а также </w:t>
      </w:r>
      <w:hyperlink r:id="rId13" w:history="1">
        <w:r w:rsidRPr="00EE16B0">
          <w:rPr>
            <w:sz w:val="14"/>
            <w:szCs w:val="14"/>
          </w:rPr>
          <w:t>сведения</w:t>
        </w:r>
      </w:hyperlink>
      <w:r w:rsidRPr="00EE16B0">
        <w:rPr>
          <w:sz w:val="14"/>
          <w:szCs w:val="14"/>
        </w:rPr>
        <w:t>, отнесенные к государственной тайне или сведениям конфиденциального характера.</w:t>
      </w:r>
    </w:p>
    <w:p w:rsidR="00336653" w:rsidRPr="00EE16B0" w:rsidRDefault="00336653" w:rsidP="00336653">
      <w:pPr>
        <w:widowControl w:val="0"/>
        <w:suppressAutoHyphens/>
        <w:autoSpaceDE w:val="0"/>
        <w:autoSpaceDN w:val="0"/>
        <w:ind w:firstLine="284"/>
        <w:jc w:val="both"/>
        <w:rPr>
          <w:sz w:val="14"/>
          <w:szCs w:val="14"/>
        </w:rPr>
      </w:pPr>
      <w:r w:rsidRPr="00EE16B0">
        <w:rPr>
          <w:sz w:val="14"/>
          <w:szCs w:val="14"/>
        </w:rPr>
        <w:t xml:space="preserve">Порядок размещения информации о рассчитываемой за календарный год среднемесячной заработной плате руководителей учреждений и представления указанными лицами данной информации устанавливается нормативным правовым актом  Администрации муниципального района, если иное не предусмотрено Трудовым </w:t>
      </w:r>
      <w:hyperlink r:id="rId14" w:history="1">
        <w:r w:rsidRPr="00EE16B0">
          <w:rPr>
            <w:sz w:val="14"/>
            <w:szCs w:val="14"/>
          </w:rPr>
          <w:t>кодексом</w:t>
        </w:r>
      </w:hyperlink>
      <w:r w:rsidRPr="00EE16B0">
        <w:rPr>
          <w:sz w:val="14"/>
          <w:szCs w:val="14"/>
        </w:rPr>
        <w:t xml:space="preserve"> Российской Федерации, федеральными законами и иными нормативными правовыми актами Российской Федерации.</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1.10. Руководитель, его заместитель и главный бухгалтер учреждения может заниматься другой трудовой деятельностью в сфере культуры и молодежной политики в том же учреждении в свободное от основной работы время, по согласованию с учредителем.</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 xml:space="preserve">Руководителю, его заместителю и главному бухгалтеру учреждения за выполнение работы по совместительству устанавливается доплата на основании письменного согласия учредителя и дополнительного соглашения к трудовому договору, размер которой соответствует пропорционально отработанному времени и размеру должностного оклада по занимаемой должности, определенной  в профессиональной квалификационной группе, утвержденной приказами Министерства здравоохранения  и социального развития Российской Федерации от 31 августа 2007 года № 570 «Об утверждении профессиональных групп работников культуры, искусства и кинематографии», Министерства культуры Российской Федерации от 05 мая 2014 года № 763 «Об утверждении перечней должностей и профессий работников федеральных государственных учреждений, подведомственных Министерству культуры Российской Федерации, относимых к </w:t>
      </w:r>
      <w:r w:rsidRPr="00EE16B0">
        <w:rPr>
          <w:sz w:val="14"/>
          <w:szCs w:val="14"/>
        </w:rPr>
        <w:lastRenderedPageBreak/>
        <w:t>основному персоналу по видам экономической  деятельности» (в редакции Приказа Минкультуры от 30.01.2015 № 188).</w:t>
      </w:r>
    </w:p>
    <w:p w:rsidR="00336653" w:rsidRPr="00EE16B0" w:rsidRDefault="00336653" w:rsidP="00336653">
      <w:pPr>
        <w:suppressAutoHyphens/>
        <w:ind w:firstLine="284"/>
        <w:jc w:val="both"/>
        <w:rPr>
          <w:b/>
          <w:bCs/>
          <w:sz w:val="14"/>
          <w:szCs w:val="14"/>
        </w:rPr>
      </w:pPr>
      <w:r w:rsidRPr="00EE16B0">
        <w:rPr>
          <w:sz w:val="14"/>
          <w:szCs w:val="14"/>
        </w:rPr>
        <w:t xml:space="preserve"> </w:t>
      </w:r>
      <w:r w:rsidRPr="00EE16B0">
        <w:rPr>
          <w:b/>
          <w:bCs/>
          <w:sz w:val="14"/>
          <w:szCs w:val="14"/>
        </w:rPr>
        <w:t>2. Порядок оплаты труда руководителей, заместителей руководителей</w:t>
      </w:r>
    </w:p>
    <w:p w:rsidR="00336653" w:rsidRPr="00EE16B0" w:rsidRDefault="00336653" w:rsidP="00336653">
      <w:pPr>
        <w:suppressAutoHyphens/>
        <w:ind w:firstLine="284"/>
        <w:jc w:val="center"/>
        <w:rPr>
          <w:b/>
          <w:bCs/>
          <w:sz w:val="14"/>
          <w:szCs w:val="14"/>
        </w:rPr>
      </w:pPr>
      <w:r w:rsidRPr="00EE16B0">
        <w:rPr>
          <w:b/>
          <w:bCs/>
          <w:sz w:val="14"/>
          <w:szCs w:val="14"/>
        </w:rPr>
        <w:t xml:space="preserve">и главных бухгалтеров учреждений </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 xml:space="preserve">2.1. Размер оплаты труда руководителя учреждения зависит от сложности труда, масштаба управления, особенностей деятельности учреждения и не может быть ниже минимального размера оплаты труда, установленного Федеральным </w:t>
      </w:r>
      <w:hyperlink r:id="rId15" w:history="1">
        <w:r w:rsidRPr="00EE16B0">
          <w:rPr>
            <w:sz w:val="14"/>
            <w:szCs w:val="14"/>
          </w:rPr>
          <w:t>законом</w:t>
        </w:r>
      </w:hyperlink>
      <w:r w:rsidRPr="00EE16B0">
        <w:rPr>
          <w:sz w:val="14"/>
          <w:szCs w:val="14"/>
        </w:rPr>
        <w:t xml:space="preserve"> от 19 июня 2000 года № 82-ФЗ «О минимальном размере оплаты труда». </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Должностной оклад руководителя учреждения определяется по следующей формуле: До=(</w:t>
      </w:r>
      <w:proofErr w:type="spellStart"/>
      <w:r w:rsidRPr="00EE16B0">
        <w:rPr>
          <w:sz w:val="14"/>
          <w:szCs w:val="14"/>
        </w:rPr>
        <w:t>Бо</w:t>
      </w:r>
      <w:proofErr w:type="spellEnd"/>
      <w:r w:rsidRPr="00EE16B0">
        <w:rPr>
          <w:sz w:val="14"/>
          <w:szCs w:val="14"/>
        </w:rPr>
        <w:t xml:space="preserve"> + </w:t>
      </w:r>
      <w:proofErr w:type="spellStart"/>
      <w:r w:rsidRPr="00EE16B0">
        <w:rPr>
          <w:sz w:val="14"/>
          <w:szCs w:val="14"/>
        </w:rPr>
        <w:t>Бо</w:t>
      </w:r>
      <w:proofErr w:type="spellEnd"/>
      <w:r w:rsidRPr="00EE16B0">
        <w:rPr>
          <w:sz w:val="14"/>
          <w:szCs w:val="14"/>
        </w:rPr>
        <w:t xml:space="preserve"> х К1+ </w:t>
      </w:r>
      <w:proofErr w:type="spellStart"/>
      <w:r w:rsidRPr="00EE16B0">
        <w:rPr>
          <w:sz w:val="14"/>
          <w:szCs w:val="14"/>
        </w:rPr>
        <w:t>Бо</w:t>
      </w:r>
      <w:proofErr w:type="spellEnd"/>
      <w:r w:rsidRPr="00EE16B0">
        <w:rPr>
          <w:sz w:val="14"/>
          <w:szCs w:val="14"/>
        </w:rPr>
        <w:t xml:space="preserve"> х К2), где</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До - должностной оклад руководителя учреждения,</w:t>
      </w:r>
    </w:p>
    <w:p w:rsidR="00336653" w:rsidRPr="00EE16B0" w:rsidRDefault="00336653" w:rsidP="00336653">
      <w:pPr>
        <w:suppressAutoHyphens/>
        <w:autoSpaceDE w:val="0"/>
        <w:autoSpaceDN w:val="0"/>
        <w:adjustRightInd w:val="0"/>
        <w:ind w:firstLine="284"/>
        <w:jc w:val="both"/>
        <w:rPr>
          <w:sz w:val="14"/>
          <w:szCs w:val="14"/>
        </w:rPr>
      </w:pPr>
      <w:proofErr w:type="spellStart"/>
      <w:r w:rsidRPr="00EE16B0">
        <w:rPr>
          <w:sz w:val="14"/>
          <w:szCs w:val="14"/>
        </w:rPr>
        <w:t>Бо</w:t>
      </w:r>
      <w:proofErr w:type="spellEnd"/>
      <w:r w:rsidRPr="00EE16B0">
        <w:rPr>
          <w:sz w:val="14"/>
          <w:szCs w:val="14"/>
        </w:rPr>
        <w:t xml:space="preserve"> – базовый оклад, применяемый для определения должностного оклада руководителей учреждения, устанавливается в фиксированном размере и составляет 15500,00 (пятнадцать тысяч пятьсот) рублей,</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 xml:space="preserve">К1 и К2 – коэффициенты, характеризующие особенности деятельности учреждения, и устанавливается: </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К1 -     в зависимости от наличия в учреждении филиала (за каждый филиал – дополнительный коэффициент 0,03).</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К2 –  в зависимости от наличия в учреждении угольной котельной (за каждую котельную – дополнительный коэффициент 0,05).</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2.2. Должностной оклад заместителей руководителей и главных бухгалтеров учреждений устанавливается ниже должностного оклада руководителя:</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заместителю руководителя (по основной деятельности) – на 10 процентов;</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главному бухгалтеру  –  на 20 процентов;</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заместителю руководителя (по методико-информационной деятельности) – на 20 процентов;</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заместителю руководителя (по хозяйственной части и другим видам деятельности) – на 30 процентов.</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2.2. Выплаты компенсационного характера устанавливаются в соответствии с разделом 3 настоящего Положения.</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2.3. Выплаты стимулирующего характера устанавливаются в соответствии с разделом 4 настоящего Положения.</w:t>
      </w:r>
    </w:p>
    <w:p w:rsidR="00336653" w:rsidRPr="00EE16B0" w:rsidRDefault="00336653" w:rsidP="00336653">
      <w:pPr>
        <w:suppressAutoHyphens/>
        <w:autoSpaceDE w:val="0"/>
        <w:autoSpaceDN w:val="0"/>
        <w:adjustRightInd w:val="0"/>
        <w:ind w:firstLine="284"/>
        <w:jc w:val="center"/>
        <w:rPr>
          <w:b/>
          <w:bCs/>
          <w:sz w:val="14"/>
          <w:szCs w:val="14"/>
        </w:rPr>
      </w:pPr>
      <w:bookmarkStart w:id="1" w:name="Par81"/>
      <w:bookmarkStart w:id="2" w:name="Par191"/>
      <w:bookmarkEnd w:id="1"/>
      <w:bookmarkEnd w:id="2"/>
      <w:r w:rsidRPr="00EE16B0">
        <w:rPr>
          <w:b/>
          <w:sz w:val="14"/>
          <w:szCs w:val="14"/>
        </w:rPr>
        <w:t>3</w:t>
      </w:r>
      <w:r w:rsidRPr="00EE16B0">
        <w:rPr>
          <w:b/>
          <w:bCs/>
          <w:sz w:val="14"/>
          <w:szCs w:val="14"/>
        </w:rPr>
        <w:t>. Выплаты компенсационного характера</w:t>
      </w:r>
    </w:p>
    <w:p w:rsidR="00336653" w:rsidRPr="00EE16B0" w:rsidRDefault="00336653" w:rsidP="00336653">
      <w:pPr>
        <w:suppressAutoHyphens/>
        <w:ind w:firstLine="284"/>
        <w:jc w:val="both"/>
        <w:rPr>
          <w:sz w:val="14"/>
          <w:szCs w:val="14"/>
        </w:rPr>
      </w:pPr>
      <w:r w:rsidRPr="00EE16B0">
        <w:rPr>
          <w:sz w:val="14"/>
          <w:szCs w:val="14"/>
        </w:rPr>
        <w:t>3.1. К выплатам компенсационного характера руководителям их заместителям и главным бухгалтерам учреждений относятся:</w:t>
      </w:r>
    </w:p>
    <w:p w:rsidR="00336653" w:rsidRPr="00EE16B0" w:rsidRDefault="00336653" w:rsidP="00336653">
      <w:pPr>
        <w:suppressAutoHyphens/>
        <w:ind w:firstLine="284"/>
        <w:jc w:val="both"/>
        <w:rPr>
          <w:sz w:val="14"/>
          <w:szCs w:val="14"/>
        </w:rPr>
      </w:pPr>
      <w:r w:rsidRPr="00EE16B0">
        <w:rPr>
          <w:sz w:val="14"/>
          <w:szCs w:val="14"/>
        </w:rPr>
        <w:t>- за работу в ночное время;</w:t>
      </w:r>
    </w:p>
    <w:p w:rsidR="00336653" w:rsidRPr="00EE16B0" w:rsidRDefault="00336653" w:rsidP="00336653">
      <w:pPr>
        <w:suppressAutoHyphens/>
        <w:ind w:firstLine="284"/>
        <w:jc w:val="both"/>
        <w:rPr>
          <w:sz w:val="14"/>
          <w:szCs w:val="14"/>
        </w:rPr>
      </w:pPr>
      <w:r w:rsidRPr="00EE16B0">
        <w:rPr>
          <w:sz w:val="14"/>
          <w:szCs w:val="14"/>
        </w:rPr>
        <w:t>- за работу в выходные и нерабочие праздничные дни;</w:t>
      </w:r>
    </w:p>
    <w:p w:rsidR="00336653" w:rsidRPr="00EE16B0" w:rsidRDefault="00336653" w:rsidP="00336653">
      <w:pPr>
        <w:suppressAutoHyphens/>
        <w:ind w:firstLine="284"/>
        <w:jc w:val="both"/>
        <w:rPr>
          <w:sz w:val="14"/>
          <w:szCs w:val="14"/>
        </w:rPr>
      </w:pPr>
      <w:r w:rsidRPr="00EE16B0">
        <w:rPr>
          <w:sz w:val="14"/>
          <w:szCs w:val="14"/>
        </w:rPr>
        <w:t>- за сверхурочную работу.</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 xml:space="preserve">3.2. Выплаты компенсационного характера руководителям, их заместителям и главным бухгалтерам учреждений производятся в соответствии с трудовым законодательством Российской Федерации и не могут быть ниже размеров, установленных трудовым законодательством и иными нормативными правовыми актами, содержащими нормы трудового права. </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 xml:space="preserve">3.3. Выплата за работу в ночное время осуществляется в размере не менее 20 % от части оклада за каждый час работы в ночное время. Ночным считается время с 22 часов до 6 часов. Расчет части оклада за час работы определяется путем деления оклада на среднемесячное количество рабочих часов в соответствующем календарном году. </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3.4. Выплата за работу в выходные и нерабочие праздничные дни осуществляется в размере:</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не менее одинарной дневной ставки сверх оклада при работе полный рабочий день, если работа в выходной или нерабочий праздничный день осуществлялась в пределах месячной нормы рабочего времени, и в размере не менее двойной дневной ставки сверх оклада, если работа производилась сверх месячной нормы рабочего времени;</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не менее одинарной части оклада сверх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сверх оклада за каждый час работы, если работа осуществлялась сверх месячной нормы рабочего времени.</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 xml:space="preserve">3.5.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определяются коллективным договором, локальным нормативным актом или трудовым договором. По желанию руководителя, его заместителя и главного бухгалтера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336653" w:rsidRPr="00EE16B0" w:rsidRDefault="00336653" w:rsidP="00336653">
      <w:pPr>
        <w:suppressAutoHyphens/>
        <w:ind w:firstLine="284"/>
        <w:jc w:val="both"/>
        <w:rPr>
          <w:sz w:val="14"/>
          <w:szCs w:val="14"/>
        </w:rPr>
      </w:pPr>
      <w:r w:rsidRPr="00EE16B0">
        <w:rPr>
          <w:sz w:val="14"/>
          <w:szCs w:val="14"/>
        </w:rPr>
        <w:t xml:space="preserve">3.6. Выплаты компенсационного характера устанавливаются в процентном отношении к должностному окладу при наличии оснований для их выплаты, предусмотренных пунктами 3.1 – 3.5. </w:t>
      </w:r>
    </w:p>
    <w:p w:rsidR="00336653" w:rsidRPr="00EE16B0" w:rsidRDefault="00336653" w:rsidP="00336653">
      <w:pPr>
        <w:suppressAutoHyphens/>
        <w:ind w:firstLine="284"/>
        <w:jc w:val="both"/>
        <w:rPr>
          <w:sz w:val="14"/>
          <w:szCs w:val="14"/>
        </w:rPr>
      </w:pPr>
      <w:r w:rsidRPr="00EE16B0">
        <w:rPr>
          <w:sz w:val="14"/>
          <w:szCs w:val="14"/>
        </w:rPr>
        <w:t>3.7. Установление выплат компенсационного характера заместителю руководителя и главному бухгалтеру производится на основании приказа руководителя учреждения.</w:t>
      </w:r>
    </w:p>
    <w:p w:rsidR="00336653" w:rsidRPr="00EE16B0" w:rsidRDefault="00336653" w:rsidP="00336653">
      <w:pPr>
        <w:suppressAutoHyphens/>
        <w:ind w:firstLine="284"/>
        <w:jc w:val="both"/>
        <w:rPr>
          <w:sz w:val="14"/>
          <w:szCs w:val="14"/>
        </w:rPr>
      </w:pPr>
      <w:r w:rsidRPr="00EE16B0">
        <w:rPr>
          <w:sz w:val="14"/>
          <w:szCs w:val="14"/>
        </w:rPr>
        <w:t>3.8. Компенсационные выплаты руководителю учреждения производятся на основании распоряжения Администрации муниципального района по заявлению руководителя учреждения, согласованному с заведующей отделом культуры и молодежной политики Администрации муниципального района.</w:t>
      </w:r>
    </w:p>
    <w:p w:rsidR="00336653" w:rsidRPr="00EE16B0" w:rsidRDefault="00336653" w:rsidP="00336653">
      <w:pPr>
        <w:suppressAutoHyphens/>
        <w:ind w:firstLine="284"/>
        <w:jc w:val="center"/>
        <w:rPr>
          <w:b/>
          <w:sz w:val="14"/>
          <w:szCs w:val="14"/>
        </w:rPr>
      </w:pPr>
      <w:r w:rsidRPr="00EE16B0">
        <w:rPr>
          <w:b/>
          <w:sz w:val="14"/>
          <w:szCs w:val="14"/>
        </w:rPr>
        <w:t>4. Выплаты стимулирующего характера</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4.1. К выплатам стимулирующего характера относятся:</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выплаты за интенсивность и высокие результаты работы;</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выплаты за качество оказываемых услуг (выполняемых работ);</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lastRenderedPageBreak/>
        <w:t>выплаты за стаж работы;</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премиальные выплаты по итогам выполнения показателей эффективности деятельности учреждений, критериев оценки эффективности работы руководителей их заместителей и главных бухгалтеров учреждений (далее – премия).</w:t>
      </w:r>
    </w:p>
    <w:p w:rsidR="00336653" w:rsidRPr="00EE16B0" w:rsidRDefault="00336653" w:rsidP="00336653">
      <w:pPr>
        <w:suppressAutoHyphens/>
        <w:ind w:firstLine="284"/>
        <w:jc w:val="both"/>
        <w:rPr>
          <w:sz w:val="14"/>
          <w:szCs w:val="14"/>
        </w:rPr>
      </w:pPr>
      <w:r w:rsidRPr="00EE16B0">
        <w:rPr>
          <w:sz w:val="14"/>
          <w:szCs w:val="14"/>
        </w:rPr>
        <w:t>4.2. Выплаты за интенсивность и высокие результаты работы выплачиваются ежемесячно и устанавливаются в следующих размерах:</w:t>
      </w:r>
    </w:p>
    <w:p w:rsidR="00336653" w:rsidRPr="00EE16B0" w:rsidRDefault="00336653" w:rsidP="00336653">
      <w:pPr>
        <w:suppressAutoHyphens/>
        <w:ind w:firstLine="284"/>
        <w:jc w:val="both"/>
        <w:rPr>
          <w:sz w:val="14"/>
          <w:szCs w:val="14"/>
        </w:rPr>
      </w:pPr>
      <w:r w:rsidRPr="00EE16B0">
        <w:rPr>
          <w:sz w:val="14"/>
          <w:szCs w:val="14"/>
        </w:rPr>
        <w:t xml:space="preserve">за ученую степень кандидата наук или почетное звание «Заслуженный» по профилю профессиональной деятельности - 10 % оклада; </w:t>
      </w:r>
    </w:p>
    <w:p w:rsidR="00336653" w:rsidRPr="00EE16B0" w:rsidRDefault="00336653" w:rsidP="00336653">
      <w:pPr>
        <w:suppressAutoHyphens/>
        <w:ind w:firstLine="284"/>
        <w:jc w:val="both"/>
        <w:rPr>
          <w:sz w:val="14"/>
          <w:szCs w:val="14"/>
        </w:rPr>
      </w:pPr>
      <w:r w:rsidRPr="00EE16B0">
        <w:rPr>
          <w:sz w:val="14"/>
          <w:szCs w:val="14"/>
        </w:rPr>
        <w:t xml:space="preserve">за ученую степень доктора наук по профилю профессиональной деятельности или почетное звание «Народный» - 20 % оклада. </w:t>
      </w:r>
    </w:p>
    <w:p w:rsidR="00336653" w:rsidRPr="00EE16B0" w:rsidRDefault="00336653" w:rsidP="00336653">
      <w:pPr>
        <w:tabs>
          <w:tab w:val="left" w:pos="0"/>
        </w:tabs>
        <w:suppressAutoHyphens/>
        <w:autoSpaceDE w:val="0"/>
        <w:autoSpaceDN w:val="0"/>
        <w:adjustRightInd w:val="0"/>
        <w:ind w:firstLine="284"/>
        <w:jc w:val="both"/>
        <w:rPr>
          <w:sz w:val="14"/>
          <w:szCs w:val="14"/>
        </w:rPr>
      </w:pPr>
      <w:r w:rsidRPr="00EE16B0">
        <w:rPr>
          <w:sz w:val="14"/>
          <w:szCs w:val="14"/>
        </w:rPr>
        <w:t>4.3. Выплаты за качество оказываемых услуг, выполняемых работ выплачиваются единовременно в следующих случаях и размерах:</w:t>
      </w:r>
    </w:p>
    <w:p w:rsidR="00336653" w:rsidRPr="00EE16B0" w:rsidRDefault="00336653" w:rsidP="00336653">
      <w:pPr>
        <w:tabs>
          <w:tab w:val="left" w:pos="0"/>
        </w:tabs>
        <w:suppressAutoHyphens/>
        <w:autoSpaceDE w:val="0"/>
        <w:autoSpaceDN w:val="0"/>
        <w:adjustRightInd w:val="0"/>
        <w:ind w:firstLine="284"/>
        <w:jc w:val="both"/>
        <w:rPr>
          <w:sz w:val="14"/>
          <w:szCs w:val="14"/>
        </w:rPr>
      </w:pPr>
      <w:r w:rsidRPr="00EE16B0">
        <w:rPr>
          <w:sz w:val="14"/>
          <w:szCs w:val="14"/>
        </w:rPr>
        <w:t>при поощрении Правительством Российской Федерации, Министерством культуры Российской Федерации - в размере 20 % от оклада;</w:t>
      </w:r>
    </w:p>
    <w:p w:rsidR="00336653" w:rsidRPr="00EE16B0" w:rsidRDefault="00336653" w:rsidP="00336653">
      <w:pPr>
        <w:tabs>
          <w:tab w:val="left" w:pos="0"/>
        </w:tabs>
        <w:suppressAutoHyphens/>
        <w:autoSpaceDE w:val="0"/>
        <w:autoSpaceDN w:val="0"/>
        <w:adjustRightInd w:val="0"/>
        <w:ind w:firstLine="284"/>
        <w:jc w:val="both"/>
        <w:rPr>
          <w:sz w:val="14"/>
          <w:szCs w:val="14"/>
        </w:rPr>
      </w:pPr>
      <w:r w:rsidRPr="00EE16B0">
        <w:rPr>
          <w:sz w:val="14"/>
          <w:szCs w:val="14"/>
        </w:rPr>
        <w:t>при поощрении Президентом Российской Федерации - в размере 25 % от оклада;</w:t>
      </w:r>
    </w:p>
    <w:p w:rsidR="00336653" w:rsidRPr="00EE16B0" w:rsidRDefault="00336653" w:rsidP="00336653">
      <w:pPr>
        <w:tabs>
          <w:tab w:val="left" w:pos="0"/>
        </w:tabs>
        <w:suppressAutoHyphens/>
        <w:autoSpaceDE w:val="0"/>
        <w:autoSpaceDN w:val="0"/>
        <w:adjustRightInd w:val="0"/>
        <w:ind w:firstLine="284"/>
        <w:jc w:val="both"/>
        <w:rPr>
          <w:sz w:val="14"/>
          <w:szCs w:val="14"/>
        </w:rPr>
      </w:pPr>
      <w:r w:rsidRPr="00EE16B0">
        <w:rPr>
          <w:sz w:val="14"/>
          <w:szCs w:val="14"/>
        </w:rPr>
        <w:t>при присвоении почетных званий Российской Федерации и награждении знаками отличия Российской Федерации - в размере 25 % от оклада;</w:t>
      </w:r>
    </w:p>
    <w:p w:rsidR="00336653" w:rsidRPr="00EE16B0" w:rsidRDefault="00336653" w:rsidP="00336653">
      <w:pPr>
        <w:tabs>
          <w:tab w:val="left" w:pos="0"/>
        </w:tabs>
        <w:suppressAutoHyphens/>
        <w:autoSpaceDE w:val="0"/>
        <w:autoSpaceDN w:val="0"/>
        <w:adjustRightInd w:val="0"/>
        <w:ind w:firstLine="284"/>
        <w:jc w:val="both"/>
        <w:rPr>
          <w:sz w:val="14"/>
          <w:szCs w:val="14"/>
        </w:rPr>
      </w:pPr>
      <w:r w:rsidRPr="00EE16B0">
        <w:rPr>
          <w:sz w:val="14"/>
          <w:szCs w:val="14"/>
        </w:rPr>
        <w:t>при награждении орденами и медалями Российской Федерации - в размере 30 % от оклада;</w:t>
      </w:r>
    </w:p>
    <w:p w:rsidR="00336653" w:rsidRPr="00EE16B0" w:rsidRDefault="00336653" w:rsidP="00336653">
      <w:pPr>
        <w:tabs>
          <w:tab w:val="left" w:pos="0"/>
        </w:tabs>
        <w:suppressAutoHyphens/>
        <w:autoSpaceDE w:val="0"/>
        <w:autoSpaceDN w:val="0"/>
        <w:adjustRightInd w:val="0"/>
        <w:ind w:firstLine="284"/>
        <w:jc w:val="both"/>
        <w:rPr>
          <w:sz w:val="14"/>
          <w:szCs w:val="14"/>
        </w:rPr>
      </w:pPr>
      <w:r w:rsidRPr="00EE16B0">
        <w:rPr>
          <w:sz w:val="14"/>
          <w:szCs w:val="14"/>
        </w:rPr>
        <w:t>при поощрениях, предусмотренных нормативными правовыми актами Новгородской области - в размере 10 % от оклада;</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4.4. Выплаты за стаж работы руководителям, их заместителям и главным бухгалтерам учреждений производятся дифференцировано в зависимости от стажа работы, дающего право на ее получение, в следующих размерах:</w:t>
      </w:r>
    </w:p>
    <w:p w:rsidR="00336653" w:rsidRPr="00EE16B0" w:rsidRDefault="00336653" w:rsidP="00336653">
      <w:pPr>
        <w:suppressAutoHyphens/>
        <w:autoSpaceDE w:val="0"/>
        <w:autoSpaceDN w:val="0"/>
        <w:adjustRightInd w:val="0"/>
        <w:ind w:firstLine="284"/>
        <w:rPr>
          <w:sz w:val="14"/>
          <w:szCs w:val="14"/>
        </w:rPr>
      </w:pPr>
      <w:r w:rsidRPr="00EE16B0">
        <w:rPr>
          <w:sz w:val="14"/>
          <w:szCs w:val="14"/>
        </w:rPr>
        <w:t xml:space="preserve">от 1 года до 5 лет - 10 % оклада; </w:t>
      </w:r>
    </w:p>
    <w:p w:rsidR="00336653" w:rsidRPr="00EE16B0" w:rsidRDefault="00336653" w:rsidP="00336653">
      <w:pPr>
        <w:suppressAutoHyphens/>
        <w:autoSpaceDE w:val="0"/>
        <w:autoSpaceDN w:val="0"/>
        <w:adjustRightInd w:val="0"/>
        <w:ind w:firstLine="284"/>
        <w:rPr>
          <w:sz w:val="14"/>
          <w:szCs w:val="14"/>
        </w:rPr>
      </w:pPr>
      <w:r w:rsidRPr="00EE16B0">
        <w:rPr>
          <w:sz w:val="14"/>
          <w:szCs w:val="14"/>
        </w:rPr>
        <w:t>от 5 до 10 лет         - 15 % оклада;</w:t>
      </w:r>
    </w:p>
    <w:p w:rsidR="00336653" w:rsidRPr="00EE16B0" w:rsidRDefault="00336653" w:rsidP="00336653">
      <w:pPr>
        <w:suppressAutoHyphens/>
        <w:autoSpaceDE w:val="0"/>
        <w:autoSpaceDN w:val="0"/>
        <w:adjustRightInd w:val="0"/>
        <w:ind w:firstLine="284"/>
        <w:rPr>
          <w:sz w:val="14"/>
          <w:szCs w:val="14"/>
        </w:rPr>
      </w:pPr>
      <w:r w:rsidRPr="00EE16B0">
        <w:rPr>
          <w:sz w:val="14"/>
          <w:szCs w:val="14"/>
        </w:rPr>
        <w:t>от 10 до 15 лет       - 20 % оклада;</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 xml:space="preserve">свыше 15 лет       - 30 % оклада.  </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Размер выплаты за стаж работы в отношении руководителя учреждения устанавливается распоряжением учредителя.</w:t>
      </w:r>
    </w:p>
    <w:p w:rsidR="00336653" w:rsidRPr="00EE16B0" w:rsidRDefault="00336653" w:rsidP="00336653">
      <w:pPr>
        <w:suppressAutoHyphens/>
        <w:ind w:firstLine="284"/>
        <w:jc w:val="both"/>
        <w:rPr>
          <w:sz w:val="14"/>
          <w:szCs w:val="14"/>
        </w:rPr>
      </w:pPr>
      <w:r w:rsidRPr="00EE16B0">
        <w:rPr>
          <w:sz w:val="14"/>
          <w:szCs w:val="14"/>
        </w:rPr>
        <w:t>Размер выплаты за стаж работы заместителя директора, главного бухгалтера учреждения устанавливается приказом руководителя учреждения.</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В стаж работы, дающий право на установление выплаты, включаются:</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время работы в организациях культуры, искусства и образовательных учреждениях, осуществляющих образовательный процесс в сфере культуры, учреждениях молодежной политики, в том числе стран СНГ, а также республик, входивших в состав СССР до 01.01.1992;</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 время работы в иных организациях и учреждениях на должностях, относящихся к сфере культуры и молодежной политики. Работникам общеотраслевых профессий, за исключением специалистов и служащих общеотраслевых должностей и работников, осуществляющих профессиональную деятельность по профессиям рабочих в стаж работы засчитывается время работы только в учреждениях культуры и образовательных учреждениях, осуществляющих образовательный процесс в сфере культуры; в учреждениях молодежной политики;</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 время обучения в учреждениях среднего профессионального и высшего профессионального образования, осуществляющих подготовку, переподготовку и повышение квалификации в сфере культуры и молодежной политики, с отрывом от производства (работы), если работники учреждения работали в учреждениях культуры, искусства и образовательных учреждениях, осуществляющих образовательный процесс в сфере культуры, учреждений  молодежной политики до поступления на учебу и после окончания учебы вернулись на работу в указанные учреждения;</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 время работы на должностях руководителей и специалистов органов государственной власти и органов местного самоуправления;</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 время прохождения службы в Вооруженных Силах Российской Федерации (СССР) в соответствии с законодательством Российской Федерации;</w:t>
      </w:r>
    </w:p>
    <w:p w:rsidR="00336653" w:rsidRPr="00EE16B0" w:rsidRDefault="00336653" w:rsidP="00336653">
      <w:pPr>
        <w:suppressAutoHyphens/>
        <w:autoSpaceDE w:val="0"/>
        <w:autoSpaceDN w:val="0"/>
        <w:adjustRightInd w:val="0"/>
        <w:ind w:firstLine="284"/>
        <w:jc w:val="both"/>
        <w:rPr>
          <w:sz w:val="14"/>
          <w:szCs w:val="14"/>
        </w:rPr>
      </w:pPr>
      <w:r w:rsidRPr="00EE16B0">
        <w:rPr>
          <w:b/>
          <w:bCs/>
          <w:sz w:val="14"/>
          <w:szCs w:val="14"/>
        </w:rPr>
        <w:t xml:space="preserve"> - </w:t>
      </w:r>
      <w:r w:rsidRPr="00EE16B0">
        <w:rPr>
          <w:sz w:val="14"/>
          <w:szCs w:val="14"/>
        </w:rPr>
        <w:t>время отпуска по уходу за ребёнком до достижения им возраста 3 лет, если работник состоял в трудовых отношениях с органами, учреждениями и организациями, дающими право на получение надбавки за стаж работы.</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При увольнении руководителю, его заместителю и главному бухгалтеру учреждения выплата за выслугу лет исчисляется пропорционально отработанному времени.</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Основным документом для определения стажа работы, дающего право на получение выплаты, является трудовая книжка.</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Индивидуальные трудовые споры по вопросам установления стажа работы для назначения выплаты или определения ее размера рассматриваются в порядке, установленном действующим законодательством.</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4.5. Выплата премии руководителям, их заместителям и главным бухгалтерам учреждений осуществляются в соответствии с разделом 5 настоящего Положения.</w:t>
      </w:r>
    </w:p>
    <w:p w:rsidR="00336653" w:rsidRPr="00EE16B0" w:rsidRDefault="00336653" w:rsidP="00336653">
      <w:pPr>
        <w:suppressAutoHyphens/>
        <w:autoSpaceDE w:val="0"/>
        <w:autoSpaceDN w:val="0"/>
        <w:adjustRightInd w:val="0"/>
        <w:ind w:firstLine="284"/>
        <w:jc w:val="center"/>
        <w:outlineLvl w:val="0"/>
        <w:rPr>
          <w:b/>
          <w:bCs/>
          <w:sz w:val="14"/>
          <w:szCs w:val="14"/>
        </w:rPr>
      </w:pPr>
      <w:r w:rsidRPr="00EE16B0">
        <w:rPr>
          <w:b/>
          <w:bCs/>
          <w:sz w:val="14"/>
          <w:szCs w:val="14"/>
        </w:rPr>
        <w:t>5. Материальная помощь</w:t>
      </w:r>
    </w:p>
    <w:p w:rsidR="00336653" w:rsidRPr="00EE16B0" w:rsidRDefault="00336653" w:rsidP="004D0067">
      <w:pPr>
        <w:suppressAutoHyphens/>
        <w:autoSpaceDE w:val="0"/>
        <w:autoSpaceDN w:val="0"/>
        <w:adjustRightInd w:val="0"/>
        <w:ind w:firstLine="284"/>
        <w:jc w:val="both"/>
        <w:outlineLvl w:val="0"/>
        <w:rPr>
          <w:sz w:val="14"/>
          <w:szCs w:val="14"/>
        </w:rPr>
      </w:pPr>
      <w:r w:rsidRPr="00EE16B0">
        <w:rPr>
          <w:sz w:val="14"/>
          <w:szCs w:val="14"/>
        </w:rPr>
        <w:t>5.1. Из фонда оплаты труда руководителям, их заместителям и главным бухгалтерам   учреждений оказывается материальная помощь в случаях:</w:t>
      </w:r>
    </w:p>
    <w:p w:rsidR="00336653" w:rsidRPr="00EE16B0" w:rsidRDefault="00336653" w:rsidP="004D0067">
      <w:pPr>
        <w:suppressAutoHyphens/>
        <w:autoSpaceDE w:val="0"/>
        <w:autoSpaceDN w:val="0"/>
        <w:adjustRightInd w:val="0"/>
        <w:ind w:firstLine="284"/>
        <w:jc w:val="both"/>
        <w:rPr>
          <w:sz w:val="14"/>
          <w:szCs w:val="14"/>
        </w:rPr>
      </w:pPr>
      <w:r w:rsidRPr="00EE16B0">
        <w:rPr>
          <w:sz w:val="14"/>
          <w:szCs w:val="14"/>
        </w:rPr>
        <w:t>смерти (гибели) члена семьи (супруг, супруга), близкого родственника (родители, дети, усыновители, усыновленные, братья, сестры, дедушка, бабушка, внуки);</w:t>
      </w:r>
    </w:p>
    <w:p w:rsidR="00336653" w:rsidRPr="00EE16B0" w:rsidRDefault="00336653" w:rsidP="004D0067">
      <w:pPr>
        <w:suppressAutoHyphens/>
        <w:autoSpaceDE w:val="0"/>
        <w:autoSpaceDN w:val="0"/>
        <w:adjustRightInd w:val="0"/>
        <w:ind w:firstLine="284"/>
        <w:jc w:val="both"/>
        <w:rPr>
          <w:sz w:val="14"/>
          <w:szCs w:val="14"/>
        </w:rPr>
      </w:pPr>
      <w:r w:rsidRPr="00EE16B0">
        <w:rPr>
          <w:sz w:val="14"/>
          <w:szCs w:val="14"/>
        </w:rPr>
        <w:t>необходимости длительного (более одного месяца) лечения и восстановления здоровья руководителя, его заместителя или главного бухгалтера учреждения;</w:t>
      </w:r>
    </w:p>
    <w:p w:rsidR="00336653" w:rsidRPr="00EE16B0" w:rsidRDefault="00336653" w:rsidP="004D0067">
      <w:pPr>
        <w:suppressAutoHyphens/>
        <w:autoSpaceDE w:val="0"/>
        <w:autoSpaceDN w:val="0"/>
        <w:adjustRightInd w:val="0"/>
        <w:ind w:firstLine="284"/>
        <w:jc w:val="both"/>
        <w:rPr>
          <w:sz w:val="14"/>
          <w:szCs w:val="14"/>
        </w:rPr>
      </w:pPr>
      <w:r w:rsidRPr="00EE16B0">
        <w:rPr>
          <w:sz w:val="14"/>
          <w:szCs w:val="14"/>
        </w:rPr>
        <w:t>утраты личного имущества в результате стихийного бедствия, пожара;</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рождения ребенка.</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lastRenderedPageBreak/>
        <w:t>Решение о выплате материальной помощи принимается на основании письменного заявления с приложением документов, подтверждающих наличие оснований для выплаты.</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Решение об оказании материальной помощи руководителю учреждения принимается учредителем и устанавливается распоряжением Администрации муниципального района.</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Решение об оказании материальной помощи заместителю руководителя, главному бухгалтеру принимается руководителем учреждения.</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Материальная помощь выплачивается в размере одного должностного оклада в пределах фонда оплаты труда.</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5.2. В случае смерти руководителя учреждения, его заместителя или главного бухгалтера материальная помощь выплачивается члену его семьи (супруг, супруга), близким родственникам (родители, дети, усыновители, усыновленные, братья, сестры, дедушка, бабушка, внуки) в размере не более одного должностного оклада   в пределах фонда оплаты труда. Решение о выплате материальной помощи руководителю учреждения принимается учредителем и устанавливается распоряжением Администрации муниципального района, заместителю руководителя, главному бухгалтеру - руководителем учреждения на основании письменного заявления члена семьи или одного из близких родственников с приложением документов, подтверждающих родство и наличие оснований для выплаты.</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5.3. Материальная помощь, оказываемая руководителям, их заместителям и главным бухгалтерам учреждений, не относится к стимулирующим выплатам и не учитывается при определении среднего заработка руководителей, их заместителей и главных бухгалтеров учреждений.</w:t>
      </w:r>
    </w:p>
    <w:p w:rsidR="00336653" w:rsidRPr="00EE16B0" w:rsidRDefault="00336653" w:rsidP="00336653">
      <w:pPr>
        <w:suppressAutoHyphens/>
        <w:ind w:firstLine="284"/>
        <w:jc w:val="center"/>
        <w:rPr>
          <w:b/>
          <w:bCs/>
          <w:sz w:val="14"/>
          <w:szCs w:val="14"/>
        </w:rPr>
      </w:pPr>
      <w:r w:rsidRPr="00EE16B0">
        <w:rPr>
          <w:b/>
          <w:bCs/>
          <w:sz w:val="14"/>
          <w:szCs w:val="14"/>
        </w:rPr>
        <w:t>6. Порядок выплаты премии</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6.1. Премия руководителям, их заместителям и главным бухгалтерам учреждений выплачивается ежемесячно на основании оценки выполнения показателей эффективности деятельности учреждений</w:t>
      </w:r>
      <w:r w:rsidRPr="00EE16B0">
        <w:rPr>
          <w:bCs/>
          <w:sz w:val="14"/>
          <w:szCs w:val="14"/>
        </w:rPr>
        <w:t xml:space="preserve"> и критериев оценки эффективности работы руководителей, их заместителей и главных бухгалтеров </w:t>
      </w:r>
      <w:r w:rsidRPr="00EE16B0">
        <w:rPr>
          <w:sz w:val="14"/>
          <w:szCs w:val="14"/>
        </w:rPr>
        <w:t xml:space="preserve">(приложение № 1 к настоящему Положению) путем суммирования баллов за отчетный период и формирования рейтинговых таблиц. </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Денежный вес одного балла устанавливается в соответствии с локальным актом учреждения.</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6.2. Оценка эффективности деятельности учреждения проводится один раз в год, в срок не позднее 30 января года, следующего за отчетным.</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Оценка эффективности деятельности руководителей, их заместителей и главных бухгалтеров учреждений проводится ежеквартально в срок не позднее 30 числа месяца, следующего за отчетным кварталом.</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6.3. Проведение оценки эффективности деятельности учреждения осуществляется на основании данных государственной статистики, отчетности, сведений и других документов, образуемых в ходе осуществления учреждением своей деятельности, а также данных, полученных по результатам опросов, анализа открытых источников информации и иными способами проведения данной оценки.</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6.4. Руководители, их заместители и главные бухгалтеры учреждений ежеквартально готовят отчет об оценке эффективности своей</w:t>
      </w:r>
      <w:r w:rsidRPr="00EE16B0">
        <w:rPr>
          <w:bCs/>
          <w:sz w:val="14"/>
          <w:szCs w:val="14"/>
        </w:rPr>
        <w:t xml:space="preserve"> работы </w:t>
      </w:r>
      <w:r w:rsidRPr="00EE16B0">
        <w:rPr>
          <w:sz w:val="14"/>
          <w:szCs w:val="14"/>
        </w:rPr>
        <w:t>(далее отчет) и направляют его в оценочную комиссию для осуществления оценки эффективности деятельности учреждений</w:t>
      </w:r>
      <w:r w:rsidRPr="00EE16B0">
        <w:rPr>
          <w:bCs/>
          <w:sz w:val="14"/>
          <w:szCs w:val="14"/>
        </w:rPr>
        <w:t xml:space="preserve"> и эффективности работы</w:t>
      </w:r>
      <w:r w:rsidRPr="00EE16B0">
        <w:rPr>
          <w:sz w:val="14"/>
          <w:szCs w:val="14"/>
        </w:rPr>
        <w:t xml:space="preserve"> руководителей, их заместителей и главных бухгалтеров учреждений (далее – оценочная комиссия) в срок до 20 числа месяца, следующего за отчетным периодом, по форме в соответствии с приложением № 1 к настоящему Положению.</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6.5. Состав и порядок деятельности оценочной комиссии утверждаются постановлением Администрации муниципального района.</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6.6. Оценочная комиссия рассматривает отчеты руководителя, его заместителя и главного бухгалтера учреждения и на его основе проводит оценку эффективности деятельности учреждения</w:t>
      </w:r>
      <w:r w:rsidRPr="00EE16B0">
        <w:rPr>
          <w:bCs/>
          <w:sz w:val="14"/>
          <w:szCs w:val="14"/>
        </w:rPr>
        <w:t xml:space="preserve"> и эффективности работы </w:t>
      </w:r>
      <w:r w:rsidRPr="00EE16B0">
        <w:rPr>
          <w:sz w:val="14"/>
          <w:szCs w:val="14"/>
        </w:rPr>
        <w:t>руководителя, его заместителя и главного бухгалтера учреждения в соответствии с критериями оценки эффективности их работы в баллах.</w:t>
      </w:r>
    </w:p>
    <w:p w:rsidR="00336653" w:rsidRPr="00EE16B0" w:rsidRDefault="00336653" w:rsidP="00336653">
      <w:pPr>
        <w:tabs>
          <w:tab w:val="left" w:pos="5725"/>
        </w:tabs>
        <w:suppressAutoHyphens/>
        <w:ind w:firstLine="284"/>
        <w:jc w:val="both"/>
        <w:rPr>
          <w:sz w:val="14"/>
          <w:szCs w:val="14"/>
        </w:rPr>
      </w:pPr>
      <w:r w:rsidRPr="00EE16B0">
        <w:rPr>
          <w:sz w:val="14"/>
          <w:szCs w:val="14"/>
        </w:rPr>
        <w:t xml:space="preserve">6.7. Премии руководителям, их заместителям и главным бухгалтерам учреждений начисляются по результатам работы ежемесячно персонально на основании протокола заседания оценочной комиссии; оценка эффективности деятельности руководителей, их заместителей и главных бухгалтеров учреждений осуществляется ежеквартально за предшествующий квартал. </w:t>
      </w:r>
    </w:p>
    <w:p w:rsidR="00336653" w:rsidRPr="00EE16B0" w:rsidRDefault="00336653" w:rsidP="00336653">
      <w:pPr>
        <w:tabs>
          <w:tab w:val="left" w:pos="5725"/>
        </w:tabs>
        <w:suppressAutoHyphens/>
        <w:ind w:firstLine="284"/>
        <w:jc w:val="both"/>
        <w:rPr>
          <w:sz w:val="14"/>
          <w:szCs w:val="14"/>
        </w:rPr>
      </w:pPr>
      <w:r w:rsidRPr="00EE16B0">
        <w:rPr>
          <w:sz w:val="14"/>
          <w:szCs w:val="14"/>
        </w:rPr>
        <w:t>При наличии обоснованных жалоб, дисциплинарного взыскания (замечание, выговор) руководителю, его заместителю и главному бухгалтеру учреждения премия до снятия дисциплинарного взыскания не выплачивается.</w:t>
      </w:r>
    </w:p>
    <w:p w:rsidR="00336653" w:rsidRPr="00EE16B0" w:rsidRDefault="00336653" w:rsidP="00336653">
      <w:pPr>
        <w:suppressAutoHyphens/>
        <w:ind w:firstLine="284"/>
        <w:jc w:val="both"/>
        <w:rPr>
          <w:sz w:val="14"/>
          <w:szCs w:val="14"/>
        </w:rPr>
      </w:pPr>
      <w:r w:rsidRPr="00EE16B0">
        <w:rPr>
          <w:sz w:val="14"/>
          <w:szCs w:val="14"/>
        </w:rPr>
        <w:t>6.8. Решение о   выплате премии или об отказе в выплате премии руководителю, его заместителю и главному бухгалтеру учреждения оформляется распоряжением Администрации муниципального района.</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6.9. Выплата премии руководителям, их заместителям и главным бухгалтерам учреждений производится за фактически отработанное время. За период временной нетрудоспособности и отпусков премия не начисляется.</w:t>
      </w:r>
    </w:p>
    <w:p w:rsidR="00336653" w:rsidRPr="00EE16B0" w:rsidRDefault="00336653" w:rsidP="00336653">
      <w:pPr>
        <w:suppressAutoHyphens/>
        <w:autoSpaceDE w:val="0"/>
        <w:autoSpaceDN w:val="0"/>
        <w:adjustRightInd w:val="0"/>
        <w:ind w:firstLine="284"/>
        <w:jc w:val="both"/>
        <w:rPr>
          <w:sz w:val="14"/>
          <w:szCs w:val="14"/>
        </w:rPr>
      </w:pPr>
      <w:r w:rsidRPr="00EE16B0">
        <w:rPr>
          <w:sz w:val="14"/>
          <w:szCs w:val="14"/>
        </w:rPr>
        <w:t>6.10. При наличии экономии по фонду оплаты труда руководителю, его заместителю и главному бухгалтеру выплачивается денежное вознаграждение за долголетний труд и в связи с юбилеем (50, 55, 60, 65, 70 лет) в размере одного должного оклада.</w:t>
      </w:r>
    </w:p>
    <w:p w:rsidR="004D0067" w:rsidRPr="00EE16B0" w:rsidRDefault="004D0067" w:rsidP="00336653">
      <w:pPr>
        <w:suppressAutoHyphens/>
        <w:jc w:val="right"/>
        <w:rPr>
          <w:sz w:val="14"/>
          <w:szCs w:val="14"/>
        </w:rPr>
      </w:pPr>
    </w:p>
    <w:p w:rsidR="004D0067" w:rsidRPr="00EE16B0" w:rsidRDefault="004D0067" w:rsidP="00336653">
      <w:pPr>
        <w:suppressAutoHyphens/>
        <w:jc w:val="right"/>
        <w:rPr>
          <w:sz w:val="14"/>
          <w:szCs w:val="14"/>
        </w:rPr>
      </w:pPr>
    </w:p>
    <w:p w:rsidR="004D0067" w:rsidRPr="00EE16B0" w:rsidRDefault="004D0067" w:rsidP="00336653">
      <w:pPr>
        <w:suppressAutoHyphens/>
        <w:jc w:val="right"/>
        <w:rPr>
          <w:sz w:val="14"/>
          <w:szCs w:val="14"/>
        </w:rPr>
      </w:pPr>
    </w:p>
    <w:p w:rsidR="004D0067" w:rsidRPr="00EE16B0" w:rsidRDefault="004D0067" w:rsidP="00336653">
      <w:pPr>
        <w:suppressAutoHyphens/>
        <w:jc w:val="right"/>
        <w:rPr>
          <w:sz w:val="14"/>
          <w:szCs w:val="14"/>
        </w:rPr>
      </w:pPr>
    </w:p>
    <w:p w:rsidR="00336653" w:rsidRPr="00EE16B0" w:rsidRDefault="00336653" w:rsidP="00336653">
      <w:pPr>
        <w:suppressAutoHyphens/>
        <w:jc w:val="right"/>
        <w:rPr>
          <w:sz w:val="14"/>
          <w:szCs w:val="14"/>
        </w:rPr>
      </w:pPr>
      <w:r w:rsidRPr="00EE16B0">
        <w:rPr>
          <w:sz w:val="14"/>
          <w:szCs w:val="14"/>
        </w:rPr>
        <w:lastRenderedPageBreak/>
        <w:t xml:space="preserve">                                                               Приложение № 1</w:t>
      </w:r>
    </w:p>
    <w:p w:rsidR="00336653" w:rsidRPr="00EE16B0" w:rsidRDefault="00336653" w:rsidP="00336653">
      <w:pPr>
        <w:suppressAutoHyphens/>
        <w:contextualSpacing/>
        <w:jc w:val="right"/>
        <w:rPr>
          <w:sz w:val="14"/>
          <w:szCs w:val="14"/>
        </w:rPr>
      </w:pPr>
      <w:r w:rsidRPr="00EE16B0">
        <w:rPr>
          <w:sz w:val="14"/>
          <w:szCs w:val="14"/>
        </w:rPr>
        <w:t xml:space="preserve">                                                              к Положению об оплате труда руководителей, </w:t>
      </w:r>
    </w:p>
    <w:p w:rsidR="00336653" w:rsidRPr="00EE16B0" w:rsidRDefault="00336653" w:rsidP="00336653">
      <w:pPr>
        <w:suppressAutoHyphens/>
        <w:contextualSpacing/>
        <w:jc w:val="right"/>
        <w:rPr>
          <w:sz w:val="14"/>
          <w:szCs w:val="14"/>
        </w:rPr>
      </w:pPr>
      <w:r w:rsidRPr="00EE16B0">
        <w:rPr>
          <w:bCs/>
          <w:sz w:val="14"/>
          <w:szCs w:val="14"/>
        </w:rPr>
        <w:t xml:space="preserve">                                                                   их заместителей и главных бухгалтеров</w:t>
      </w:r>
    </w:p>
    <w:p w:rsidR="00336653" w:rsidRPr="00EE16B0" w:rsidRDefault="00336653" w:rsidP="00336653">
      <w:pPr>
        <w:tabs>
          <w:tab w:val="left" w:pos="6150"/>
          <w:tab w:val="right" w:pos="10204"/>
        </w:tabs>
        <w:suppressAutoHyphens/>
        <w:jc w:val="right"/>
        <w:rPr>
          <w:bCs/>
          <w:sz w:val="14"/>
          <w:szCs w:val="14"/>
        </w:rPr>
      </w:pPr>
      <w:r w:rsidRPr="00EE16B0">
        <w:rPr>
          <w:sz w:val="14"/>
          <w:szCs w:val="14"/>
        </w:rPr>
        <w:t xml:space="preserve">муниципальных бюджетных учреждений культуры </w:t>
      </w:r>
      <w:r w:rsidRPr="00EE16B0">
        <w:rPr>
          <w:bCs/>
          <w:sz w:val="14"/>
          <w:szCs w:val="14"/>
        </w:rPr>
        <w:t xml:space="preserve">и </w:t>
      </w:r>
    </w:p>
    <w:p w:rsidR="00336653" w:rsidRPr="00EE16B0" w:rsidRDefault="00336653" w:rsidP="00336653">
      <w:pPr>
        <w:tabs>
          <w:tab w:val="left" w:pos="6150"/>
          <w:tab w:val="right" w:pos="10204"/>
        </w:tabs>
        <w:suppressAutoHyphens/>
        <w:jc w:val="right"/>
        <w:rPr>
          <w:bCs/>
          <w:sz w:val="14"/>
          <w:szCs w:val="14"/>
        </w:rPr>
      </w:pPr>
      <w:r w:rsidRPr="00EE16B0">
        <w:rPr>
          <w:bCs/>
          <w:sz w:val="14"/>
          <w:szCs w:val="14"/>
        </w:rPr>
        <w:t xml:space="preserve">молодежной политики, подведомственных </w:t>
      </w:r>
    </w:p>
    <w:p w:rsidR="00336653" w:rsidRPr="00EE16B0" w:rsidRDefault="00336653" w:rsidP="00336653">
      <w:pPr>
        <w:tabs>
          <w:tab w:val="left" w:pos="6150"/>
          <w:tab w:val="right" w:pos="10204"/>
        </w:tabs>
        <w:suppressAutoHyphens/>
        <w:jc w:val="right"/>
        <w:rPr>
          <w:bCs/>
          <w:sz w:val="14"/>
          <w:szCs w:val="14"/>
        </w:rPr>
      </w:pPr>
      <w:r w:rsidRPr="00EE16B0">
        <w:rPr>
          <w:bCs/>
          <w:sz w:val="14"/>
          <w:szCs w:val="14"/>
        </w:rPr>
        <w:t>Администрации Солецкого муниципального района</w:t>
      </w:r>
    </w:p>
    <w:p w:rsidR="00336653" w:rsidRPr="00EE16B0" w:rsidRDefault="00336653" w:rsidP="00336653">
      <w:pPr>
        <w:tabs>
          <w:tab w:val="left" w:pos="6150"/>
          <w:tab w:val="right" w:pos="10204"/>
        </w:tabs>
        <w:suppressAutoHyphens/>
        <w:jc w:val="right"/>
        <w:rPr>
          <w:bCs/>
          <w:sz w:val="14"/>
          <w:szCs w:val="14"/>
        </w:rPr>
      </w:pPr>
    </w:p>
    <w:p w:rsidR="00336653" w:rsidRPr="00EE16B0" w:rsidRDefault="00336653" w:rsidP="00336653">
      <w:pPr>
        <w:suppressAutoHyphens/>
        <w:jc w:val="center"/>
        <w:rPr>
          <w:sz w:val="14"/>
          <w:szCs w:val="14"/>
        </w:rPr>
      </w:pPr>
      <w:r w:rsidRPr="00EE16B0">
        <w:rPr>
          <w:b/>
          <w:bCs/>
          <w:sz w:val="14"/>
          <w:szCs w:val="14"/>
        </w:rPr>
        <w:t>Перечень показателей эффективности деятельности</w:t>
      </w:r>
    </w:p>
    <w:p w:rsidR="00336653" w:rsidRPr="00EE16B0" w:rsidRDefault="00336653" w:rsidP="00336653">
      <w:pPr>
        <w:suppressAutoHyphens/>
        <w:jc w:val="center"/>
        <w:rPr>
          <w:sz w:val="14"/>
          <w:szCs w:val="14"/>
        </w:rPr>
      </w:pPr>
      <w:r w:rsidRPr="00EE16B0">
        <w:rPr>
          <w:b/>
          <w:bCs/>
          <w:sz w:val="14"/>
          <w:szCs w:val="14"/>
        </w:rPr>
        <w:t xml:space="preserve">муниципального бюджетного учреждения культуры «Центр культуры и досуга» и критерии оценки эффективности работы его руководителя  </w:t>
      </w:r>
    </w:p>
    <w:tbl>
      <w:tblPr>
        <w:tblW w:w="46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
        <w:gridCol w:w="2375"/>
        <w:gridCol w:w="1348"/>
        <w:gridCol w:w="754"/>
      </w:tblGrid>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sz w:val="12"/>
                <w:szCs w:val="14"/>
              </w:rPr>
              <w:t xml:space="preserve">№ </w:t>
            </w:r>
            <w:r w:rsidRPr="00EE16B0">
              <w:rPr>
                <w:b/>
                <w:bCs/>
                <w:sz w:val="12"/>
                <w:szCs w:val="14"/>
              </w:rPr>
              <w:t>п/п</w:t>
            </w:r>
          </w:p>
        </w:tc>
        <w:tc>
          <w:tcPr>
            <w:tcW w:w="2440" w:type="pct"/>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 xml:space="preserve">Наименование </w:t>
            </w:r>
          </w:p>
          <w:p w:rsidR="00336653" w:rsidRPr="00EE16B0" w:rsidRDefault="00336653" w:rsidP="00336653">
            <w:pPr>
              <w:suppressAutoHyphens/>
              <w:jc w:val="center"/>
              <w:rPr>
                <w:b/>
                <w:bCs/>
                <w:sz w:val="12"/>
                <w:szCs w:val="14"/>
              </w:rPr>
            </w:pPr>
            <w:r w:rsidRPr="00EE16B0">
              <w:rPr>
                <w:b/>
                <w:bCs/>
                <w:sz w:val="12"/>
                <w:szCs w:val="14"/>
              </w:rPr>
              <w:t xml:space="preserve">показателя эффективности деятельности учреждения, </w:t>
            </w:r>
          </w:p>
          <w:p w:rsidR="00336653" w:rsidRPr="00EE16B0" w:rsidRDefault="00336653" w:rsidP="00336653">
            <w:pPr>
              <w:suppressAutoHyphens/>
              <w:jc w:val="center"/>
              <w:rPr>
                <w:sz w:val="12"/>
                <w:szCs w:val="14"/>
              </w:rPr>
            </w:pPr>
            <w:r w:rsidRPr="00EE16B0">
              <w:rPr>
                <w:b/>
                <w:bCs/>
                <w:sz w:val="12"/>
                <w:szCs w:val="14"/>
              </w:rPr>
              <w:t xml:space="preserve"> его руководителя  </w:t>
            </w:r>
          </w:p>
        </w:tc>
        <w:tc>
          <w:tcPr>
            <w:tcW w:w="1385" w:type="pct"/>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Критерии оценки эффективности работы руководителя учреждения</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Количество баллов</w:t>
            </w:r>
          </w:p>
        </w:tc>
      </w:tr>
      <w:tr w:rsidR="00336653" w:rsidRPr="00EE16B0" w:rsidTr="0033665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b/>
                <w:bCs/>
                <w:sz w:val="12"/>
                <w:szCs w:val="14"/>
              </w:rPr>
            </w:pPr>
            <w:r w:rsidRPr="00EE16B0">
              <w:rPr>
                <w:b/>
                <w:bCs/>
                <w:sz w:val="12"/>
                <w:szCs w:val="14"/>
                <w:lang w:val="en-US"/>
              </w:rPr>
              <w:t>I</w:t>
            </w:r>
            <w:r w:rsidRPr="00EE16B0">
              <w:rPr>
                <w:b/>
                <w:bCs/>
                <w:sz w:val="12"/>
                <w:szCs w:val="14"/>
              </w:rPr>
              <w:t>. Основная деятельность учреждения</w:t>
            </w:r>
          </w:p>
          <w:p w:rsidR="00336653" w:rsidRPr="00EE16B0" w:rsidRDefault="00336653" w:rsidP="00336653">
            <w:pPr>
              <w:suppressAutoHyphens/>
              <w:rPr>
                <w:sz w:val="12"/>
                <w:szCs w:val="14"/>
              </w:rPr>
            </w:pPr>
            <w:r w:rsidRPr="00EE16B0">
              <w:rPr>
                <w:b/>
                <w:bCs/>
                <w:sz w:val="12"/>
                <w:szCs w:val="14"/>
              </w:rPr>
              <w:t xml:space="preserve">Максимум - 25 баллов </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Своевременное проведение ремонтных работ и приобретение нового оборудования, компьютерной техники, музыкальных инструментов в учреждения за счет всех источников доходов</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своевременное проведение ремонтных работ – 3 балла</w:t>
            </w:r>
          </w:p>
          <w:p w:rsidR="00336653" w:rsidRPr="00EE16B0" w:rsidRDefault="00336653" w:rsidP="00336653">
            <w:pPr>
              <w:suppressAutoHyphens/>
              <w:rPr>
                <w:sz w:val="12"/>
                <w:szCs w:val="14"/>
              </w:rPr>
            </w:pPr>
            <w:r w:rsidRPr="00EE16B0">
              <w:rPr>
                <w:sz w:val="12"/>
                <w:szCs w:val="14"/>
              </w:rPr>
              <w:t>приобретение   – 3 балла</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6</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Своевременная и качественная организация работ по подготовке проектно-сметной документации на проведение ремонтных работ в учреждениях</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да – 3 балла</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3 </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 xml:space="preserve">Увеличение количества участников культурно-досуговых мероприятий по сравнению с аналогичным периодом предыдущего года </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положительная динамика – 3 балла</w:t>
            </w:r>
          </w:p>
          <w:p w:rsidR="00336653" w:rsidRPr="00EE16B0" w:rsidRDefault="00336653" w:rsidP="00336653">
            <w:pPr>
              <w:suppressAutoHyphens/>
              <w:rPr>
                <w:sz w:val="12"/>
                <w:szCs w:val="14"/>
              </w:rPr>
            </w:pPr>
            <w:r w:rsidRPr="00EE16B0">
              <w:rPr>
                <w:sz w:val="12"/>
                <w:szCs w:val="14"/>
              </w:rPr>
              <w:t>стабильное состояние – 2 балл</w:t>
            </w:r>
          </w:p>
          <w:p w:rsidR="00336653" w:rsidRPr="00EE16B0" w:rsidRDefault="00336653" w:rsidP="00336653">
            <w:pPr>
              <w:suppressAutoHyphens/>
              <w:rPr>
                <w:sz w:val="12"/>
                <w:szCs w:val="14"/>
              </w:rPr>
            </w:pPr>
            <w:r w:rsidRPr="00EE16B0">
              <w:rPr>
                <w:sz w:val="12"/>
                <w:szCs w:val="14"/>
              </w:rPr>
              <w:t>отрицательная динамика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Обеспечение участия коллективов учреждений, мастеров декоративно-прикладного творчества, волонтерских организаций в международных, всероссийских, областных, межмуниципальных смотрах, конкурсах, фестивалях, конференциях, организованных министерством культуры</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каждое участие в режиме онлайн  – 1 балл</w:t>
            </w:r>
          </w:p>
          <w:p w:rsidR="00336653" w:rsidRPr="00EE16B0" w:rsidRDefault="00336653" w:rsidP="00336653">
            <w:pPr>
              <w:suppressAutoHyphens/>
              <w:rPr>
                <w:sz w:val="12"/>
                <w:szCs w:val="14"/>
              </w:rPr>
            </w:pPr>
            <w:r w:rsidRPr="00EE16B0">
              <w:rPr>
                <w:sz w:val="12"/>
                <w:szCs w:val="14"/>
              </w:rPr>
              <w:t>за каждое участие очно – 3 балла</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не более 6</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5.</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Организация театрально-концертного обслуживания населения района государственными, областными учреждениями (филармония, театр драмы, колледж искусств и др.)</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 да – 3 балла</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   3</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6.</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 xml:space="preserve">Вовлечение несовершеннолетних, состоящих на различных видах профилактического учета в творческую деятельность учреждения  </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от 70 до 100% - 4 балла</w:t>
            </w:r>
          </w:p>
          <w:p w:rsidR="00336653" w:rsidRPr="00EE16B0" w:rsidRDefault="00336653" w:rsidP="00336653">
            <w:pPr>
              <w:suppressAutoHyphens/>
              <w:rPr>
                <w:sz w:val="12"/>
                <w:szCs w:val="14"/>
              </w:rPr>
            </w:pPr>
            <w:r w:rsidRPr="00EE16B0">
              <w:rPr>
                <w:sz w:val="12"/>
                <w:szCs w:val="14"/>
              </w:rPr>
              <w:t>от 50 до 70% - 3 балла</w:t>
            </w:r>
          </w:p>
          <w:p w:rsidR="00336653" w:rsidRPr="00EE16B0" w:rsidRDefault="00336653" w:rsidP="00336653">
            <w:pPr>
              <w:suppressAutoHyphens/>
              <w:rPr>
                <w:sz w:val="12"/>
                <w:szCs w:val="14"/>
              </w:rPr>
            </w:pPr>
            <w:r w:rsidRPr="00EE16B0">
              <w:rPr>
                <w:sz w:val="12"/>
                <w:szCs w:val="14"/>
              </w:rPr>
              <w:t>от 20 до 50% - 2 балла</w:t>
            </w:r>
          </w:p>
          <w:p w:rsidR="00336653" w:rsidRPr="00EE16B0" w:rsidRDefault="00336653" w:rsidP="00336653">
            <w:pPr>
              <w:suppressAutoHyphens/>
              <w:rPr>
                <w:sz w:val="12"/>
                <w:szCs w:val="14"/>
              </w:rPr>
            </w:pPr>
            <w:r w:rsidRPr="00EE16B0">
              <w:rPr>
                <w:sz w:val="12"/>
                <w:szCs w:val="14"/>
              </w:rPr>
              <w:t>менее 20 % - 1 балл</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 4</w:t>
            </w:r>
          </w:p>
        </w:tc>
      </w:tr>
      <w:tr w:rsidR="00336653" w:rsidRPr="00EE16B0" w:rsidTr="0033665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b/>
                <w:bCs/>
                <w:sz w:val="12"/>
                <w:szCs w:val="14"/>
              </w:rPr>
            </w:pPr>
            <w:r w:rsidRPr="00EE16B0">
              <w:rPr>
                <w:b/>
                <w:bCs/>
                <w:sz w:val="12"/>
                <w:szCs w:val="14"/>
              </w:rPr>
              <w:t>Выполнение учреждением целевых показателей на соответствующий год</w:t>
            </w:r>
          </w:p>
          <w:p w:rsidR="00336653" w:rsidRPr="00EE16B0" w:rsidRDefault="00336653" w:rsidP="00336653">
            <w:pPr>
              <w:suppressAutoHyphens/>
              <w:rPr>
                <w:sz w:val="12"/>
                <w:szCs w:val="14"/>
                <w:highlight w:val="yellow"/>
              </w:rPr>
            </w:pPr>
            <w:r w:rsidRPr="00EE16B0">
              <w:rPr>
                <w:b/>
                <w:bCs/>
                <w:sz w:val="12"/>
                <w:szCs w:val="14"/>
              </w:rPr>
              <w:t>Максимум – 14 балл</w:t>
            </w:r>
            <w:r w:rsidRPr="00EE16B0">
              <w:rPr>
                <w:b/>
                <w:sz w:val="12"/>
                <w:szCs w:val="14"/>
              </w:rPr>
              <w:t>ов</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7.</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bCs/>
                <w:sz w:val="12"/>
                <w:szCs w:val="14"/>
              </w:rPr>
              <w:t>Обеспечение выполнения целей, задач и целевых показателей муниципальной программы Солецкого муниципального района «Развитие культуры Солецкого муниципального района» и размещение данной информации на сайте учреждения (ежеквартально)</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установленные показатели выполнены</w:t>
            </w:r>
          </w:p>
          <w:p w:rsidR="00336653" w:rsidRPr="00EE16B0" w:rsidRDefault="00336653" w:rsidP="00336653">
            <w:pPr>
              <w:suppressAutoHyphens/>
              <w:rPr>
                <w:sz w:val="12"/>
                <w:szCs w:val="14"/>
              </w:rPr>
            </w:pPr>
            <w:r w:rsidRPr="00EE16B0">
              <w:rPr>
                <w:sz w:val="12"/>
                <w:szCs w:val="14"/>
              </w:rPr>
              <w:t xml:space="preserve">в объеме 100 % </w:t>
            </w:r>
            <w:r w:rsidRPr="00EE16B0">
              <w:rPr>
                <w:bCs/>
                <w:sz w:val="12"/>
                <w:szCs w:val="14"/>
              </w:rPr>
              <w:t>и информация размещена на сайте учреждения</w:t>
            </w:r>
          </w:p>
          <w:p w:rsidR="00336653" w:rsidRPr="00EE16B0" w:rsidRDefault="00336653" w:rsidP="00336653">
            <w:pPr>
              <w:suppressAutoHyphens/>
              <w:rPr>
                <w:sz w:val="12"/>
                <w:szCs w:val="14"/>
              </w:rPr>
            </w:pPr>
            <w:r w:rsidRPr="00EE16B0">
              <w:rPr>
                <w:sz w:val="12"/>
                <w:szCs w:val="14"/>
              </w:rPr>
              <w:t>- 4 балла</w:t>
            </w:r>
          </w:p>
          <w:p w:rsidR="00336653" w:rsidRPr="00EE16B0" w:rsidRDefault="00336653" w:rsidP="00336653">
            <w:pPr>
              <w:suppressAutoHyphens/>
              <w:rPr>
                <w:sz w:val="12"/>
                <w:szCs w:val="14"/>
              </w:rPr>
            </w:pPr>
            <w:r w:rsidRPr="00EE16B0">
              <w:rPr>
                <w:sz w:val="12"/>
                <w:szCs w:val="14"/>
              </w:rPr>
              <w:t>не размещена на сайте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4  </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8.</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both"/>
              <w:rPr>
                <w:sz w:val="12"/>
                <w:szCs w:val="14"/>
              </w:rPr>
            </w:pPr>
            <w:r w:rsidRPr="00EE16B0">
              <w:rPr>
                <w:bCs/>
                <w:sz w:val="12"/>
                <w:szCs w:val="14"/>
              </w:rPr>
              <w:t xml:space="preserve">Выполнение учреждением целевых показателей </w:t>
            </w:r>
            <w:r w:rsidRPr="00EE16B0">
              <w:rPr>
                <w:sz w:val="12"/>
                <w:szCs w:val="14"/>
              </w:rPr>
              <w:t>национального проекта «Культура» в Солецком муниципальном районе на 2020-2024 годы</w:t>
            </w:r>
            <w:r w:rsidRPr="00EE16B0">
              <w:rPr>
                <w:bCs/>
                <w:sz w:val="12"/>
                <w:szCs w:val="14"/>
              </w:rPr>
              <w:t xml:space="preserve">, установленных </w:t>
            </w:r>
            <w:r w:rsidRPr="00EE16B0">
              <w:rPr>
                <w:sz w:val="12"/>
                <w:szCs w:val="14"/>
              </w:rPr>
              <w:t xml:space="preserve">планом мероприятий («дорожная карта») </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установленные показатели выполнены</w:t>
            </w:r>
          </w:p>
          <w:p w:rsidR="00336653" w:rsidRPr="00EE16B0" w:rsidRDefault="00336653" w:rsidP="00336653">
            <w:pPr>
              <w:suppressAutoHyphens/>
              <w:rPr>
                <w:sz w:val="12"/>
                <w:szCs w:val="14"/>
              </w:rPr>
            </w:pPr>
            <w:r w:rsidRPr="00EE16B0">
              <w:rPr>
                <w:sz w:val="12"/>
                <w:szCs w:val="14"/>
              </w:rPr>
              <w:t>в объеме 100 % - 4 балла</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9.</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 xml:space="preserve">Участие волонтеров, </w:t>
            </w:r>
            <w:proofErr w:type="spellStart"/>
            <w:r w:rsidRPr="00EE16B0">
              <w:rPr>
                <w:sz w:val="12"/>
                <w:szCs w:val="14"/>
              </w:rPr>
              <w:t>зарегистри-рованных</w:t>
            </w:r>
            <w:proofErr w:type="spellEnd"/>
            <w:r w:rsidRPr="00EE16B0">
              <w:rPr>
                <w:sz w:val="12"/>
                <w:szCs w:val="14"/>
              </w:rPr>
              <w:t xml:space="preserve"> на сайте «Добровольцы России», в реализации культурных мероприятий</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каждое мероприятие – 1 балл</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4</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10.</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Проведение ежеквартального анкетирования по уровню удовлетворенности населения услугами учреждения</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 да – 2 балла</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   2</w:t>
            </w:r>
          </w:p>
        </w:tc>
      </w:tr>
      <w:tr w:rsidR="00336653" w:rsidRPr="00EE16B0" w:rsidTr="0033665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Обеспечение информационной открытости учреждения</w:t>
            </w:r>
          </w:p>
          <w:p w:rsidR="00336653" w:rsidRPr="00EE16B0" w:rsidRDefault="00336653" w:rsidP="00336653">
            <w:pPr>
              <w:suppressAutoHyphens/>
              <w:rPr>
                <w:sz w:val="12"/>
                <w:szCs w:val="14"/>
              </w:rPr>
            </w:pPr>
            <w:r w:rsidRPr="00EE16B0">
              <w:rPr>
                <w:b/>
                <w:bCs/>
                <w:sz w:val="12"/>
                <w:szCs w:val="14"/>
              </w:rPr>
              <w:t>Максимум – 10 баллов</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13.</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Публикация информации о деятельности муниципального учреждения, перспективах его развития, мероприятиях и услугах:</w:t>
            </w:r>
          </w:p>
          <w:p w:rsidR="00336653" w:rsidRPr="00EE16B0" w:rsidRDefault="00336653" w:rsidP="00336653">
            <w:pPr>
              <w:suppressAutoHyphens/>
              <w:rPr>
                <w:sz w:val="12"/>
                <w:szCs w:val="14"/>
              </w:rPr>
            </w:pPr>
            <w:r w:rsidRPr="00EE16B0">
              <w:rPr>
                <w:sz w:val="12"/>
                <w:szCs w:val="14"/>
              </w:rPr>
              <w:t>- в печатных изданиях СМИ,</w:t>
            </w:r>
          </w:p>
          <w:p w:rsidR="00336653" w:rsidRPr="00EE16B0" w:rsidRDefault="00336653" w:rsidP="00336653">
            <w:pPr>
              <w:suppressAutoHyphens/>
              <w:rPr>
                <w:sz w:val="12"/>
                <w:szCs w:val="14"/>
              </w:rPr>
            </w:pPr>
            <w:r w:rsidRPr="00EE16B0">
              <w:rPr>
                <w:sz w:val="12"/>
                <w:szCs w:val="14"/>
              </w:rPr>
              <w:t>- в информационно-телекоммуникационной сети «Интернет»</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за каждую публикацию – 0,1 балла </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 xml:space="preserve">4   </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14.</w:t>
            </w:r>
          </w:p>
        </w:tc>
        <w:tc>
          <w:tcPr>
            <w:tcW w:w="2440" w:type="pct"/>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shd w:val="clear" w:color="auto" w:fill="FFFFFF"/>
              </w:rPr>
              <w:t xml:space="preserve">Разработка и печать информационных буклетов, ориентированных на </w:t>
            </w:r>
            <w:r w:rsidRPr="00EE16B0">
              <w:rPr>
                <w:sz w:val="12"/>
                <w:szCs w:val="14"/>
              </w:rPr>
              <w:t>туристов</w:t>
            </w:r>
          </w:p>
          <w:p w:rsidR="00336653" w:rsidRPr="00EE16B0" w:rsidRDefault="00336653" w:rsidP="00336653">
            <w:pPr>
              <w:suppressAutoHyphens/>
              <w:jc w:val="both"/>
              <w:rPr>
                <w:sz w:val="12"/>
                <w:szCs w:val="14"/>
              </w:rPr>
            </w:pPr>
          </w:p>
          <w:p w:rsidR="00336653" w:rsidRPr="00EE16B0" w:rsidRDefault="00336653" w:rsidP="00336653">
            <w:pPr>
              <w:suppressAutoHyphens/>
              <w:jc w:val="both"/>
              <w:rPr>
                <w:sz w:val="12"/>
                <w:szCs w:val="14"/>
              </w:rPr>
            </w:pPr>
          </w:p>
          <w:p w:rsidR="00336653" w:rsidRPr="00EE16B0" w:rsidRDefault="00336653" w:rsidP="00336653">
            <w:pPr>
              <w:suppressAutoHyphens/>
              <w:jc w:val="both"/>
              <w:rPr>
                <w:sz w:val="12"/>
                <w:szCs w:val="14"/>
              </w:rPr>
            </w:pP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lastRenderedPageBreak/>
              <w:t>за каждый вновь разработанный:</w:t>
            </w:r>
          </w:p>
          <w:p w:rsidR="00336653" w:rsidRPr="00EE16B0" w:rsidRDefault="00336653" w:rsidP="00336653">
            <w:pPr>
              <w:suppressAutoHyphens/>
              <w:rPr>
                <w:sz w:val="12"/>
                <w:szCs w:val="14"/>
              </w:rPr>
            </w:pPr>
            <w:r w:rsidRPr="00EE16B0">
              <w:rPr>
                <w:sz w:val="12"/>
                <w:szCs w:val="14"/>
              </w:rPr>
              <w:lastRenderedPageBreak/>
              <w:t>в типографии – 3 балла</w:t>
            </w:r>
          </w:p>
          <w:p w:rsidR="00336653" w:rsidRPr="00EE16B0" w:rsidRDefault="00336653" w:rsidP="00336653">
            <w:pPr>
              <w:suppressAutoHyphens/>
              <w:rPr>
                <w:sz w:val="12"/>
                <w:szCs w:val="14"/>
              </w:rPr>
            </w:pPr>
            <w:r w:rsidRPr="00EE16B0">
              <w:rPr>
                <w:sz w:val="12"/>
                <w:szCs w:val="14"/>
              </w:rPr>
              <w:t>самиздат (от 20 экз.) – 0,5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lastRenderedPageBreak/>
              <w:t xml:space="preserve">Не более </w:t>
            </w:r>
          </w:p>
          <w:p w:rsidR="00336653" w:rsidRPr="00EE16B0" w:rsidRDefault="00336653" w:rsidP="00336653">
            <w:pPr>
              <w:suppressAutoHyphens/>
              <w:jc w:val="center"/>
              <w:rPr>
                <w:sz w:val="12"/>
                <w:szCs w:val="14"/>
              </w:rPr>
            </w:pPr>
            <w:r w:rsidRPr="00EE16B0">
              <w:rPr>
                <w:sz w:val="12"/>
                <w:szCs w:val="14"/>
              </w:rPr>
              <w:t>6</w:t>
            </w:r>
          </w:p>
        </w:tc>
      </w:tr>
      <w:tr w:rsidR="00336653" w:rsidRPr="00EE16B0" w:rsidTr="0033665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b/>
                <w:bCs/>
                <w:sz w:val="12"/>
                <w:szCs w:val="14"/>
              </w:rPr>
              <w:lastRenderedPageBreak/>
              <w:t>Осуществление инновационной деятельности</w:t>
            </w:r>
          </w:p>
          <w:p w:rsidR="00336653" w:rsidRPr="00EE16B0" w:rsidRDefault="00336653" w:rsidP="00336653">
            <w:pPr>
              <w:suppressAutoHyphens/>
              <w:rPr>
                <w:sz w:val="12"/>
                <w:szCs w:val="14"/>
              </w:rPr>
            </w:pPr>
            <w:r w:rsidRPr="00EE16B0">
              <w:rPr>
                <w:b/>
                <w:bCs/>
                <w:sz w:val="12"/>
                <w:szCs w:val="14"/>
              </w:rPr>
              <w:t xml:space="preserve">Максимум –30 баллов </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15.</w:t>
            </w:r>
          </w:p>
        </w:tc>
        <w:tc>
          <w:tcPr>
            <w:tcW w:w="2440" w:type="pct"/>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rPr>
              <w:t>Создание новых культурных проектов, разработка и внедрение новых эффективных форм, «лучших практик»</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 да – 3 балла</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 3  </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16.</w:t>
            </w:r>
          </w:p>
        </w:tc>
        <w:tc>
          <w:tcPr>
            <w:tcW w:w="2440" w:type="pct"/>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rPr>
              <w:t>Количество онлайн-трансляций мероприятий, размещаемых на портале «</w:t>
            </w:r>
            <w:proofErr w:type="spellStart"/>
            <w:r w:rsidRPr="00EE16B0">
              <w:rPr>
                <w:sz w:val="12"/>
                <w:szCs w:val="14"/>
              </w:rPr>
              <w:t>Культура.РФ</w:t>
            </w:r>
            <w:proofErr w:type="spellEnd"/>
            <w:r w:rsidRPr="00EE16B0">
              <w:rPr>
                <w:sz w:val="12"/>
                <w:szCs w:val="14"/>
              </w:rPr>
              <w:t>» в Новгородской области (единиц со ссылками)</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каждую трансляцию 2 балла</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6</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17.</w:t>
            </w:r>
          </w:p>
        </w:tc>
        <w:tc>
          <w:tcPr>
            <w:tcW w:w="2440" w:type="pct"/>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shd w:val="clear" w:color="auto" w:fill="FFFFFF"/>
              </w:rPr>
            </w:pPr>
            <w:r w:rsidRPr="00EE16B0">
              <w:rPr>
                <w:sz w:val="12"/>
                <w:szCs w:val="14"/>
                <w:shd w:val="clear" w:color="auto" w:fill="FFFFFF"/>
              </w:rPr>
              <w:t>Установка адресных табличек на русском, английском языке на зданиях улиц, ведущих к объектам туристского интереса</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 да – 6 баллов</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   6</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18.</w:t>
            </w:r>
          </w:p>
        </w:tc>
        <w:tc>
          <w:tcPr>
            <w:tcW w:w="2440" w:type="pct"/>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rPr>
              <w:t>Организация деятельности точки продажи сувенирной продукции с режимом работы в вечернее время, в выходные праздничные дни в туристический сезон</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 да – 5 баллов</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   5</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19.</w:t>
            </w:r>
          </w:p>
        </w:tc>
        <w:tc>
          <w:tcPr>
            <w:tcW w:w="2440" w:type="pct"/>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rPr>
              <w:t>Установка графических обозначений «</w:t>
            </w:r>
            <w:proofErr w:type="spellStart"/>
            <w:r w:rsidRPr="00EE16B0">
              <w:rPr>
                <w:sz w:val="12"/>
                <w:szCs w:val="14"/>
              </w:rPr>
              <w:t>Селфи</w:t>
            </w:r>
            <w:proofErr w:type="spellEnd"/>
            <w:r w:rsidRPr="00EE16B0">
              <w:rPr>
                <w:sz w:val="12"/>
                <w:szCs w:val="14"/>
              </w:rPr>
              <w:t xml:space="preserve"> Точка» вблизи объектов туристских интересов</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 да – 5 баллов</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   5</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20.</w:t>
            </w:r>
          </w:p>
        </w:tc>
        <w:tc>
          <w:tcPr>
            <w:tcW w:w="2440" w:type="pct"/>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rPr>
              <w:t>Установка графической и текстовой информации об объекте туристического интереса</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да – 5 баллов</w:t>
            </w:r>
          </w:p>
          <w:p w:rsidR="00336653" w:rsidRPr="00EE16B0" w:rsidRDefault="00336653" w:rsidP="00336653">
            <w:pPr>
              <w:suppressAutoHyphens/>
              <w:rPr>
                <w:sz w:val="12"/>
                <w:szCs w:val="14"/>
              </w:rPr>
            </w:pPr>
            <w:r w:rsidRPr="00EE16B0">
              <w:rPr>
                <w:sz w:val="12"/>
                <w:szCs w:val="14"/>
              </w:rPr>
              <w:t>нет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   5</w:t>
            </w:r>
          </w:p>
        </w:tc>
      </w:tr>
      <w:tr w:rsidR="00336653" w:rsidRPr="00EE16B0" w:rsidTr="0033665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b/>
                <w:bCs/>
                <w:sz w:val="12"/>
                <w:szCs w:val="14"/>
              </w:rPr>
            </w:pPr>
            <w:r w:rsidRPr="00EE16B0">
              <w:rPr>
                <w:b/>
                <w:bCs/>
                <w:sz w:val="12"/>
                <w:szCs w:val="14"/>
                <w:lang w:val="en-US"/>
              </w:rPr>
              <w:t>II</w:t>
            </w:r>
            <w:r w:rsidRPr="00EE16B0">
              <w:rPr>
                <w:b/>
                <w:bCs/>
                <w:sz w:val="12"/>
                <w:szCs w:val="14"/>
              </w:rPr>
              <w:t xml:space="preserve">.Финансово-экономическая деятельность учреждения </w:t>
            </w:r>
          </w:p>
          <w:p w:rsidR="00336653" w:rsidRPr="00EE16B0" w:rsidRDefault="00336653" w:rsidP="00336653">
            <w:pPr>
              <w:suppressAutoHyphens/>
              <w:jc w:val="center"/>
              <w:rPr>
                <w:sz w:val="12"/>
                <w:szCs w:val="14"/>
              </w:rPr>
            </w:pPr>
            <w:r w:rsidRPr="00EE16B0">
              <w:rPr>
                <w:b/>
                <w:bCs/>
                <w:sz w:val="12"/>
                <w:szCs w:val="14"/>
              </w:rPr>
              <w:t xml:space="preserve">и исполнительская дисциплина руководителя учреждения   </w:t>
            </w:r>
          </w:p>
          <w:p w:rsidR="00336653" w:rsidRPr="00EE16B0" w:rsidRDefault="00336653" w:rsidP="00336653">
            <w:pPr>
              <w:suppressAutoHyphens/>
              <w:rPr>
                <w:sz w:val="12"/>
                <w:szCs w:val="14"/>
              </w:rPr>
            </w:pPr>
            <w:r w:rsidRPr="00EE16B0">
              <w:rPr>
                <w:b/>
                <w:bCs/>
                <w:sz w:val="12"/>
                <w:szCs w:val="14"/>
              </w:rPr>
              <w:t>Максимум – 17 баллов</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Привлечение средств от оказания учреждением услуг (выполнения работ), относящихся в соответствии с уставом учреждения к его основным видам деятельности, предоставление которых для граждан и юридических лиц осуществляется на платной основе, а также поступлений от иной приносящей доход деятельности (включая мероприятия по максимальному использованию закрепленных площадей и имущества, расширению перечня платных услуг, повышению доступности информации об услугах учреждений культуры)</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поступление доходов:</w:t>
            </w:r>
          </w:p>
          <w:p w:rsidR="00336653" w:rsidRPr="00EE16B0" w:rsidRDefault="00336653" w:rsidP="00336653">
            <w:pPr>
              <w:suppressAutoHyphens/>
              <w:rPr>
                <w:sz w:val="12"/>
                <w:szCs w:val="14"/>
              </w:rPr>
            </w:pPr>
            <w:r w:rsidRPr="00EE16B0">
              <w:rPr>
                <w:sz w:val="12"/>
                <w:szCs w:val="14"/>
              </w:rPr>
              <w:t>- с ростом по сравнению с соответствующим периодом прошлого года более 10 % – 2 балла</w:t>
            </w:r>
          </w:p>
          <w:p w:rsidR="00336653" w:rsidRPr="00EE16B0" w:rsidRDefault="00336653" w:rsidP="00336653">
            <w:pPr>
              <w:suppressAutoHyphens/>
              <w:rPr>
                <w:sz w:val="12"/>
                <w:szCs w:val="14"/>
              </w:rPr>
            </w:pPr>
            <w:r w:rsidRPr="00EE16B0">
              <w:rPr>
                <w:sz w:val="12"/>
                <w:szCs w:val="14"/>
              </w:rPr>
              <w:t>- на уровне прошлого года – 1 балл</w:t>
            </w:r>
          </w:p>
          <w:p w:rsidR="00336653" w:rsidRPr="00EE16B0" w:rsidRDefault="00336653" w:rsidP="00336653">
            <w:pPr>
              <w:suppressAutoHyphens/>
              <w:rPr>
                <w:sz w:val="12"/>
                <w:szCs w:val="14"/>
              </w:rPr>
            </w:pPr>
            <w:r w:rsidRPr="00EE16B0">
              <w:rPr>
                <w:sz w:val="12"/>
                <w:szCs w:val="14"/>
              </w:rPr>
              <w:t>- со снижением к уровню предыдущего года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2  </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2.</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Направление внебюджетных средств, полученных от оказания платных услуг и иной приносящей доход деятельности, на рост средней заработной платы основного персонала</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17,2 % и более – 2 балла</w:t>
            </w:r>
          </w:p>
          <w:p w:rsidR="00336653" w:rsidRPr="00EE16B0" w:rsidRDefault="00336653" w:rsidP="00336653">
            <w:pPr>
              <w:suppressAutoHyphens/>
              <w:rPr>
                <w:sz w:val="12"/>
                <w:szCs w:val="14"/>
              </w:rPr>
            </w:pPr>
            <w:r w:rsidRPr="00EE16B0">
              <w:rPr>
                <w:sz w:val="12"/>
                <w:szCs w:val="14"/>
              </w:rPr>
              <w:t>менее 17,2 % - 1 балл</w:t>
            </w:r>
          </w:p>
          <w:p w:rsidR="00336653" w:rsidRPr="00EE16B0" w:rsidRDefault="00336653" w:rsidP="00336653">
            <w:pPr>
              <w:suppressAutoHyphens/>
              <w:rPr>
                <w:sz w:val="12"/>
                <w:szCs w:val="14"/>
              </w:rPr>
            </w:pPr>
            <w:r w:rsidRPr="00EE16B0">
              <w:rPr>
                <w:sz w:val="12"/>
                <w:szCs w:val="14"/>
              </w:rPr>
              <w:t>нет – 0 баллов</w:t>
            </w:r>
          </w:p>
          <w:p w:rsidR="00336653" w:rsidRPr="00EE16B0" w:rsidRDefault="00336653" w:rsidP="00336653">
            <w:pPr>
              <w:suppressAutoHyphens/>
              <w:rPr>
                <w:sz w:val="12"/>
                <w:szCs w:val="14"/>
              </w:rPr>
            </w:pPr>
          </w:p>
          <w:p w:rsidR="00336653" w:rsidRPr="00EE16B0" w:rsidRDefault="00336653" w:rsidP="00336653">
            <w:pPr>
              <w:suppressAutoHyphens/>
              <w:rPr>
                <w:sz w:val="12"/>
                <w:szCs w:val="14"/>
              </w:rPr>
            </w:pP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2  </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3.</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Участие учреждения в конкурсах на получение грантовой и иной финансовой поддержки для развития учреждения </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 за 1 проект: </w:t>
            </w:r>
          </w:p>
          <w:p w:rsidR="00336653" w:rsidRPr="00EE16B0" w:rsidRDefault="00336653" w:rsidP="00336653">
            <w:pPr>
              <w:suppressAutoHyphens/>
              <w:rPr>
                <w:sz w:val="12"/>
                <w:szCs w:val="14"/>
              </w:rPr>
            </w:pPr>
            <w:r w:rsidRPr="00EE16B0">
              <w:rPr>
                <w:sz w:val="12"/>
                <w:szCs w:val="14"/>
              </w:rPr>
              <w:t>проект не поддержан – 3 балла;</w:t>
            </w:r>
          </w:p>
          <w:p w:rsidR="00336653" w:rsidRPr="00EE16B0" w:rsidRDefault="00336653" w:rsidP="00336653">
            <w:pPr>
              <w:suppressAutoHyphens/>
              <w:rPr>
                <w:sz w:val="12"/>
                <w:szCs w:val="14"/>
              </w:rPr>
            </w:pPr>
            <w:r w:rsidRPr="00EE16B0">
              <w:rPr>
                <w:sz w:val="12"/>
                <w:szCs w:val="14"/>
              </w:rPr>
              <w:t>проект-победитель – 10 баллов;</w:t>
            </w:r>
          </w:p>
          <w:p w:rsidR="00336653" w:rsidRPr="00EE16B0" w:rsidRDefault="00336653" w:rsidP="00336653">
            <w:pPr>
              <w:suppressAutoHyphens/>
              <w:rPr>
                <w:sz w:val="12"/>
                <w:szCs w:val="14"/>
              </w:rPr>
            </w:pPr>
            <w:r w:rsidRPr="00EE16B0">
              <w:rPr>
                <w:sz w:val="12"/>
                <w:szCs w:val="14"/>
              </w:rPr>
              <w:t>неучастие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10  </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4.</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Отсутствие нарушений и замечаний по исполнению поручений, а также соблюдение сроков и порядка представления статистической и бухгалтерской отчётности, других сведений и их качество</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без нарушений – 3 балла</w:t>
            </w:r>
          </w:p>
          <w:p w:rsidR="00336653" w:rsidRPr="00EE16B0" w:rsidRDefault="00336653" w:rsidP="00336653">
            <w:pPr>
              <w:suppressAutoHyphens/>
              <w:rPr>
                <w:sz w:val="12"/>
                <w:szCs w:val="14"/>
              </w:rPr>
            </w:pPr>
            <w:r w:rsidRPr="00EE16B0">
              <w:rPr>
                <w:sz w:val="12"/>
                <w:szCs w:val="14"/>
              </w:rPr>
              <w:t>с нарушениями – 0 баллов</w:t>
            </w:r>
          </w:p>
          <w:p w:rsidR="00336653" w:rsidRPr="00EE16B0" w:rsidRDefault="00336653" w:rsidP="00336653">
            <w:pPr>
              <w:suppressAutoHyphens/>
              <w:rPr>
                <w:i/>
                <w:sz w:val="12"/>
                <w:szCs w:val="14"/>
              </w:rPr>
            </w:pPr>
            <w:r w:rsidRPr="00EE16B0">
              <w:rPr>
                <w:i/>
                <w:sz w:val="12"/>
                <w:szCs w:val="14"/>
              </w:rPr>
              <w:t>(наличие напоминаний, замечаний о сроках, содержании, оформлении и т.п.)</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r>
      <w:tr w:rsidR="00336653" w:rsidRPr="00EE16B0" w:rsidTr="0033665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lang w:val="en-US"/>
              </w:rPr>
              <w:t>III</w:t>
            </w:r>
            <w:r w:rsidRPr="00EE16B0">
              <w:rPr>
                <w:b/>
                <w:bCs/>
                <w:sz w:val="12"/>
                <w:szCs w:val="14"/>
              </w:rPr>
              <w:t>. Деятельность учреждения, руководителя учреждения, направленная на работу с кадрами</w:t>
            </w:r>
          </w:p>
          <w:p w:rsidR="00336653" w:rsidRPr="00EE16B0" w:rsidRDefault="00336653" w:rsidP="00336653">
            <w:pPr>
              <w:suppressAutoHyphens/>
              <w:rPr>
                <w:sz w:val="12"/>
                <w:szCs w:val="14"/>
              </w:rPr>
            </w:pPr>
            <w:r w:rsidRPr="00EE16B0">
              <w:rPr>
                <w:b/>
                <w:bCs/>
                <w:sz w:val="12"/>
                <w:szCs w:val="14"/>
              </w:rPr>
              <w:t>Максимум – 4 балла</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Доля специалистов, прошедших обучение – профессиональную переподготовку, повышение квалификации, стажировку на базе Центров непрерывного образования и повышения квалификации творческих и управленческих кадров в сфере культуры</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доля 20 % и более – 2 балла</w:t>
            </w:r>
          </w:p>
          <w:p w:rsidR="00336653" w:rsidRPr="00EE16B0" w:rsidRDefault="00336653" w:rsidP="00336653">
            <w:pPr>
              <w:suppressAutoHyphens/>
              <w:rPr>
                <w:sz w:val="12"/>
                <w:szCs w:val="14"/>
              </w:rPr>
            </w:pPr>
            <w:r w:rsidRPr="00EE16B0">
              <w:rPr>
                <w:sz w:val="12"/>
                <w:szCs w:val="14"/>
              </w:rPr>
              <w:t>доля от 15 % до 20 % – 1 балл</w:t>
            </w:r>
          </w:p>
          <w:p w:rsidR="00336653" w:rsidRPr="00EE16B0" w:rsidRDefault="00336653" w:rsidP="00336653">
            <w:pPr>
              <w:suppressAutoHyphens/>
              <w:rPr>
                <w:sz w:val="12"/>
                <w:szCs w:val="14"/>
              </w:rPr>
            </w:pPr>
            <w:r w:rsidRPr="00EE16B0">
              <w:rPr>
                <w:sz w:val="12"/>
                <w:szCs w:val="14"/>
              </w:rPr>
              <w:t>доля до 15 % – 0 баллов</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r>
      <w:tr w:rsidR="00336653" w:rsidRPr="00EE16B0" w:rsidTr="00336653">
        <w:trPr>
          <w:trHeight w:val="20"/>
        </w:trPr>
        <w:tc>
          <w:tcPr>
            <w:tcW w:w="40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c>
          <w:tcPr>
            <w:tcW w:w="2440"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Укомплектованность </w:t>
            </w:r>
            <w:r w:rsidRPr="00EE16B0">
              <w:rPr>
                <w:sz w:val="12"/>
                <w:szCs w:val="14"/>
                <w:shd w:val="clear" w:color="auto" w:fill="FFFFFF"/>
              </w:rPr>
              <w:t>квалифицированными кадрами</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80 % специалистов, имеющих профильное образование – 1 балл, </w:t>
            </w:r>
          </w:p>
          <w:p w:rsidR="00336653" w:rsidRPr="00EE16B0" w:rsidRDefault="00336653" w:rsidP="00336653">
            <w:pPr>
              <w:suppressAutoHyphens/>
              <w:rPr>
                <w:sz w:val="12"/>
                <w:szCs w:val="14"/>
              </w:rPr>
            </w:pPr>
            <w:r w:rsidRPr="00EE16B0">
              <w:rPr>
                <w:sz w:val="12"/>
                <w:szCs w:val="14"/>
              </w:rPr>
              <w:t>90 % и выше – 2 балла</w:t>
            </w:r>
          </w:p>
        </w:tc>
        <w:tc>
          <w:tcPr>
            <w:tcW w:w="776"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r>
      <w:tr w:rsidR="00336653" w:rsidRPr="00EE16B0" w:rsidTr="00336653">
        <w:trPr>
          <w:trHeight w:val="20"/>
        </w:trPr>
        <w:tc>
          <w:tcPr>
            <w:tcW w:w="2840" w:type="pct"/>
            <w:gridSpan w:val="2"/>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b/>
                <w:bCs/>
                <w:sz w:val="12"/>
                <w:szCs w:val="14"/>
              </w:rPr>
              <w:t>ВСЕГО:</w:t>
            </w:r>
          </w:p>
        </w:tc>
        <w:tc>
          <w:tcPr>
            <w:tcW w:w="1385" w:type="pct"/>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100</w:t>
            </w:r>
          </w:p>
        </w:tc>
      </w:tr>
    </w:tbl>
    <w:p w:rsidR="00336653" w:rsidRPr="00EE16B0" w:rsidRDefault="00336653" w:rsidP="00336653">
      <w:pPr>
        <w:suppressAutoHyphens/>
        <w:rPr>
          <w:b/>
          <w:bCs/>
          <w:sz w:val="14"/>
          <w:szCs w:val="14"/>
        </w:rPr>
      </w:pPr>
      <w:r w:rsidRPr="00EE16B0">
        <w:rPr>
          <w:sz w:val="14"/>
          <w:szCs w:val="14"/>
        </w:rPr>
        <w:t xml:space="preserve">                                                                                              </w:t>
      </w:r>
      <w:r w:rsidRPr="00EE16B0">
        <w:rPr>
          <w:b/>
          <w:bCs/>
          <w:sz w:val="14"/>
          <w:szCs w:val="14"/>
        </w:rPr>
        <w:t xml:space="preserve">          </w:t>
      </w:r>
    </w:p>
    <w:p w:rsidR="00336653" w:rsidRPr="00EE16B0" w:rsidRDefault="00336653" w:rsidP="00336653">
      <w:pPr>
        <w:suppressAutoHyphens/>
        <w:jc w:val="center"/>
        <w:rPr>
          <w:b/>
          <w:bCs/>
          <w:sz w:val="14"/>
          <w:szCs w:val="14"/>
        </w:rPr>
      </w:pPr>
      <w:r w:rsidRPr="00EE16B0">
        <w:rPr>
          <w:b/>
          <w:bCs/>
          <w:sz w:val="14"/>
          <w:szCs w:val="14"/>
        </w:rPr>
        <w:t>Перечень показателей эффективности деятельности</w:t>
      </w:r>
    </w:p>
    <w:p w:rsidR="00336653" w:rsidRPr="00EE16B0" w:rsidRDefault="00336653" w:rsidP="00336653">
      <w:pPr>
        <w:suppressAutoHyphens/>
        <w:jc w:val="center"/>
        <w:rPr>
          <w:sz w:val="14"/>
          <w:szCs w:val="14"/>
        </w:rPr>
      </w:pPr>
      <w:r w:rsidRPr="00EE16B0">
        <w:rPr>
          <w:b/>
          <w:bCs/>
          <w:sz w:val="14"/>
          <w:szCs w:val="14"/>
        </w:rPr>
        <w:t>главного бухгалтера муниципального бюджетного учреждения культуры «Центр культуры и досуга»</w:t>
      </w:r>
    </w:p>
    <w:p w:rsidR="00336653" w:rsidRPr="00EE16B0" w:rsidRDefault="00336653" w:rsidP="00336653">
      <w:pPr>
        <w:suppressAutoHyphens/>
        <w:jc w:val="center"/>
        <w:rPr>
          <w:b/>
          <w:bCs/>
          <w:sz w:val="14"/>
          <w:szCs w:val="14"/>
        </w:rPr>
      </w:pPr>
      <w:r w:rsidRPr="00EE16B0">
        <w:rPr>
          <w:b/>
          <w:bCs/>
          <w:sz w:val="14"/>
          <w:szCs w:val="14"/>
        </w:rPr>
        <w:t>и критерии оценки эффективности его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
        <w:gridCol w:w="1957"/>
        <w:gridCol w:w="1822"/>
        <w:gridCol w:w="911"/>
      </w:tblGrid>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sz w:val="12"/>
                <w:szCs w:val="14"/>
              </w:rPr>
              <w:t xml:space="preserve">№ </w:t>
            </w:r>
            <w:r w:rsidRPr="00EE16B0">
              <w:rPr>
                <w:b/>
                <w:bCs/>
                <w:sz w:val="12"/>
                <w:szCs w:val="14"/>
              </w:rPr>
              <w:t>п/п</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 xml:space="preserve">Наименование </w:t>
            </w:r>
          </w:p>
          <w:p w:rsidR="00336653" w:rsidRPr="00EE16B0" w:rsidRDefault="00336653" w:rsidP="00336653">
            <w:pPr>
              <w:suppressAutoHyphens/>
              <w:jc w:val="center"/>
              <w:rPr>
                <w:sz w:val="12"/>
                <w:szCs w:val="14"/>
              </w:rPr>
            </w:pPr>
            <w:r w:rsidRPr="00EE16B0">
              <w:rPr>
                <w:b/>
                <w:bCs/>
                <w:sz w:val="12"/>
                <w:szCs w:val="14"/>
              </w:rPr>
              <w:t>показателя эффективности деятельности главного бухгалтера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b/>
                <w:bCs/>
                <w:sz w:val="12"/>
                <w:szCs w:val="14"/>
              </w:rPr>
            </w:pPr>
            <w:r w:rsidRPr="00EE16B0">
              <w:rPr>
                <w:b/>
                <w:bCs/>
                <w:sz w:val="12"/>
                <w:szCs w:val="14"/>
              </w:rPr>
              <w:t>Критерии оценки эффективности работы</w:t>
            </w:r>
          </w:p>
          <w:p w:rsidR="00336653" w:rsidRPr="00EE16B0" w:rsidRDefault="00336653" w:rsidP="00336653">
            <w:pPr>
              <w:suppressAutoHyphens/>
              <w:jc w:val="center"/>
              <w:rPr>
                <w:sz w:val="12"/>
                <w:szCs w:val="14"/>
              </w:rPr>
            </w:pPr>
            <w:r w:rsidRPr="00EE16B0">
              <w:rPr>
                <w:b/>
                <w:bCs/>
                <w:sz w:val="12"/>
                <w:szCs w:val="14"/>
              </w:rPr>
              <w:t xml:space="preserve"> главного бухгалтера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Количество баллов</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lastRenderedPageBreak/>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Своевременная и качественная подготовка документации и отчёта по проектно-грантовой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 xml:space="preserve">выполнено качественно и в полном объёме   -  10 баллов; </w:t>
            </w:r>
            <w:r w:rsidRPr="00EE16B0">
              <w:rPr>
                <w:sz w:val="12"/>
                <w:szCs w:val="14"/>
              </w:rPr>
              <w:br/>
              <w:t>не выполнено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10</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Соблюдение соотношения предельной доли оплаты труда работников административно-управленческого персонала в фонде оплаты труда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 xml:space="preserve">Выполнено качественно и в полном объёме   -  10 баллов; </w:t>
            </w:r>
            <w:r w:rsidRPr="00EE16B0">
              <w:rPr>
                <w:sz w:val="12"/>
                <w:szCs w:val="14"/>
              </w:rPr>
              <w:br/>
              <w:t>не выполнено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10</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Отсутствие нарушений по расчетам заработной платы и налогам на з/плату</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 xml:space="preserve">отсутствие нарушений - 5 баллов, </w:t>
            </w:r>
          </w:p>
          <w:p w:rsidR="00336653" w:rsidRPr="00EE16B0" w:rsidRDefault="00336653" w:rsidP="00336653">
            <w:pPr>
              <w:rPr>
                <w:sz w:val="12"/>
                <w:szCs w:val="14"/>
              </w:rPr>
            </w:pPr>
            <w:r w:rsidRPr="00EE16B0">
              <w:rPr>
                <w:sz w:val="12"/>
                <w:szCs w:val="14"/>
              </w:rPr>
              <w:t>нарушения выявлены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Оперативное предоставление информации по запросам вышестоящих организаций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без нарушений – 5 баллов</w:t>
            </w:r>
          </w:p>
          <w:p w:rsidR="00336653" w:rsidRPr="00EE16B0" w:rsidRDefault="00336653" w:rsidP="00336653">
            <w:pPr>
              <w:suppressAutoHyphens/>
              <w:rPr>
                <w:sz w:val="12"/>
                <w:szCs w:val="14"/>
              </w:rPr>
            </w:pPr>
            <w:r w:rsidRPr="00EE16B0">
              <w:rPr>
                <w:sz w:val="12"/>
                <w:szCs w:val="14"/>
              </w:rPr>
              <w:t>с нарушениями – 0 баллов</w:t>
            </w:r>
          </w:p>
          <w:p w:rsidR="00336653" w:rsidRPr="00EE16B0" w:rsidRDefault="00336653" w:rsidP="00336653">
            <w:pPr>
              <w:rPr>
                <w:sz w:val="12"/>
                <w:szCs w:val="14"/>
              </w:rPr>
            </w:pPr>
            <w:r w:rsidRPr="00EE16B0">
              <w:rPr>
                <w:i/>
                <w:sz w:val="12"/>
                <w:szCs w:val="14"/>
              </w:rPr>
              <w:t>(наличие напоминаний, замечаний о сроках, содержании, расчетах, оформлении и т.п.)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5F5F5"/>
              </w:rPr>
            </w:pPr>
            <w:r w:rsidRPr="00EE16B0">
              <w:rPr>
                <w:sz w:val="12"/>
                <w:szCs w:val="14"/>
                <w:shd w:val="clear" w:color="auto" w:fill="F5F5F5"/>
              </w:rPr>
              <w:t>Отсутствие фактов нарушения финансово-хозяйственной деятельности по результатам внешней проверки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 xml:space="preserve">отсутствие фактов нарушения - 15 баллов; </w:t>
            </w:r>
          </w:p>
          <w:p w:rsidR="00336653" w:rsidRPr="00EE16B0" w:rsidRDefault="00336653" w:rsidP="00336653">
            <w:pPr>
              <w:rPr>
                <w:sz w:val="12"/>
                <w:szCs w:val="14"/>
              </w:rPr>
            </w:pPr>
            <w:r w:rsidRPr="00EE16B0">
              <w:rPr>
                <w:sz w:val="12"/>
                <w:szCs w:val="14"/>
              </w:rPr>
              <w:t>нарушения выявлены или проверка не проводилась - 0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15</w:t>
            </w:r>
          </w:p>
        </w:tc>
      </w:tr>
      <w:tr w:rsidR="00336653" w:rsidRPr="00EE16B0" w:rsidTr="00336653">
        <w:trPr>
          <w:trHeight w:val="563"/>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5F5F5"/>
              </w:rPr>
            </w:pPr>
            <w:r w:rsidRPr="00EE16B0">
              <w:rPr>
                <w:sz w:val="12"/>
                <w:szCs w:val="14"/>
                <w:shd w:val="clear" w:color="auto" w:fill="F5F5F5"/>
              </w:rPr>
              <w:t>Целевое и своевременное использование субсидий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без нарушений – 5 баллов</w:t>
            </w:r>
          </w:p>
          <w:p w:rsidR="00336653" w:rsidRPr="00EE16B0" w:rsidRDefault="00336653" w:rsidP="00336653">
            <w:pPr>
              <w:suppressAutoHyphens/>
              <w:rPr>
                <w:sz w:val="12"/>
                <w:szCs w:val="14"/>
              </w:rPr>
            </w:pPr>
            <w:r w:rsidRPr="00EE16B0">
              <w:rPr>
                <w:sz w:val="12"/>
                <w:szCs w:val="14"/>
              </w:rPr>
              <w:t>с нарушениями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rPr>
          <w:trHeight w:val="563"/>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5F5F5"/>
              </w:rPr>
            </w:pPr>
            <w:r w:rsidRPr="00EE16B0">
              <w:rPr>
                <w:sz w:val="12"/>
                <w:szCs w:val="14"/>
              </w:rPr>
              <w:t>Своевременная подготовка информации для размещения в ЕИС (портал «</w:t>
            </w:r>
            <w:proofErr w:type="spellStart"/>
            <w:r w:rsidRPr="00EE16B0">
              <w:rPr>
                <w:sz w:val="12"/>
                <w:szCs w:val="14"/>
              </w:rPr>
              <w:t>Госзакупки</w:t>
            </w:r>
            <w:proofErr w:type="spellEnd"/>
            <w:r w:rsidRPr="00EE16B0">
              <w:rPr>
                <w:sz w:val="12"/>
                <w:szCs w:val="14"/>
              </w:rPr>
              <w:t>», www.bus.gov.ru)</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FFFFF"/>
              </w:rPr>
            </w:pPr>
            <w:r w:rsidRPr="00EE16B0">
              <w:rPr>
                <w:sz w:val="12"/>
                <w:szCs w:val="14"/>
                <w:shd w:val="clear" w:color="auto" w:fill="FFFFFF"/>
              </w:rPr>
              <w:t>соблюдение установленных сроков и отсутствие обоснованных зафиксированных замечаний -  5 баллов</w:t>
            </w:r>
          </w:p>
          <w:p w:rsidR="00336653" w:rsidRPr="00EE16B0" w:rsidRDefault="00336653" w:rsidP="00336653">
            <w:pPr>
              <w:rPr>
                <w:sz w:val="12"/>
                <w:szCs w:val="14"/>
              </w:rPr>
            </w:pPr>
            <w:r w:rsidRPr="00EE16B0">
              <w:rPr>
                <w:sz w:val="12"/>
                <w:szCs w:val="14"/>
                <w:shd w:val="clear" w:color="auto" w:fill="FFFFFF"/>
              </w:rPr>
              <w:t>с нарушением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rPr>
          <w:trHeight w:val="563"/>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336653" w:rsidRPr="00EE16B0" w:rsidRDefault="00336653" w:rsidP="00336653">
            <w:pPr>
              <w:textAlignment w:val="baseline"/>
              <w:rPr>
                <w:sz w:val="12"/>
                <w:szCs w:val="14"/>
              </w:rPr>
            </w:pPr>
            <w:r w:rsidRPr="00EE16B0">
              <w:rPr>
                <w:sz w:val="12"/>
                <w:szCs w:val="14"/>
              </w:rPr>
              <w:t>Качественное составление и своевременное предоставление бухгалтерской, налоговой и статистической отчетности за месяц, квартал, 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336653" w:rsidRPr="00EE16B0" w:rsidRDefault="00336653" w:rsidP="00336653">
            <w:pPr>
              <w:textAlignment w:val="baseline"/>
              <w:rPr>
                <w:sz w:val="12"/>
                <w:szCs w:val="14"/>
                <w:shd w:val="clear" w:color="auto" w:fill="FFFFFF"/>
              </w:rPr>
            </w:pPr>
            <w:r w:rsidRPr="00EE16B0">
              <w:rPr>
                <w:sz w:val="12"/>
                <w:szCs w:val="14"/>
                <w:shd w:val="clear" w:color="auto" w:fill="FFFFFF"/>
              </w:rPr>
              <w:t xml:space="preserve">отсутствие замечаний по качеству и срокам предоставления установленной отчетности, информации – 5 баллов </w:t>
            </w:r>
          </w:p>
          <w:p w:rsidR="00336653" w:rsidRPr="00EE16B0" w:rsidRDefault="00336653" w:rsidP="00336653">
            <w:pPr>
              <w:textAlignment w:val="baseline"/>
              <w:rPr>
                <w:sz w:val="12"/>
                <w:szCs w:val="14"/>
              </w:rPr>
            </w:pPr>
            <w:r w:rsidRPr="00EE16B0">
              <w:rPr>
                <w:sz w:val="12"/>
                <w:szCs w:val="14"/>
                <w:shd w:val="clear" w:color="auto" w:fill="FFFFFF"/>
              </w:rPr>
              <w:t>с нарушением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rPr>
          <w:trHeight w:val="563"/>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FFFFF"/>
              </w:rPr>
            </w:pPr>
            <w:r w:rsidRPr="00EE16B0">
              <w:rPr>
                <w:sz w:val="12"/>
                <w:szCs w:val="14"/>
                <w:shd w:val="clear" w:color="auto" w:fill="FFFFFF"/>
              </w:rPr>
              <w:t>Анализ и контроль за операциями по расчетам с поставщиками,  </w:t>
            </w:r>
          </w:p>
          <w:p w:rsidR="00336653" w:rsidRPr="00EE16B0" w:rsidRDefault="00336653" w:rsidP="00336653">
            <w:pPr>
              <w:rPr>
                <w:sz w:val="12"/>
                <w:szCs w:val="14"/>
                <w:shd w:val="clear" w:color="auto" w:fill="FFFFFF"/>
              </w:rPr>
            </w:pPr>
            <w:r w:rsidRPr="00EE16B0">
              <w:rPr>
                <w:sz w:val="12"/>
                <w:szCs w:val="14"/>
                <w:shd w:val="clear" w:color="auto" w:fill="FFFFFF"/>
              </w:rPr>
              <w:t>подрядчиками, исполнителями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соблюдение установленных сроков и отсутствие обоснованных зафиксированных замечаний, задолженности – 10 баллов</w:t>
            </w:r>
          </w:p>
          <w:p w:rsidR="00336653" w:rsidRPr="00EE16B0" w:rsidRDefault="00336653" w:rsidP="00336653">
            <w:pPr>
              <w:rPr>
                <w:sz w:val="12"/>
                <w:szCs w:val="14"/>
              </w:rPr>
            </w:pPr>
            <w:r w:rsidRPr="00EE16B0">
              <w:rPr>
                <w:sz w:val="12"/>
                <w:szCs w:val="14"/>
                <w:shd w:val="clear" w:color="auto" w:fill="FFFFFF"/>
              </w:rPr>
              <w:t>с нарушением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10</w:t>
            </w:r>
          </w:p>
        </w:tc>
      </w:tr>
      <w:tr w:rsidR="00336653" w:rsidRPr="00EE16B0" w:rsidTr="00336653">
        <w:trPr>
          <w:trHeight w:val="269"/>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FFFFF"/>
              </w:rPr>
            </w:pPr>
            <w:r w:rsidRPr="00EE16B0">
              <w:rPr>
                <w:sz w:val="12"/>
                <w:szCs w:val="14"/>
                <w:shd w:val="clear" w:color="auto" w:fill="FFFFFF"/>
              </w:rPr>
              <w:t>Эффективность финансово-экономической деятельности,</w:t>
            </w:r>
          </w:p>
          <w:p w:rsidR="00336653" w:rsidRPr="00EE16B0" w:rsidRDefault="00336653" w:rsidP="00336653">
            <w:pPr>
              <w:rPr>
                <w:sz w:val="12"/>
                <w:szCs w:val="14"/>
                <w:shd w:val="clear" w:color="auto" w:fill="FFFFFF"/>
              </w:rPr>
            </w:pPr>
            <w:r w:rsidRPr="00EE16B0">
              <w:rPr>
                <w:sz w:val="12"/>
                <w:szCs w:val="14"/>
                <w:shd w:val="clear" w:color="auto" w:fill="FFFFFF"/>
              </w:rPr>
              <w:t>исполнение бюджетной сметы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336653" w:rsidRPr="00EE16B0" w:rsidRDefault="00336653" w:rsidP="00336653">
            <w:pPr>
              <w:textAlignment w:val="baseline"/>
              <w:rPr>
                <w:sz w:val="12"/>
                <w:szCs w:val="14"/>
              </w:rPr>
            </w:pPr>
            <w:r w:rsidRPr="00EE16B0">
              <w:rPr>
                <w:sz w:val="12"/>
                <w:szCs w:val="14"/>
              </w:rPr>
              <w:t>I квартал - 20 - 25%;</w:t>
            </w:r>
          </w:p>
          <w:p w:rsidR="00336653" w:rsidRPr="00EE16B0" w:rsidRDefault="00336653" w:rsidP="00336653">
            <w:pPr>
              <w:textAlignment w:val="baseline"/>
              <w:rPr>
                <w:sz w:val="12"/>
                <w:szCs w:val="14"/>
              </w:rPr>
            </w:pPr>
            <w:r w:rsidRPr="00EE16B0">
              <w:rPr>
                <w:sz w:val="12"/>
                <w:szCs w:val="14"/>
              </w:rPr>
              <w:t>II квартал – до 50%;</w:t>
            </w:r>
          </w:p>
          <w:p w:rsidR="00336653" w:rsidRPr="00EE16B0" w:rsidRDefault="00336653" w:rsidP="00336653">
            <w:pPr>
              <w:textAlignment w:val="baseline"/>
              <w:rPr>
                <w:sz w:val="12"/>
                <w:szCs w:val="14"/>
              </w:rPr>
            </w:pPr>
            <w:r w:rsidRPr="00EE16B0">
              <w:rPr>
                <w:sz w:val="12"/>
                <w:szCs w:val="14"/>
              </w:rPr>
              <w:t>III квартал – до 75 %;</w:t>
            </w:r>
          </w:p>
          <w:p w:rsidR="00336653" w:rsidRPr="00EE16B0" w:rsidRDefault="00336653" w:rsidP="00336653">
            <w:pPr>
              <w:textAlignment w:val="baseline"/>
              <w:rPr>
                <w:sz w:val="12"/>
                <w:szCs w:val="14"/>
              </w:rPr>
            </w:pPr>
            <w:r w:rsidRPr="00EE16B0">
              <w:rPr>
                <w:sz w:val="12"/>
                <w:szCs w:val="14"/>
              </w:rPr>
              <w:t>IV квартал – 100 %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336653" w:rsidRPr="00EE16B0" w:rsidRDefault="00336653" w:rsidP="00336653">
            <w:pPr>
              <w:jc w:val="center"/>
              <w:textAlignment w:val="baseline"/>
              <w:rPr>
                <w:sz w:val="12"/>
                <w:szCs w:val="14"/>
              </w:rPr>
            </w:pPr>
            <w:r w:rsidRPr="00EE16B0">
              <w:rPr>
                <w:sz w:val="12"/>
                <w:szCs w:val="14"/>
              </w:rPr>
              <w:t>30</w:t>
            </w:r>
          </w:p>
        </w:tc>
      </w:tr>
      <w:tr w:rsidR="00336653" w:rsidRPr="00EE16B0" w:rsidTr="00336653">
        <w:trPr>
          <w:trHeight w:val="258"/>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b/>
                <w:sz w:val="12"/>
                <w:szCs w:val="14"/>
                <w:shd w:val="clear" w:color="auto" w:fill="F5F5F5"/>
              </w:rPr>
            </w:pPr>
            <w:r w:rsidRPr="00EE16B0">
              <w:rPr>
                <w:b/>
                <w:sz w:val="12"/>
                <w:szCs w:val="14"/>
                <w:shd w:val="clear" w:color="auto" w:fill="F5F5F5"/>
              </w:rPr>
              <w:t>ВСЕГО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b/>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b/>
                <w:sz w:val="12"/>
                <w:szCs w:val="14"/>
              </w:rPr>
            </w:pPr>
            <w:r w:rsidRPr="00EE16B0">
              <w:rPr>
                <w:b/>
                <w:sz w:val="12"/>
                <w:szCs w:val="14"/>
              </w:rPr>
              <w:t>100</w:t>
            </w:r>
          </w:p>
        </w:tc>
      </w:tr>
    </w:tbl>
    <w:p w:rsidR="00336653" w:rsidRPr="00EE16B0" w:rsidRDefault="00336653" w:rsidP="00336653">
      <w:pPr>
        <w:suppressAutoHyphens/>
        <w:rPr>
          <w:sz w:val="14"/>
          <w:szCs w:val="14"/>
        </w:rPr>
      </w:pPr>
    </w:p>
    <w:p w:rsidR="00336653" w:rsidRPr="00EE16B0" w:rsidRDefault="00336653" w:rsidP="00336653">
      <w:pPr>
        <w:suppressAutoHyphens/>
        <w:jc w:val="center"/>
        <w:rPr>
          <w:sz w:val="14"/>
          <w:szCs w:val="14"/>
        </w:rPr>
      </w:pPr>
      <w:r w:rsidRPr="00EE16B0">
        <w:rPr>
          <w:b/>
          <w:bCs/>
          <w:sz w:val="14"/>
          <w:szCs w:val="14"/>
        </w:rPr>
        <w:t>Перечень показателей эффективности деятельности</w:t>
      </w:r>
    </w:p>
    <w:p w:rsidR="00336653" w:rsidRPr="00EE16B0" w:rsidRDefault="00336653" w:rsidP="00336653">
      <w:pPr>
        <w:suppressAutoHyphens/>
        <w:jc w:val="center"/>
        <w:rPr>
          <w:b/>
          <w:bCs/>
          <w:sz w:val="14"/>
          <w:szCs w:val="14"/>
        </w:rPr>
      </w:pPr>
      <w:r w:rsidRPr="00EE16B0">
        <w:rPr>
          <w:b/>
          <w:bCs/>
          <w:sz w:val="14"/>
          <w:szCs w:val="14"/>
        </w:rPr>
        <w:t>муниципального бюджетного учреждения культуры «Межпоселенческая централизованная библиотечная система» и критерии оценки эффективности работы его руководителя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2300"/>
        <w:gridCol w:w="1195"/>
        <w:gridCol w:w="1121"/>
      </w:tblGrid>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sz w:val="12"/>
                <w:szCs w:val="14"/>
              </w:rPr>
              <w:t xml:space="preserve">№ </w:t>
            </w:r>
            <w:r w:rsidRPr="00EE16B0">
              <w:rPr>
                <w:b/>
                <w:bCs/>
                <w:sz w:val="12"/>
                <w:szCs w:val="14"/>
              </w:rPr>
              <w:t>п/п</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 xml:space="preserve">Наименование </w:t>
            </w:r>
          </w:p>
          <w:p w:rsidR="00336653" w:rsidRPr="00EE16B0" w:rsidRDefault="00336653" w:rsidP="00336653">
            <w:pPr>
              <w:suppressAutoHyphens/>
              <w:jc w:val="center"/>
              <w:rPr>
                <w:b/>
                <w:bCs/>
                <w:sz w:val="12"/>
                <w:szCs w:val="14"/>
              </w:rPr>
            </w:pPr>
            <w:r w:rsidRPr="00EE16B0">
              <w:rPr>
                <w:b/>
                <w:bCs/>
                <w:sz w:val="12"/>
                <w:szCs w:val="14"/>
              </w:rPr>
              <w:t xml:space="preserve">показателя эффективности деятельности учреждения, </w:t>
            </w:r>
          </w:p>
          <w:p w:rsidR="00336653" w:rsidRPr="00EE16B0" w:rsidRDefault="00336653" w:rsidP="00336653">
            <w:pPr>
              <w:suppressAutoHyphens/>
              <w:jc w:val="center"/>
              <w:rPr>
                <w:sz w:val="12"/>
                <w:szCs w:val="14"/>
              </w:rPr>
            </w:pPr>
            <w:r w:rsidRPr="00EE16B0">
              <w:rPr>
                <w:b/>
                <w:bCs/>
                <w:sz w:val="12"/>
                <w:szCs w:val="14"/>
              </w:rPr>
              <w:t xml:space="preserve">его руководителя </w:t>
            </w:r>
          </w:p>
        </w:tc>
        <w:tc>
          <w:tcPr>
            <w:tcW w:w="1195"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Критерии оценки эффективности работы руководителя учреждения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Количество баллов</w:t>
            </w:r>
          </w:p>
        </w:tc>
      </w:tr>
      <w:tr w:rsidR="00336653" w:rsidRPr="00EE16B0" w:rsidTr="004D0067">
        <w:trPr>
          <w:trHeight w:val="20"/>
        </w:trPr>
        <w:tc>
          <w:tcPr>
            <w:tcW w:w="4766" w:type="dxa"/>
            <w:gridSpan w:val="4"/>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FE5E76">
            <w:pPr>
              <w:numPr>
                <w:ilvl w:val="0"/>
                <w:numId w:val="24"/>
              </w:numPr>
              <w:suppressAutoHyphens/>
              <w:ind w:left="0" w:firstLine="0"/>
              <w:jc w:val="center"/>
              <w:rPr>
                <w:b/>
                <w:bCs/>
                <w:sz w:val="12"/>
                <w:szCs w:val="14"/>
              </w:rPr>
            </w:pPr>
            <w:r w:rsidRPr="00EE16B0">
              <w:rPr>
                <w:b/>
                <w:bCs/>
                <w:sz w:val="12"/>
                <w:szCs w:val="14"/>
              </w:rPr>
              <w:t>Основная деятельность учреждения</w:t>
            </w:r>
          </w:p>
          <w:p w:rsidR="00336653" w:rsidRPr="00EE16B0" w:rsidRDefault="00336653" w:rsidP="00336653">
            <w:pPr>
              <w:suppressAutoHyphens/>
              <w:rPr>
                <w:sz w:val="12"/>
                <w:szCs w:val="14"/>
              </w:rPr>
            </w:pPr>
            <w:r w:rsidRPr="00EE16B0">
              <w:rPr>
                <w:b/>
                <w:bCs/>
                <w:sz w:val="12"/>
                <w:szCs w:val="14"/>
              </w:rPr>
              <w:t xml:space="preserve">Максимум – 18 баллов </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Своевременное проведение ремонтных работ и приобретение нового оборудования, компьютерной техники,  книжных фондов в учреждения за счет всех источников доходов</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своевременное проведение ремонтных работ – 3 балла</w:t>
            </w:r>
          </w:p>
          <w:p w:rsidR="00336653" w:rsidRPr="00EE16B0" w:rsidRDefault="00336653" w:rsidP="00336653">
            <w:pPr>
              <w:suppressAutoHyphens/>
              <w:rPr>
                <w:sz w:val="12"/>
                <w:szCs w:val="14"/>
              </w:rPr>
            </w:pPr>
            <w:r w:rsidRPr="00EE16B0">
              <w:rPr>
                <w:sz w:val="12"/>
                <w:szCs w:val="14"/>
              </w:rPr>
              <w:t>приобретение   – 3 балла</w:t>
            </w:r>
          </w:p>
          <w:p w:rsidR="00336653" w:rsidRPr="00EE16B0" w:rsidRDefault="00336653" w:rsidP="00336653">
            <w:pPr>
              <w:suppressAutoHyphens/>
              <w:rPr>
                <w:sz w:val="12"/>
                <w:szCs w:val="14"/>
              </w:rPr>
            </w:pPr>
            <w:r w:rsidRPr="00EE16B0">
              <w:rPr>
                <w:sz w:val="12"/>
                <w:szCs w:val="14"/>
              </w:rPr>
              <w:t>нет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6</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Своевременная и качественная организация работ по подготовке проектно-сметной документации на проведение ремонтных работ в учреждениях</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да – 3 балла</w:t>
            </w:r>
          </w:p>
          <w:p w:rsidR="00336653" w:rsidRPr="00EE16B0" w:rsidRDefault="00336653" w:rsidP="00336653">
            <w:pPr>
              <w:suppressAutoHyphens/>
              <w:rPr>
                <w:sz w:val="12"/>
                <w:szCs w:val="14"/>
              </w:rPr>
            </w:pPr>
            <w:r w:rsidRPr="00EE16B0">
              <w:rPr>
                <w:sz w:val="12"/>
                <w:szCs w:val="14"/>
              </w:rPr>
              <w:t>нет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3 </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 xml:space="preserve">Охват населения библиотечным обслуживанием   по сравнению с аналогичным периодом предыдущего года </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положительная динамика – 3 баллов</w:t>
            </w:r>
          </w:p>
          <w:p w:rsidR="00336653" w:rsidRPr="00EE16B0" w:rsidRDefault="00336653" w:rsidP="00336653">
            <w:pPr>
              <w:suppressAutoHyphens/>
              <w:rPr>
                <w:sz w:val="12"/>
                <w:szCs w:val="14"/>
              </w:rPr>
            </w:pPr>
            <w:r w:rsidRPr="00EE16B0">
              <w:rPr>
                <w:sz w:val="12"/>
                <w:szCs w:val="14"/>
              </w:rPr>
              <w:t>стабильное состояние – 2 балла</w:t>
            </w:r>
          </w:p>
          <w:p w:rsidR="00336653" w:rsidRPr="00EE16B0" w:rsidRDefault="00336653" w:rsidP="00336653">
            <w:pPr>
              <w:suppressAutoHyphens/>
              <w:rPr>
                <w:sz w:val="12"/>
                <w:szCs w:val="14"/>
              </w:rPr>
            </w:pPr>
            <w:r w:rsidRPr="00EE16B0">
              <w:rPr>
                <w:sz w:val="12"/>
                <w:szCs w:val="14"/>
              </w:rPr>
              <w:t xml:space="preserve">отрицательная динамика – 0 баллов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4. </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Обеспечение участия читателей, членов клубных формирований, волонтерских организаций в международных, всероссийских, областных, межмуниципальных смотрах, конкурсах, фестивалях, конференциях, организованных министерством культуры</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каждое участие в режиме онлайн  – 1 балл</w:t>
            </w:r>
          </w:p>
          <w:p w:rsidR="00336653" w:rsidRPr="00EE16B0" w:rsidRDefault="00336653" w:rsidP="00336653">
            <w:pPr>
              <w:suppressAutoHyphens/>
              <w:rPr>
                <w:sz w:val="12"/>
                <w:szCs w:val="14"/>
              </w:rPr>
            </w:pPr>
            <w:r w:rsidRPr="00EE16B0">
              <w:rPr>
                <w:sz w:val="12"/>
                <w:szCs w:val="14"/>
              </w:rPr>
              <w:t>за каждое участие очно – 3 балла</w:t>
            </w:r>
          </w:p>
          <w:p w:rsidR="00336653" w:rsidRPr="00EE16B0" w:rsidRDefault="00336653" w:rsidP="00336653">
            <w:pPr>
              <w:suppressAutoHyphens/>
              <w:rPr>
                <w:sz w:val="12"/>
                <w:szCs w:val="14"/>
              </w:rPr>
            </w:pPr>
            <w:r w:rsidRPr="00EE16B0">
              <w:rPr>
                <w:sz w:val="12"/>
                <w:szCs w:val="14"/>
              </w:rPr>
              <w:t>нет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6</w:t>
            </w:r>
          </w:p>
        </w:tc>
      </w:tr>
      <w:tr w:rsidR="00336653" w:rsidRPr="00EE16B0" w:rsidTr="004D0067">
        <w:trPr>
          <w:trHeight w:val="20"/>
        </w:trPr>
        <w:tc>
          <w:tcPr>
            <w:tcW w:w="4766" w:type="dxa"/>
            <w:gridSpan w:val="4"/>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b/>
                <w:bCs/>
                <w:sz w:val="12"/>
                <w:szCs w:val="14"/>
              </w:rPr>
            </w:pPr>
            <w:r w:rsidRPr="00EE16B0">
              <w:rPr>
                <w:b/>
                <w:bCs/>
                <w:sz w:val="12"/>
                <w:szCs w:val="14"/>
              </w:rPr>
              <w:t>Выполнение учреждением целевых показателей на соответствующий год</w:t>
            </w:r>
          </w:p>
          <w:p w:rsidR="00336653" w:rsidRPr="00EE16B0" w:rsidRDefault="00336653" w:rsidP="00336653">
            <w:pPr>
              <w:suppressAutoHyphens/>
              <w:rPr>
                <w:sz w:val="12"/>
                <w:szCs w:val="14"/>
                <w:highlight w:val="yellow"/>
              </w:rPr>
            </w:pPr>
            <w:r w:rsidRPr="00EE16B0">
              <w:rPr>
                <w:b/>
                <w:bCs/>
                <w:sz w:val="12"/>
                <w:szCs w:val="14"/>
              </w:rPr>
              <w:lastRenderedPageBreak/>
              <w:t>Максимум – 13 балл</w:t>
            </w:r>
            <w:r w:rsidRPr="00EE16B0">
              <w:rPr>
                <w:b/>
                <w:sz w:val="12"/>
                <w:szCs w:val="14"/>
              </w:rPr>
              <w:t>ов</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lastRenderedPageBreak/>
              <w:t>5.</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bCs/>
                <w:sz w:val="12"/>
                <w:szCs w:val="14"/>
              </w:rPr>
              <w:t>Обеспечение выполнения целей, задач и целевых показателей муниципальной программы Солецкого муниципального района «Развитие культуры Солецкого муниципального района» и размещение данной информации на сайте учреждения (ежеквартально)</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установленные показатели выполнены</w:t>
            </w:r>
          </w:p>
          <w:p w:rsidR="00336653" w:rsidRPr="00EE16B0" w:rsidRDefault="00336653" w:rsidP="00336653">
            <w:pPr>
              <w:suppressAutoHyphens/>
              <w:rPr>
                <w:sz w:val="12"/>
                <w:szCs w:val="14"/>
              </w:rPr>
            </w:pPr>
            <w:r w:rsidRPr="00EE16B0">
              <w:rPr>
                <w:sz w:val="12"/>
                <w:szCs w:val="14"/>
              </w:rPr>
              <w:t xml:space="preserve">в объеме 100 % </w:t>
            </w:r>
            <w:r w:rsidRPr="00EE16B0">
              <w:rPr>
                <w:bCs/>
                <w:sz w:val="12"/>
                <w:szCs w:val="14"/>
              </w:rPr>
              <w:t>и информация размещена на сайте учреждения</w:t>
            </w:r>
          </w:p>
          <w:p w:rsidR="00336653" w:rsidRPr="00EE16B0" w:rsidRDefault="00336653" w:rsidP="00336653">
            <w:pPr>
              <w:suppressAutoHyphens/>
              <w:rPr>
                <w:sz w:val="12"/>
                <w:szCs w:val="14"/>
              </w:rPr>
            </w:pPr>
            <w:r w:rsidRPr="00EE16B0">
              <w:rPr>
                <w:sz w:val="12"/>
                <w:szCs w:val="14"/>
              </w:rPr>
              <w:t>- 4 балла</w:t>
            </w:r>
          </w:p>
          <w:p w:rsidR="00336653" w:rsidRPr="00EE16B0" w:rsidRDefault="00336653" w:rsidP="00336653">
            <w:pPr>
              <w:suppressAutoHyphens/>
              <w:rPr>
                <w:sz w:val="12"/>
                <w:szCs w:val="14"/>
              </w:rPr>
            </w:pPr>
            <w:r w:rsidRPr="00EE16B0">
              <w:rPr>
                <w:sz w:val="12"/>
                <w:szCs w:val="14"/>
              </w:rPr>
              <w:t>не размещена на сайте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4  </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6.</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both"/>
              <w:rPr>
                <w:sz w:val="12"/>
                <w:szCs w:val="14"/>
              </w:rPr>
            </w:pPr>
            <w:r w:rsidRPr="00EE16B0">
              <w:rPr>
                <w:bCs/>
                <w:sz w:val="12"/>
                <w:szCs w:val="14"/>
              </w:rPr>
              <w:t>Выполнение учреждением целевых показателей</w:t>
            </w:r>
            <w:r w:rsidRPr="00EE16B0">
              <w:rPr>
                <w:b/>
                <w:sz w:val="12"/>
                <w:szCs w:val="14"/>
              </w:rPr>
              <w:t xml:space="preserve"> </w:t>
            </w:r>
            <w:r w:rsidRPr="00EE16B0">
              <w:rPr>
                <w:sz w:val="12"/>
                <w:szCs w:val="14"/>
              </w:rPr>
              <w:t>национального проекта «Культура» в Солецком муниципальном районе</w:t>
            </w:r>
            <w:r w:rsidRPr="00EE16B0">
              <w:rPr>
                <w:rFonts w:ascii="Calibri" w:hAnsi="Calibri"/>
                <w:sz w:val="12"/>
                <w:szCs w:val="14"/>
              </w:rPr>
              <w:t xml:space="preserve"> </w:t>
            </w:r>
            <w:r w:rsidRPr="00EE16B0">
              <w:rPr>
                <w:sz w:val="12"/>
                <w:szCs w:val="14"/>
              </w:rPr>
              <w:t>на 2020-2024 годы</w:t>
            </w:r>
            <w:r w:rsidRPr="00EE16B0">
              <w:rPr>
                <w:bCs/>
                <w:sz w:val="12"/>
                <w:szCs w:val="14"/>
              </w:rPr>
              <w:t>, установленных</w:t>
            </w:r>
            <w:r w:rsidRPr="00EE16B0">
              <w:rPr>
                <w:sz w:val="12"/>
                <w:szCs w:val="14"/>
              </w:rPr>
              <w:t xml:space="preserve"> планом мероприятий («дорожная карта»)</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установленные показатели выполнены</w:t>
            </w:r>
          </w:p>
          <w:p w:rsidR="00336653" w:rsidRPr="00EE16B0" w:rsidRDefault="00336653" w:rsidP="00336653">
            <w:pPr>
              <w:suppressAutoHyphens/>
              <w:rPr>
                <w:sz w:val="12"/>
                <w:szCs w:val="14"/>
              </w:rPr>
            </w:pPr>
            <w:r w:rsidRPr="00EE16B0">
              <w:rPr>
                <w:sz w:val="12"/>
                <w:szCs w:val="14"/>
              </w:rPr>
              <w:t>в объеме 100 % - 4 балла</w:t>
            </w:r>
          </w:p>
          <w:p w:rsidR="00336653" w:rsidRPr="00EE16B0" w:rsidRDefault="00336653" w:rsidP="00336653">
            <w:pPr>
              <w:suppressAutoHyphens/>
              <w:rPr>
                <w:sz w:val="12"/>
                <w:szCs w:val="14"/>
              </w:rPr>
            </w:pPr>
            <w:r w:rsidRPr="00EE16B0">
              <w:rPr>
                <w:sz w:val="12"/>
                <w:szCs w:val="14"/>
              </w:rPr>
              <w:t>нет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7.</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 xml:space="preserve">Участие волонтеров, </w:t>
            </w:r>
            <w:proofErr w:type="spellStart"/>
            <w:r w:rsidRPr="00EE16B0">
              <w:rPr>
                <w:sz w:val="12"/>
                <w:szCs w:val="14"/>
              </w:rPr>
              <w:t>зарегистри-рованных</w:t>
            </w:r>
            <w:proofErr w:type="spellEnd"/>
            <w:r w:rsidRPr="00EE16B0">
              <w:rPr>
                <w:sz w:val="12"/>
                <w:szCs w:val="14"/>
              </w:rPr>
              <w:t xml:space="preserve"> на сайте «Добровольцы России», в реализации культурных мероприятий </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каждое мероприятие – 1 балл</w:t>
            </w:r>
          </w:p>
          <w:p w:rsidR="00336653" w:rsidRPr="00EE16B0" w:rsidRDefault="00336653" w:rsidP="00336653">
            <w:pPr>
              <w:suppressAutoHyphens/>
              <w:rPr>
                <w:sz w:val="12"/>
                <w:szCs w:val="14"/>
              </w:rPr>
            </w:pPr>
            <w:r w:rsidRPr="00EE16B0">
              <w:rPr>
                <w:sz w:val="12"/>
                <w:szCs w:val="14"/>
              </w:rPr>
              <w:t>нет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5</w:t>
            </w:r>
          </w:p>
        </w:tc>
      </w:tr>
      <w:tr w:rsidR="00336653" w:rsidRPr="00EE16B0" w:rsidTr="004D0067">
        <w:trPr>
          <w:trHeight w:val="20"/>
        </w:trPr>
        <w:tc>
          <w:tcPr>
            <w:tcW w:w="4766" w:type="dxa"/>
            <w:gridSpan w:val="4"/>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Обеспечение информационной открытости учреждения</w:t>
            </w:r>
          </w:p>
          <w:p w:rsidR="00336653" w:rsidRPr="00EE16B0" w:rsidRDefault="00336653" w:rsidP="00336653">
            <w:pPr>
              <w:suppressAutoHyphens/>
              <w:rPr>
                <w:sz w:val="12"/>
                <w:szCs w:val="14"/>
              </w:rPr>
            </w:pPr>
            <w:r w:rsidRPr="00EE16B0">
              <w:rPr>
                <w:b/>
                <w:bCs/>
                <w:sz w:val="12"/>
                <w:szCs w:val="14"/>
              </w:rPr>
              <w:t>Максимум – 4 балла</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8.</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Публикация информации о деятельности муниципального учреждения, перспективах его развития, мероприятиях и услугах:</w:t>
            </w:r>
          </w:p>
          <w:p w:rsidR="00336653" w:rsidRPr="00EE16B0" w:rsidRDefault="00336653" w:rsidP="00336653">
            <w:pPr>
              <w:suppressAutoHyphens/>
              <w:rPr>
                <w:sz w:val="12"/>
                <w:szCs w:val="14"/>
              </w:rPr>
            </w:pPr>
            <w:r w:rsidRPr="00EE16B0">
              <w:rPr>
                <w:sz w:val="12"/>
                <w:szCs w:val="14"/>
              </w:rPr>
              <w:t>- в печатных изданиях СМИ,</w:t>
            </w:r>
          </w:p>
          <w:p w:rsidR="00336653" w:rsidRPr="00EE16B0" w:rsidRDefault="00336653" w:rsidP="00336653">
            <w:pPr>
              <w:suppressAutoHyphens/>
              <w:rPr>
                <w:sz w:val="12"/>
                <w:szCs w:val="14"/>
              </w:rPr>
            </w:pPr>
            <w:r w:rsidRPr="00EE16B0">
              <w:rPr>
                <w:sz w:val="12"/>
                <w:szCs w:val="14"/>
              </w:rPr>
              <w:t>- в информационно -телекоммуникационной сети «Интернет»</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за каждую публикацию – 0,1 балла </w:t>
            </w:r>
          </w:p>
          <w:p w:rsidR="00336653" w:rsidRPr="00EE16B0" w:rsidRDefault="00336653" w:rsidP="00336653">
            <w:pPr>
              <w:suppressAutoHyphens/>
              <w:rPr>
                <w:sz w:val="12"/>
                <w:szCs w:val="14"/>
              </w:rPr>
            </w:pPr>
            <w:r w:rsidRPr="00EE16B0">
              <w:rPr>
                <w:sz w:val="12"/>
                <w:szCs w:val="14"/>
              </w:rPr>
              <w:t>нет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 xml:space="preserve">4   </w:t>
            </w:r>
          </w:p>
        </w:tc>
      </w:tr>
      <w:tr w:rsidR="00336653" w:rsidRPr="00EE16B0" w:rsidTr="004D0067">
        <w:trPr>
          <w:trHeight w:val="20"/>
        </w:trPr>
        <w:tc>
          <w:tcPr>
            <w:tcW w:w="4766" w:type="dxa"/>
            <w:gridSpan w:val="4"/>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b/>
                <w:bCs/>
                <w:sz w:val="12"/>
                <w:szCs w:val="14"/>
              </w:rPr>
              <w:t>Осуществление инновационной деятельности</w:t>
            </w:r>
          </w:p>
          <w:p w:rsidR="00336653" w:rsidRPr="00EE16B0" w:rsidRDefault="00336653" w:rsidP="00336653">
            <w:pPr>
              <w:suppressAutoHyphens/>
              <w:rPr>
                <w:sz w:val="12"/>
                <w:szCs w:val="14"/>
              </w:rPr>
            </w:pPr>
            <w:r w:rsidRPr="00EE16B0">
              <w:rPr>
                <w:b/>
                <w:bCs/>
                <w:sz w:val="12"/>
                <w:szCs w:val="14"/>
              </w:rPr>
              <w:t xml:space="preserve">Максимум – 44 баллов </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9.</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rPr>
              <w:t>Создание новых культурных проектов, разработка и внедрение новых эффективных форм, «лучших практик»</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да  – 3 балла</w:t>
            </w:r>
          </w:p>
          <w:p w:rsidR="00336653" w:rsidRPr="00EE16B0" w:rsidRDefault="00336653" w:rsidP="00336653">
            <w:pPr>
              <w:suppressAutoHyphens/>
              <w:rPr>
                <w:sz w:val="12"/>
                <w:szCs w:val="14"/>
              </w:rPr>
            </w:pPr>
            <w:r w:rsidRPr="00EE16B0">
              <w:rPr>
                <w:sz w:val="12"/>
                <w:szCs w:val="14"/>
              </w:rPr>
              <w:t>нет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3  </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10.</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rPr>
              <w:t>Количество онлайн-трансляций мероприятий, размещаемых на портале «</w:t>
            </w:r>
            <w:proofErr w:type="spellStart"/>
            <w:r w:rsidRPr="00EE16B0">
              <w:rPr>
                <w:sz w:val="12"/>
                <w:szCs w:val="14"/>
              </w:rPr>
              <w:t>Культура.РФ</w:t>
            </w:r>
            <w:proofErr w:type="spellEnd"/>
            <w:r w:rsidRPr="00EE16B0">
              <w:rPr>
                <w:sz w:val="12"/>
                <w:szCs w:val="14"/>
              </w:rPr>
              <w:t>» в Новгородской области (единиц со ссылками)</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каждую трансляцию 2 балла</w:t>
            </w:r>
          </w:p>
          <w:p w:rsidR="00336653" w:rsidRPr="00EE16B0" w:rsidRDefault="00336653" w:rsidP="00336653">
            <w:pPr>
              <w:suppressAutoHyphens/>
              <w:rPr>
                <w:sz w:val="12"/>
                <w:szCs w:val="14"/>
              </w:rPr>
            </w:pPr>
            <w:r w:rsidRPr="00EE16B0">
              <w:rPr>
                <w:sz w:val="12"/>
                <w:szCs w:val="14"/>
              </w:rPr>
              <w:t>нет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6</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11.</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rPr>
              <w:t xml:space="preserve">Создание и организация работы информационного пункта для туристов </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да - 25 </w:t>
            </w:r>
          </w:p>
          <w:p w:rsidR="00336653" w:rsidRPr="00EE16B0" w:rsidRDefault="00336653" w:rsidP="00336653">
            <w:pPr>
              <w:suppressAutoHyphens/>
              <w:rPr>
                <w:sz w:val="12"/>
                <w:szCs w:val="14"/>
              </w:rPr>
            </w:pPr>
            <w:r w:rsidRPr="00EE16B0">
              <w:rPr>
                <w:sz w:val="12"/>
                <w:szCs w:val="14"/>
              </w:rPr>
              <w:t>нет - 0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25</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12.</w:t>
            </w:r>
          </w:p>
        </w:tc>
        <w:tc>
          <w:tcPr>
            <w:tcW w:w="2300" w:type="dxa"/>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rPr>
              <w:t>Установка графического обозначения «</w:t>
            </w:r>
            <w:proofErr w:type="spellStart"/>
            <w:r w:rsidRPr="00EE16B0">
              <w:rPr>
                <w:sz w:val="12"/>
                <w:szCs w:val="14"/>
              </w:rPr>
              <w:t>Селфи</w:t>
            </w:r>
            <w:proofErr w:type="spellEnd"/>
            <w:r w:rsidRPr="00EE16B0">
              <w:rPr>
                <w:sz w:val="12"/>
                <w:szCs w:val="14"/>
              </w:rPr>
              <w:t xml:space="preserve"> Точка» вблизи 2-х объектов туристских интересов</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 да – 5 баллов</w:t>
            </w:r>
          </w:p>
          <w:p w:rsidR="00336653" w:rsidRPr="00EE16B0" w:rsidRDefault="00336653" w:rsidP="00336653">
            <w:pPr>
              <w:suppressAutoHyphens/>
              <w:rPr>
                <w:sz w:val="12"/>
                <w:szCs w:val="14"/>
              </w:rPr>
            </w:pPr>
            <w:r w:rsidRPr="00EE16B0">
              <w:rPr>
                <w:sz w:val="12"/>
                <w:szCs w:val="14"/>
              </w:rPr>
              <w:t>нет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10</w:t>
            </w:r>
          </w:p>
        </w:tc>
      </w:tr>
      <w:tr w:rsidR="00336653" w:rsidRPr="00EE16B0" w:rsidTr="004D0067">
        <w:trPr>
          <w:trHeight w:val="20"/>
        </w:trPr>
        <w:tc>
          <w:tcPr>
            <w:tcW w:w="4766" w:type="dxa"/>
            <w:gridSpan w:val="4"/>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lang w:val="en-US"/>
              </w:rPr>
              <w:t>II</w:t>
            </w:r>
            <w:r w:rsidRPr="00EE16B0">
              <w:rPr>
                <w:b/>
                <w:bCs/>
                <w:sz w:val="12"/>
                <w:szCs w:val="14"/>
              </w:rPr>
              <w:t xml:space="preserve">.Финансово-экономическая деятельность учреждения и исполнительская дисциплина руководителя учреждения </w:t>
            </w:r>
          </w:p>
          <w:p w:rsidR="00336653" w:rsidRPr="00EE16B0" w:rsidRDefault="00336653" w:rsidP="00336653">
            <w:pPr>
              <w:suppressAutoHyphens/>
              <w:rPr>
                <w:sz w:val="12"/>
                <w:szCs w:val="14"/>
              </w:rPr>
            </w:pPr>
            <w:r w:rsidRPr="00EE16B0">
              <w:rPr>
                <w:b/>
                <w:bCs/>
                <w:sz w:val="12"/>
                <w:szCs w:val="14"/>
              </w:rPr>
              <w:t>Максимум - 17 баллов</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Привлечение средств от оказания учреждением услуг (выполнения работ), относящихся в соответствии с уставом учреждения к его основным видам деятельности, предоставление которых для граждан и юридических лиц осуществляется на платной основе, а также поступлений от иной приносящей доход деятельности (включая мероприятия по максимальному использованию закрепленных площадей и имущества, расширению перечня платных услуг, повышению доступности информации об услугах учреждений культуры)</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поступление доходов:</w:t>
            </w:r>
          </w:p>
          <w:p w:rsidR="00336653" w:rsidRPr="00EE16B0" w:rsidRDefault="00336653" w:rsidP="00336653">
            <w:pPr>
              <w:suppressAutoHyphens/>
              <w:rPr>
                <w:sz w:val="12"/>
                <w:szCs w:val="14"/>
              </w:rPr>
            </w:pPr>
            <w:r w:rsidRPr="00EE16B0">
              <w:rPr>
                <w:sz w:val="12"/>
                <w:szCs w:val="14"/>
              </w:rPr>
              <w:t>- с ростом по сравнению с соответствующим периодом прошлого года более 10 % – 2 балла</w:t>
            </w:r>
          </w:p>
          <w:p w:rsidR="00336653" w:rsidRPr="00EE16B0" w:rsidRDefault="00336653" w:rsidP="00336653">
            <w:pPr>
              <w:suppressAutoHyphens/>
              <w:rPr>
                <w:sz w:val="12"/>
                <w:szCs w:val="14"/>
              </w:rPr>
            </w:pPr>
            <w:r w:rsidRPr="00EE16B0">
              <w:rPr>
                <w:sz w:val="12"/>
                <w:szCs w:val="14"/>
              </w:rPr>
              <w:t>- на уровне прошлого года - 1 балл</w:t>
            </w:r>
          </w:p>
          <w:p w:rsidR="00336653" w:rsidRPr="00EE16B0" w:rsidRDefault="00336653" w:rsidP="00336653">
            <w:pPr>
              <w:suppressAutoHyphens/>
              <w:rPr>
                <w:sz w:val="12"/>
                <w:szCs w:val="14"/>
              </w:rPr>
            </w:pPr>
            <w:r w:rsidRPr="00EE16B0">
              <w:rPr>
                <w:sz w:val="12"/>
                <w:szCs w:val="14"/>
              </w:rPr>
              <w:t>- со снижением к уровню предыдущего года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2  </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 2.</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Направление внебюджетных средств, полученных от оказания платных услуг и иной приносящей доход деятельности, на рост средней заработной платы основного персонала</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17,2 % и более – 2 балла</w:t>
            </w:r>
          </w:p>
          <w:p w:rsidR="00336653" w:rsidRPr="00EE16B0" w:rsidRDefault="00336653" w:rsidP="00336653">
            <w:pPr>
              <w:suppressAutoHyphens/>
              <w:rPr>
                <w:sz w:val="12"/>
                <w:szCs w:val="14"/>
              </w:rPr>
            </w:pPr>
            <w:r w:rsidRPr="00EE16B0">
              <w:rPr>
                <w:sz w:val="12"/>
                <w:szCs w:val="14"/>
              </w:rPr>
              <w:t>менее 17,2 % - 1 балл</w:t>
            </w:r>
          </w:p>
          <w:p w:rsidR="00336653" w:rsidRPr="00EE16B0" w:rsidRDefault="00336653" w:rsidP="00336653">
            <w:pPr>
              <w:suppressAutoHyphens/>
              <w:rPr>
                <w:sz w:val="12"/>
                <w:szCs w:val="14"/>
              </w:rPr>
            </w:pPr>
            <w:r w:rsidRPr="00EE16B0">
              <w:rPr>
                <w:sz w:val="12"/>
                <w:szCs w:val="14"/>
              </w:rPr>
              <w:t>нет – 0 баллов</w:t>
            </w:r>
          </w:p>
          <w:p w:rsidR="00336653" w:rsidRPr="00EE16B0" w:rsidRDefault="00336653" w:rsidP="00336653">
            <w:pPr>
              <w:suppressAutoHyphens/>
              <w:rPr>
                <w:sz w:val="12"/>
                <w:szCs w:val="14"/>
              </w:rPr>
            </w:pPr>
          </w:p>
          <w:p w:rsidR="00336653" w:rsidRPr="00EE16B0" w:rsidRDefault="00336653" w:rsidP="00336653">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2  </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3.</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Участие учреждения в конкурсах на получение грантовой и иной финансовой поддержки для развития учреждения </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за 1 проект: </w:t>
            </w:r>
          </w:p>
          <w:p w:rsidR="00336653" w:rsidRPr="00EE16B0" w:rsidRDefault="00336653" w:rsidP="00336653">
            <w:pPr>
              <w:suppressAutoHyphens/>
              <w:rPr>
                <w:sz w:val="12"/>
                <w:szCs w:val="14"/>
              </w:rPr>
            </w:pPr>
            <w:r w:rsidRPr="00EE16B0">
              <w:rPr>
                <w:sz w:val="12"/>
                <w:szCs w:val="14"/>
              </w:rPr>
              <w:t>проект не поддержан – 3 балла;</w:t>
            </w:r>
          </w:p>
          <w:p w:rsidR="00336653" w:rsidRPr="00EE16B0" w:rsidRDefault="00336653" w:rsidP="00336653">
            <w:pPr>
              <w:suppressAutoHyphens/>
              <w:rPr>
                <w:sz w:val="12"/>
                <w:szCs w:val="14"/>
              </w:rPr>
            </w:pPr>
            <w:r w:rsidRPr="00EE16B0">
              <w:rPr>
                <w:sz w:val="12"/>
                <w:szCs w:val="14"/>
              </w:rPr>
              <w:t>проект-победитель – 10 баллов;</w:t>
            </w:r>
          </w:p>
          <w:p w:rsidR="00336653" w:rsidRPr="00EE16B0" w:rsidRDefault="00336653" w:rsidP="00336653">
            <w:pPr>
              <w:suppressAutoHyphens/>
              <w:rPr>
                <w:sz w:val="12"/>
                <w:szCs w:val="14"/>
              </w:rPr>
            </w:pPr>
            <w:r w:rsidRPr="00EE16B0">
              <w:rPr>
                <w:sz w:val="12"/>
                <w:szCs w:val="14"/>
              </w:rPr>
              <w:t>неучастие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10  </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4.</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Отсутствие нарушений и замечаний по исполнению поручений, а также соблюдение сроков и порядка представления статистической и бухгалтерской отчётности, других сведений и их качество</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без нарушений - 3 балла</w:t>
            </w:r>
          </w:p>
          <w:p w:rsidR="00336653" w:rsidRPr="00EE16B0" w:rsidRDefault="00336653" w:rsidP="00336653">
            <w:pPr>
              <w:suppressAutoHyphens/>
              <w:rPr>
                <w:sz w:val="12"/>
                <w:szCs w:val="14"/>
              </w:rPr>
            </w:pPr>
            <w:r w:rsidRPr="00EE16B0">
              <w:rPr>
                <w:sz w:val="12"/>
                <w:szCs w:val="14"/>
              </w:rPr>
              <w:t>с нарушениями - 0 баллов</w:t>
            </w:r>
          </w:p>
          <w:p w:rsidR="00336653" w:rsidRPr="00EE16B0" w:rsidRDefault="00336653" w:rsidP="00336653">
            <w:pPr>
              <w:suppressAutoHyphens/>
              <w:rPr>
                <w:i/>
                <w:sz w:val="12"/>
                <w:szCs w:val="14"/>
              </w:rPr>
            </w:pPr>
            <w:r w:rsidRPr="00EE16B0">
              <w:rPr>
                <w:i/>
                <w:sz w:val="12"/>
                <w:szCs w:val="14"/>
              </w:rPr>
              <w:t>(наличие напоминаний, замечаний о сроках, содержании, оформлении и т.п.)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r>
      <w:tr w:rsidR="00336653" w:rsidRPr="00EE16B0" w:rsidTr="004D0067">
        <w:trPr>
          <w:trHeight w:val="20"/>
        </w:trPr>
        <w:tc>
          <w:tcPr>
            <w:tcW w:w="4766" w:type="dxa"/>
            <w:gridSpan w:val="4"/>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FE5E76">
            <w:pPr>
              <w:numPr>
                <w:ilvl w:val="0"/>
                <w:numId w:val="25"/>
              </w:numPr>
              <w:suppressAutoHyphens/>
              <w:ind w:left="0" w:firstLine="0"/>
              <w:rPr>
                <w:b/>
                <w:bCs/>
                <w:sz w:val="12"/>
                <w:szCs w:val="14"/>
              </w:rPr>
            </w:pPr>
            <w:r w:rsidRPr="00EE16B0">
              <w:rPr>
                <w:b/>
                <w:bCs/>
                <w:sz w:val="12"/>
                <w:szCs w:val="14"/>
              </w:rPr>
              <w:t xml:space="preserve">Деятельность учреждения, руководителя учреждения, направленная </w:t>
            </w:r>
          </w:p>
          <w:p w:rsidR="00336653" w:rsidRPr="00EE16B0" w:rsidRDefault="00336653" w:rsidP="00336653">
            <w:pPr>
              <w:suppressAutoHyphens/>
              <w:rPr>
                <w:sz w:val="12"/>
                <w:szCs w:val="14"/>
              </w:rPr>
            </w:pPr>
            <w:r w:rsidRPr="00EE16B0">
              <w:rPr>
                <w:b/>
                <w:bCs/>
                <w:sz w:val="12"/>
                <w:szCs w:val="14"/>
              </w:rPr>
              <w:t>на работу с кадрами</w:t>
            </w:r>
          </w:p>
          <w:p w:rsidR="00336653" w:rsidRPr="00EE16B0" w:rsidRDefault="00336653" w:rsidP="00336653">
            <w:pPr>
              <w:suppressAutoHyphens/>
              <w:rPr>
                <w:sz w:val="12"/>
                <w:szCs w:val="14"/>
              </w:rPr>
            </w:pPr>
            <w:r w:rsidRPr="00EE16B0">
              <w:rPr>
                <w:b/>
                <w:bCs/>
                <w:sz w:val="12"/>
                <w:szCs w:val="14"/>
              </w:rPr>
              <w:t>Максимум - 4 баллов</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Доля специалистов, прошедших </w:t>
            </w:r>
            <w:r w:rsidRPr="00EE16B0">
              <w:rPr>
                <w:sz w:val="12"/>
                <w:szCs w:val="14"/>
              </w:rPr>
              <w:lastRenderedPageBreak/>
              <w:t>обучение – профессиональную переподготовку, повышение квалификации, стажировку на базе Центров непрерывного образования и повышения квалификации творческих и управленческих кадров в сфере культуры</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доля 20 % и более – 2 балла</w:t>
            </w:r>
          </w:p>
          <w:p w:rsidR="00336653" w:rsidRPr="00EE16B0" w:rsidRDefault="00336653" w:rsidP="00336653">
            <w:pPr>
              <w:suppressAutoHyphens/>
              <w:rPr>
                <w:sz w:val="12"/>
                <w:szCs w:val="14"/>
              </w:rPr>
            </w:pPr>
            <w:r w:rsidRPr="00EE16B0">
              <w:rPr>
                <w:sz w:val="12"/>
                <w:szCs w:val="14"/>
              </w:rPr>
              <w:t>доля от 15 % до 20 % – 1 балл</w:t>
            </w:r>
          </w:p>
          <w:p w:rsidR="00336653" w:rsidRPr="00EE16B0" w:rsidRDefault="00336653" w:rsidP="00336653">
            <w:pPr>
              <w:suppressAutoHyphens/>
              <w:rPr>
                <w:sz w:val="12"/>
                <w:szCs w:val="14"/>
              </w:rPr>
            </w:pPr>
            <w:r w:rsidRPr="00EE16B0">
              <w:rPr>
                <w:sz w:val="12"/>
                <w:szCs w:val="14"/>
              </w:rPr>
              <w:t>доля до 15 %  - 0 баллов</w:t>
            </w:r>
          </w:p>
          <w:p w:rsidR="00336653" w:rsidRPr="00EE16B0" w:rsidRDefault="00336653" w:rsidP="00336653">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2  </w:t>
            </w:r>
          </w:p>
        </w:tc>
      </w:tr>
      <w:tr w:rsidR="00336653" w:rsidRPr="00EE16B0" w:rsidTr="004D006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c>
          <w:tcPr>
            <w:tcW w:w="2300"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shd w:val="clear" w:color="auto" w:fill="FFFFFF"/>
              </w:rPr>
            </w:pPr>
            <w:r w:rsidRPr="00EE16B0">
              <w:rPr>
                <w:sz w:val="12"/>
                <w:szCs w:val="14"/>
                <w:shd w:val="clear" w:color="auto" w:fill="FFFFFF"/>
              </w:rPr>
              <w:t>Укомплектованность квалифицированными кадрами</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80 % специалистов, имеющих профильное образование – 1 балл, </w:t>
            </w:r>
          </w:p>
          <w:p w:rsidR="00336653" w:rsidRPr="00EE16B0" w:rsidRDefault="00336653" w:rsidP="00336653">
            <w:pPr>
              <w:suppressAutoHyphens/>
              <w:rPr>
                <w:sz w:val="12"/>
                <w:szCs w:val="14"/>
              </w:rPr>
            </w:pPr>
            <w:r w:rsidRPr="00EE16B0">
              <w:rPr>
                <w:sz w:val="12"/>
                <w:szCs w:val="14"/>
              </w:rPr>
              <w:t>90 % и выше – 2 балла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r>
      <w:tr w:rsidR="00336653" w:rsidRPr="00EE16B0" w:rsidTr="004D0067">
        <w:trPr>
          <w:trHeight w:val="20"/>
        </w:trPr>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b/>
                <w:bCs/>
                <w:sz w:val="12"/>
                <w:szCs w:val="14"/>
              </w:rPr>
              <w:t>ВСЕГО:</w:t>
            </w:r>
          </w:p>
        </w:tc>
        <w:tc>
          <w:tcPr>
            <w:tcW w:w="11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100</w:t>
            </w:r>
          </w:p>
        </w:tc>
      </w:tr>
    </w:tbl>
    <w:p w:rsidR="00336653" w:rsidRPr="00EE16B0" w:rsidRDefault="00336653" w:rsidP="00336653">
      <w:pPr>
        <w:suppressAutoHyphens/>
        <w:jc w:val="center"/>
        <w:rPr>
          <w:b/>
          <w:bCs/>
          <w:sz w:val="14"/>
          <w:szCs w:val="14"/>
        </w:rPr>
      </w:pPr>
    </w:p>
    <w:p w:rsidR="00336653" w:rsidRPr="00EE16B0" w:rsidRDefault="00336653" w:rsidP="00336653">
      <w:pPr>
        <w:suppressAutoHyphens/>
        <w:jc w:val="center"/>
        <w:rPr>
          <w:sz w:val="14"/>
          <w:szCs w:val="14"/>
        </w:rPr>
      </w:pPr>
      <w:r w:rsidRPr="00EE16B0">
        <w:rPr>
          <w:b/>
          <w:bCs/>
          <w:sz w:val="14"/>
          <w:szCs w:val="14"/>
        </w:rPr>
        <w:t xml:space="preserve">Перечень показателей эффективности деятельности заместителя руководителя муниципального бюджетного учреждения культуры «Межпоселенческая централизованная библиотечная система»  </w:t>
      </w:r>
    </w:p>
    <w:p w:rsidR="00336653" w:rsidRPr="00EE16B0" w:rsidRDefault="00336653" w:rsidP="00336653">
      <w:pPr>
        <w:suppressAutoHyphens/>
        <w:jc w:val="center"/>
        <w:rPr>
          <w:b/>
          <w:bCs/>
          <w:sz w:val="14"/>
          <w:szCs w:val="14"/>
        </w:rPr>
      </w:pPr>
      <w:r w:rsidRPr="00EE16B0">
        <w:rPr>
          <w:b/>
          <w:bCs/>
          <w:sz w:val="14"/>
          <w:szCs w:val="14"/>
        </w:rPr>
        <w:t>и критерии оценки эффективности его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2442"/>
        <w:gridCol w:w="1362"/>
        <w:gridCol w:w="893"/>
      </w:tblGrid>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sz w:val="12"/>
                <w:szCs w:val="14"/>
              </w:rPr>
              <w:t xml:space="preserve">№ </w:t>
            </w:r>
            <w:r w:rsidRPr="00EE16B0">
              <w:rPr>
                <w:b/>
                <w:bCs/>
                <w:sz w:val="12"/>
                <w:szCs w:val="14"/>
              </w:rPr>
              <w:t>п/п</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 xml:space="preserve">Наименование </w:t>
            </w:r>
          </w:p>
          <w:p w:rsidR="00336653" w:rsidRPr="00EE16B0" w:rsidRDefault="00336653" w:rsidP="00336653">
            <w:pPr>
              <w:suppressAutoHyphens/>
              <w:jc w:val="center"/>
              <w:rPr>
                <w:sz w:val="12"/>
                <w:szCs w:val="14"/>
              </w:rPr>
            </w:pPr>
            <w:r w:rsidRPr="00EE16B0">
              <w:rPr>
                <w:b/>
                <w:bCs/>
                <w:sz w:val="12"/>
                <w:szCs w:val="14"/>
              </w:rPr>
              <w:t xml:space="preserve">показателя эффективности деятельности учреждения, заместителя его руководителя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Критерии оценки эффективности работы заместителя руководителя учреждения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Количество баллов</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 xml:space="preserve">Личное участие в конкурсах на получение грантовой и иной финансовой поддержки для развития учреждения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проект не поддержан – 3 балла;</w:t>
            </w:r>
          </w:p>
          <w:p w:rsidR="00336653" w:rsidRPr="00EE16B0" w:rsidRDefault="00336653" w:rsidP="00336653">
            <w:pPr>
              <w:suppressAutoHyphens/>
              <w:rPr>
                <w:sz w:val="12"/>
                <w:szCs w:val="14"/>
              </w:rPr>
            </w:pPr>
            <w:r w:rsidRPr="00EE16B0">
              <w:rPr>
                <w:sz w:val="12"/>
                <w:szCs w:val="14"/>
              </w:rPr>
              <w:t xml:space="preserve">проект-победитель, </w:t>
            </w:r>
          </w:p>
          <w:p w:rsidR="00336653" w:rsidRPr="00EE16B0" w:rsidRDefault="00336653" w:rsidP="00336653">
            <w:pPr>
              <w:suppressAutoHyphens/>
              <w:rPr>
                <w:sz w:val="12"/>
                <w:szCs w:val="14"/>
              </w:rPr>
            </w:pPr>
            <w:r w:rsidRPr="00EE16B0">
              <w:rPr>
                <w:sz w:val="12"/>
                <w:szCs w:val="14"/>
              </w:rPr>
              <w:t>- 10 баллов;</w:t>
            </w:r>
          </w:p>
          <w:p w:rsidR="00336653" w:rsidRPr="00EE16B0" w:rsidRDefault="00336653" w:rsidP="00336653">
            <w:pPr>
              <w:suppressAutoHyphens/>
              <w:rPr>
                <w:sz w:val="12"/>
                <w:szCs w:val="14"/>
              </w:rPr>
            </w:pPr>
            <w:r w:rsidRPr="00EE16B0">
              <w:rPr>
                <w:sz w:val="12"/>
                <w:szCs w:val="14"/>
              </w:rPr>
              <w:t>неучастие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10</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Проведение презентаций книг, журналов, брошюр; литературных встреч с писателями, авторами, авторами-исполнителями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каждое мероприятие – 3 балла</w:t>
            </w:r>
          </w:p>
          <w:p w:rsidR="00336653" w:rsidRPr="00EE16B0" w:rsidRDefault="00336653" w:rsidP="00336653">
            <w:pPr>
              <w:suppressAutoHyphens/>
              <w:rPr>
                <w:sz w:val="12"/>
                <w:szCs w:val="14"/>
              </w:rPr>
            </w:pPr>
            <w:r w:rsidRPr="00EE16B0">
              <w:rPr>
                <w:sz w:val="12"/>
                <w:szCs w:val="14"/>
              </w:rPr>
              <w:t>нет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 Не более </w:t>
            </w:r>
          </w:p>
          <w:p w:rsidR="00336653" w:rsidRPr="00EE16B0" w:rsidRDefault="00336653" w:rsidP="00336653">
            <w:pPr>
              <w:suppressAutoHyphens/>
              <w:jc w:val="center"/>
              <w:rPr>
                <w:sz w:val="12"/>
                <w:szCs w:val="14"/>
              </w:rPr>
            </w:pPr>
            <w:r w:rsidRPr="00EE16B0">
              <w:rPr>
                <w:sz w:val="12"/>
                <w:szCs w:val="14"/>
              </w:rPr>
              <w:t>6</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 xml:space="preserve">Организация мероприятий, направленных на пропаганду чтения (конференций, семинаров, круглых столов), и обмен опытом с учреждениями других районов, регионов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да -  3 балла </w:t>
            </w:r>
          </w:p>
          <w:p w:rsidR="00336653" w:rsidRPr="00EE16B0" w:rsidRDefault="00336653" w:rsidP="00336653">
            <w:pPr>
              <w:suppressAutoHyphens/>
              <w:rPr>
                <w:sz w:val="12"/>
                <w:szCs w:val="14"/>
              </w:rPr>
            </w:pPr>
            <w:r w:rsidRPr="00EE16B0">
              <w:rPr>
                <w:sz w:val="12"/>
                <w:szCs w:val="14"/>
              </w:rPr>
              <w:t>нет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Не более</w:t>
            </w:r>
          </w:p>
          <w:p w:rsidR="00336653" w:rsidRPr="00EE16B0" w:rsidRDefault="00336653" w:rsidP="00336653">
            <w:pPr>
              <w:suppressAutoHyphens/>
              <w:jc w:val="center"/>
              <w:rPr>
                <w:sz w:val="12"/>
                <w:szCs w:val="14"/>
              </w:rPr>
            </w:pPr>
            <w:r w:rsidRPr="00EE16B0">
              <w:rPr>
                <w:sz w:val="12"/>
                <w:szCs w:val="14"/>
              </w:rPr>
              <w:t xml:space="preserve"> 6</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 xml:space="preserve">Вовлечение несовершеннолетних, состоящих на различных видах профилактического учета, в деятельность учреждения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от 70 до 100 % - 4 балла</w:t>
            </w:r>
          </w:p>
          <w:p w:rsidR="00336653" w:rsidRPr="00EE16B0" w:rsidRDefault="00336653" w:rsidP="00336653">
            <w:pPr>
              <w:suppressAutoHyphens/>
              <w:rPr>
                <w:sz w:val="12"/>
                <w:szCs w:val="14"/>
              </w:rPr>
            </w:pPr>
            <w:r w:rsidRPr="00EE16B0">
              <w:rPr>
                <w:sz w:val="12"/>
                <w:szCs w:val="14"/>
              </w:rPr>
              <w:t>от 50 до 70 % - 3 балла</w:t>
            </w:r>
          </w:p>
          <w:p w:rsidR="00336653" w:rsidRPr="00EE16B0" w:rsidRDefault="00336653" w:rsidP="00336653">
            <w:pPr>
              <w:suppressAutoHyphens/>
              <w:rPr>
                <w:sz w:val="12"/>
                <w:szCs w:val="14"/>
              </w:rPr>
            </w:pPr>
            <w:r w:rsidRPr="00EE16B0">
              <w:rPr>
                <w:sz w:val="12"/>
                <w:szCs w:val="14"/>
              </w:rPr>
              <w:t>от 20 до 50 % - 2 балла</w:t>
            </w:r>
          </w:p>
          <w:p w:rsidR="00336653" w:rsidRPr="00EE16B0" w:rsidRDefault="00336653" w:rsidP="00336653">
            <w:pPr>
              <w:suppressAutoHyphens/>
              <w:rPr>
                <w:sz w:val="12"/>
                <w:szCs w:val="14"/>
              </w:rPr>
            </w:pPr>
            <w:r w:rsidRPr="00EE16B0">
              <w:rPr>
                <w:sz w:val="12"/>
                <w:szCs w:val="14"/>
              </w:rPr>
              <w:t>менее 20 % - 1 балл</w:t>
            </w:r>
          </w:p>
          <w:p w:rsidR="00336653" w:rsidRPr="00EE16B0" w:rsidRDefault="00336653" w:rsidP="00336653">
            <w:pPr>
              <w:suppressAutoHyphens/>
              <w:rPr>
                <w:sz w:val="12"/>
                <w:szCs w:val="14"/>
              </w:rPr>
            </w:pPr>
            <w:r w:rsidRPr="00EE16B0">
              <w:rPr>
                <w:sz w:val="12"/>
                <w:szCs w:val="14"/>
              </w:rPr>
              <w:t>0 %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 xml:space="preserve">Своевременная и качественная подготовка информации по развитию сферы туризма в Солецком районе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1 информация – 3 балла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не более 15</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both"/>
              <w:rPr>
                <w:sz w:val="12"/>
                <w:szCs w:val="14"/>
              </w:rPr>
            </w:pPr>
            <w:r w:rsidRPr="00EE16B0">
              <w:rPr>
                <w:sz w:val="12"/>
                <w:szCs w:val="14"/>
              </w:rPr>
              <w:t>Оформление информационного пункта для туристов, систематическое наполнение его информацией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да- 15</w:t>
            </w:r>
          </w:p>
          <w:p w:rsidR="00336653" w:rsidRPr="00EE16B0" w:rsidRDefault="00336653" w:rsidP="00336653">
            <w:pPr>
              <w:rPr>
                <w:sz w:val="12"/>
                <w:szCs w:val="14"/>
              </w:rPr>
            </w:pPr>
            <w:r w:rsidRPr="00EE16B0">
              <w:rPr>
                <w:sz w:val="12"/>
                <w:szCs w:val="14"/>
              </w:rPr>
              <w:t>нет-0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25</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shd w:val="clear" w:color="auto" w:fill="FFFFFF"/>
              </w:rPr>
            </w:pPr>
            <w:r w:rsidRPr="00EE16B0">
              <w:rPr>
                <w:sz w:val="12"/>
                <w:szCs w:val="14"/>
                <w:shd w:val="clear" w:color="auto" w:fill="FFFFFF"/>
              </w:rPr>
              <w:t>Разработка   печать информационных буклетов, ориентированных на экскурсантов и туристов</w:t>
            </w:r>
          </w:p>
          <w:p w:rsidR="00336653" w:rsidRPr="00EE16B0" w:rsidRDefault="00336653" w:rsidP="00336653">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каждый вновь разработанный:</w:t>
            </w:r>
          </w:p>
          <w:p w:rsidR="00336653" w:rsidRPr="00EE16B0" w:rsidRDefault="00336653" w:rsidP="00336653">
            <w:pPr>
              <w:suppressAutoHyphens/>
              <w:rPr>
                <w:sz w:val="12"/>
                <w:szCs w:val="14"/>
              </w:rPr>
            </w:pPr>
            <w:r w:rsidRPr="00EE16B0">
              <w:rPr>
                <w:sz w:val="12"/>
                <w:szCs w:val="14"/>
              </w:rPr>
              <w:t xml:space="preserve">в типографии – 3 балла </w:t>
            </w:r>
          </w:p>
          <w:p w:rsidR="00336653" w:rsidRPr="00EE16B0" w:rsidRDefault="00336653" w:rsidP="00336653">
            <w:pPr>
              <w:suppressAutoHyphens/>
              <w:rPr>
                <w:sz w:val="12"/>
                <w:szCs w:val="14"/>
              </w:rPr>
            </w:pPr>
            <w:r w:rsidRPr="00EE16B0">
              <w:rPr>
                <w:sz w:val="12"/>
                <w:szCs w:val="14"/>
              </w:rPr>
              <w:t>самиздат (20 экз.)  -  0,5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 xml:space="preserve">6 </w:t>
            </w:r>
          </w:p>
          <w:p w:rsidR="00336653" w:rsidRPr="00EE16B0" w:rsidRDefault="00336653" w:rsidP="00336653">
            <w:pPr>
              <w:suppressAutoHyphens/>
              <w:jc w:val="center"/>
              <w:rPr>
                <w:sz w:val="12"/>
                <w:szCs w:val="14"/>
              </w:rPr>
            </w:pPr>
            <w:r w:rsidRPr="00EE16B0">
              <w:rPr>
                <w:sz w:val="12"/>
                <w:szCs w:val="14"/>
              </w:rPr>
              <w:t xml:space="preserve"> </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Личное участие - выступление на мероприятиях, организованных в учреждении (конференциях, семинарах, круглых столах)</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каждое мероприятие – 5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15</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keepNext/>
              <w:shd w:val="clear" w:color="auto" w:fill="FFFFFF"/>
              <w:jc w:val="both"/>
              <w:outlineLvl w:val="0"/>
              <w:rPr>
                <w:bCs/>
                <w:kern w:val="32"/>
                <w:sz w:val="12"/>
                <w:szCs w:val="14"/>
                <w:lang w:eastAsia="x-none"/>
              </w:rPr>
            </w:pPr>
            <w:r w:rsidRPr="00EE16B0">
              <w:rPr>
                <w:sz w:val="12"/>
                <w:szCs w:val="14"/>
              </w:rPr>
              <w:t>Своевременное в</w:t>
            </w:r>
            <w:r w:rsidRPr="00EE16B0">
              <w:rPr>
                <w:bCs/>
                <w:kern w:val="32"/>
                <w:sz w:val="12"/>
                <w:szCs w:val="14"/>
                <w:lang w:eastAsia="x-none"/>
              </w:rPr>
              <w:t xml:space="preserve">несение информации на сайты: </w:t>
            </w:r>
            <w:hyperlink r:id="rId16" w:history="1">
              <w:r w:rsidRPr="00EE16B0">
                <w:rPr>
                  <w:bCs/>
                  <w:kern w:val="32"/>
                  <w:sz w:val="12"/>
                  <w:szCs w:val="14"/>
                  <w:u w:val="single"/>
                  <w:lang w:val="en-US" w:eastAsia="x-none"/>
                </w:rPr>
                <w:t>http</w:t>
              </w:r>
              <w:r w:rsidRPr="00EE16B0">
                <w:rPr>
                  <w:bCs/>
                  <w:kern w:val="32"/>
                  <w:sz w:val="12"/>
                  <w:szCs w:val="14"/>
                  <w:u w:val="single"/>
                  <w:lang w:eastAsia="x-none"/>
                </w:rPr>
                <w:t>://</w:t>
              </w:r>
              <w:proofErr w:type="spellStart"/>
              <w:r w:rsidRPr="00EE16B0">
                <w:rPr>
                  <w:bCs/>
                  <w:kern w:val="32"/>
                  <w:sz w:val="12"/>
                  <w:szCs w:val="14"/>
                  <w:u w:val="single"/>
                  <w:lang w:val="en-US" w:eastAsia="x-none"/>
                </w:rPr>
                <w:t>zakupki</w:t>
              </w:r>
              <w:proofErr w:type="spellEnd"/>
              <w:r w:rsidRPr="00EE16B0">
                <w:rPr>
                  <w:bCs/>
                  <w:kern w:val="32"/>
                  <w:sz w:val="12"/>
                  <w:szCs w:val="14"/>
                  <w:u w:val="single"/>
                  <w:lang w:eastAsia="x-none"/>
                </w:rPr>
                <w:t>.</w:t>
              </w:r>
              <w:proofErr w:type="spellStart"/>
              <w:r w:rsidRPr="00EE16B0">
                <w:rPr>
                  <w:bCs/>
                  <w:kern w:val="32"/>
                  <w:sz w:val="12"/>
                  <w:szCs w:val="14"/>
                  <w:u w:val="single"/>
                  <w:lang w:val="en-US" w:eastAsia="x-none"/>
                </w:rPr>
                <w:t>gov</w:t>
              </w:r>
              <w:proofErr w:type="spellEnd"/>
              <w:r w:rsidRPr="00EE16B0">
                <w:rPr>
                  <w:bCs/>
                  <w:kern w:val="32"/>
                  <w:sz w:val="12"/>
                  <w:szCs w:val="14"/>
                  <w:u w:val="single"/>
                  <w:lang w:eastAsia="x-none"/>
                </w:rPr>
                <w:t>.</w:t>
              </w:r>
              <w:r w:rsidRPr="00EE16B0">
                <w:rPr>
                  <w:bCs/>
                  <w:kern w:val="32"/>
                  <w:sz w:val="12"/>
                  <w:szCs w:val="14"/>
                  <w:u w:val="single"/>
                  <w:lang w:val="en-US" w:eastAsia="x-none"/>
                </w:rPr>
                <w:t>ru</w:t>
              </w:r>
            </w:hyperlink>
          </w:p>
          <w:p w:rsidR="00336653" w:rsidRPr="00EE16B0" w:rsidRDefault="00B353C8" w:rsidP="00336653">
            <w:pPr>
              <w:keepNext/>
              <w:shd w:val="clear" w:color="auto" w:fill="FFFFFF"/>
              <w:jc w:val="both"/>
              <w:outlineLvl w:val="0"/>
              <w:rPr>
                <w:b/>
                <w:sz w:val="12"/>
                <w:szCs w:val="14"/>
              </w:rPr>
            </w:pPr>
            <w:hyperlink r:id="rId17" w:history="1">
              <w:r w:rsidR="00336653" w:rsidRPr="00EE16B0">
                <w:rPr>
                  <w:bCs/>
                  <w:kern w:val="32"/>
                  <w:sz w:val="12"/>
                  <w:szCs w:val="14"/>
                  <w:u w:val="single"/>
                  <w:lang w:val="en-US" w:eastAsia="x-none"/>
                </w:rPr>
                <w:t>http</w:t>
              </w:r>
              <w:r w:rsidR="00336653" w:rsidRPr="00EE16B0">
                <w:rPr>
                  <w:bCs/>
                  <w:kern w:val="32"/>
                  <w:sz w:val="12"/>
                  <w:szCs w:val="14"/>
                  <w:u w:val="single"/>
                  <w:lang w:eastAsia="x-none"/>
                </w:rPr>
                <w:t>://</w:t>
              </w:r>
              <w:r w:rsidR="00336653" w:rsidRPr="00EE16B0">
                <w:rPr>
                  <w:bCs/>
                  <w:kern w:val="32"/>
                  <w:sz w:val="12"/>
                  <w:szCs w:val="14"/>
                  <w:u w:val="single"/>
                  <w:lang w:val="en-US" w:eastAsia="x-none"/>
                </w:rPr>
                <w:t>bus</w:t>
              </w:r>
              <w:r w:rsidR="00336653" w:rsidRPr="00EE16B0">
                <w:rPr>
                  <w:bCs/>
                  <w:kern w:val="32"/>
                  <w:sz w:val="12"/>
                  <w:szCs w:val="14"/>
                  <w:u w:val="single"/>
                  <w:lang w:eastAsia="x-none"/>
                </w:rPr>
                <w:t>.</w:t>
              </w:r>
              <w:proofErr w:type="spellStart"/>
              <w:r w:rsidR="00336653" w:rsidRPr="00EE16B0">
                <w:rPr>
                  <w:bCs/>
                  <w:kern w:val="32"/>
                  <w:sz w:val="12"/>
                  <w:szCs w:val="14"/>
                  <w:u w:val="single"/>
                  <w:lang w:val="en-US" w:eastAsia="x-none"/>
                </w:rPr>
                <w:t>gov</w:t>
              </w:r>
              <w:proofErr w:type="spellEnd"/>
              <w:r w:rsidR="00336653" w:rsidRPr="00EE16B0">
                <w:rPr>
                  <w:bCs/>
                  <w:kern w:val="32"/>
                  <w:sz w:val="12"/>
                  <w:szCs w:val="14"/>
                  <w:u w:val="single"/>
                  <w:lang w:eastAsia="x-none"/>
                </w:rPr>
                <w:t>.</w:t>
              </w:r>
              <w:r w:rsidR="00336653" w:rsidRPr="00EE16B0">
                <w:rPr>
                  <w:bCs/>
                  <w:kern w:val="32"/>
                  <w:sz w:val="12"/>
                  <w:szCs w:val="14"/>
                  <w:u w:val="single"/>
                  <w:lang w:val="en-US" w:eastAsia="x-none"/>
                </w:rPr>
                <w:t>ru</w:t>
              </w:r>
            </w:hyperlink>
            <w:r w:rsidR="00336653" w:rsidRPr="00EE16B0">
              <w:rPr>
                <w:bCs/>
                <w:kern w:val="32"/>
                <w:sz w:val="12"/>
                <w:szCs w:val="14"/>
                <w:lang w:eastAsia="x-none"/>
              </w:rPr>
              <w:t xml:space="preserve"> </w:t>
            </w:r>
            <w:r w:rsidR="00336653" w:rsidRPr="00EE16B0">
              <w:rPr>
                <w:sz w:val="12"/>
                <w:szCs w:val="14"/>
              </w:rPr>
              <w:t xml:space="preserve">(в целях обеспечения закупок товаров, работ, услуг для нужд учреждения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без нарушений – 13 баллов</w:t>
            </w:r>
          </w:p>
          <w:p w:rsidR="00336653" w:rsidRPr="00EE16B0" w:rsidRDefault="00336653" w:rsidP="00336653">
            <w:pPr>
              <w:suppressAutoHyphens/>
              <w:rPr>
                <w:sz w:val="12"/>
                <w:szCs w:val="14"/>
              </w:rPr>
            </w:pPr>
            <w:r w:rsidRPr="00EE16B0">
              <w:rPr>
                <w:sz w:val="12"/>
                <w:szCs w:val="14"/>
              </w:rPr>
              <w:t>с нарушениями – 0 баллов</w:t>
            </w:r>
          </w:p>
          <w:p w:rsidR="00336653" w:rsidRPr="00EE16B0" w:rsidRDefault="00336653" w:rsidP="00336653">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13</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b/>
                <w:sz w:val="12"/>
                <w:szCs w:val="14"/>
              </w:rPr>
            </w:pPr>
            <w:r w:rsidRPr="00EE16B0">
              <w:rPr>
                <w:b/>
                <w:sz w:val="12"/>
                <w:szCs w:val="14"/>
              </w:rPr>
              <w:t>ВСЕГО: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b/>
                <w:sz w:val="12"/>
                <w:szCs w:val="14"/>
              </w:rPr>
            </w:pPr>
            <w:r w:rsidRPr="00EE16B0">
              <w:rPr>
                <w:b/>
                <w:sz w:val="12"/>
                <w:szCs w:val="14"/>
              </w:rPr>
              <w:t xml:space="preserve"> 100</w:t>
            </w:r>
          </w:p>
        </w:tc>
      </w:tr>
    </w:tbl>
    <w:p w:rsidR="00336653" w:rsidRPr="00EE16B0" w:rsidRDefault="00336653" w:rsidP="00336653">
      <w:pPr>
        <w:suppressAutoHyphens/>
        <w:jc w:val="center"/>
        <w:rPr>
          <w:b/>
          <w:bCs/>
          <w:sz w:val="14"/>
          <w:szCs w:val="14"/>
        </w:rPr>
      </w:pPr>
    </w:p>
    <w:p w:rsidR="00336653" w:rsidRPr="00EE16B0" w:rsidRDefault="00336653" w:rsidP="00336653">
      <w:pPr>
        <w:suppressAutoHyphens/>
        <w:jc w:val="center"/>
        <w:rPr>
          <w:sz w:val="14"/>
          <w:szCs w:val="14"/>
        </w:rPr>
      </w:pPr>
      <w:r w:rsidRPr="00EE16B0">
        <w:rPr>
          <w:b/>
          <w:bCs/>
          <w:sz w:val="14"/>
          <w:szCs w:val="14"/>
        </w:rPr>
        <w:t xml:space="preserve">Перечень показателей эффективности деятельности   главного бухгалтера муниципального бюджетного учреждения культуры «Межпоселенческая централизованная библиотечная система»  </w:t>
      </w:r>
    </w:p>
    <w:p w:rsidR="00336653" w:rsidRPr="00EE16B0" w:rsidRDefault="00336653" w:rsidP="00336653">
      <w:pPr>
        <w:suppressAutoHyphens/>
        <w:jc w:val="center"/>
        <w:rPr>
          <w:b/>
          <w:bCs/>
          <w:sz w:val="14"/>
          <w:szCs w:val="14"/>
        </w:rPr>
      </w:pPr>
      <w:r w:rsidRPr="00EE16B0">
        <w:rPr>
          <w:b/>
          <w:bCs/>
          <w:sz w:val="14"/>
          <w:szCs w:val="14"/>
        </w:rPr>
        <w:t>и критерии оценки эффективности его работы</w:t>
      </w:r>
    </w:p>
    <w:tbl>
      <w:tblPr>
        <w:tblW w:w="4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1968"/>
        <w:gridCol w:w="1613"/>
        <w:gridCol w:w="858"/>
      </w:tblGrid>
      <w:tr w:rsidR="00336653" w:rsidRPr="00EE16B0" w:rsidTr="00336653">
        <w:tc>
          <w:tcPr>
            <w:tcW w:w="448"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sz w:val="12"/>
                <w:szCs w:val="14"/>
              </w:rPr>
              <w:t xml:space="preserve">№ </w:t>
            </w:r>
            <w:r w:rsidRPr="00EE16B0">
              <w:rPr>
                <w:b/>
                <w:bCs/>
                <w:sz w:val="12"/>
                <w:szCs w:val="14"/>
              </w:rPr>
              <w:t>п/п</w:t>
            </w:r>
          </w:p>
        </w:tc>
        <w:tc>
          <w:tcPr>
            <w:tcW w:w="1968"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 xml:space="preserve">Наименование </w:t>
            </w:r>
          </w:p>
          <w:p w:rsidR="00336653" w:rsidRPr="00EE16B0" w:rsidRDefault="00336653" w:rsidP="00336653">
            <w:pPr>
              <w:suppressAutoHyphens/>
              <w:jc w:val="center"/>
              <w:rPr>
                <w:sz w:val="12"/>
                <w:szCs w:val="14"/>
              </w:rPr>
            </w:pPr>
            <w:r w:rsidRPr="00EE16B0">
              <w:rPr>
                <w:b/>
                <w:bCs/>
                <w:sz w:val="12"/>
                <w:szCs w:val="14"/>
              </w:rPr>
              <w:t>показателя эффективности деятельности учреждения, его главного бухгалтера</w:t>
            </w:r>
          </w:p>
        </w:tc>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b/>
                <w:sz w:val="12"/>
                <w:szCs w:val="14"/>
              </w:rPr>
            </w:pPr>
            <w:r w:rsidRPr="00EE16B0">
              <w:rPr>
                <w:b/>
                <w:bCs/>
                <w:sz w:val="12"/>
                <w:szCs w:val="14"/>
              </w:rPr>
              <w:t>Критерии оценки эффективности работы главного бухгалтера</w:t>
            </w:r>
          </w:p>
        </w:tc>
        <w:tc>
          <w:tcPr>
            <w:tcW w:w="858"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Количество баллов</w:t>
            </w:r>
          </w:p>
        </w:tc>
      </w:tr>
      <w:tr w:rsidR="00336653" w:rsidRPr="00EE16B0" w:rsidTr="00336653">
        <w:tc>
          <w:tcPr>
            <w:tcW w:w="44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Своевременная и качественная подготовка документации и отчёта по проектно-грантовой деятельности</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 xml:space="preserve">выполнено качественно и в полном объёме   -  10 баллов; </w:t>
            </w:r>
            <w:r w:rsidRPr="00EE16B0">
              <w:rPr>
                <w:sz w:val="12"/>
                <w:szCs w:val="14"/>
              </w:rPr>
              <w:br/>
              <w:t>не выполнено – 0 баллов</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10</w:t>
            </w:r>
          </w:p>
        </w:tc>
      </w:tr>
      <w:tr w:rsidR="00336653" w:rsidRPr="00EE16B0" w:rsidTr="00336653">
        <w:tc>
          <w:tcPr>
            <w:tcW w:w="44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2.</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Соблюдение соотношения</w:t>
            </w:r>
            <w:r w:rsidRPr="00EE16B0">
              <w:rPr>
                <w:i/>
                <w:sz w:val="12"/>
                <w:szCs w:val="14"/>
              </w:rPr>
              <w:t xml:space="preserve"> </w:t>
            </w:r>
            <w:r w:rsidRPr="00EE16B0">
              <w:rPr>
                <w:sz w:val="12"/>
                <w:szCs w:val="14"/>
              </w:rPr>
              <w:t>предельной доли оплаты труда работников административно-управленческого персонала в фонде оплаты труда</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 xml:space="preserve">выполнено качественно и в полном объёме   -  10 баллов; </w:t>
            </w:r>
            <w:r w:rsidRPr="00EE16B0">
              <w:rPr>
                <w:sz w:val="12"/>
                <w:szCs w:val="14"/>
              </w:rPr>
              <w:br/>
              <w:t>не выполнено – 0 баллов</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10</w:t>
            </w:r>
          </w:p>
        </w:tc>
      </w:tr>
      <w:tr w:rsidR="00336653" w:rsidRPr="00EE16B0" w:rsidTr="00336653">
        <w:tc>
          <w:tcPr>
            <w:tcW w:w="44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lastRenderedPageBreak/>
              <w:t>3.</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Отсутствие нарушений по расчетам заработной платы и налогам на з/плату</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 xml:space="preserve">отсутствие нарушений - 5 баллов, </w:t>
            </w:r>
          </w:p>
          <w:p w:rsidR="00336653" w:rsidRPr="00EE16B0" w:rsidRDefault="00336653" w:rsidP="00336653">
            <w:pPr>
              <w:rPr>
                <w:sz w:val="12"/>
                <w:szCs w:val="14"/>
              </w:rPr>
            </w:pPr>
            <w:r w:rsidRPr="00EE16B0">
              <w:rPr>
                <w:sz w:val="12"/>
                <w:szCs w:val="14"/>
              </w:rPr>
              <w:t>нарушения выявлены - 0 баллов</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c>
          <w:tcPr>
            <w:tcW w:w="44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4.</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Оперативное предоставление информации по запросам вышестоящих организаций</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без нарушений – 5 баллов</w:t>
            </w:r>
          </w:p>
          <w:p w:rsidR="00336653" w:rsidRPr="00EE16B0" w:rsidRDefault="00336653" w:rsidP="00336653">
            <w:pPr>
              <w:suppressAutoHyphens/>
              <w:rPr>
                <w:sz w:val="12"/>
                <w:szCs w:val="14"/>
              </w:rPr>
            </w:pPr>
            <w:r w:rsidRPr="00EE16B0">
              <w:rPr>
                <w:sz w:val="12"/>
                <w:szCs w:val="14"/>
              </w:rPr>
              <w:t>с нарушениями – 0 баллов</w:t>
            </w:r>
          </w:p>
          <w:p w:rsidR="00336653" w:rsidRPr="00EE16B0" w:rsidRDefault="00336653" w:rsidP="00336653">
            <w:pPr>
              <w:rPr>
                <w:sz w:val="12"/>
                <w:szCs w:val="14"/>
              </w:rPr>
            </w:pPr>
            <w:r w:rsidRPr="00EE16B0">
              <w:rPr>
                <w:i/>
                <w:sz w:val="12"/>
                <w:szCs w:val="14"/>
              </w:rPr>
              <w:t>(наличие напоминаний, замечаний о сроках, содержании, расчетах, оформлении и т.п.)</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c>
          <w:tcPr>
            <w:tcW w:w="44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5F5F5"/>
              </w:rPr>
            </w:pPr>
            <w:r w:rsidRPr="00EE16B0">
              <w:rPr>
                <w:sz w:val="12"/>
                <w:szCs w:val="14"/>
                <w:shd w:val="clear" w:color="auto" w:fill="F5F5F5"/>
              </w:rPr>
              <w:t>Отсутствие фактов нарушения финансово-хозяйственной деятельности по результатам внешней проверки</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 xml:space="preserve">отсутствие фактов нарушения - 15 баллов; </w:t>
            </w:r>
          </w:p>
          <w:p w:rsidR="00336653" w:rsidRPr="00EE16B0" w:rsidRDefault="00336653" w:rsidP="00336653">
            <w:pPr>
              <w:rPr>
                <w:sz w:val="12"/>
                <w:szCs w:val="14"/>
              </w:rPr>
            </w:pPr>
            <w:r w:rsidRPr="00EE16B0">
              <w:rPr>
                <w:sz w:val="12"/>
                <w:szCs w:val="14"/>
              </w:rPr>
              <w:t>нарушения выявлены или проверка не проводилась - 0</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15</w:t>
            </w:r>
          </w:p>
        </w:tc>
      </w:tr>
      <w:tr w:rsidR="00336653" w:rsidRPr="00EE16B0" w:rsidTr="00336653">
        <w:tc>
          <w:tcPr>
            <w:tcW w:w="44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6.</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5F5F5"/>
              </w:rPr>
            </w:pPr>
            <w:r w:rsidRPr="00EE16B0">
              <w:rPr>
                <w:sz w:val="12"/>
                <w:szCs w:val="14"/>
                <w:shd w:val="clear" w:color="auto" w:fill="F5F5F5"/>
              </w:rPr>
              <w:t>Целевое и своевременное использование субсидий</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без нарушений – 5 баллов</w:t>
            </w:r>
          </w:p>
          <w:p w:rsidR="00336653" w:rsidRPr="00EE16B0" w:rsidRDefault="00336653" w:rsidP="00336653">
            <w:pPr>
              <w:suppressAutoHyphens/>
              <w:rPr>
                <w:sz w:val="12"/>
                <w:szCs w:val="14"/>
              </w:rPr>
            </w:pPr>
            <w:r w:rsidRPr="00EE16B0">
              <w:rPr>
                <w:sz w:val="12"/>
                <w:szCs w:val="14"/>
              </w:rPr>
              <w:t>с нарушениями – 0 баллов</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c>
          <w:tcPr>
            <w:tcW w:w="44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7.</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5F5F5"/>
              </w:rPr>
            </w:pPr>
            <w:r w:rsidRPr="00EE16B0">
              <w:rPr>
                <w:sz w:val="12"/>
                <w:szCs w:val="14"/>
              </w:rPr>
              <w:t>Своевременная подготовка информации для размещения в ЕИС (портал «</w:t>
            </w:r>
            <w:proofErr w:type="spellStart"/>
            <w:r w:rsidRPr="00EE16B0">
              <w:rPr>
                <w:sz w:val="12"/>
                <w:szCs w:val="14"/>
              </w:rPr>
              <w:t>Госзакупки</w:t>
            </w:r>
            <w:proofErr w:type="spellEnd"/>
            <w:r w:rsidRPr="00EE16B0">
              <w:rPr>
                <w:sz w:val="12"/>
                <w:szCs w:val="14"/>
              </w:rPr>
              <w:t>», www.bus.gov.ru)</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FFFFF"/>
              </w:rPr>
            </w:pPr>
            <w:r w:rsidRPr="00EE16B0">
              <w:rPr>
                <w:sz w:val="12"/>
                <w:szCs w:val="14"/>
                <w:shd w:val="clear" w:color="auto" w:fill="FFFFFF"/>
              </w:rPr>
              <w:t>соблюдение установленных сроков и отсутствие обоснованных зафиксированных замечаний -  5 баллов</w:t>
            </w:r>
          </w:p>
          <w:p w:rsidR="00336653" w:rsidRPr="00EE16B0" w:rsidRDefault="00336653" w:rsidP="00336653">
            <w:pPr>
              <w:rPr>
                <w:sz w:val="12"/>
                <w:szCs w:val="14"/>
              </w:rPr>
            </w:pPr>
            <w:r w:rsidRPr="00EE16B0">
              <w:rPr>
                <w:sz w:val="12"/>
                <w:szCs w:val="14"/>
                <w:shd w:val="clear" w:color="auto" w:fill="FFFFFF"/>
              </w:rPr>
              <w:t>с нарушением - 0 баллов</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c>
          <w:tcPr>
            <w:tcW w:w="44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8</w:t>
            </w:r>
          </w:p>
        </w:tc>
        <w:tc>
          <w:tcPr>
            <w:tcW w:w="1968" w:type="dxa"/>
            <w:tcBorders>
              <w:top w:val="single" w:sz="6" w:space="0" w:color="000000"/>
              <w:left w:val="single" w:sz="6" w:space="0" w:color="000000"/>
              <w:bottom w:val="single" w:sz="6" w:space="0" w:color="000000"/>
              <w:right w:val="single" w:sz="6" w:space="0" w:color="000000"/>
            </w:tcBorders>
            <w:shd w:val="clear" w:color="auto" w:fill="FFFFFF"/>
          </w:tcPr>
          <w:p w:rsidR="00336653" w:rsidRPr="00EE16B0" w:rsidRDefault="00336653" w:rsidP="00336653">
            <w:pPr>
              <w:textAlignment w:val="baseline"/>
              <w:rPr>
                <w:sz w:val="12"/>
                <w:szCs w:val="14"/>
              </w:rPr>
            </w:pPr>
            <w:r w:rsidRPr="00EE16B0">
              <w:rPr>
                <w:sz w:val="12"/>
                <w:szCs w:val="14"/>
              </w:rPr>
              <w:t>Качественное составление и своевременное предоставление бухгалтерской, налоговой и статистической отчетности за месяц, квартал, год</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Pr>
          <w:p w:rsidR="00336653" w:rsidRPr="00EE16B0" w:rsidRDefault="00336653" w:rsidP="00336653">
            <w:pPr>
              <w:textAlignment w:val="baseline"/>
              <w:rPr>
                <w:sz w:val="12"/>
                <w:szCs w:val="14"/>
                <w:shd w:val="clear" w:color="auto" w:fill="FFFFFF"/>
              </w:rPr>
            </w:pPr>
            <w:r w:rsidRPr="00EE16B0">
              <w:rPr>
                <w:sz w:val="12"/>
                <w:szCs w:val="14"/>
                <w:shd w:val="clear" w:color="auto" w:fill="FFFFFF"/>
              </w:rPr>
              <w:t xml:space="preserve">отсутствие замечаний по качеству и срокам предоставления установленной отчетности, информации – 5 баллов </w:t>
            </w:r>
          </w:p>
          <w:p w:rsidR="00336653" w:rsidRPr="00EE16B0" w:rsidRDefault="00336653" w:rsidP="00336653">
            <w:pPr>
              <w:textAlignment w:val="baseline"/>
              <w:rPr>
                <w:sz w:val="12"/>
                <w:szCs w:val="14"/>
              </w:rPr>
            </w:pPr>
            <w:r w:rsidRPr="00EE16B0">
              <w:rPr>
                <w:sz w:val="12"/>
                <w:szCs w:val="14"/>
                <w:shd w:val="clear" w:color="auto" w:fill="FFFFFF"/>
              </w:rPr>
              <w:t>с нарушением - 0 баллов</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c>
          <w:tcPr>
            <w:tcW w:w="44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9</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FFFFF"/>
              </w:rPr>
            </w:pPr>
            <w:r w:rsidRPr="00EE16B0">
              <w:rPr>
                <w:sz w:val="12"/>
                <w:szCs w:val="14"/>
                <w:shd w:val="clear" w:color="auto" w:fill="FFFFFF"/>
              </w:rPr>
              <w:t>Анализ и контроль за операциями по расчетам с поставщиками,  </w:t>
            </w:r>
          </w:p>
          <w:p w:rsidR="00336653" w:rsidRPr="00EE16B0" w:rsidRDefault="00336653" w:rsidP="00336653">
            <w:pPr>
              <w:rPr>
                <w:sz w:val="12"/>
                <w:szCs w:val="14"/>
                <w:shd w:val="clear" w:color="auto" w:fill="FFFFFF"/>
              </w:rPr>
            </w:pPr>
            <w:r w:rsidRPr="00EE16B0">
              <w:rPr>
                <w:sz w:val="12"/>
                <w:szCs w:val="14"/>
                <w:shd w:val="clear" w:color="auto" w:fill="FFFFFF"/>
              </w:rPr>
              <w:t>подрядчиками, исполнителями</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соблюдение установленных сроков и отсутствие обоснованных зафиксированных замечаний, задолженности – 10 баллов</w:t>
            </w:r>
          </w:p>
          <w:p w:rsidR="00336653" w:rsidRPr="00EE16B0" w:rsidRDefault="00336653" w:rsidP="00336653">
            <w:pPr>
              <w:rPr>
                <w:sz w:val="12"/>
                <w:szCs w:val="14"/>
              </w:rPr>
            </w:pPr>
            <w:r w:rsidRPr="00EE16B0">
              <w:rPr>
                <w:sz w:val="12"/>
                <w:szCs w:val="14"/>
                <w:shd w:val="clear" w:color="auto" w:fill="FFFFFF"/>
              </w:rPr>
              <w:t>с нарушением - 0 баллов</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10</w:t>
            </w:r>
          </w:p>
        </w:tc>
      </w:tr>
      <w:tr w:rsidR="00336653" w:rsidRPr="00EE16B0" w:rsidTr="00336653">
        <w:tc>
          <w:tcPr>
            <w:tcW w:w="44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10</w:t>
            </w: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FFFFF"/>
              </w:rPr>
            </w:pPr>
            <w:r w:rsidRPr="00EE16B0">
              <w:rPr>
                <w:sz w:val="12"/>
                <w:szCs w:val="14"/>
                <w:shd w:val="clear" w:color="auto" w:fill="FFFFFF"/>
              </w:rPr>
              <w:t>Эффективность финансово-экономической деятельности,</w:t>
            </w:r>
          </w:p>
          <w:p w:rsidR="00336653" w:rsidRPr="00EE16B0" w:rsidRDefault="00336653" w:rsidP="00336653">
            <w:pPr>
              <w:rPr>
                <w:sz w:val="12"/>
                <w:szCs w:val="14"/>
                <w:shd w:val="clear" w:color="auto" w:fill="FFFFFF"/>
              </w:rPr>
            </w:pPr>
            <w:r w:rsidRPr="00EE16B0">
              <w:rPr>
                <w:sz w:val="12"/>
                <w:szCs w:val="14"/>
                <w:shd w:val="clear" w:color="auto" w:fill="FFFFFF"/>
              </w:rPr>
              <w:t>исполнение бюджетной сметы</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Pr>
          <w:p w:rsidR="00336653" w:rsidRPr="00EE16B0" w:rsidRDefault="00336653" w:rsidP="00336653">
            <w:pPr>
              <w:textAlignment w:val="baseline"/>
              <w:rPr>
                <w:sz w:val="12"/>
                <w:szCs w:val="14"/>
              </w:rPr>
            </w:pPr>
            <w:r w:rsidRPr="00EE16B0">
              <w:rPr>
                <w:sz w:val="12"/>
                <w:szCs w:val="14"/>
              </w:rPr>
              <w:t>I квартал - 20 - 25%;</w:t>
            </w:r>
          </w:p>
          <w:p w:rsidR="00336653" w:rsidRPr="00EE16B0" w:rsidRDefault="00336653" w:rsidP="00336653">
            <w:pPr>
              <w:textAlignment w:val="baseline"/>
              <w:rPr>
                <w:sz w:val="12"/>
                <w:szCs w:val="14"/>
              </w:rPr>
            </w:pPr>
            <w:r w:rsidRPr="00EE16B0">
              <w:rPr>
                <w:sz w:val="12"/>
                <w:szCs w:val="14"/>
              </w:rPr>
              <w:t>II квартал – до 50%;</w:t>
            </w:r>
          </w:p>
          <w:p w:rsidR="00336653" w:rsidRPr="00EE16B0" w:rsidRDefault="00336653" w:rsidP="00336653">
            <w:pPr>
              <w:textAlignment w:val="baseline"/>
              <w:rPr>
                <w:sz w:val="12"/>
                <w:szCs w:val="14"/>
              </w:rPr>
            </w:pPr>
            <w:r w:rsidRPr="00EE16B0">
              <w:rPr>
                <w:sz w:val="12"/>
                <w:szCs w:val="14"/>
              </w:rPr>
              <w:t>III квартал – до 75 %;</w:t>
            </w:r>
          </w:p>
          <w:p w:rsidR="00336653" w:rsidRPr="00EE16B0" w:rsidRDefault="00336653" w:rsidP="00336653">
            <w:pPr>
              <w:textAlignment w:val="baseline"/>
              <w:rPr>
                <w:sz w:val="12"/>
                <w:szCs w:val="14"/>
              </w:rPr>
            </w:pPr>
            <w:r w:rsidRPr="00EE16B0">
              <w:rPr>
                <w:sz w:val="12"/>
                <w:szCs w:val="14"/>
              </w:rPr>
              <w:t>IV квартал – 100 %</w:t>
            </w:r>
          </w:p>
        </w:tc>
        <w:tc>
          <w:tcPr>
            <w:tcW w:w="858" w:type="dxa"/>
            <w:tcBorders>
              <w:top w:val="single" w:sz="6" w:space="0" w:color="000000"/>
              <w:left w:val="single" w:sz="6" w:space="0" w:color="000000"/>
              <w:bottom w:val="single" w:sz="6" w:space="0" w:color="000000"/>
              <w:right w:val="single" w:sz="6" w:space="0" w:color="000000"/>
            </w:tcBorders>
            <w:shd w:val="clear" w:color="auto" w:fill="FFFFFF"/>
          </w:tcPr>
          <w:p w:rsidR="00336653" w:rsidRPr="00EE16B0" w:rsidRDefault="00336653" w:rsidP="00336653">
            <w:pPr>
              <w:jc w:val="center"/>
              <w:textAlignment w:val="baseline"/>
              <w:rPr>
                <w:sz w:val="12"/>
                <w:szCs w:val="14"/>
              </w:rPr>
            </w:pPr>
            <w:r w:rsidRPr="00EE16B0">
              <w:rPr>
                <w:sz w:val="12"/>
                <w:szCs w:val="14"/>
              </w:rPr>
              <w:t>30</w:t>
            </w:r>
          </w:p>
        </w:tc>
      </w:tr>
      <w:tr w:rsidR="00336653" w:rsidRPr="00EE16B0" w:rsidTr="00336653">
        <w:tc>
          <w:tcPr>
            <w:tcW w:w="44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b/>
                <w:sz w:val="12"/>
                <w:szCs w:val="14"/>
              </w:rPr>
            </w:pPr>
            <w:r w:rsidRPr="00EE16B0">
              <w:rPr>
                <w:b/>
                <w:sz w:val="12"/>
                <w:szCs w:val="14"/>
              </w:rPr>
              <w:t>ВСЕГО:</w:t>
            </w:r>
          </w:p>
        </w:tc>
        <w:tc>
          <w:tcPr>
            <w:tcW w:w="161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b/>
                <w:sz w:val="12"/>
                <w:szCs w:val="14"/>
              </w:rPr>
            </w:pP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b/>
                <w:sz w:val="12"/>
                <w:szCs w:val="14"/>
              </w:rPr>
            </w:pPr>
            <w:r w:rsidRPr="00EE16B0">
              <w:rPr>
                <w:b/>
                <w:sz w:val="12"/>
                <w:szCs w:val="14"/>
              </w:rPr>
              <w:t>100</w:t>
            </w:r>
          </w:p>
        </w:tc>
      </w:tr>
    </w:tbl>
    <w:p w:rsidR="00336653" w:rsidRPr="00EE16B0" w:rsidRDefault="00336653" w:rsidP="00336653">
      <w:pPr>
        <w:suppressAutoHyphens/>
        <w:jc w:val="center"/>
        <w:rPr>
          <w:b/>
          <w:bCs/>
          <w:sz w:val="14"/>
          <w:szCs w:val="14"/>
        </w:rPr>
      </w:pPr>
    </w:p>
    <w:p w:rsidR="00336653" w:rsidRPr="00EE16B0" w:rsidRDefault="00336653" w:rsidP="00336653">
      <w:pPr>
        <w:suppressAutoHyphens/>
        <w:jc w:val="center"/>
        <w:rPr>
          <w:sz w:val="14"/>
          <w:szCs w:val="14"/>
        </w:rPr>
      </w:pPr>
      <w:r w:rsidRPr="00EE16B0">
        <w:rPr>
          <w:b/>
          <w:bCs/>
          <w:sz w:val="14"/>
          <w:szCs w:val="14"/>
        </w:rPr>
        <w:t>Перечень показателей эффективности деятельности</w:t>
      </w:r>
    </w:p>
    <w:p w:rsidR="00336653" w:rsidRPr="00EE16B0" w:rsidRDefault="00336653" w:rsidP="00336653">
      <w:pPr>
        <w:suppressAutoHyphens/>
        <w:jc w:val="center"/>
        <w:rPr>
          <w:b/>
          <w:bCs/>
          <w:sz w:val="14"/>
          <w:szCs w:val="14"/>
        </w:rPr>
      </w:pPr>
      <w:r w:rsidRPr="00EE16B0">
        <w:rPr>
          <w:b/>
          <w:bCs/>
          <w:sz w:val="14"/>
          <w:szCs w:val="14"/>
        </w:rPr>
        <w:t xml:space="preserve">муниципального бюджетного учреждения  «Межпоселенческий центр социального обслуживания молодежи «Дом молодежи», </w:t>
      </w:r>
    </w:p>
    <w:p w:rsidR="00336653" w:rsidRPr="00EE16B0" w:rsidRDefault="00336653" w:rsidP="00336653">
      <w:pPr>
        <w:suppressAutoHyphens/>
        <w:jc w:val="center"/>
        <w:rPr>
          <w:b/>
          <w:bCs/>
          <w:sz w:val="14"/>
          <w:szCs w:val="14"/>
        </w:rPr>
      </w:pPr>
      <w:r w:rsidRPr="00EE16B0">
        <w:rPr>
          <w:b/>
          <w:bCs/>
          <w:sz w:val="14"/>
          <w:szCs w:val="14"/>
        </w:rPr>
        <w:t xml:space="preserve"> и критерии оценки эффективности работы его руководителя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2615"/>
        <w:gridCol w:w="1319"/>
        <w:gridCol w:w="599"/>
      </w:tblGrid>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sz w:val="12"/>
                <w:szCs w:val="14"/>
              </w:rPr>
              <w:t xml:space="preserve">№ </w:t>
            </w:r>
            <w:r w:rsidRPr="00EE16B0">
              <w:rPr>
                <w:b/>
                <w:bCs/>
                <w:sz w:val="12"/>
                <w:szCs w:val="14"/>
              </w:rPr>
              <w:t>п/п</w:t>
            </w:r>
          </w:p>
        </w:tc>
        <w:tc>
          <w:tcPr>
            <w:tcW w:w="2615"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 xml:space="preserve">Наименование </w:t>
            </w:r>
          </w:p>
          <w:p w:rsidR="00336653" w:rsidRPr="00EE16B0" w:rsidRDefault="00336653" w:rsidP="00336653">
            <w:pPr>
              <w:suppressAutoHyphens/>
              <w:jc w:val="center"/>
              <w:rPr>
                <w:b/>
                <w:bCs/>
                <w:sz w:val="12"/>
                <w:szCs w:val="14"/>
              </w:rPr>
            </w:pPr>
            <w:r w:rsidRPr="00EE16B0">
              <w:rPr>
                <w:b/>
                <w:bCs/>
                <w:sz w:val="12"/>
                <w:szCs w:val="14"/>
              </w:rPr>
              <w:t xml:space="preserve">показателя эффективности деятельности учреждения, </w:t>
            </w:r>
          </w:p>
          <w:p w:rsidR="00336653" w:rsidRPr="00EE16B0" w:rsidRDefault="00336653" w:rsidP="00336653">
            <w:pPr>
              <w:suppressAutoHyphens/>
              <w:jc w:val="center"/>
              <w:rPr>
                <w:sz w:val="12"/>
                <w:szCs w:val="14"/>
              </w:rPr>
            </w:pPr>
            <w:r w:rsidRPr="00EE16B0">
              <w:rPr>
                <w:b/>
                <w:bCs/>
                <w:sz w:val="12"/>
                <w:szCs w:val="14"/>
              </w:rPr>
              <w:t xml:space="preserve">его руководителя </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Критерии оценки эффективности работы руководителя учреждения</w:t>
            </w:r>
          </w:p>
        </w:tc>
        <w:tc>
          <w:tcPr>
            <w:tcW w:w="599"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Количество баллов</w:t>
            </w:r>
          </w:p>
        </w:tc>
      </w:tr>
      <w:tr w:rsidR="00336653" w:rsidRPr="00EE16B0" w:rsidTr="00336653">
        <w:trPr>
          <w:trHeight w:val="20"/>
        </w:trPr>
        <w:tc>
          <w:tcPr>
            <w:tcW w:w="4928" w:type="dxa"/>
            <w:gridSpan w:val="4"/>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b/>
                <w:bCs/>
                <w:sz w:val="12"/>
                <w:szCs w:val="14"/>
              </w:rPr>
            </w:pPr>
            <w:r w:rsidRPr="00EE16B0">
              <w:rPr>
                <w:b/>
                <w:bCs/>
                <w:sz w:val="12"/>
                <w:szCs w:val="14"/>
                <w:lang w:val="en-US"/>
              </w:rPr>
              <w:t>I</w:t>
            </w:r>
            <w:r w:rsidRPr="00EE16B0">
              <w:rPr>
                <w:b/>
                <w:bCs/>
                <w:sz w:val="12"/>
                <w:szCs w:val="14"/>
              </w:rPr>
              <w:t>. Основная деятельность учреждения</w:t>
            </w:r>
          </w:p>
          <w:p w:rsidR="00336653" w:rsidRPr="00EE16B0" w:rsidRDefault="00336653" w:rsidP="00336653">
            <w:pPr>
              <w:suppressAutoHyphens/>
              <w:rPr>
                <w:sz w:val="12"/>
                <w:szCs w:val="14"/>
              </w:rPr>
            </w:pPr>
            <w:r w:rsidRPr="00EE16B0">
              <w:rPr>
                <w:b/>
                <w:bCs/>
                <w:sz w:val="12"/>
                <w:szCs w:val="14"/>
              </w:rPr>
              <w:t xml:space="preserve">Максимум – 40 баллов </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Своевременное проведение ремонтных работ и приобретение нового оборудования, компьютерной техники, музыкальных инструментов, книжных фондов в учреждения за счет всех источников доходов</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своевременное проведение ремонтных работ – 3 балла</w:t>
            </w:r>
          </w:p>
          <w:p w:rsidR="00336653" w:rsidRPr="00EE16B0" w:rsidRDefault="00336653" w:rsidP="00336653">
            <w:pPr>
              <w:suppressAutoHyphens/>
              <w:rPr>
                <w:sz w:val="12"/>
                <w:szCs w:val="14"/>
              </w:rPr>
            </w:pPr>
            <w:r w:rsidRPr="00EE16B0">
              <w:rPr>
                <w:sz w:val="12"/>
                <w:szCs w:val="14"/>
              </w:rPr>
              <w:t>приобретение   – 3 балл</w:t>
            </w:r>
          </w:p>
          <w:p w:rsidR="00336653" w:rsidRPr="00EE16B0" w:rsidRDefault="00336653" w:rsidP="00336653">
            <w:pPr>
              <w:suppressAutoHyphens/>
              <w:rPr>
                <w:sz w:val="12"/>
                <w:szCs w:val="14"/>
              </w:rPr>
            </w:pPr>
            <w:r w:rsidRPr="00EE16B0">
              <w:rPr>
                <w:sz w:val="12"/>
                <w:szCs w:val="14"/>
              </w:rPr>
              <w:t>нет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6</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Своевременная и качественная организация работ по подготовке проектно-сметной документации на проведение ремонтных работ в учреждениях</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да – 3 балла</w:t>
            </w:r>
          </w:p>
          <w:p w:rsidR="00336653" w:rsidRPr="00EE16B0" w:rsidRDefault="00336653" w:rsidP="00336653">
            <w:pPr>
              <w:suppressAutoHyphens/>
              <w:rPr>
                <w:sz w:val="12"/>
                <w:szCs w:val="14"/>
              </w:rPr>
            </w:pPr>
            <w:r w:rsidRPr="00EE16B0">
              <w:rPr>
                <w:sz w:val="12"/>
                <w:szCs w:val="14"/>
              </w:rPr>
              <w:t>нет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3 </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Обеспечение участия членов клубных объединений, волонтерских организаций в международных, всероссийских, областных, межмуниципальных смотрах, конкурсах, фестивалях, конференциях</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каждое участие в режиме онлайн – 1 балл</w:t>
            </w:r>
          </w:p>
          <w:p w:rsidR="00336653" w:rsidRPr="00EE16B0" w:rsidRDefault="00336653" w:rsidP="00336653">
            <w:pPr>
              <w:suppressAutoHyphens/>
              <w:rPr>
                <w:sz w:val="12"/>
                <w:szCs w:val="14"/>
              </w:rPr>
            </w:pPr>
            <w:r w:rsidRPr="00EE16B0">
              <w:rPr>
                <w:sz w:val="12"/>
                <w:szCs w:val="14"/>
              </w:rPr>
              <w:t>за каждое участие очно – 5 баллов</w:t>
            </w:r>
          </w:p>
          <w:p w:rsidR="00336653" w:rsidRPr="00EE16B0" w:rsidRDefault="00336653" w:rsidP="00336653">
            <w:pPr>
              <w:suppressAutoHyphens/>
              <w:rPr>
                <w:sz w:val="12"/>
                <w:szCs w:val="14"/>
              </w:rPr>
            </w:pPr>
            <w:r w:rsidRPr="00EE16B0">
              <w:rPr>
                <w:sz w:val="12"/>
                <w:szCs w:val="14"/>
              </w:rPr>
              <w:t>нет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не более 10</w:t>
            </w:r>
          </w:p>
        </w:tc>
      </w:tr>
      <w:tr w:rsidR="00336653" w:rsidRPr="00EE16B0" w:rsidTr="00336653">
        <w:trPr>
          <w:trHeight w:val="267"/>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shd w:val="clear" w:color="auto" w:fill="FFFFFF"/>
              </w:rPr>
            </w:pPr>
            <w:r w:rsidRPr="00EE16B0">
              <w:rPr>
                <w:sz w:val="12"/>
                <w:szCs w:val="14"/>
                <w:shd w:val="clear" w:color="auto" w:fill="FFFFFF"/>
              </w:rPr>
              <w:t>Обеспечение и организация отдыха и занятости несовершеннолетних в свободное от учебы время</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да - 4</w:t>
            </w:r>
          </w:p>
          <w:p w:rsidR="00336653" w:rsidRPr="00EE16B0" w:rsidRDefault="00336653" w:rsidP="00336653">
            <w:pPr>
              <w:suppressAutoHyphens/>
              <w:rPr>
                <w:sz w:val="12"/>
                <w:szCs w:val="14"/>
              </w:rPr>
            </w:pPr>
            <w:r w:rsidRPr="00EE16B0">
              <w:rPr>
                <w:sz w:val="12"/>
                <w:szCs w:val="14"/>
              </w:rPr>
              <w:t>нет - 0</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5.</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Организация и проведение мероприятий для молодых семей на открытом воздухе</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да - 4</w:t>
            </w:r>
          </w:p>
          <w:p w:rsidR="00336653" w:rsidRPr="00EE16B0" w:rsidRDefault="00336653" w:rsidP="00336653">
            <w:pPr>
              <w:suppressAutoHyphens/>
              <w:rPr>
                <w:sz w:val="12"/>
                <w:szCs w:val="14"/>
              </w:rPr>
            </w:pPr>
            <w:r w:rsidRPr="00EE16B0">
              <w:rPr>
                <w:sz w:val="12"/>
                <w:szCs w:val="14"/>
              </w:rPr>
              <w:t>нет - 0</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6.</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Увеличение доли молодежи муниципального района, занимающейся в патриотических объединениях, клубах</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положительная динамика – 6 баллов</w:t>
            </w:r>
          </w:p>
          <w:p w:rsidR="00336653" w:rsidRPr="00EE16B0" w:rsidRDefault="00336653" w:rsidP="00336653">
            <w:pPr>
              <w:suppressAutoHyphens/>
              <w:rPr>
                <w:sz w:val="12"/>
                <w:szCs w:val="14"/>
              </w:rPr>
            </w:pPr>
            <w:r w:rsidRPr="00EE16B0">
              <w:rPr>
                <w:sz w:val="12"/>
                <w:szCs w:val="14"/>
              </w:rPr>
              <w:t>стабильное состояние – 3 балла</w:t>
            </w:r>
          </w:p>
          <w:p w:rsidR="00336653" w:rsidRPr="00EE16B0" w:rsidRDefault="00336653" w:rsidP="00336653">
            <w:pPr>
              <w:suppressAutoHyphens/>
              <w:rPr>
                <w:sz w:val="12"/>
                <w:szCs w:val="14"/>
              </w:rPr>
            </w:pPr>
            <w:r w:rsidRPr="00EE16B0">
              <w:rPr>
                <w:sz w:val="12"/>
                <w:szCs w:val="14"/>
              </w:rPr>
              <w:t>отрицательная динамика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6</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7.</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 xml:space="preserve">Охват несовершеннолетних, состоящих на различных видах профилактического учета  </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 от 70 до 100% - 4 балла</w:t>
            </w:r>
          </w:p>
          <w:p w:rsidR="00336653" w:rsidRPr="00EE16B0" w:rsidRDefault="00336653" w:rsidP="00336653">
            <w:pPr>
              <w:suppressAutoHyphens/>
              <w:rPr>
                <w:sz w:val="12"/>
                <w:szCs w:val="14"/>
              </w:rPr>
            </w:pPr>
            <w:r w:rsidRPr="00EE16B0">
              <w:rPr>
                <w:sz w:val="12"/>
                <w:szCs w:val="14"/>
              </w:rPr>
              <w:t>от 50 до 70% - 3 балла</w:t>
            </w:r>
          </w:p>
          <w:p w:rsidR="00336653" w:rsidRPr="00EE16B0" w:rsidRDefault="00336653" w:rsidP="00336653">
            <w:pPr>
              <w:suppressAutoHyphens/>
              <w:rPr>
                <w:sz w:val="12"/>
                <w:szCs w:val="14"/>
              </w:rPr>
            </w:pPr>
            <w:r w:rsidRPr="00EE16B0">
              <w:rPr>
                <w:sz w:val="12"/>
                <w:szCs w:val="14"/>
              </w:rPr>
              <w:t>от 20 до 50% - 2 балла</w:t>
            </w:r>
          </w:p>
          <w:p w:rsidR="00336653" w:rsidRPr="00EE16B0" w:rsidRDefault="00336653" w:rsidP="00336653">
            <w:pPr>
              <w:suppressAutoHyphens/>
              <w:rPr>
                <w:sz w:val="12"/>
                <w:szCs w:val="14"/>
              </w:rPr>
            </w:pPr>
            <w:r w:rsidRPr="00EE16B0">
              <w:rPr>
                <w:sz w:val="12"/>
                <w:szCs w:val="14"/>
              </w:rPr>
              <w:t>менее 20 % - 1 балл</w:t>
            </w:r>
          </w:p>
          <w:p w:rsidR="00336653" w:rsidRPr="00EE16B0" w:rsidRDefault="00336653" w:rsidP="00336653">
            <w:pPr>
              <w:suppressAutoHyphens/>
              <w:rPr>
                <w:sz w:val="12"/>
                <w:szCs w:val="14"/>
              </w:rPr>
            </w:pPr>
            <w:r w:rsidRPr="00EE16B0">
              <w:rPr>
                <w:sz w:val="12"/>
                <w:szCs w:val="14"/>
              </w:rPr>
              <w:t>0%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 4</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8. </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 xml:space="preserve">Организация мероприятий (конференций, семинаров, круглых столов), направленных на обмен опытом с учреждениями других </w:t>
            </w:r>
            <w:r w:rsidRPr="00EE16B0">
              <w:rPr>
                <w:sz w:val="12"/>
                <w:szCs w:val="14"/>
              </w:rPr>
              <w:lastRenderedPageBreak/>
              <w:t>районов, регионов или организация участия специалистов в подобных мероприятиях, проводимых учреждениями других районов, регионов</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за каждое мероприятие 3 балла </w:t>
            </w:r>
          </w:p>
          <w:p w:rsidR="00336653" w:rsidRPr="00EE16B0" w:rsidRDefault="00336653" w:rsidP="00336653">
            <w:pPr>
              <w:suppressAutoHyphens/>
              <w:rPr>
                <w:sz w:val="12"/>
                <w:szCs w:val="14"/>
              </w:rPr>
            </w:pPr>
            <w:r w:rsidRPr="00EE16B0">
              <w:rPr>
                <w:sz w:val="12"/>
                <w:szCs w:val="14"/>
              </w:rPr>
              <w:t>нет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Не более 3</w:t>
            </w:r>
          </w:p>
        </w:tc>
      </w:tr>
      <w:tr w:rsidR="00336653" w:rsidRPr="00EE16B0" w:rsidTr="00336653">
        <w:trPr>
          <w:trHeight w:val="20"/>
        </w:trPr>
        <w:tc>
          <w:tcPr>
            <w:tcW w:w="4928" w:type="dxa"/>
            <w:gridSpan w:val="4"/>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b/>
                <w:bCs/>
                <w:sz w:val="12"/>
                <w:szCs w:val="14"/>
              </w:rPr>
            </w:pPr>
            <w:r w:rsidRPr="00EE16B0">
              <w:rPr>
                <w:b/>
                <w:bCs/>
                <w:sz w:val="12"/>
                <w:szCs w:val="14"/>
              </w:rPr>
              <w:t>Выполнение учреждением целевых показателей на соответствующий год</w:t>
            </w:r>
          </w:p>
          <w:p w:rsidR="00336653" w:rsidRPr="00EE16B0" w:rsidRDefault="00336653" w:rsidP="00336653">
            <w:pPr>
              <w:suppressAutoHyphens/>
              <w:rPr>
                <w:sz w:val="12"/>
                <w:szCs w:val="14"/>
                <w:highlight w:val="yellow"/>
              </w:rPr>
            </w:pPr>
            <w:r w:rsidRPr="00EE16B0">
              <w:rPr>
                <w:b/>
                <w:bCs/>
                <w:sz w:val="12"/>
                <w:szCs w:val="14"/>
              </w:rPr>
              <w:t>Максимум – 12 балл</w:t>
            </w:r>
            <w:r w:rsidRPr="00EE16B0">
              <w:rPr>
                <w:b/>
                <w:sz w:val="12"/>
                <w:szCs w:val="14"/>
              </w:rPr>
              <w:t>ов</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9.</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bCs/>
                <w:sz w:val="12"/>
                <w:szCs w:val="14"/>
              </w:rPr>
              <w:t xml:space="preserve">Обеспечение выполнения целей, задач и целевых показателей муниципальных программ Солецкого муниципального района   </w:t>
            </w:r>
            <w:r w:rsidRPr="00EE16B0">
              <w:rPr>
                <w:sz w:val="12"/>
                <w:szCs w:val="14"/>
              </w:rPr>
              <w:t xml:space="preserve">«Реализация молодежной политики в Солецком </w:t>
            </w:r>
            <w:r w:rsidRPr="00EE16B0">
              <w:rPr>
                <w:kern w:val="20"/>
                <w:sz w:val="12"/>
                <w:szCs w:val="14"/>
              </w:rPr>
              <w:t>муниципальном районе</w:t>
            </w:r>
            <w:r w:rsidRPr="00EE16B0">
              <w:rPr>
                <w:sz w:val="12"/>
                <w:szCs w:val="14"/>
              </w:rPr>
              <w:t xml:space="preserve">» </w:t>
            </w:r>
            <w:r w:rsidRPr="00EE16B0">
              <w:rPr>
                <w:bCs/>
                <w:sz w:val="12"/>
                <w:szCs w:val="14"/>
              </w:rPr>
              <w:t>и размещение данной информации на сайте учреждения (ежеквартально)</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установленные показатели выполнены</w:t>
            </w:r>
          </w:p>
          <w:p w:rsidR="00336653" w:rsidRPr="00EE16B0" w:rsidRDefault="00336653" w:rsidP="00336653">
            <w:pPr>
              <w:suppressAutoHyphens/>
              <w:rPr>
                <w:sz w:val="12"/>
                <w:szCs w:val="14"/>
              </w:rPr>
            </w:pPr>
            <w:r w:rsidRPr="00EE16B0">
              <w:rPr>
                <w:sz w:val="12"/>
                <w:szCs w:val="14"/>
              </w:rPr>
              <w:t xml:space="preserve">в объеме 100 % </w:t>
            </w:r>
            <w:r w:rsidRPr="00EE16B0">
              <w:rPr>
                <w:bCs/>
                <w:sz w:val="12"/>
                <w:szCs w:val="14"/>
              </w:rPr>
              <w:t>и информация размещена на сайте учреждения</w:t>
            </w:r>
          </w:p>
          <w:p w:rsidR="00336653" w:rsidRPr="00EE16B0" w:rsidRDefault="00336653" w:rsidP="00336653">
            <w:pPr>
              <w:suppressAutoHyphens/>
              <w:rPr>
                <w:sz w:val="12"/>
                <w:szCs w:val="14"/>
              </w:rPr>
            </w:pPr>
            <w:r w:rsidRPr="00EE16B0">
              <w:rPr>
                <w:sz w:val="12"/>
                <w:szCs w:val="14"/>
              </w:rPr>
              <w:t>- 4 балла</w:t>
            </w:r>
          </w:p>
          <w:p w:rsidR="00336653" w:rsidRPr="00EE16B0" w:rsidRDefault="00336653" w:rsidP="00336653">
            <w:pPr>
              <w:suppressAutoHyphens/>
              <w:rPr>
                <w:sz w:val="12"/>
                <w:szCs w:val="14"/>
              </w:rPr>
            </w:pPr>
            <w:r w:rsidRPr="00EE16B0">
              <w:rPr>
                <w:sz w:val="12"/>
                <w:szCs w:val="14"/>
              </w:rPr>
              <w:t>не размещена на сайте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4  </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10.</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both"/>
              <w:rPr>
                <w:sz w:val="12"/>
                <w:szCs w:val="14"/>
              </w:rPr>
            </w:pPr>
            <w:r w:rsidRPr="00EE16B0">
              <w:rPr>
                <w:bCs/>
                <w:sz w:val="12"/>
                <w:szCs w:val="14"/>
              </w:rPr>
              <w:t>Выполнение учреждением целевых показателей, установленных</w:t>
            </w:r>
            <w:r w:rsidRPr="00EE16B0">
              <w:rPr>
                <w:sz w:val="12"/>
                <w:szCs w:val="14"/>
              </w:rPr>
              <w:t xml:space="preserve"> мероприятий («дорожная карта») по достижению целевых планом показателей национального проекта «Культура» в Солецком муниципальном районе на 2020-2024 годы </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установленные показатели выполнены</w:t>
            </w:r>
          </w:p>
          <w:p w:rsidR="00336653" w:rsidRPr="00EE16B0" w:rsidRDefault="00336653" w:rsidP="00336653">
            <w:pPr>
              <w:suppressAutoHyphens/>
              <w:rPr>
                <w:sz w:val="12"/>
                <w:szCs w:val="14"/>
              </w:rPr>
            </w:pPr>
            <w:r w:rsidRPr="00EE16B0">
              <w:rPr>
                <w:sz w:val="12"/>
                <w:szCs w:val="14"/>
              </w:rPr>
              <w:t>в объеме 100 % - 4 балла</w:t>
            </w:r>
          </w:p>
          <w:p w:rsidR="00336653" w:rsidRPr="00EE16B0" w:rsidRDefault="00336653" w:rsidP="00336653">
            <w:pPr>
              <w:suppressAutoHyphens/>
              <w:rPr>
                <w:sz w:val="12"/>
                <w:szCs w:val="14"/>
              </w:rPr>
            </w:pPr>
            <w:r w:rsidRPr="00EE16B0">
              <w:rPr>
                <w:sz w:val="12"/>
                <w:szCs w:val="14"/>
              </w:rPr>
              <w:t>нет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11.</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 xml:space="preserve"> Участие волонтеров, зарегистрированных на сайте «Добровольцы России», в реализации культурных мероприятий </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каждое мероприятие  – 1 балл</w:t>
            </w:r>
          </w:p>
          <w:p w:rsidR="00336653" w:rsidRPr="00EE16B0" w:rsidRDefault="00336653" w:rsidP="00336653">
            <w:pPr>
              <w:suppressAutoHyphens/>
              <w:rPr>
                <w:sz w:val="12"/>
                <w:szCs w:val="14"/>
              </w:rPr>
            </w:pPr>
            <w:r w:rsidRPr="00EE16B0">
              <w:rPr>
                <w:sz w:val="12"/>
                <w:szCs w:val="14"/>
              </w:rPr>
              <w:t>нет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4</w:t>
            </w:r>
          </w:p>
        </w:tc>
      </w:tr>
      <w:tr w:rsidR="00336653" w:rsidRPr="00EE16B0" w:rsidTr="00336653">
        <w:trPr>
          <w:trHeight w:val="20"/>
        </w:trPr>
        <w:tc>
          <w:tcPr>
            <w:tcW w:w="4928" w:type="dxa"/>
            <w:gridSpan w:val="4"/>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Обеспечение информационной открытости учреждения</w:t>
            </w:r>
          </w:p>
          <w:p w:rsidR="00336653" w:rsidRPr="00EE16B0" w:rsidRDefault="00336653" w:rsidP="00336653">
            <w:pPr>
              <w:suppressAutoHyphens/>
              <w:rPr>
                <w:sz w:val="12"/>
                <w:szCs w:val="14"/>
              </w:rPr>
            </w:pPr>
            <w:r w:rsidRPr="00EE16B0">
              <w:rPr>
                <w:b/>
                <w:bCs/>
                <w:sz w:val="12"/>
                <w:szCs w:val="14"/>
              </w:rPr>
              <w:t>Максимум – 10 баллов</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12.</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Публикация информации о деятельности муниципального учреждения, перспективах его развития, мероприятиях и услугах:</w:t>
            </w:r>
          </w:p>
          <w:p w:rsidR="00336653" w:rsidRPr="00EE16B0" w:rsidRDefault="00336653" w:rsidP="00336653">
            <w:pPr>
              <w:suppressAutoHyphens/>
              <w:rPr>
                <w:sz w:val="12"/>
                <w:szCs w:val="14"/>
              </w:rPr>
            </w:pPr>
            <w:r w:rsidRPr="00EE16B0">
              <w:rPr>
                <w:sz w:val="12"/>
                <w:szCs w:val="14"/>
              </w:rPr>
              <w:t>- в печатных изданиях СМИ,</w:t>
            </w:r>
          </w:p>
          <w:p w:rsidR="00336653" w:rsidRPr="00EE16B0" w:rsidRDefault="00336653" w:rsidP="00336653">
            <w:pPr>
              <w:suppressAutoHyphens/>
              <w:rPr>
                <w:sz w:val="12"/>
                <w:szCs w:val="14"/>
              </w:rPr>
            </w:pPr>
            <w:r w:rsidRPr="00EE16B0">
              <w:rPr>
                <w:sz w:val="12"/>
                <w:szCs w:val="14"/>
              </w:rPr>
              <w:t>- в информационно-телекоммуникационной сети «Интернет»</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за каждую публикацию – 0,1 балла </w:t>
            </w:r>
          </w:p>
          <w:p w:rsidR="00336653" w:rsidRPr="00EE16B0" w:rsidRDefault="00336653" w:rsidP="00336653">
            <w:pPr>
              <w:suppressAutoHyphens/>
              <w:rPr>
                <w:sz w:val="12"/>
                <w:szCs w:val="14"/>
              </w:rPr>
            </w:pPr>
            <w:r w:rsidRPr="00EE16B0">
              <w:rPr>
                <w:sz w:val="12"/>
                <w:szCs w:val="14"/>
              </w:rPr>
              <w:t>нет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 xml:space="preserve">4   </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 13.</w:t>
            </w:r>
          </w:p>
        </w:tc>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shd w:val="clear" w:color="auto" w:fill="FFFFFF"/>
              </w:rPr>
            </w:pPr>
            <w:r w:rsidRPr="00EE16B0">
              <w:rPr>
                <w:sz w:val="12"/>
                <w:szCs w:val="14"/>
                <w:shd w:val="clear" w:color="auto" w:fill="FFFFFF"/>
              </w:rPr>
              <w:t>Размещение мероприятий в автоматизированной информационной системе «Молодежь России»</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каждое мероприятие – 2 балла</w:t>
            </w:r>
          </w:p>
          <w:p w:rsidR="00336653" w:rsidRPr="00EE16B0" w:rsidRDefault="00336653" w:rsidP="00336653">
            <w:pPr>
              <w:suppressAutoHyphens/>
              <w:rPr>
                <w:sz w:val="12"/>
                <w:szCs w:val="14"/>
              </w:rPr>
            </w:pPr>
            <w:r w:rsidRPr="00EE16B0">
              <w:rPr>
                <w:sz w:val="12"/>
                <w:szCs w:val="14"/>
              </w:rPr>
              <w:t>нет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6</w:t>
            </w:r>
          </w:p>
        </w:tc>
      </w:tr>
      <w:tr w:rsidR="00336653" w:rsidRPr="00EE16B0" w:rsidTr="00336653">
        <w:trPr>
          <w:trHeight w:val="20"/>
        </w:trPr>
        <w:tc>
          <w:tcPr>
            <w:tcW w:w="4928" w:type="dxa"/>
            <w:gridSpan w:val="4"/>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b/>
                <w:bCs/>
                <w:sz w:val="12"/>
                <w:szCs w:val="14"/>
              </w:rPr>
              <w:t>Осуществление инновационной деятельности</w:t>
            </w:r>
          </w:p>
          <w:p w:rsidR="00336653" w:rsidRPr="00EE16B0" w:rsidRDefault="00336653" w:rsidP="00336653">
            <w:pPr>
              <w:suppressAutoHyphens/>
              <w:rPr>
                <w:sz w:val="12"/>
                <w:szCs w:val="14"/>
              </w:rPr>
            </w:pPr>
            <w:r w:rsidRPr="00EE16B0">
              <w:rPr>
                <w:b/>
                <w:bCs/>
                <w:sz w:val="12"/>
                <w:szCs w:val="14"/>
              </w:rPr>
              <w:t xml:space="preserve">Максимум –10 баллов </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14.</w:t>
            </w:r>
          </w:p>
        </w:tc>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rPr>
              <w:t xml:space="preserve">Создание новых проектов в сфере молодежной политики, разработка и внедрение новых эффективных форм </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каждый проект – 2 балла</w:t>
            </w:r>
          </w:p>
          <w:p w:rsidR="00336653" w:rsidRPr="00EE16B0" w:rsidRDefault="00336653" w:rsidP="00336653">
            <w:pPr>
              <w:suppressAutoHyphens/>
              <w:rPr>
                <w:sz w:val="12"/>
                <w:szCs w:val="14"/>
              </w:rPr>
            </w:pPr>
            <w:r w:rsidRPr="00EE16B0">
              <w:rPr>
                <w:sz w:val="12"/>
                <w:szCs w:val="14"/>
              </w:rPr>
              <w:t>нет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 xml:space="preserve">4  </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p>
        </w:tc>
        <w:tc>
          <w:tcPr>
            <w:tcW w:w="2615" w:type="dxa"/>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rPr>
              <w:t>Количество онлайн-трансляций мероприятий, размещаемых на портале «</w:t>
            </w:r>
            <w:proofErr w:type="spellStart"/>
            <w:r w:rsidRPr="00EE16B0">
              <w:rPr>
                <w:sz w:val="12"/>
                <w:szCs w:val="14"/>
              </w:rPr>
              <w:t>Культура.РФ</w:t>
            </w:r>
            <w:proofErr w:type="spellEnd"/>
            <w:r w:rsidRPr="00EE16B0">
              <w:rPr>
                <w:sz w:val="12"/>
                <w:szCs w:val="14"/>
              </w:rPr>
              <w:t>» в Новгородской области (единиц со ссылками)</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каждую трансляцию 2 балла</w:t>
            </w:r>
          </w:p>
          <w:p w:rsidR="00336653" w:rsidRPr="00EE16B0" w:rsidRDefault="00336653" w:rsidP="00336653">
            <w:pPr>
              <w:suppressAutoHyphens/>
              <w:rPr>
                <w:sz w:val="12"/>
                <w:szCs w:val="14"/>
              </w:rPr>
            </w:pPr>
            <w:r w:rsidRPr="00EE16B0">
              <w:rPr>
                <w:sz w:val="12"/>
                <w:szCs w:val="14"/>
              </w:rPr>
              <w:t>нет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6</w:t>
            </w:r>
          </w:p>
        </w:tc>
      </w:tr>
      <w:tr w:rsidR="00336653" w:rsidRPr="00EE16B0" w:rsidTr="00336653">
        <w:trPr>
          <w:trHeight w:val="20"/>
        </w:trPr>
        <w:tc>
          <w:tcPr>
            <w:tcW w:w="4928" w:type="dxa"/>
            <w:gridSpan w:val="4"/>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lang w:val="en-US"/>
              </w:rPr>
              <w:t>II</w:t>
            </w:r>
            <w:r w:rsidRPr="00EE16B0">
              <w:rPr>
                <w:b/>
                <w:bCs/>
                <w:sz w:val="12"/>
                <w:szCs w:val="14"/>
              </w:rPr>
              <w:t xml:space="preserve">.Финансово-экономическая деятельность учреждения  и исполнительская дисциплина руководителя учреждения </w:t>
            </w:r>
          </w:p>
          <w:p w:rsidR="00336653" w:rsidRPr="00EE16B0" w:rsidRDefault="00336653" w:rsidP="00336653">
            <w:pPr>
              <w:suppressAutoHyphens/>
              <w:rPr>
                <w:sz w:val="12"/>
                <w:szCs w:val="14"/>
              </w:rPr>
            </w:pPr>
            <w:r w:rsidRPr="00EE16B0">
              <w:rPr>
                <w:b/>
                <w:bCs/>
                <w:sz w:val="12"/>
                <w:szCs w:val="14"/>
              </w:rPr>
              <w:t>Максимум - 24 балла</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Привлечение средств от оказания учреждением услуг (выполнения работ), относящихся в соответствии с уставом учреждения к его основным видам деятельности, предоставление которых для граждан и юридических лиц осуществляется на платной основе, а также поступлений от иной приносящей доход деятельности (включая мероприятия по максимальному использованию закрепленных площадей и имущества, расширению перечня платных услуг, повышению доступности информации об услугах учреждений культуры)</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поступление доходов:</w:t>
            </w:r>
          </w:p>
          <w:p w:rsidR="00336653" w:rsidRPr="00EE16B0" w:rsidRDefault="00336653" w:rsidP="00336653">
            <w:pPr>
              <w:suppressAutoHyphens/>
              <w:rPr>
                <w:sz w:val="12"/>
                <w:szCs w:val="14"/>
              </w:rPr>
            </w:pPr>
            <w:r w:rsidRPr="00EE16B0">
              <w:rPr>
                <w:sz w:val="12"/>
                <w:szCs w:val="14"/>
              </w:rPr>
              <w:t>- с ростом по сравнению с соответствующим периодом прошлого года более 10 % – 2 балла</w:t>
            </w:r>
          </w:p>
          <w:p w:rsidR="00336653" w:rsidRPr="00EE16B0" w:rsidRDefault="00336653" w:rsidP="00336653">
            <w:pPr>
              <w:suppressAutoHyphens/>
              <w:rPr>
                <w:sz w:val="12"/>
                <w:szCs w:val="14"/>
              </w:rPr>
            </w:pPr>
            <w:r w:rsidRPr="00EE16B0">
              <w:rPr>
                <w:sz w:val="12"/>
                <w:szCs w:val="14"/>
              </w:rPr>
              <w:t>- на уровне прошлого года - 1 балл</w:t>
            </w:r>
          </w:p>
          <w:p w:rsidR="00336653" w:rsidRPr="00EE16B0" w:rsidRDefault="00336653" w:rsidP="00336653">
            <w:pPr>
              <w:suppressAutoHyphens/>
              <w:rPr>
                <w:sz w:val="12"/>
                <w:szCs w:val="14"/>
              </w:rPr>
            </w:pPr>
            <w:r w:rsidRPr="00EE16B0">
              <w:rPr>
                <w:sz w:val="12"/>
                <w:szCs w:val="14"/>
              </w:rPr>
              <w:t>- со снижением к уровню предыдущего года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2  </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2.</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Направление внебюджетных средств, полученных от оказания платных услуг и иной приносящей доход деятельности, на рост средней заработной платы основного персонала</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17,2 % и более - 2 балла</w:t>
            </w:r>
          </w:p>
          <w:p w:rsidR="00336653" w:rsidRPr="00EE16B0" w:rsidRDefault="00336653" w:rsidP="00336653">
            <w:pPr>
              <w:suppressAutoHyphens/>
              <w:rPr>
                <w:sz w:val="12"/>
                <w:szCs w:val="14"/>
              </w:rPr>
            </w:pPr>
            <w:r w:rsidRPr="00EE16B0">
              <w:rPr>
                <w:sz w:val="12"/>
                <w:szCs w:val="14"/>
              </w:rPr>
              <w:t>менее 17,2 % - 1 балл</w:t>
            </w:r>
          </w:p>
          <w:p w:rsidR="00336653" w:rsidRPr="00EE16B0" w:rsidRDefault="00336653" w:rsidP="00336653">
            <w:pPr>
              <w:suppressAutoHyphens/>
              <w:rPr>
                <w:sz w:val="12"/>
                <w:szCs w:val="14"/>
              </w:rPr>
            </w:pPr>
            <w:r w:rsidRPr="00EE16B0">
              <w:rPr>
                <w:sz w:val="12"/>
                <w:szCs w:val="14"/>
              </w:rPr>
              <w:t>нет - 0 баллов</w:t>
            </w:r>
          </w:p>
          <w:p w:rsidR="00336653" w:rsidRPr="00EE16B0" w:rsidRDefault="00336653" w:rsidP="00336653">
            <w:pPr>
              <w:suppressAutoHyphens/>
              <w:rPr>
                <w:sz w:val="12"/>
                <w:szCs w:val="14"/>
              </w:rPr>
            </w:pPr>
          </w:p>
          <w:p w:rsidR="00336653" w:rsidRPr="00EE16B0" w:rsidRDefault="00336653" w:rsidP="00336653">
            <w:pPr>
              <w:suppressAutoHyphens/>
              <w:rPr>
                <w:sz w:val="12"/>
                <w:szCs w:val="14"/>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2  </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3.</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Результативность участия учреждения в конкурсах на получение грантовой и иной финансовой поддержки для развития учреждения </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за 1 проект: </w:t>
            </w:r>
          </w:p>
          <w:p w:rsidR="00336653" w:rsidRPr="00EE16B0" w:rsidRDefault="00336653" w:rsidP="00336653">
            <w:pPr>
              <w:suppressAutoHyphens/>
              <w:rPr>
                <w:sz w:val="12"/>
                <w:szCs w:val="14"/>
              </w:rPr>
            </w:pPr>
            <w:r w:rsidRPr="00EE16B0">
              <w:rPr>
                <w:sz w:val="12"/>
                <w:szCs w:val="14"/>
              </w:rPr>
              <w:t>проект не поддержан – 3 балла;</w:t>
            </w:r>
          </w:p>
          <w:p w:rsidR="00336653" w:rsidRPr="00EE16B0" w:rsidRDefault="00336653" w:rsidP="00336653">
            <w:pPr>
              <w:suppressAutoHyphens/>
              <w:rPr>
                <w:sz w:val="12"/>
                <w:szCs w:val="14"/>
              </w:rPr>
            </w:pPr>
            <w:r w:rsidRPr="00EE16B0">
              <w:rPr>
                <w:sz w:val="12"/>
                <w:szCs w:val="14"/>
              </w:rPr>
              <w:t>проект-победитель – 10 баллов;</w:t>
            </w:r>
          </w:p>
          <w:p w:rsidR="00336653" w:rsidRPr="00EE16B0" w:rsidRDefault="00336653" w:rsidP="00336653">
            <w:pPr>
              <w:suppressAutoHyphens/>
              <w:rPr>
                <w:sz w:val="12"/>
                <w:szCs w:val="14"/>
              </w:rPr>
            </w:pPr>
            <w:r w:rsidRPr="00EE16B0">
              <w:rPr>
                <w:sz w:val="12"/>
                <w:szCs w:val="14"/>
              </w:rPr>
              <w:t>отсутствие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10  </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4.</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keepNext/>
              <w:shd w:val="clear" w:color="auto" w:fill="FFFFFF"/>
              <w:jc w:val="both"/>
              <w:outlineLvl w:val="0"/>
              <w:rPr>
                <w:bCs/>
                <w:kern w:val="32"/>
                <w:sz w:val="12"/>
                <w:szCs w:val="14"/>
                <w:lang w:eastAsia="x-none"/>
              </w:rPr>
            </w:pPr>
            <w:r w:rsidRPr="00EE16B0">
              <w:rPr>
                <w:bCs/>
                <w:kern w:val="32"/>
                <w:sz w:val="12"/>
                <w:szCs w:val="14"/>
                <w:lang w:val="x-none" w:eastAsia="x-none"/>
              </w:rPr>
              <w:t>Обеспечение закупок товаров, работ, услуг для нужд учреждения в соответствии с  Федеральны</w:t>
            </w:r>
            <w:r w:rsidRPr="00EE16B0">
              <w:rPr>
                <w:bCs/>
                <w:kern w:val="32"/>
                <w:sz w:val="12"/>
                <w:szCs w:val="14"/>
                <w:lang w:eastAsia="x-none"/>
              </w:rPr>
              <w:t>м</w:t>
            </w:r>
            <w:r w:rsidRPr="00EE16B0">
              <w:rPr>
                <w:bCs/>
                <w:kern w:val="32"/>
                <w:sz w:val="12"/>
                <w:szCs w:val="14"/>
                <w:lang w:val="x-none" w:eastAsia="x-none"/>
              </w:rPr>
              <w:t xml:space="preserve"> закон</w:t>
            </w:r>
            <w:r w:rsidRPr="00EE16B0">
              <w:rPr>
                <w:bCs/>
                <w:kern w:val="32"/>
                <w:sz w:val="12"/>
                <w:szCs w:val="14"/>
                <w:lang w:eastAsia="x-none"/>
              </w:rPr>
              <w:t>ом</w:t>
            </w:r>
            <w:r w:rsidRPr="00EE16B0">
              <w:rPr>
                <w:bCs/>
                <w:kern w:val="32"/>
                <w:sz w:val="12"/>
                <w:szCs w:val="14"/>
                <w:lang w:val="x-none" w:eastAsia="x-none"/>
              </w:rPr>
              <w:t xml:space="preserve"> от 05.04.2013 </w:t>
            </w:r>
            <w:r w:rsidRPr="00EE16B0">
              <w:rPr>
                <w:bCs/>
                <w:kern w:val="32"/>
                <w:sz w:val="12"/>
                <w:szCs w:val="14"/>
                <w:lang w:eastAsia="x-none"/>
              </w:rPr>
              <w:t>№</w:t>
            </w:r>
            <w:r w:rsidRPr="00EE16B0">
              <w:rPr>
                <w:bCs/>
                <w:kern w:val="32"/>
                <w:sz w:val="12"/>
                <w:szCs w:val="14"/>
                <w:lang w:val="x-none" w:eastAsia="x-none"/>
              </w:rPr>
              <w:t xml:space="preserve"> 44-ФЗ</w:t>
            </w:r>
            <w:r w:rsidRPr="00EE16B0">
              <w:rPr>
                <w:bCs/>
                <w:kern w:val="32"/>
                <w:sz w:val="12"/>
                <w:szCs w:val="14"/>
                <w:lang w:eastAsia="x-none"/>
              </w:rPr>
              <w:t xml:space="preserve"> «</w:t>
            </w:r>
            <w:r w:rsidRPr="00EE16B0">
              <w:rPr>
                <w:bCs/>
                <w:kern w:val="32"/>
                <w:sz w:val="12"/>
                <w:szCs w:val="14"/>
                <w:lang w:val="x-none" w:eastAsia="x-none"/>
              </w:rPr>
              <w:t>О контрактной системе в сфере закупок товаров, работ, услуг для обеспечения государственных и муниципальных нужд</w:t>
            </w:r>
            <w:r w:rsidRPr="00EE16B0">
              <w:rPr>
                <w:bCs/>
                <w:kern w:val="32"/>
                <w:sz w:val="12"/>
                <w:szCs w:val="14"/>
                <w:lang w:eastAsia="x-none"/>
              </w:rPr>
              <w:t>»</w:t>
            </w:r>
            <w:r w:rsidRPr="00EE16B0">
              <w:rPr>
                <w:bCs/>
                <w:kern w:val="32"/>
                <w:sz w:val="12"/>
                <w:szCs w:val="14"/>
                <w:lang w:val="x-none" w:eastAsia="x-none"/>
              </w:rPr>
              <w:t xml:space="preserve"> </w:t>
            </w:r>
            <w:r w:rsidRPr="00EE16B0">
              <w:rPr>
                <w:bCs/>
                <w:kern w:val="32"/>
                <w:sz w:val="12"/>
                <w:szCs w:val="14"/>
                <w:lang w:eastAsia="x-none"/>
              </w:rPr>
              <w:t>(исполнение обязанностей контрактного управляющего)</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без нарушений – 10 баллов</w:t>
            </w:r>
          </w:p>
          <w:p w:rsidR="00336653" w:rsidRPr="00EE16B0" w:rsidRDefault="00336653" w:rsidP="00336653">
            <w:pPr>
              <w:suppressAutoHyphens/>
              <w:rPr>
                <w:sz w:val="12"/>
                <w:szCs w:val="14"/>
              </w:rPr>
            </w:pPr>
            <w:r w:rsidRPr="00EE16B0">
              <w:rPr>
                <w:sz w:val="12"/>
                <w:szCs w:val="14"/>
              </w:rPr>
              <w:t>с нарушениями – 0 баллов</w:t>
            </w:r>
          </w:p>
          <w:p w:rsidR="00336653" w:rsidRPr="00EE16B0" w:rsidRDefault="00336653" w:rsidP="00336653">
            <w:pPr>
              <w:suppressAutoHyphens/>
              <w:rPr>
                <w:sz w:val="12"/>
                <w:szCs w:val="14"/>
              </w:rPr>
            </w:pP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10</w:t>
            </w:r>
          </w:p>
        </w:tc>
      </w:tr>
      <w:tr w:rsidR="00336653" w:rsidRPr="00EE16B0" w:rsidTr="00336653">
        <w:trPr>
          <w:trHeight w:val="20"/>
        </w:trPr>
        <w:tc>
          <w:tcPr>
            <w:tcW w:w="4928" w:type="dxa"/>
            <w:gridSpan w:val="4"/>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lang w:val="en-US"/>
              </w:rPr>
              <w:t>III</w:t>
            </w:r>
            <w:r w:rsidRPr="00EE16B0">
              <w:rPr>
                <w:b/>
                <w:bCs/>
                <w:sz w:val="12"/>
                <w:szCs w:val="14"/>
              </w:rPr>
              <w:t>. Деятельность учреждения, руководителя учреждения, направленная на работу с кадрами</w:t>
            </w:r>
          </w:p>
          <w:p w:rsidR="00336653" w:rsidRPr="00EE16B0" w:rsidRDefault="00336653" w:rsidP="00336653">
            <w:pPr>
              <w:suppressAutoHyphens/>
              <w:rPr>
                <w:sz w:val="12"/>
                <w:szCs w:val="14"/>
              </w:rPr>
            </w:pPr>
            <w:r w:rsidRPr="00EE16B0">
              <w:rPr>
                <w:b/>
                <w:bCs/>
                <w:sz w:val="12"/>
                <w:szCs w:val="14"/>
              </w:rPr>
              <w:t>Максимум - 4 балла</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Доля специалистов, прошедших обучение – профессиональную переподготовку, повышение квалификации, стажировку на базе Центров непрерывного образования и повышения квалификации творческих и управленческих кадров в сфере  молодежной </w:t>
            </w:r>
            <w:r w:rsidRPr="00EE16B0">
              <w:rPr>
                <w:sz w:val="12"/>
                <w:szCs w:val="14"/>
              </w:rPr>
              <w:lastRenderedPageBreak/>
              <w:t>политики</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lastRenderedPageBreak/>
              <w:t>доля 20 % и более – 2 балла</w:t>
            </w:r>
          </w:p>
          <w:p w:rsidR="00336653" w:rsidRPr="00EE16B0" w:rsidRDefault="00336653" w:rsidP="00336653">
            <w:pPr>
              <w:suppressAutoHyphens/>
              <w:rPr>
                <w:sz w:val="12"/>
                <w:szCs w:val="14"/>
              </w:rPr>
            </w:pPr>
            <w:r w:rsidRPr="00EE16B0">
              <w:rPr>
                <w:sz w:val="12"/>
                <w:szCs w:val="14"/>
              </w:rPr>
              <w:t>доля от 15 % до 20 % – 1 балл</w:t>
            </w:r>
          </w:p>
          <w:p w:rsidR="00336653" w:rsidRPr="00EE16B0" w:rsidRDefault="00336653" w:rsidP="00336653">
            <w:pPr>
              <w:suppressAutoHyphens/>
              <w:rPr>
                <w:sz w:val="12"/>
                <w:szCs w:val="14"/>
              </w:rPr>
            </w:pPr>
            <w:r w:rsidRPr="00EE16B0">
              <w:rPr>
                <w:sz w:val="12"/>
                <w:szCs w:val="14"/>
              </w:rPr>
              <w:t>доля от 5 % до 15 % – 1 балл</w:t>
            </w:r>
          </w:p>
          <w:p w:rsidR="00336653" w:rsidRPr="00EE16B0" w:rsidRDefault="00336653" w:rsidP="00336653">
            <w:pPr>
              <w:suppressAutoHyphens/>
              <w:rPr>
                <w:sz w:val="12"/>
                <w:szCs w:val="14"/>
              </w:rPr>
            </w:pPr>
            <w:r w:rsidRPr="00EE16B0">
              <w:rPr>
                <w:sz w:val="12"/>
                <w:szCs w:val="14"/>
              </w:rPr>
              <w:lastRenderedPageBreak/>
              <w:t>доля до 5 % – 0 баллов</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lastRenderedPageBreak/>
              <w:t xml:space="preserve">2  </w:t>
            </w:r>
          </w:p>
        </w:tc>
      </w:tr>
      <w:tr w:rsidR="00336653" w:rsidRPr="00EE16B0" w:rsidTr="00336653">
        <w:trPr>
          <w:trHeight w:val="20"/>
        </w:trPr>
        <w:tc>
          <w:tcPr>
            <w:tcW w:w="39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lastRenderedPageBreak/>
              <w:t>2.</w:t>
            </w:r>
          </w:p>
        </w:tc>
        <w:tc>
          <w:tcPr>
            <w:tcW w:w="2615"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shd w:val="clear" w:color="auto" w:fill="FFFFFF"/>
              </w:rPr>
            </w:pPr>
            <w:r w:rsidRPr="00EE16B0">
              <w:rPr>
                <w:sz w:val="12"/>
                <w:szCs w:val="14"/>
                <w:shd w:val="clear" w:color="auto" w:fill="FFFFFF"/>
              </w:rPr>
              <w:t>Укомплектованность квалифицированными кадрами</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80 % специалистов, имеющих профильное образование – 1 балл, </w:t>
            </w:r>
          </w:p>
          <w:p w:rsidR="00336653" w:rsidRPr="00EE16B0" w:rsidRDefault="00336653" w:rsidP="00336653">
            <w:pPr>
              <w:suppressAutoHyphens/>
              <w:rPr>
                <w:sz w:val="12"/>
                <w:szCs w:val="14"/>
              </w:rPr>
            </w:pPr>
            <w:r w:rsidRPr="00EE16B0">
              <w:rPr>
                <w:sz w:val="12"/>
                <w:szCs w:val="14"/>
              </w:rPr>
              <w:t>90 % и выше – 2 балла</w:t>
            </w:r>
          </w:p>
        </w:tc>
        <w:tc>
          <w:tcPr>
            <w:tcW w:w="59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r>
      <w:tr w:rsidR="00336653" w:rsidRPr="00EE16B0" w:rsidTr="00336653">
        <w:trPr>
          <w:trHeight w:val="20"/>
        </w:trPr>
        <w:tc>
          <w:tcPr>
            <w:tcW w:w="3010" w:type="dxa"/>
            <w:gridSpan w:val="2"/>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b/>
                <w:bCs/>
                <w:sz w:val="12"/>
                <w:szCs w:val="14"/>
              </w:rPr>
              <w:t>ВСЕГО:</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p>
        </w:tc>
        <w:tc>
          <w:tcPr>
            <w:tcW w:w="599"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sz w:val="12"/>
                <w:szCs w:val="14"/>
              </w:rPr>
              <w:t>100</w:t>
            </w:r>
          </w:p>
        </w:tc>
      </w:tr>
    </w:tbl>
    <w:p w:rsidR="00336653" w:rsidRPr="00EE16B0" w:rsidRDefault="00336653" w:rsidP="00336653">
      <w:pPr>
        <w:suppressAutoHyphens/>
        <w:jc w:val="center"/>
        <w:rPr>
          <w:b/>
          <w:bCs/>
          <w:sz w:val="14"/>
          <w:szCs w:val="14"/>
        </w:rPr>
      </w:pPr>
    </w:p>
    <w:p w:rsidR="00336653" w:rsidRPr="00EE16B0" w:rsidRDefault="00336653" w:rsidP="00336653">
      <w:pPr>
        <w:suppressAutoHyphens/>
        <w:jc w:val="center"/>
        <w:rPr>
          <w:b/>
          <w:bCs/>
          <w:sz w:val="14"/>
          <w:szCs w:val="14"/>
        </w:rPr>
      </w:pPr>
      <w:r w:rsidRPr="00EE16B0">
        <w:rPr>
          <w:b/>
          <w:bCs/>
          <w:sz w:val="14"/>
          <w:szCs w:val="14"/>
        </w:rPr>
        <w:t xml:space="preserve">Перечень показателей эффективности деятельности муниципального бюджетного учреждения дополнительного образования </w:t>
      </w:r>
    </w:p>
    <w:p w:rsidR="00336653" w:rsidRPr="00EE16B0" w:rsidRDefault="00336653" w:rsidP="00336653">
      <w:pPr>
        <w:suppressAutoHyphens/>
        <w:jc w:val="center"/>
        <w:rPr>
          <w:b/>
          <w:bCs/>
          <w:sz w:val="14"/>
          <w:szCs w:val="14"/>
        </w:rPr>
      </w:pPr>
      <w:r w:rsidRPr="00EE16B0">
        <w:rPr>
          <w:b/>
          <w:bCs/>
          <w:sz w:val="14"/>
          <w:szCs w:val="14"/>
        </w:rPr>
        <w:t xml:space="preserve">«Солецкая детская школа искусств» </w:t>
      </w:r>
    </w:p>
    <w:p w:rsidR="00336653" w:rsidRPr="00EE16B0" w:rsidRDefault="00336653" w:rsidP="00336653">
      <w:pPr>
        <w:suppressAutoHyphens/>
        <w:jc w:val="center"/>
        <w:rPr>
          <w:sz w:val="14"/>
          <w:szCs w:val="14"/>
        </w:rPr>
      </w:pPr>
      <w:r w:rsidRPr="00EE16B0">
        <w:rPr>
          <w:b/>
          <w:bCs/>
          <w:sz w:val="14"/>
          <w:szCs w:val="14"/>
        </w:rPr>
        <w:t>и критерии оценки эффективности работы его руководителя</w:t>
      </w:r>
    </w:p>
    <w:tbl>
      <w:tblPr>
        <w:tblW w:w="4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2441"/>
        <w:gridCol w:w="1403"/>
        <w:gridCol w:w="636"/>
      </w:tblGrid>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sz w:val="12"/>
                <w:szCs w:val="14"/>
              </w:rPr>
              <w:t xml:space="preserve">№ </w:t>
            </w:r>
            <w:r w:rsidRPr="00EE16B0">
              <w:rPr>
                <w:b/>
                <w:bCs/>
                <w:sz w:val="12"/>
                <w:szCs w:val="14"/>
              </w:rPr>
              <w:t>п/п</w:t>
            </w:r>
          </w:p>
        </w:tc>
        <w:tc>
          <w:tcPr>
            <w:tcW w:w="2441"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 xml:space="preserve">Наименование </w:t>
            </w:r>
          </w:p>
          <w:p w:rsidR="00336653" w:rsidRPr="00EE16B0" w:rsidRDefault="00336653" w:rsidP="00336653">
            <w:pPr>
              <w:suppressAutoHyphens/>
              <w:jc w:val="center"/>
              <w:rPr>
                <w:b/>
                <w:bCs/>
                <w:sz w:val="12"/>
                <w:szCs w:val="14"/>
              </w:rPr>
            </w:pPr>
            <w:r w:rsidRPr="00EE16B0">
              <w:rPr>
                <w:b/>
                <w:bCs/>
                <w:sz w:val="12"/>
                <w:szCs w:val="14"/>
              </w:rPr>
              <w:t xml:space="preserve">показателя эффективности деятельности учреждения, </w:t>
            </w:r>
          </w:p>
          <w:p w:rsidR="00336653" w:rsidRPr="00EE16B0" w:rsidRDefault="00336653" w:rsidP="00336653">
            <w:pPr>
              <w:suppressAutoHyphens/>
              <w:jc w:val="center"/>
              <w:rPr>
                <w:sz w:val="12"/>
                <w:szCs w:val="14"/>
              </w:rPr>
            </w:pPr>
            <w:r w:rsidRPr="00EE16B0">
              <w:rPr>
                <w:b/>
                <w:bCs/>
                <w:sz w:val="12"/>
                <w:szCs w:val="14"/>
              </w:rPr>
              <w:t>его руководителя</w:t>
            </w:r>
          </w:p>
        </w:tc>
        <w:tc>
          <w:tcPr>
            <w:tcW w:w="1403"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Критерии оценки эффективности работы руководителя учреждения</w:t>
            </w:r>
          </w:p>
        </w:tc>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Количество баллов</w:t>
            </w:r>
          </w:p>
        </w:tc>
      </w:tr>
      <w:tr w:rsidR="00336653" w:rsidRPr="00EE16B0" w:rsidTr="00336653">
        <w:trPr>
          <w:trHeight w:val="20"/>
        </w:trPr>
        <w:tc>
          <w:tcPr>
            <w:tcW w:w="4876" w:type="dxa"/>
            <w:gridSpan w:val="4"/>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b/>
                <w:bCs/>
                <w:sz w:val="12"/>
                <w:szCs w:val="14"/>
              </w:rPr>
            </w:pPr>
            <w:r w:rsidRPr="00EE16B0">
              <w:rPr>
                <w:b/>
                <w:bCs/>
                <w:sz w:val="12"/>
                <w:szCs w:val="14"/>
                <w:lang w:val="en-US"/>
              </w:rPr>
              <w:t>I</w:t>
            </w:r>
            <w:r w:rsidRPr="00EE16B0">
              <w:rPr>
                <w:b/>
                <w:bCs/>
                <w:sz w:val="12"/>
                <w:szCs w:val="14"/>
              </w:rPr>
              <w:t>. Основная деятельность учреждения</w:t>
            </w:r>
          </w:p>
          <w:p w:rsidR="00336653" w:rsidRPr="00EE16B0" w:rsidRDefault="00336653" w:rsidP="00336653">
            <w:pPr>
              <w:suppressAutoHyphens/>
              <w:rPr>
                <w:sz w:val="12"/>
                <w:szCs w:val="14"/>
              </w:rPr>
            </w:pPr>
            <w:r w:rsidRPr="00EE16B0">
              <w:rPr>
                <w:b/>
                <w:bCs/>
                <w:sz w:val="12"/>
                <w:szCs w:val="14"/>
              </w:rPr>
              <w:t>Максимум - 19 баллов</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Своевременное проведение ремонтных работ и приобретение нового оборудования, компьютерной техники, музыкальных инструментов, нотной литературы за счет всех источников доходов</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своевременное проведение ремонтных работ – 3 балла</w:t>
            </w:r>
          </w:p>
          <w:p w:rsidR="00336653" w:rsidRPr="00EE16B0" w:rsidRDefault="00336653" w:rsidP="00336653">
            <w:pPr>
              <w:suppressAutoHyphens/>
              <w:rPr>
                <w:sz w:val="12"/>
                <w:szCs w:val="14"/>
              </w:rPr>
            </w:pPr>
            <w:r w:rsidRPr="00EE16B0">
              <w:rPr>
                <w:sz w:val="12"/>
                <w:szCs w:val="14"/>
              </w:rPr>
              <w:t>приобретение   – 3 балла</w:t>
            </w:r>
          </w:p>
          <w:p w:rsidR="00336653" w:rsidRPr="00EE16B0" w:rsidRDefault="00336653" w:rsidP="00336653">
            <w:pPr>
              <w:suppressAutoHyphens/>
              <w:rPr>
                <w:sz w:val="12"/>
                <w:szCs w:val="14"/>
              </w:rPr>
            </w:pPr>
            <w:r w:rsidRPr="00EE16B0">
              <w:rPr>
                <w:sz w:val="12"/>
                <w:szCs w:val="14"/>
              </w:rPr>
              <w:t>нет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6</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Своевременная и качественная организация работ по подготовке проектно-сметной документации на проведение ремонтных работ в учреждениях</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да – 3 балла</w:t>
            </w:r>
          </w:p>
          <w:p w:rsidR="00336653" w:rsidRPr="00EE16B0" w:rsidRDefault="00336653" w:rsidP="00336653">
            <w:pPr>
              <w:suppressAutoHyphens/>
              <w:rPr>
                <w:sz w:val="12"/>
                <w:szCs w:val="14"/>
              </w:rPr>
            </w:pPr>
            <w:r w:rsidRPr="00EE16B0">
              <w:rPr>
                <w:sz w:val="12"/>
                <w:szCs w:val="14"/>
              </w:rPr>
              <w:t>нет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3 </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Доля учащихся, посещающих учебные занятия в полном объеме, согласно расписанию занятий (отсутствие по уважительной причине)</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выполнение в объеме более 95 % - 3 баллов</w:t>
            </w:r>
          </w:p>
          <w:p w:rsidR="00336653" w:rsidRPr="00EE16B0" w:rsidRDefault="00336653" w:rsidP="00336653">
            <w:pPr>
              <w:suppressAutoHyphens/>
              <w:rPr>
                <w:sz w:val="12"/>
                <w:szCs w:val="14"/>
              </w:rPr>
            </w:pPr>
            <w:r w:rsidRPr="00EE16B0">
              <w:rPr>
                <w:sz w:val="12"/>
                <w:szCs w:val="14"/>
              </w:rPr>
              <w:t>нет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Организация мероприятий, направленных на обмен опытом с учреждениями других районов, регионов или организация участия специалистов в подобных мероприятиях, проводимых учреждениями других районов, регионов</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за каждое мероприятие 2 балла </w:t>
            </w:r>
          </w:p>
          <w:p w:rsidR="00336653" w:rsidRPr="00EE16B0" w:rsidRDefault="00336653" w:rsidP="00336653">
            <w:pPr>
              <w:suppressAutoHyphens/>
              <w:rPr>
                <w:sz w:val="12"/>
                <w:szCs w:val="14"/>
              </w:rPr>
            </w:pPr>
            <w:r w:rsidRPr="00EE16B0">
              <w:rPr>
                <w:sz w:val="12"/>
                <w:szCs w:val="14"/>
              </w:rPr>
              <w:t>нет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Не более 4</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5. </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Удовлетворенность участников образовательного процесса качеством образования учреждения</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отсутствие жалоб и предписаний контрольно-надзорных органов -3 балла </w:t>
            </w:r>
          </w:p>
          <w:p w:rsidR="00336653" w:rsidRPr="00EE16B0" w:rsidRDefault="00336653" w:rsidP="00336653">
            <w:pPr>
              <w:suppressAutoHyphens/>
              <w:rPr>
                <w:sz w:val="12"/>
                <w:szCs w:val="14"/>
              </w:rPr>
            </w:pPr>
            <w:r w:rsidRPr="00EE16B0">
              <w:rPr>
                <w:sz w:val="12"/>
                <w:szCs w:val="14"/>
              </w:rPr>
              <w:t>наличие обоснованных жалоб на качество образования и предписаний контрольно-надзорных органов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r>
      <w:tr w:rsidR="00336653" w:rsidRPr="00EE16B0" w:rsidTr="00336653">
        <w:trPr>
          <w:trHeight w:val="20"/>
        </w:trPr>
        <w:tc>
          <w:tcPr>
            <w:tcW w:w="4876" w:type="dxa"/>
            <w:gridSpan w:val="4"/>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b/>
                <w:bCs/>
                <w:sz w:val="12"/>
                <w:szCs w:val="14"/>
              </w:rPr>
            </w:pPr>
            <w:r w:rsidRPr="00EE16B0">
              <w:rPr>
                <w:b/>
                <w:bCs/>
                <w:sz w:val="12"/>
                <w:szCs w:val="14"/>
              </w:rPr>
              <w:t>Выполнение учреждением целевых показателей на соответствующий год</w:t>
            </w:r>
          </w:p>
          <w:p w:rsidR="00336653" w:rsidRPr="00EE16B0" w:rsidRDefault="00336653" w:rsidP="00336653">
            <w:pPr>
              <w:suppressAutoHyphens/>
              <w:rPr>
                <w:sz w:val="12"/>
                <w:szCs w:val="14"/>
                <w:highlight w:val="yellow"/>
              </w:rPr>
            </w:pPr>
            <w:r w:rsidRPr="00EE16B0">
              <w:rPr>
                <w:b/>
                <w:bCs/>
                <w:sz w:val="12"/>
                <w:szCs w:val="14"/>
              </w:rPr>
              <w:t>Максимум - 28 баллов</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6.</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tabs>
                <w:tab w:val="left" w:pos="7785"/>
              </w:tabs>
              <w:suppressAutoHyphens/>
              <w:jc w:val="both"/>
              <w:rPr>
                <w:sz w:val="12"/>
                <w:szCs w:val="14"/>
              </w:rPr>
            </w:pPr>
            <w:r w:rsidRPr="00EE16B0">
              <w:rPr>
                <w:sz w:val="12"/>
                <w:szCs w:val="14"/>
              </w:rPr>
              <w:t>Обеспечение выполнения целей, задач и целевых показателей муниципальной программы Солецкого муниципального района «Развитие культуры Солецкого муниципального района» и размещение данной информации на сайте учреждения (ежеквартально)</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установленные показатели выполнены в объеме 100 % и информация размещена на сайте учреждения - 5 баллов</w:t>
            </w:r>
          </w:p>
          <w:p w:rsidR="00336653" w:rsidRPr="00EE16B0" w:rsidRDefault="00336653" w:rsidP="00336653">
            <w:pPr>
              <w:suppressAutoHyphens/>
              <w:rPr>
                <w:sz w:val="12"/>
                <w:szCs w:val="14"/>
              </w:rPr>
            </w:pPr>
            <w:r w:rsidRPr="00EE16B0">
              <w:rPr>
                <w:sz w:val="12"/>
                <w:szCs w:val="14"/>
              </w:rPr>
              <w:t>не размещена на сайте учреждения - 0 баллов</w:t>
            </w:r>
          </w:p>
          <w:p w:rsidR="00336653" w:rsidRPr="00EE16B0" w:rsidRDefault="00336653" w:rsidP="00336653">
            <w:pPr>
              <w:suppressAutoHyphens/>
              <w:rPr>
                <w:sz w:val="12"/>
                <w:szCs w:val="14"/>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7.</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Увеличение доли детей, привлекаемых к участию в творческих мероприятиях, в общем числе детей, проживающих в Солецком районе (от 5 до 17 лет)</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положительная динамика - 6 баллов</w:t>
            </w:r>
          </w:p>
          <w:p w:rsidR="00336653" w:rsidRPr="00EE16B0" w:rsidRDefault="00336653" w:rsidP="00336653">
            <w:pPr>
              <w:suppressAutoHyphens/>
              <w:rPr>
                <w:sz w:val="12"/>
                <w:szCs w:val="14"/>
              </w:rPr>
            </w:pPr>
            <w:r w:rsidRPr="00EE16B0">
              <w:rPr>
                <w:sz w:val="12"/>
                <w:szCs w:val="14"/>
              </w:rPr>
              <w:t>стабильное состояние - 3 балла</w:t>
            </w:r>
          </w:p>
          <w:p w:rsidR="00336653" w:rsidRPr="00EE16B0" w:rsidRDefault="00336653" w:rsidP="00336653">
            <w:pPr>
              <w:suppressAutoHyphens/>
              <w:rPr>
                <w:sz w:val="12"/>
                <w:szCs w:val="14"/>
              </w:rPr>
            </w:pPr>
            <w:r w:rsidRPr="00EE16B0">
              <w:rPr>
                <w:sz w:val="12"/>
                <w:szCs w:val="14"/>
              </w:rPr>
              <w:t>отрицательная динамика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6</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8.</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Увеличение числа коллективов, студий, отдельных исполнителей, имеющих звание гран - при, лауреата и дипломанта 1 степени международного, всероссийского и регионального уровней (коллективов, студий и отдельных исполнителей) по сравнению с аналогичным периодом предыдущего года</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положительная динамика – 4 балла</w:t>
            </w:r>
          </w:p>
          <w:p w:rsidR="00336653" w:rsidRPr="00EE16B0" w:rsidRDefault="00336653" w:rsidP="00336653">
            <w:pPr>
              <w:suppressAutoHyphens/>
              <w:rPr>
                <w:sz w:val="12"/>
                <w:szCs w:val="14"/>
              </w:rPr>
            </w:pPr>
            <w:r w:rsidRPr="00EE16B0">
              <w:rPr>
                <w:sz w:val="12"/>
                <w:szCs w:val="14"/>
              </w:rPr>
              <w:t>стабильное состояние – 3 балла</w:t>
            </w:r>
          </w:p>
          <w:p w:rsidR="00336653" w:rsidRPr="00EE16B0" w:rsidRDefault="00336653" w:rsidP="00336653">
            <w:pPr>
              <w:suppressAutoHyphens/>
              <w:rPr>
                <w:sz w:val="12"/>
                <w:szCs w:val="14"/>
              </w:rPr>
            </w:pPr>
            <w:r w:rsidRPr="00EE16B0">
              <w:rPr>
                <w:sz w:val="12"/>
                <w:szCs w:val="14"/>
              </w:rPr>
              <w:t>отрицательная динамика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9.</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Обеспечение  участия коллективов учреждения, волонтеров  в международных, всероссийских, областных, межмуниципальных смотрах, конкурсах, фестивалях, конференциях</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каждое участие в режиме онлайн  – 1 балл</w:t>
            </w:r>
          </w:p>
          <w:p w:rsidR="00336653" w:rsidRPr="00EE16B0" w:rsidRDefault="00336653" w:rsidP="00336653">
            <w:pPr>
              <w:suppressAutoHyphens/>
              <w:rPr>
                <w:sz w:val="12"/>
                <w:szCs w:val="14"/>
              </w:rPr>
            </w:pPr>
            <w:r w:rsidRPr="00EE16B0">
              <w:rPr>
                <w:sz w:val="12"/>
                <w:szCs w:val="14"/>
              </w:rPr>
              <w:t>за каждое участие очно – 5 баллов</w:t>
            </w:r>
          </w:p>
          <w:p w:rsidR="00336653" w:rsidRPr="00EE16B0" w:rsidRDefault="00336653" w:rsidP="00336653">
            <w:pPr>
              <w:suppressAutoHyphens/>
              <w:rPr>
                <w:sz w:val="12"/>
                <w:szCs w:val="14"/>
              </w:rPr>
            </w:pPr>
            <w:r w:rsidRPr="00EE16B0">
              <w:rPr>
                <w:sz w:val="12"/>
                <w:szCs w:val="14"/>
              </w:rPr>
              <w:t>нет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Не более 10</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10.</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both"/>
              <w:rPr>
                <w:sz w:val="12"/>
                <w:szCs w:val="14"/>
              </w:rPr>
            </w:pPr>
            <w:r w:rsidRPr="00EE16B0">
              <w:rPr>
                <w:sz w:val="12"/>
                <w:szCs w:val="14"/>
              </w:rPr>
              <w:t>Участие волонтеров в реализации культурных мероприятий, зарегистрированных на сайте «Добровольцы России»</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за каждое мероприятие – по 1 баллу </w:t>
            </w:r>
          </w:p>
          <w:p w:rsidR="00336653" w:rsidRPr="00EE16B0" w:rsidRDefault="00336653" w:rsidP="00336653">
            <w:pPr>
              <w:suppressAutoHyphens/>
              <w:rPr>
                <w:sz w:val="12"/>
                <w:szCs w:val="14"/>
              </w:rPr>
            </w:pPr>
            <w:r w:rsidRPr="00EE16B0">
              <w:rPr>
                <w:sz w:val="12"/>
                <w:szCs w:val="14"/>
              </w:rPr>
              <w:t>нет - 0 баллов</w:t>
            </w:r>
          </w:p>
          <w:p w:rsidR="00336653" w:rsidRPr="00EE16B0" w:rsidRDefault="00336653" w:rsidP="00336653">
            <w:pPr>
              <w:suppressAutoHyphens/>
              <w:rPr>
                <w:sz w:val="12"/>
                <w:szCs w:val="14"/>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4</w:t>
            </w:r>
          </w:p>
        </w:tc>
      </w:tr>
      <w:tr w:rsidR="00336653" w:rsidRPr="00EE16B0" w:rsidTr="00336653">
        <w:trPr>
          <w:trHeight w:val="20"/>
        </w:trPr>
        <w:tc>
          <w:tcPr>
            <w:tcW w:w="4876" w:type="dxa"/>
            <w:gridSpan w:val="4"/>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b/>
                <w:bCs/>
                <w:sz w:val="12"/>
                <w:szCs w:val="14"/>
              </w:rPr>
            </w:pPr>
            <w:r w:rsidRPr="00EE16B0">
              <w:rPr>
                <w:b/>
                <w:bCs/>
                <w:sz w:val="12"/>
                <w:szCs w:val="14"/>
              </w:rPr>
              <w:t>Обеспечение информационной открытости учреждения</w:t>
            </w:r>
          </w:p>
          <w:p w:rsidR="00336653" w:rsidRPr="00EE16B0" w:rsidRDefault="00336653" w:rsidP="00336653">
            <w:pPr>
              <w:suppressAutoHyphens/>
              <w:rPr>
                <w:sz w:val="12"/>
                <w:szCs w:val="14"/>
              </w:rPr>
            </w:pPr>
            <w:r w:rsidRPr="00EE16B0">
              <w:rPr>
                <w:b/>
                <w:bCs/>
                <w:sz w:val="12"/>
                <w:szCs w:val="14"/>
              </w:rPr>
              <w:t>Максимум -4 балла</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11.</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Публикация информации о деятельности учреждения, перспективах его развития, </w:t>
            </w:r>
            <w:r w:rsidRPr="00EE16B0">
              <w:rPr>
                <w:sz w:val="12"/>
                <w:szCs w:val="14"/>
              </w:rPr>
              <w:lastRenderedPageBreak/>
              <w:t>мероприятиях и услугах:</w:t>
            </w:r>
          </w:p>
          <w:p w:rsidR="00336653" w:rsidRPr="00EE16B0" w:rsidRDefault="00336653" w:rsidP="00336653">
            <w:pPr>
              <w:suppressAutoHyphens/>
              <w:rPr>
                <w:sz w:val="12"/>
                <w:szCs w:val="14"/>
              </w:rPr>
            </w:pPr>
            <w:r w:rsidRPr="00EE16B0">
              <w:rPr>
                <w:sz w:val="12"/>
                <w:szCs w:val="14"/>
              </w:rPr>
              <w:t>- в печатных изданиях СМИ,</w:t>
            </w:r>
          </w:p>
          <w:p w:rsidR="00336653" w:rsidRPr="00EE16B0" w:rsidRDefault="00336653" w:rsidP="00336653">
            <w:pPr>
              <w:suppressAutoHyphens/>
              <w:rPr>
                <w:sz w:val="12"/>
                <w:szCs w:val="14"/>
              </w:rPr>
            </w:pPr>
            <w:r w:rsidRPr="00EE16B0">
              <w:rPr>
                <w:sz w:val="12"/>
                <w:szCs w:val="14"/>
              </w:rPr>
              <w:t xml:space="preserve">- в информационно-телекоммуникационной сети «Интернет». </w:t>
            </w:r>
          </w:p>
          <w:p w:rsidR="00336653" w:rsidRPr="00EE16B0" w:rsidRDefault="00336653" w:rsidP="00336653">
            <w:pPr>
              <w:suppressAutoHyphens/>
              <w:rPr>
                <w:sz w:val="12"/>
                <w:szCs w:val="14"/>
              </w:rPr>
            </w:pPr>
            <w:r w:rsidRPr="00EE16B0">
              <w:rPr>
                <w:sz w:val="12"/>
                <w:szCs w:val="14"/>
              </w:rPr>
              <w:t>Своевременное размещение анонсов мероприятий, информаций о проведенных мероприятиях</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0,1 балла за каждую публикацию</w:t>
            </w:r>
          </w:p>
          <w:p w:rsidR="00336653" w:rsidRPr="00EE16B0" w:rsidRDefault="00336653" w:rsidP="00336653">
            <w:pPr>
              <w:suppressAutoHyphens/>
              <w:rPr>
                <w:sz w:val="12"/>
                <w:szCs w:val="14"/>
              </w:rPr>
            </w:pPr>
            <w:r w:rsidRPr="00EE16B0">
              <w:rPr>
                <w:sz w:val="12"/>
                <w:szCs w:val="14"/>
              </w:rPr>
              <w:t>нет – 0 баллов</w:t>
            </w:r>
          </w:p>
          <w:p w:rsidR="00336653" w:rsidRPr="00EE16B0" w:rsidRDefault="00336653" w:rsidP="00336653">
            <w:pPr>
              <w:suppressAutoHyphens/>
              <w:rPr>
                <w:sz w:val="12"/>
                <w:szCs w:val="14"/>
              </w:rPr>
            </w:pP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w:t>
            </w:r>
          </w:p>
          <w:p w:rsidR="00336653" w:rsidRPr="00EE16B0" w:rsidRDefault="00336653" w:rsidP="00336653">
            <w:pPr>
              <w:suppressAutoHyphens/>
              <w:jc w:val="center"/>
              <w:rPr>
                <w:sz w:val="12"/>
                <w:szCs w:val="14"/>
              </w:rPr>
            </w:pPr>
            <w:r w:rsidRPr="00EE16B0">
              <w:rPr>
                <w:sz w:val="12"/>
                <w:szCs w:val="14"/>
              </w:rPr>
              <w:t>4</w:t>
            </w:r>
          </w:p>
        </w:tc>
      </w:tr>
      <w:tr w:rsidR="00336653" w:rsidRPr="00EE16B0" w:rsidTr="00336653">
        <w:trPr>
          <w:trHeight w:val="20"/>
        </w:trPr>
        <w:tc>
          <w:tcPr>
            <w:tcW w:w="4876" w:type="dxa"/>
            <w:gridSpan w:val="4"/>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b/>
                <w:bCs/>
                <w:sz w:val="12"/>
                <w:szCs w:val="14"/>
              </w:rPr>
              <w:t>Осуществление инновационной деятельности</w:t>
            </w:r>
          </w:p>
          <w:p w:rsidR="00336653" w:rsidRPr="00EE16B0" w:rsidRDefault="00336653" w:rsidP="00336653">
            <w:pPr>
              <w:suppressAutoHyphens/>
              <w:rPr>
                <w:sz w:val="12"/>
                <w:szCs w:val="14"/>
              </w:rPr>
            </w:pPr>
            <w:r w:rsidRPr="00EE16B0">
              <w:rPr>
                <w:b/>
                <w:bCs/>
                <w:sz w:val="12"/>
                <w:szCs w:val="14"/>
              </w:rPr>
              <w:t xml:space="preserve">Максимум –12 баллов </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12.</w:t>
            </w:r>
          </w:p>
          <w:p w:rsidR="00336653" w:rsidRPr="00EE16B0" w:rsidRDefault="00336653" w:rsidP="00336653">
            <w:pPr>
              <w:suppressAutoHyphens/>
              <w:jc w:val="center"/>
              <w:rPr>
                <w:sz w:val="12"/>
                <w:szCs w:val="14"/>
              </w:rPr>
            </w:pPr>
          </w:p>
        </w:tc>
        <w:tc>
          <w:tcPr>
            <w:tcW w:w="2441" w:type="dxa"/>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rPr>
              <w:t xml:space="preserve">Создание новых культурных проектов, разработка и внедрение новых эффективных форм, методик обучения </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да - 3 балла</w:t>
            </w:r>
          </w:p>
          <w:p w:rsidR="00336653" w:rsidRPr="00EE16B0" w:rsidRDefault="00336653" w:rsidP="00336653">
            <w:pPr>
              <w:suppressAutoHyphens/>
              <w:rPr>
                <w:sz w:val="12"/>
                <w:szCs w:val="14"/>
              </w:rPr>
            </w:pPr>
            <w:r w:rsidRPr="00EE16B0">
              <w:rPr>
                <w:sz w:val="12"/>
                <w:szCs w:val="14"/>
              </w:rPr>
              <w:t>нет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13.</w:t>
            </w:r>
          </w:p>
        </w:tc>
        <w:tc>
          <w:tcPr>
            <w:tcW w:w="2441" w:type="dxa"/>
            <w:tcBorders>
              <w:top w:val="single" w:sz="4" w:space="0" w:color="auto"/>
              <w:left w:val="single" w:sz="4" w:space="0" w:color="auto"/>
              <w:bottom w:val="single" w:sz="4" w:space="0" w:color="auto"/>
              <w:right w:val="single" w:sz="4" w:space="0" w:color="auto"/>
            </w:tcBorders>
            <w:shd w:val="clear" w:color="auto" w:fill="auto"/>
            <w:vAlign w:val="center"/>
          </w:tcPr>
          <w:p w:rsidR="00336653" w:rsidRPr="00EE16B0" w:rsidRDefault="00336653" w:rsidP="00336653">
            <w:pPr>
              <w:suppressAutoHyphens/>
              <w:jc w:val="both"/>
              <w:rPr>
                <w:sz w:val="12"/>
                <w:szCs w:val="14"/>
              </w:rPr>
            </w:pPr>
            <w:r w:rsidRPr="00EE16B0">
              <w:rPr>
                <w:sz w:val="12"/>
                <w:szCs w:val="14"/>
              </w:rPr>
              <w:t>Количество онлайн-трансляций мероприятий, размещаемых на портале «</w:t>
            </w:r>
            <w:proofErr w:type="spellStart"/>
            <w:r w:rsidRPr="00EE16B0">
              <w:rPr>
                <w:sz w:val="12"/>
                <w:szCs w:val="14"/>
              </w:rPr>
              <w:t>Культура.РФ</w:t>
            </w:r>
            <w:proofErr w:type="spellEnd"/>
            <w:r w:rsidRPr="00EE16B0">
              <w:rPr>
                <w:sz w:val="12"/>
                <w:szCs w:val="14"/>
              </w:rPr>
              <w:t>», в Новгородской области (единиц со ссылками)</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за каждую трансляцию 2 балла</w:t>
            </w:r>
          </w:p>
          <w:p w:rsidR="00336653" w:rsidRPr="00EE16B0" w:rsidRDefault="00336653" w:rsidP="00336653">
            <w:pPr>
              <w:suppressAutoHyphens/>
              <w:rPr>
                <w:sz w:val="12"/>
                <w:szCs w:val="14"/>
              </w:rPr>
            </w:pPr>
            <w:r w:rsidRPr="00EE16B0">
              <w:rPr>
                <w:sz w:val="12"/>
                <w:szCs w:val="14"/>
              </w:rPr>
              <w:t>нет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Не более</w:t>
            </w:r>
          </w:p>
          <w:p w:rsidR="00336653" w:rsidRPr="00EE16B0" w:rsidRDefault="00336653" w:rsidP="00336653">
            <w:pPr>
              <w:suppressAutoHyphens/>
              <w:jc w:val="center"/>
              <w:rPr>
                <w:sz w:val="12"/>
                <w:szCs w:val="14"/>
              </w:rPr>
            </w:pPr>
            <w:r w:rsidRPr="00EE16B0">
              <w:rPr>
                <w:sz w:val="12"/>
                <w:szCs w:val="14"/>
              </w:rPr>
              <w:t>6</w:t>
            </w:r>
          </w:p>
        </w:tc>
      </w:tr>
      <w:tr w:rsidR="00336653" w:rsidRPr="00EE16B0" w:rsidTr="00336653">
        <w:trPr>
          <w:trHeight w:val="20"/>
        </w:trPr>
        <w:tc>
          <w:tcPr>
            <w:tcW w:w="4876" w:type="dxa"/>
            <w:gridSpan w:val="4"/>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b/>
                <w:bCs/>
                <w:sz w:val="12"/>
                <w:szCs w:val="14"/>
              </w:rPr>
            </w:pPr>
            <w:r w:rsidRPr="00EE16B0">
              <w:rPr>
                <w:b/>
                <w:bCs/>
                <w:sz w:val="12"/>
                <w:szCs w:val="14"/>
                <w:lang w:val="en-US"/>
              </w:rPr>
              <w:t>II</w:t>
            </w:r>
            <w:r w:rsidRPr="00EE16B0">
              <w:rPr>
                <w:b/>
                <w:bCs/>
                <w:sz w:val="12"/>
                <w:szCs w:val="14"/>
              </w:rPr>
              <w:t xml:space="preserve">. Финансово-экономическая деятельность учреждения </w:t>
            </w:r>
          </w:p>
          <w:p w:rsidR="00336653" w:rsidRPr="00EE16B0" w:rsidRDefault="00336653" w:rsidP="00336653">
            <w:pPr>
              <w:suppressAutoHyphens/>
              <w:jc w:val="center"/>
              <w:rPr>
                <w:b/>
                <w:bCs/>
                <w:sz w:val="12"/>
                <w:szCs w:val="14"/>
              </w:rPr>
            </w:pPr>
            <w:r w:rsidRPr="00EE16B0">
              <w:rPr>
                <w:b/>
                <w:bCs/>
                <w:sz w:val="12"/>
                <w:szCs w:val="14"/>
              </w:rPr>
              <w:t>и исполнительская дисциплина руководителя учреждения</w:t>
            </w:r>
          </w:p>
          <w:p w:rsidR="00336653" w:rsidRPr="00EE16B0" w:rsidRDefault="00336653" w:rsidP="00336653">
            <w:pPr>
              <w:suppressAutoHyphens/>
              <w:rPr>
                <w:sz w:val="12"/>
                <w:szCs w:val="14"/>
              </w:rPr>
            </w:pPr>
            <w:r w:rsidRPr="00EE16B0">
              <w:rPr>
                <w:b/>
                <w:bCs/>
                <w:sz w:val="12"/>
                <w:szCs w:val="14"/>
              </w:rPr>
              <w:t>Максимум - 14 баллов</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Результативность участия учреждения в конкурсах на получение грантовой и иной финансовой поддержки для развития учреждения </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за 1 проект: </w:t>
            </w:r>
          </w:p>
          <w:p w:rsidR="00336653" w:rsidRPr="00EE16B0" w:rsidRDefault="00336653" w:rsidP="00336653">
            <w:pPr>
              <w:suppressAutoHyphens/>
              <w:rPr>
                <w:sz w:val="12"/>
                <w:szCs w:val="14"/>
              </w:rPr>
            </w:pPr>
            <w:r w:rsidRPr="00EE16B0">
              <w:rPr>
                <w:sz w:val="12"/>
                <w:szCs w:val="14"/>
              </w:rPr>
              <w:t>проект не поддержан – 3 балла;</w:t>
            </w:r>
          </w:p>
          <w:p w:rsidR="00336653" w:rsidRPr="00EE16B0" w:rsidRDefault="00336653" w:rsidP="00336653">
            <w:pPr>
              <w:suppressAutoHyphens/>
              <w:rPr>
                <w:sz w:val="12"/>
                <w:szCs w:val="14"/>
              </w:rPr>
            </w:pPr>
            <w:r w:rsidRPr="00EE16B0">
              <w:rPr>
                <w:sz w:val="12"/>
                <w:szCs w:val="14"/>
              </w:rPr>
              <w:t>проект-победитель – 10 баллов;</w:t>
            </w:r>
          </w:p>
          <w:p w:rsidR="00336653" w:rsidRPr="00EE16B0" w:rsidRDefault="00336653" w:rsidP="00336653">
            <w:pPr>
              <w:suppressAutoHyphens/>
              <w:rPr>
                <w:sz w:val="12"/>
                <w:szCs w:val="14"/>
              </w:rPr>
            </w:pPr>
            <w:r w:rsidRPr="00EE16B0">
              <w:rPr>
                <w:sz w:val="12"/>
                <w:szCs w:val="14"/>
              </w:rPr>
              <w:t>неучастие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 xml:space="preserve">не более 10  </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Оперативное выполнение поручений учредителя  </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без нарушений - 4 балла</w:t>
            </w:r>
          </w:p>
          <w:p w:rsidR="00336653" w:rsidRPr="00EE16B0" w:rsidRDefault="00336653" w:rsidP="00336653">
            <w:pPr>
              <w:suppressAutoHyphens/>
              <w:rPr>
                <w:sz w:val="12"/>
                <w:szCs w:val="14"/>
              </w:rPr>
            </w:pPr>
            <w:r w:rsidRPr="00EE16B0">
              <w:rPr>
                <w:sz w:val="12"/>
                <w:szCs w:val="14"/>
              </w:rPr>
              <w:t>с нарушениями - 0 баллов</w:t>
            </w:r>
          </w:p>
          <w:p w:rsidR="00336653" w:rsidRPr="00EE16B0" w:rsidRDefault="00336653" w:rsidP="00336653">
            <w:pPr>
              <w:suppressAutoHyphens/>
              <w:rPr>
                <w:i/>
                <w:sz w:val="12"/>
                <w:szCs w:val="14"/>
              </w:rPr>
            </w:pPr>
            <w:r w:rsidRPr="00EE16B0">
              <w:rPr>
                <w:i/>
                <w:sz w:val="12"/>
                <w:szCs w:val="14"/>
              </w:rPr>
              <w:t>(наличие напоминаний, замечаний о сроках, содержании, оформлении и т.п.)</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r>
      <w:tr w:rsidR="00336653" w:rsidRPr="00EE16B0" w:rsidTr="00336653">
        <w:trPr>
          <w:trHeight w:val="20"/>
        </w:trPr>
        <w:tc>
          <w:tcPr>
            <w:tcW w:w="4876" w:type="dxa"/>
            <w:gridSpan w:val="4"/>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lang w:val="en-US"/>
              </w:rPr>
              <w:t>III</w:t>
            </w:r>
            <w:r w:rsidRPr="00EE16B0">
              <w:rPr>
                <w:b/>
                <w:bCs/>
                <w:sz w:val="12"/>
                <w:szCs w:val="14"/>
              </w:rPr>
              <w:t>. Деятельность учреждения, руководителя учреждения, направленная на работу с кадрами</w:t>
            </w:r>
          </w:p>
          <w:p w:rsidR="00336653" w:rsidRPr="00EE16B0" w:rsidRDefault="00336653" w:rsidP="00336653">
            <w:pPr>
              <w:suppressAutoHyphens/>
              <w:rPr>
                <w:sz w:val="12"/>
                <w:szCs w:val="14"/>
              </w:rPr>
            </w:pPr>
            <w:r w:rsidRPr="00EE16B0">
              <w:rPr>
                <w:b/>
                <w:bCs/>
                <w:sz w:val="12"/>
                <w:szCs w:val="14"/>
              </w:rPr>
              <w:t>Максимум - 23 балла</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1.</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Доля специалистов, прошедших обучение – профессиональную переподготовку, повышение квалификации, стажировку на базе Центров непрерывного образования и повышения квалификации творческих и управленческих кадров в сфере культуры</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доля 20 % и более – 3 балла</w:t>
            </w:r>
          </w:p>
          <w:p w:rsidR="00336653" w:rsidRPr="00EE16B0" w:rsidRDefault="00336653" w:rsidP="00336653">
            <w:pPr>
              <w:suppressAutoHyphens/>
              <w:rPr>
                <w:sz w:val="12"/>
                <w:szCs w:val="14"/>
              </w:rPr>
            </w:pPr>
            <w:r w:rsidRPr="00EE16B0">
              <w:rPr>
                <w:sz w:val="12"/>
                <w:szCs w:val="14"/>
              </w:rPr>
              <w:t>доля от 15 % до 20 % – 2 балла</w:t>
            </w:r>
          </w:p>
          <w:p w:rsidR="00336653" w:rsidRPr="00EE16B0" w:rsidRDefault="00336653" w:rsidP="00336653">
            <w:pPr>
              <w:suppressAutoHyphens/>
              <w:rPr>
                <w:sz w:val="12"/>
                <w:szCs w:val="14"/>
              </w:rPr>
            </w:pPr>
            <w:r w:rsidRPr="00EE16B0">
              <w:rPr>
                <w:sz w:val="12"/>
                <w:szCs w:val="14"/>
              </w:rPr>
              <w:t>доля от 5 % до 15 % – 1 балл</w:t>
            </w:r>
          </w:p>
          <w:p w:rsidR="00336653" w:rsidRPr="00EE16B0" w:rsidRDefault="00336653" w:rsidP="00336653">
            <w:pPr>
              <w:suppressAutoHyphens/>
              <w:rPr>
                <w:sz w:val="12"/>
                <w:szCs w:val="14"/>
              </w:rPr>
            </w:pPr>
            <w:r w:rsidRPr="00EE16B0">
              <w:rPr>
                <w:sz w:val="12"/>
                <w:szCs w:val="14"/>
              </w:rPr>
              <w:t>доля до 5 %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Доля педагогических работников, имеющих первую и высшую квалификационные категории </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от 80 % - 3 балла</w:t>
            </w:r>
          </w:p>
          <w:p w:rsidR="00336653" w:rsidRPr="00EE16B0" w:rsidRDefault="00336653" w:rsidP="00336653">
            <w:pPr>
              <w:suppressAutoHyphens/>
              <w:rPr>
                <w:sz w:val="12"/>
                <w:szCs w:val="14"/>
              </w:rPr>
            </w:pPr>
            <w:r w:rsidRPr="00EE16B0">
              <w:rPr>
                <w:sz w:val="12"/>
                <w:szCs w:val="14"/>
              </w:rPr>
              <w:t>от 70 % до 80 % - 2 балла</w:t>
            </w:r>
          </w:p>
          <w:p w:rsidR="00336653" w:rsidRPr="00EE16B0" w:rsidRDefault="00336653" w:rsidP="00336653">
            <w:pPr>
              <w:suppressAutoHyphens/>
              <w:rPr>
                <w:sz w:val="12"/>
                <w:szCs w:val="14"/>
              </w:rPr>
            </w:pPr>
            <w:r w:rsidRPr="00EE16B0">
              <w:rPr>
                <w:sz w:val="12"/>
                <w:szCs w:val="14"/>
              </w:rPr>
              <w:t>от 60 % до 70 % - 1 балл</w:t>
            </w:r>
          </w:p>
          <w:p w:rsidR="00336653" w:rsidRPr="00EE16B0" w:rsidRDefault="00336653" w:rsidP="00336653">
            <w:pPr>
              <w:suppressAutoHyphens/>
              <w:rPr>
                <w:sz w:val="12"/>
                <w:szCs w:val="14"/>
              </w:rPr>
            </w:pPr>
            <w:r w:rsidRPr="00EE16B0">
              <w:rPr>
                <w:sz w:val="12"/>
                <w:szCs w:val="14"/>
              </w:rPr>
              <w:t>менее 70 %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3.</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Обеспеченность учреждения работниками педагогического состава</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обеспеченность составляет:</w:t>
            </w:r>
          </w:p>
          <w:p w:rsidR="00336653" w:rsidRPr="00EE16B0" w:rsidRDefault="00336653" w:rsidP="00336653">
            <w:pPr>
              <w:suppressAutoHyphens/>
              <w:rPr>
                <w:sz w:val="12"/>
                <w:szCs w:val="14"/>
              </w:rPr>
            </w:pPr>
            <w:r w:rsidRPr="00EE16B0">
              <w:rPr>
                <w:sz w:val="12"/>
                <w:szCs w:val="14"/>
              </w:rPr>
              <w:t xml:space="preserve"> 100 % - 5 баллов</w:t>
            </w:r>
          </w:p>
          <w:p w:rsidR="00336653" w:rsidRPr="00EE16B0" w:rsidRDefault="00336653" w:rsidP="00336653">
            <w:pPr>
              <w:suppressAutoHyphens/>
              <w:rPr>
                <w:sz w:val="12"/>
                <w:szCs w:val="14"/>
              </w:rPr>
            </w:pPr>
            <w:r w:rsidRPr="00EE16B0">
              <w:rPr>
                <w:sz w:val="12"/>
                <w:szCs w:val="14"/>
              </w:rPr>
              <w:t xml:space="preserve">менее 90 % - 0 баллов </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5</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4.</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Профессиональное развитие педагогических работников (личное участие педагогических работников в конкурсах профессионального мастерства, концертах, творческих фестивалях, выставках, сольные концерты, персональные выставки и т.д.) на различных уровнях</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на школьном уровне – 1 балл </w:t>
            </w:r>
          </w:p>
          <w:p w:rsidR="00336653" w:rsidRPr="00EE16B0" w:rsidRDefault="00336653" w:rsidP="00336653">
            <w:pPr>
              <w:suppressAutoHyphens/>
              <w:rPr>
                <w:sz w:val="12"/>
                <w:szCs w:val="14"/>
              </w:rPr>
            </w:pPr>
            <w:r w:rsidRPr="00EE16B0">
              <w:rPr>
                <w:sz w:val="12"/>
                <w:szCs w:val="14"/>
              </w:rPr>
              <w:t xml:space="preserve">на муниципальном уровне- 2 балла </w:t>
            </w:r>
          </w:p>
          <w:p w:rsidR="00336653" w:rsidRPr="00EE16B0" w:rsidRDefault="00336653" w:rsidP="00336653">
            <w:pPr>
              <w:suppressAutoHyphens/>
              <w:rPr>
                <w:sz w:val="12"/>
                <w:szCs w:val="14"/>
              </w:rPr>
            </w:pPr>
            <w:r w:rsidRPr="00EE16B0">
              <w:rPr>
                <w:sz w:val="12"/>
                <w:szCs w:val="14"/>
              </w:rPr>
              <w:t xml:space="preserve">на региональном уровне - 4 балла </w:t>
            </w:r>
          </w:p>
          <w:p w:rsidR="00336653" w:rsidRPr="00EE16B0" w:rsidRDefault="00336653" w:rsidP="00336653">
            <w:pPr>
              <w:suppressAutoHyphens/>
              <w:rPr>
                <w:sz w:val="12"/>
                <w:szCs w:val="14"/>
              </w:rPr>
            </w:pPr>
            <w:r w:rsidRPr="00EE16B0">
              <w:rPr>
                <w:sz w:val="12"/>
                <w:szCs w:val="14"/>
              </w:rPr>
              <w:t>на федеральном уровне – 6 баллов</w:t>
            </w:r>
          </w:p>
          <w:p w:rsidR="00336653" w:rsidRPr="00EE16B0" w:rsidRDefault="00336653" w:rsidP="00336653">
            <w:pPr>
              <w:suppressAutoHyphens/>
              <w:rPr>
                <w:sz w:val="12"/>
                <w:szCs w:val="14"/>
              </w:rPr>
            </w:pPr>
            <w:r w:rsidRPr="00EE16B0">
              <w:rPr>
                <w:sz w:val="12"/>
                <w:szCs w:val="14"/>
              </w:rPr>
              <w:t xml:space="preserve">на международном уровне – 8 баллов  </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не более 8</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5.</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Повышение уровня квалификации руководителя (курсы повешения квалификации, стажировка, семинары)</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да - 2 балла</w:t>
            </w:r>
          </w:p>
          <w:p w:rsidR="00336653" w:rsidRPr="00EE16B0" w:rsidRDefault="00336653" w:rsidP="00336653">
            <w:pPr>
              <w:suppressAutoHyphens/>
              <w:rPr>
                <w:sz w:val="12"/>
                <w:szCs w:val="14"/>
              </w:rPr>
            </w:pPr>
            <w:r w:rsidRPr="00EE16B0">
              <w:rPr>
                <w:sz w:val="12"/>
                <w:szCs w:val="14"/>
              </w:rPr>
              <w:t>нет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r>
      <w:tr w:rsidR="00336653" w:rsidRPr="00EE16B0" w:rsidTr="00336653">
        <w:trPr>
          <w:trHeight w:val="20"/>
        </w:trPr>
        <w:tc>
          <w:tcPr>
            <w:tcW w:w="39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6.</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shd w:val="clear" w:color="auto" w:fill="FFFFFF"/>
              </w:rPr>
              <w:t xml:space="preserve">Отсутствие обращений со стороны работников по вопросу неурегулированных конфликтных ситуаций  </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 xml:space="preserve">отсутствие жалоб – 2 балла </w:t>
            </w:r>
          </w:p>
          <w:p w:rsidR="00336653" w:rsidRPr="00EE16B0" w:rsidRDefault="00336653" w:rsidP="00336653">
            <w:pPr>
              <w:suppressAutoHyphens/>
              <w:rPr>
                <w:sz w:val="12"/>
                <w:szCs w:val="14"/>
              </w:rPr>
            </w:pPr>
            <w:r w:rsidRPr="00EE16B0">
              <w:rPr>
                <w:sz w:val="12"/>
                <w:szCs w:val="14"/>
              </w:rPr>
              <w:t>наличие обоснованных жалоб  – 0 баллов</w:t>
            </w:r>
          </w:p>
        </w:tc>
        <w:tc>
          <w:tcPr>
            <w:tcW w:w="636"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jc w:val="center"/>
              <w:rPr>
                <w:sz w:val="12"/>
                <w:szCs w:val="14"/>
              </w:rPr>
            </w:pPr>
            <w:r w:rsidRPr="00EE16B0">
              <w:rPr>
                <w:sz w:val="12"/>
                <w:szCs w:val="14"/>
              </w:rPr>
              <w:t>2</w:t>
            </w:r>
          </w:p>
        </w:tc>
      </w:tr>
      <w:tr w:rsidR="00336653" w:rsidRPr="00EE16B0" w:rsidTr="00336653">
        <w:trPr>
          <w:trHeight w:val="20"/>
        </w:trPr>
        <w:tc>
          <w:tcPr>
            <w:tcW w:w="2837" w:type="dxa"/>
            <w:gridSpan w:val="2"/>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b/>
                <w:bCs/>
                <w:sz w:val="12"/>
                <w:szCs w:val="14"/>
              </w:rPr>
              <w:t>ВСЕГО:</w:t>
            </w:r>
          </w:p>
        </w:tc>
        <w:tc>
          <w:tcPr>
            <w:tcW w:w="1403" w:type="dxa"/>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p>
        </w:tc>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100</w:t>
            </w:r>
          </w:p>
        </w:tc>
      </w:tr>
    </w:tbl>
    <w:p w:rsidR="00336653" w:rsidRPr="00EE16B0" w:rsidRDefault="00336653" w:rsidP="00336653">
      <w:pPr>
        <w:suppressAutoHyphens/>
        <w:jc w:val="center"/>
        <w:rPr>
          <w:b/>
          <w:bCs/>
          <w:sz w:val="14"/>
          <w:szCs w:val="14"/>
        </w:rPr>
      </w:pPr>
    </w:p>
    <w:p w:rsidR="00336653" w:rsidRPr="00EE16B0" w:rsidRDefault="00336653" w:rsidP="00336653">
      <w:pPr>
        <w:suppressAutoHyphens/>
        <w:jc w:val="center"/>
        <w:rPr>
          <w:sz w:val="14"/>
          <w:szCs w:val="14"/>
        </w:rPr>
      </w:pPr>
      <w:r w:rsidRPr="00EE16B0">
        <w:rPr>
          <w:b/>
          <w:bCs/>
          <w:sz w:val="14"/>
          <w:szCs w:val="14"/>
        </w:rPr>
        <w:t xml:space="preserve">Перечень показателей эффективности деятельности главного бухгалтера муниципального бюджетного учреждения дополнительного образования «Солецкая детская школа искусств»  </w:t>
      </w:r>
    </w:p>
    <w:p w:rsidR="00336653" w:rsidRPr="00EE16B0" w:rsidRDefault="00336653" w:rsidP="00336653">
      <w:pPr>
        <w:suppressAutoHyphens/>
        <w:jc w:val="center"/>
        <w:rPr>
          <w:b/>
          <w:bCs/>
          <w:sz w:val="14"/>
          <w:szCs w:val="14"/>
        </w:rPr>
      </w:pPr>
      <w:r w:rsidRPr="00EE16B0">
        <w:rPr>
          <w:b/>
          <w:bCs/>
          <w:sz w:val="14"/>
          <w:szCs w:val="14"/>
        </w:rPr>
        <w:t>и критерии оценки эффективности его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
        <w:gridCol w:w="1957"/>
        <w:gridCol w:w="1822"/>
        <w:gridCol w:w="911"/>
      </w:tblGrid>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sz w:val="12"/>
                <w:szCs w:val="14"/>
              </w:rPr>
              <w:t xml:space="preserve">№ </w:t>
            </w:r>
            <w:r w:rsidRPr="00EE16B0">
              <w:rPr>
                <w:b/>
                <w:bCs/>
                <w:sz w:val="12"/>
                <w:szCs w:val="14"/>
              </w:rPr>
              <w:t>п/п</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 xml:space="preserve">Наименование </w:t>
            </w:r>
          </w:p>
          <w:p w:rsidR="00336653" w:rsidRPr="00EE16B0" w:rsidRDefault="00336653" w:rsidP="00336653">
            <w:pPr>
              <w:suppressAutoHyphens/>
              <w:jc w:val="center"/>
              <w:rPr>
                <w:sz w:val="12"/>
                <w:szCs w:val="14"/>
              </w:rPr>
            </w:pPr>
            <w:r w:rsidRPr="00EE16B0">
              <w:rPr>
                <w:b/>
                <w:bCs/>
                <w:sz w:val="12"/>
                <w:szCs w:val="14"/>
              </w:rPr>
              <w:t xml:space="preserve">показателя эффективности деятельности учреждения, его главного бухгалтера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Критерии оценки эффективности работы главного бухгалтера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6653" w:rsidRPr="00EE16B0" w:rsidRDefault="00336653" w:rsidP="00336653">
            <w:pPr>
              <w:suppressAutoHyphens/>
              <w:jc w:val="center"/>
              <w:rPr>
                <w:sz w:val="12"/>
                <w:szCs w:val="14"/>
              </w:rPr>
            </w:pPr>
            <w:r w:rsidRPr="00EE16B0">
              <w:rPr>
                <w:b/>
                <w:bCs/>
                <w:sz w:val="12"/>
                <w:szCs w:val="14"/>
              </w:rPr>
              <w:t>Количество баллов</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Своевременная и качественная подготовка документации и отчёта по проектно-грантовой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 xml:space="preserve">выполнено качественно и в полном объёме   -  10 баллов; </w:t>
            </w:r>
            <w:r w:rsidRPr="00EE16B0">
              <w:rPr>
                <w:sz w:val="12"/>
                <w:szCs w:val="14"/>
              </w:rPr>
              <w:br/>
              <w:t>не выполнено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10</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Соблюдение соотношения предельной доли оплаты труда работников административно-управленческого персонала в фонде оплаты труда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 xml:space="preserve">выполнено качественно и в полном объёме   -  10 баллов; </w:t>
            </w:r>
            <w:r w:rsidRPr="00EE16B0">
              <w:rPr>
                <w:sz w:val="12"/>
                <w:szCs w:val="14"/>
              </w:rPr>
              <w:br/>
              <w:t>не выполнено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10</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Отсутствие нарушений по расчетам заработной платы и налогам на з/плату</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 xml:space="preserve">отсутствие нарушений - 5 баллов, </w:t>
            </w:r>
          </w:p>
          <w:p w:rsidR="00336653" w:rsidRPr="00EE16B0" w:rsidRDefault="00336653" w:rsidP="00336653">
            <w:pPr>
              <w:rPr>
                <w:sz w:val="12"/>
                <w:szCs w:val="14"/>
              </w:rPr>
            </w:pPr>
            <w:r w:rsidRPr="00EE16B0">
              <w:rPr>
                <w:sz w:val="12"/>
                <w:szCs w:val="14"/>
              </w:rPr>
              <w:t>нарушения выявлены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Оперативное предоставление информации по запросам вышестоящих организаций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без нарушений – 5 баллов</w:t>
            </w:r>
          </w:p>
          <w:p w:rsidR="00336653" w:rsidRPr="00EE16B0" w:rsidRDefault="00336653" w:rsidP="00336653">
            <w:pPr>
              <w:suppressAutoHyphens/>
              <w:rPr>
                <w:sz w:val="12"/>
                <w:szCs w:val="14"/>
              </w:rPr>
            </w:pPr>
            <w:r w:rsidRPr="00EE16B0">
              <w:rPr>
                <w:sz w:val="12"/>
                <w:szCs w:val="14"/>
              </w:rPr>
              <w:t>с нарушениями – 0 баллов</w:t>
            </w:r>
          </w:p>
          <w:p w:rsidR="00336653" w:rsidRPr="00EE16B0" w:rsidRDefault="00336653" w:rsidP="00336653">
            <w:pPr>
              <w:rPr>
                <w:sz w:val="12"/>
                <w:szCs w:val="14"/>
              </w:rPr>
            </w:pPr>
            <w:r w:rsidRPr="00EE16B0">
              <w:rPr>
                <w:i/>
                <w:sz w:val="12"/>
                <w:szCs w:val="14"/>
              </w:rPr>
              <w:t>(наличие напоминаний, замечаний о сроках, содержании, расчетах, оформлении и т.п.)</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5F5F5"/>
              </w:rPr>
            </w:pPr>
            <w:r w:rsidRPr="00EE16B0">
              <w:rPr>
                <w:sz w:val="12"/>
                <w:szCs w:val="14"/>
                <w:shd w:val="clear" w:color="auto" w:fill="F5F5F5"/>
              </w:rPr>
              <w:t>Отсутствие фактов нарушения финансово-хозяйственной деятельности по результатам внешней проверки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 xml:space="preserve">отсутствие фактов нарушения - 15 баллов; </w:t>
            </w:r>
          </w:p>
          <w:p w:rsidR="00336653" w:rsidRPr="00EE16B0" w:rsidRDefault="00336653" w:rsidP="00336653">
            <w:pPr>
              <w:rPr>
                <w:sz w:val="12"/>
                <w:szCs w:val="14"/>
              </w:rPr>
            </w:pPr>
            <w:r w:rsidRPr="00EE16B0">
              <w:rPr>
                <w:sz w:val="12"/>
                <w:szCs w:val="14"/>
              </w:rPr>
              <w:t>нарушения выявлены или проверка не проводилась - 0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15</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5F5F5"/>
              </w:rPr>
            </w:pPr>
            <w:r w:rsidRPr="00EE16B0">
              <w:rPr>
                <w:sz w:val="12"/>
                <w:szCs w:val="14"/>
                <w:shd w:val="clear" w:color="auto" w:fill="F5F5F5"/>
              </w:rPr>
              <w:t>Целевое и своевременное использование субсидий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без нарушений – 5 баллов</w:t>
            </w:r>
          </w:p>
          <w:p w:rsidR="00336653" w:rsidRPr="00EE16B0" w:rsidRDefault="00336653" w:rsidP="00336653">
            <w:pPr>
              <w:suppressAutoHyphens/>
              <w:rPr>
                <w:sz w:val="12"/>
                <w:szCs w:val="14"/>
              </w:rPr>
            </w:pPr>
            <w:r w:rsidRPr="00EE16B0">
              <w:rPr>
                <w:sz w:val="12"/>
                <w:szCs w:val="14"/>
              </w:rPr>
              <w:t>с нарушениями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5F5F5"/>
              </w:rPr>
            </w:pPr>
            <w:r w:rsidRPr="00EE16B0">
              <w:rPr>
                <w:sz w:val="12"/>
                <w:szCs w:val="14"/>
              </w:rPr>
              <w:t>Своевременная подготовка информации для размещения в ЕИС (портал «</w:t>
            </w:r>
            <w:proofErr w:type="spellStart"/>
            <w:r w:rsidRPr="00EE16B0">
              <w:rPr>
                <w:sz w:val="12"/>
                <w:szCs w:val="14"/>
              </w:rPr>
              <w:t>Госзакупки</w:t>
            </w:r>
            <w:proofErr w:type="spellEnd"/>
            <w:r w:rsidRPr="00EE16B0">
              <w:rPr>
                <w:sz w:val="12"/>
                <w:szCs w:val="14"/>
              </w:rPr>
              <w:t>», www.bus.gov.ru)</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FFFFF"/>
              </w:rPr>
            </w:pPr>
            <w:r w:rsidRPr="00EE16B0">
              <w:rPr>
                <w:sz w:val="12"/>
                <w:szCs w:val="14"/>
                <w:shd w:val="clear" w:color="auto" w:fill="FFFFFF"/>
              </w:rPr>
              <w:t>соблюдение установленных сроков и отсутствие обоснованных зафиксированных замечаний -  5 баллов</w:t>
            </w:r>
          </w:p>
          <w:p w:rsidR="00336653" w:rsidRPr="00EE16B0" w:rsidRDefault="00336653" w:rsidP="00336653">
            <w:pPr>
              <w:rPr>
                <w:sz w:val="12"/>
                <w:szCs w:val="14"/>
              </w:rPr>
            </w:pPr>
            <w:r w:rsidRPr="00EE16B0">
              <w:rPr>
                <w:sz w:val="12"/>
                <w:szCs w:val="14"/>
                <w:shd w:val="clear" w:color="auto" w:fill="FFFFFF"/>
              </w:rPr>
              <w:t>с нарушением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336653" w:rsidRPr="00EE16B0" w:rsidRDefault="00336653" w:rsidP="00336653">
            <w:pPr>
              <w:textAlignment w:val="baseline"/>
              <w:rPr>
                <w:sz w:val="12"/>
                <w:szCs w:val="14"/>
              </w:rPr>
            </w:pPr>
            <w:r w:rsidRPr="00EE16B0">
              <w:rPr>
                <w:sz w:val="12"/>
                <w:szCs w:val="14"/>
              </w:rPr>
              <w:t>Качественное составление и своевременное предоставление бухгалтерской, налоговой и статистической отчетности за месяц, квартал, год</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336653" w:rsidRPr="00EE16B0" w:rsidRDefault="00336653" w:rsidP="00336653">
            <w:pPr>
              <w:textAlignment w:val="baseline"/>
              <w:rPr>
                <w:sz w:val="12"/>
                <w:szCs w:val="14"/>
                <w:shd w:val="clear" w:color="auto" w:fill="FFFFFF"/>
              </w:rPr>
            </w:pPr>
            <w:r w:rsidRPr="00EE16B0">
              <w:rPr>
                <w:sz w:val="12"/>
                <w:szCs w:val="14"/>
                <w:shd w:val="clear" w:color="auto" w:fill="FFFFFF"/>
              </w:rPr>
              <w:t xml:space="preserve">отсутствие замечаний по качеству и срокам предоставления установленной отчетности, информации – 5 баллов </w:t>
            </w:r>
          </w:p>
          <w:p w:rsidR="00336653" w:rsidRPr="00EE16B0" w:rsidRDefault="00336653" w:rsidP="00336653">
            <w:pPr>
              <w:textAlignment w:val="baseline"/>
              <w:rPr>
                <w:sz w:val="12"/>
                <w:szCs w:val="14"/>
              </w:rPr>
            </w:pPr>
            <w:r w:rsidRPr="00EE16B0">
              <w:rPr>
                <w:sz w:val="12"/>
                <w:szCs w:val="14"/>
                <w:shd w:val="clear" w:color="auto" w:fill="FFFFFF"/>
              </w:rPr>
              <w:t>с нарушением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5</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FFFFF"/>
              </w:rPr>
            </w:pPr>
            <w:r w:rsidRPr="00EE16B0">
              <w:rPr>
                <w:sz w:val="12"/>
                <w:szCs w:val="14"/>
                <w:shd w:val="clear" w:color="auto" w:fill="FFFFFF"/>
              </w:rPr>
              <w:t>Анализ и контроль за операциями по расчетам с поставщиками,  </w:t>
            </w:r>
          </w:p>
          <w:p w:rsidR="00336653" w:rsidRPr="00EE16B0" w:rsidRDefault="00336653" w:rsidP="00336653">
            <w:pPr>
              <w:rPr>
                <w:sz w:val="12"/>
                <w:szCs w:val="14"/>
                <w:shd w:val="clear" w:color="auto" w:fill="FFFFFF"/>
              </w:rPr>
            </w:pPr>
            <w:r w:rsidRPr="00EE16B0">
              <w:rPr>
                <w:sz w:val="12"/>
                <w:szCs w:val="14"/>
                <w:shd w:val="clear" w:color="auto" w:fill="FFFFFF"/>
              </w:rPr>
              <w:t>подрядчиками, исполнителями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rPr>
            </w:pPr>
            <w:r w:rsidRPr="00EE16B0">
              <w:rPr>
                <w:sz w:val="12"/>
                <w:szCs w:val="14"/>
              </w:rPr>
              <w:t>соблюдение установленных сроков и отсутствие обоснованных зафиксированных замечаний, задолженности – 10 баллов</w:t>
            </w:r>
          </w:p>
          <w:p w:rsidR="00336653" w:rsidRPr="00EE16B0" w:rsidRDefault="00336653" w:rsidP="00336653">
            <w:pPr>
              <w:rPr>
                <w:sz w:val="12"/>
                <w:szCs w:val="14"/>
              </w:rPr>
            </w:pPr>
            <w:r w:rsidRPr="00EE16B0">
              <w:rPr>
                <w:sz w:val="12"/>
                <w:szCs w:val="14"/>
                <w:shd w:val="clear" w:color="auto" w:fill="FFFFFF"/>
              </w:rPr>
              <w:t>с нарушением - 0 баллов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jc w:val="center"/>
              <w:rPr>
                <w:sz w:val="12"/>
                <w:szCs w:val="14"/>
              </w:rPr>
            </w:pPr>
            <w:r w:rsidRPr="00EE16B0">
              <w:rPr>
                <w:sz w:val="12"/>
                <w:szCs w:val="14"/>
              </w:rPr>
              <w:t>10</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r w:rsidRPr="00EE16B0">
              <w:rPr>
                <w:sz w:val="12"/>
                <w:szCs w:val="14"/>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rPr>
                <w:sz w:val="12"/>
                <w:szCs w:val="14"/>
                <w:shd w:val="clear" w:color="auto" w:fill="FFFFFF"/>
              </w:rPr>
            </w:pPr>
            <w:r w:rsidRPr="00EE16B0">
              <w:rPr>
                <w:sz w:val="12"/>
                <w:szCs w:val="14"/>
                <w:shd w:val="clear" w:color="auto" w:fill="FFFFFF"/>
              </w:rPr>
              <w:t>Эффективность финансово-экономической деятельности,</w:t>
            </w:r>
          </w:p>
          <w:p w:rsidR="00336653" w:rsidRPr="00EE16B0" w:rsidRDefault="00336653" w:rsidP="00336653">
            <w:pPr>
              <w:rPr>
                <w:sz w:val="12"/>
                <w:szCs w:val="14"/>
                <w:shd w:val="clear" w:color="auto" w:fill="FFFFFF"/>
              </w:rPr>
            </w:pPr>
            <w:r w:rsidRPr="00EE16B0">
              <w:rPr>
                <w:sz w:val="12"/>
                <w:szCs w:val="14"/>
                <w:shd w:val="clear" w:color="auto" w:fill="FFFFFF"/>
              </w:rPr>
              <w:t>исполнение бюджетной сметы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336653" w:rsidRPr="00EE16B0" w:rsidRDefault="00336653" w:rsidP="00336653">
            <w:pPr>
              <w:textAlignment w:val="baseline"/>
              <w:rPr>
                <w:sz w:val="12"/>
                <w:szCs w:val="14"/>
              </w:rPr>
            </w:pPr>
            <w:r w:rsidRPr="00EE16B0">
              <w:rPr>
                <w:sz w:val="12"/>
                <w:szCs w:val="14"/>
              </w:rPr>
              <w:t>I квартал - 20 - 25%;</w:t>
            </w:r>
          </w:p>
          <w:p w:rsidR="00336653" w:rsidRPr="00EE16B0" w:rsidRDefault="00336653" w:rsidP="00336653">
            <w:pPr>
              <w:textAlignment w:val="baseline"/>
              <w:rPr>
                <w:sz w:val="12"/>
                <w:szCs w:val="14"/>
              </w:rPr>
            </w:pPr>
            <w:r w:rsidRPr="00EE16B0">
              <w:rPr>
                <w:sz w:val="12"/>
                <w:szCs w:val="14"/>
              </w:rPr>
              <w:t>II квартал – до 50%;</w:t>
            </w:r>
          </w:p>
          <w:p w:rsidR="00336653" w:rsidRPr="00EE16B0" w:rsidRDefault="00336653" w:rsidP="00336653">
            <w:pPr>
              <w:textAlignment w:val="baseline"/>
              <w:rPr>
                <w:sz w:val="12"/>
                <w:szCs w:val="14"/>
              </w:rPr>
            </w:pPr>
            <w:r w:rsidRPr="00EE16B0">
              <w:rPr>
                <w:sz w:val="12"/>
                <w:szCs w:val="14"/>
              </w:rPr>
              <w:t>III квартал – до 75 %;</w:t>
            </w:r>
          </w:p>
          <w:p w:rsidR="00336653" w:rsidRPr="00EE16B0" w:rsidRDefault="00336653" w:rsidP="00336653">
            <w:pPr>
              <w:textAlignment w:val="baseline"/>
              <w:rPr>
                <w:sz w:val="12"/>
                <w:szCs w:val="14"/>
              </w:rPr>
            </w:pPr>
            <w:r w:rsidRPr="00EE16B0">
              <w:rPr>
                <w:sz w:val="12"/>
                <w:szCs w:val="14"/>
              </w:rPr>
              <w:t>IV квартал – 100 %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336653" w:rsidRPr="00EE16B0" w:rsidRDefault="00336653" w:rsidP="00336653">
            <w:pPr>
              <w:jc w:val="center"/>
              <w:textAlignment w:val="baseline"/>
              <w:rPr>
                <w:sz w:val="12"/>
                <w:szCs w:val="14"/>
              </w:rPr>
            </w:pPr>
            <w:r w:rsidRPr="00EE16B0">
              <w:rPr>
                <w:sz w:val="12"/>
                <w:szCs w:val="14"/>
              </w:rPr>
              <w:t>30</w:t>
            </w:r>
          </w:p>
        </w:tc>
      </w:tr>
      <w:tr w:rsidR="00336653" w:rsidRPr="00EE16B0" w:rsidTr="00336653">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tabs>
                <w:tab w:val="center" w:pos="4677"/>
                <w:tab w:val="right" w:pos="9355"/>
              </w:tabs>
              <w:rPr>
                <w:sz w:val="12"/>
                <w:szCs w:val="14"/>
              </w:rPr>
            </w:pPr>
            <w:r w:rsidRPr="00EE16B0">
              <w:rPr>
                <w:sz w:val="12"/>
                <w:szCs w:val="14"/>
              </w:rPr>
              <w:t>ВСЕГО:</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tabs>
                <w:tab w:val="center" w:pos="4677"/>
                <w:tab w:val="right" w:pos="9355"/>
              </w:tabs>
              <w:rPr>
                <w:sz w:val="12"/>
                <w:szCs w:val="1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36653" w:rsidRPr="00EE16B0" w:rsidRDefault="00336653" w:rsidP="00336653">
            <w:pPr>
              <w:tabs>
                <w:tab w:val="center" w:pos="4677"/>
                <w:tab w:val="right" w:pos="9355"/>
              </w:tabs>
              <w:rPr>
                <w:sz w:val="12"/>
                <w:szCs w:val="14"/>
              </w:rPr>
            </w:pPr>
            <w:r w:rsidRPr="00EE16B0">
              <w:rPr>
                <w:sz w:val="12"/>
                <w:szCs w:val="14"/>
              </w:rPr>
              <w:t>100</w:t>
            </w:r>
          </w:p>
        </w:tc>
      </w:tr>
    </w:tbl>
    <w:p w:rsidR="00336653" w:rsidRPr="00EE16B0" w:rsidRDefault="00336653" w:rsidP="00336653">
      <w:pPr>
        <w:suppressAutoHyphens/>
        <w:jc w:val="center"/>
        <w:rPr>
          <w:sz w:val="14"/>
          <w:szCs w:val="14"/>
        </w:rPr>
      </w:pPr>
      <w:r w:rsidRPr="00EE16B0">
        <w:rPr>
          <w:sz w:val="14"/>
          <w:szCs w:val="14"/>
        </w:rPr>
        <w:t xml:space="preserve"> </w:t>
      </w:r>
    </w:p>
    <w:p w:rsidR="00336653" w:rsidRPr="00EE16B0" w:rsidRDefault="00336653" w:rsidP="00336653">
      <w:pPr>
        <w:suppressAutoHyphens/>
        <w:jc w:val="center"/>
        <w:rPr>
          <w:sz w:val="14"/>
          <w:szCs w:val="14"/>
        </w:rPr>
      </w:pPr>
      <w:r w:rsidRPr="00EE16B0">
        <w:rPr>
          <w:sz w:val="14"/>
          <w:szCs w:val="14"/>
        </w:rPr>
        <w:t>___________________________________</w:t>
      </w:r>
    </w:p>
    <w:p w:rsidR="00336653" w:rsidRPr="00EE16B0" w:rsidRDefault="00336653" w:rsidP="00336653">
      <w:pPr>
        <w:suppressAutoHyphens/>
        <w:jc w:val="right"/>
        <w:rPr>
          <w:b/>
          <w:sz w:val="14"/>
          <w:szCs w:val="14"/>
        </w:rPr>
      </w:pPr>
    </w:p>
    <w:p w:rsidR="004D0067" w:rsidRPr="00EE16B0" w:rsidRDefault="004D0067" w:rsidP="00336653">
      <w:pPr>
        <w:jc w:val="center"/>
        <w:rPr>
          <w:b/>
          <w:sz w:val="14"/>
          <w:szCs w:val="14"/>
        </w:rPr>
      </w:pPr>
    </w:p>
    <w:p w:rsidR="004D0067" w:rsidRPr="00EE16B0" w:rsidRDefault="004D0067" w:rsidP="00336653">
      <w:pPr>
        <w:jc w:val="center"/>
        <w:rPr>
          <w:b/>
          <w:sz w:val="14"/>
          <w:szCs w:val="14"/>
        </w:rPr>
      </w:pPr>
    </w:p>
    <w:p w:rsidR="00336653" w:rsidRPr="00EE16B0" w:rsidRDefault="00336653" w:rsidP="00336653">
      <w:pPr>
        <w:jc w:val="center"/>
        <w:rPr>
          <w:b/>
          <w:sz w:val="14"/>
          <w:szCs w:val="14"/>
        </w:rPr>
      </w:pPr>
      <w:r w:rsidRPr="00EE16B0">
        <w:rPr>
          <w:b/>
          <w:sz w:val="14"/>
          <w:szCs w:val="14"/>
        </w:rPr>
        <w:t xml:space="preserve">ПОСТАНОВЛЕНИЕ </w:t>
      </w:r>
    </w:p>
    <w:p w:rsidR="00336653" w:rsidRPr="00EE16B0" w:rsidRDefault="00336653" w:rsidP="00336653">
      <w:pPr>
        <w:jc w:val="center"/>
        <w:rPr>
          <w:sz w:val="14"/>
          <w:szCs w:val="14"/>
        </w:rPr>
      </w:pPr>
      <w:r w:rsidRPr="00EE16B0">
        <w:rPr>
          <w:sz w:val="14"/>
          <w:szCs w:val="14"/>
        </w:rPr>
        <w:t>Администрации муниципального района</w:t>
      </w:r>
    </w:p>
    <w:p w:rsidR="00336653" w:rsidRPr="00EE16B0" w:rsidRDefault="00336653" w:rsidP="00336653">
      <w:pPr>
        <w:jc w:val="center"/>
        <w:rPr>
          <w:sz w:val="14"/>
          <w:szCs w:val="14"/>
        </w:rPr>
      </w:pPr>
    </w:p>
    <w:p w:rsidR="00336653" w:rsidRPr="00EE16B0" w:rsidRDefault="00336653" w:rsidP="00336653">
      <w:pPr>
        <w:jc w:val="center"/>
        <w:rPr>
          <w:sz w:val="14"/>
          <w:szCs w:val="14"/>
        </w:rPr>
      </w:pPr>
      <w:r w:rsidRPr="00EE16B0">
        <w:rPr>
          <w:sz w:val="14"/>
          <w:szCs w:val="14"/>
        </w:rPr>
        <w:t>от 20.07.2020 № 793</w:t>
      </w:r>
    </w:p>
    <w:p w:rsidR="00336653" w:rsidRPr="00EE16B0" w:rsidRDefault="00336653" w:rsidP="00336653">
      <w:pPr>
        <w:jc w:val="center"/>
        <w:rPr>
          <w:sz w:val="14"/>
          <w:szCs w:val="14"/>
        </w:rPr>
      </w:pPr>
      <w:r w:rsidRPr="00EE16B0">
        <w:rPr>
          <w:sz w:val="14"/>
          <w:szCs w:val="14"/>
        </w:rPr>
        <w:t>г. Сольцы</w:t>
      </w:r>
    </w:p>
    <w:tbl>
      <w:tblPr>
        <w:tblW w:w="0" w:type="auto"/>
        <w:jc w:val="center"/>
        <w:tblLook w:val="01E0" w:firstRow="1" w:lastRow="1" w:firstColumn="1" w:lastColumn="1" w:noHBand="0" w:noVBand="0"/>
      </w:tblPr>
      <w:tblGrid>
        <w:gridCol w:w="4983"/>
        <w:gridCol w:w="222"/>
      </w:tblGrid>
      <w:tr w:rsidR="00336653" w:rsidRPr="00EE16B0" w:rsidTr="00336653">
        <w:trPr>
          <w:jc w:val="center"/>
        </w:trPr>
        <w:tc>
          <w:tcPr>
            <w:tcW w:w="0" w:type="auto"/>
          </w:tcPr>
          <w:p w:rsidR="00336653" w:rsidRPr="00EE16B0" w:rsidRDefault="00336653" w:rsidP="00336653">
            <w:pPr>
              <w:tabs>
                <w:tab w:val="left" w:pos="3060"/>
              </w:tabs>
              <w:jc w:val="center"/>
              <w:rPr>
                <w:b/>
                <w:sz w:val="14"/>
                <w:szCs w:val="14"/>
              </w:rPr>
            </w:pPr>
          </w:p>
          <w:p w:rsidR="00336653" w:rsidRPr="00EE16B0" w:rsidRDefault="00336653" w:rsidP="00336653">
            <w:pPr>
              <w:tabs>
                <w:tab w:val="left" w:pos="3060"/>
              </w:tabs>
              <w:jc w:val="center"/>
              <w:rPr>
                <w:b/>
                <w:sz w:val="14"/>
                <w:szCs w:val="14"/>
              </w:rPr>
            </w:pPr>
            <w:r w:rsidRPr="00EE16B0">
              <w:rPr>
                <w:b/>
                <w:sz w:val="14"/>
                <w:szCs w:val="14"/>
              </w:rPr>
              <w:t xml:space="preserve">О внесении изменения в административный регламент </w:t>
            </w:r>
          </w:p>
          <w:p w:rsidR="00336653" w:rsidRPr="00EE16B0" w:rsidRDefault="00336653" w:rsidP="00336653">
            <w:pPr>
              <w:tabs>
                <w:tab w:val="left" w:pos="3060"/>
              </w:tabs>
              <w:jc w:val="center"/>
              <w:rPr>
                <w:b/>
                <w:sz w:val="14"/>
                <w:szCs w:val="14"/>
              </w:rPr>
            </w:pPr>
            <w:r w:rsidRPr="00EE16B0">
              <w:rPr>
                <w:b/>
                <w:sz w:val="14"/>
                <w:szCs w:val="14"/>
              </w:rPr>
              <w:t xml:space="preserve">предоставления муниципальной услуги по выдаче специальных </w:t>
            </w:r>
          </w:p>
          <w:p w:rsidR="00336653" w:rsidRPr="00EE16B0" w:rsidRDefault="00336653" w:rsidP="00336653">
            <w:pPr>
              <w:tabs>
                <w:tab w:val="left" w:pos="3060"/>
              </w:tabs>
              <w:jc w:val="center"/>
              <w:rPr>
                <w:b/>
                <w:sz w:val="14"/>
                <w:szCs w:val="14"/>
              </w:rPr>
            </w:pPr>
            <w:r w:rsidRPr="00EE16B0">
              <w:rPr>
                <w:b/>
                <w:sz w:val="14"/>
                <w:szCs w:val="14"/>
              </w:rPr>
              <w:t>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tc>
        <w:tc>
          <w:tcPr>
            <w:tcW w:w="0" w:type="auto"/>
          </w:tcPr>
          <w:p w:rsidR="00336653" w:rsidRPr="00EE16B0" w:rsidRDefault="00336653" w:rsidP="00336653">
            <w:pPr>
              <w:tabs>
                <w:tab w:val="left" w:pos="3060"/>
              </w:tabs>
              <w:jc w:val="both"/>
              <w:rPr>
                <w:b/>
                <w:sz w:val="14"/>
                <w:szCs w:val="14"/>
              </w:rPr>
            </w:pPr>
          </w:p>
        </w:tc>
      </w:tr>
    </w:tbl>
    <w:p w:rsidR="00336653" w:rsidRPr="00EE16B0" w:rsidRDefault="00336653" w:rsidP="00336653">
      <w:pPr>
        <w:rPr>
          <w:sz w:val="14"/>
          <w:szCs w:val="14"/>
        </w:rPr>
      </w:pPr>
    </w:p>
    <w:p w:rsidR="00336653" w:rsidRPr="00EE16B0" w:rsidRDefault="00336653" w:rsidP="00336653">
      <w:pPr>
        <w:suppressAutoHyphens/>
        <w:ind w:firstLine="284"/>
        <w:jc w:val="both"/>
        <w:rPr>
          <w:b/>
          <w:sz w:val="14"/>
          <w:szCs w:val="14"/>
        </w:rPr>
      </w:pPr>
      <w:r w:rsidRPr="00EE16B0">
        <w:rPr>
          <w:sz w:val="14"/>
          <w:szCs w:val="14"/>
        </w:rPr>
        <w:t xml:space="preserve">В соответствии с Федеральным законом от 27 июля 2010 года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sz w:val="14"/>
          <w:szCs w:val="14"/>
        </w:rPr>
        <w:t>ПОСТАНОВЛЯЕТ:</w:t>
      </w:r>
    </w:p>
    <w:p w:rsidR="00336653" w:rsidRPr="00EE16B0" w:rsidRDefault="00336653" w:rsidP="00336653">
      <w:pPr>
        <w:tabs>
          <w:tab w:val="left" w:pos="3060"/>
        </w:tabs>
        <w:ind w:firstLine="284"/>
        <w:jc w:val="both"/>
        <w:rPr>
          <w:sz w:val="14"/>
          <w:szCs w:val="14"/>
        </w:rPr>
      </w:pPr>
      <w:r w:rsidRPr="00EE16B0">
        <w:rPr>
          <w:sz w:val="14"/>
          <w:szCs w:val="14"/>
        </w:rPr>
        <w:t xml:space="preserve">1. Внести изменение в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 утвержденный постановлением Администрации муниципального района от 16.02.2011 № 256 (в редакции постановления от 08.07.2019 № 889), изложив его в прилагаемой редакции.      </w:t>
      </w:r>
    </w:p>
    <w:p w:rsidR="00336653" w:rsidRPr="00EE16B0" w:rsidRDefault="00336653" w:rsidP="00336653">
      <w:pPr>
        <w:suppressAutoHyphens/>
        <w:ind w:firstLine="284"/>
        <w:jc w:val="both"/>
        <w:rPr>
          <w:sz w:val="14"/>
          <w:szCs w:val="14"/>
        </w:rPr>
      </w:pPr>
      <w:r w:rsidRPr="00EE16B0">
        <w:rPr>
          <w:sz w:val="14"/>
          <w:szCs w:val="14"/>
        </w:rPr>
        <w:t>2. Признать утратившим силу постановление Администрации муниципального района от 08.07.2019 № 889 «О внесении изменения в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336653" w:rsidRPr="00EE16B0" w:rsidRDefault="00336653" w:rsidP="00336653">
      <w:pPr>
        <w:suppressAutoHyphens/>
        <w:ind w:firstLine="284"/>
        <w:jc w:val="both"/>
        <w:rPr>
          <w:sz w:val="14"/>
          <w:szCs w:val="14"/>
        </w:rPr>
      </w:pPr>
      <w:r w:rsidRPr="00EE16B0">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336653" w:rsidRPr="00EE16B0" w:rsidRDefault="00336653" w:rsidP="00336653">
      <w:pPr>
        <w:tabs>
          <w:tab w:val="left" w:pos="6800"/>
        </w:tabs>
        <w:rPr>
          <w:b/>
          <w:sz w:val="14"/>
          <w:szCs w:val="14"/>
        </w:rPr>
      </w:pPr>
    </w:p>
    <w:p w:rsidR="004D0067" w:rsidRPr="00EE16B0" w:rsidRDefault="004D0067" w:rsidP="00336653">
      <w:pPr>
        <w:tabs>
          <w:tab w:val="left" w:pos="6800"/>
        </w:tabs>
        <w:rPr>
          <w:b/>
          <w:sz w:val="14"/>
          <w:szCs w:val="14"/>
        </w:rPr>
      </w:pPr>
    </w:p>
    <w:p w:rsidR="00336653" w:rsidRPr="00EE16B0" w:rsidRDefault="00336653" w:rsidP="00336653">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p w:rsidR="00336653" w:rsidRPr="00EE16B0" w:rsidRDefault="00336653" w:rsidP="00336653">
      <w:pPr>
        <w:tabs>
          <w:tab w:val="left" w:pos="6800"/>
        </w:tabs>
        <w:rPr>
          <w:b/>
          <w:sz w:val="14"/>
          <w:szCs w:val="14"/>
        </w:rPr>
      </w:pPr>
    </w:p>
    <w:p w:rsidR="004D0067" w:rsidRPr="00EE16B0" w:rsidRDefault="004D0067" w:rsidP="00336653">
      <w:pPr>
        <w:tabs>
          <w:tab w:val="left" w:pos="6800"/>
        </w:tabs>
        <w:rPr>
          <w:b/>
          <w:sz w:val="14"/>
          <w:szCs w:val="14"/>
        </w:rPr>
      </w:pPr>
    </w:p>
    <w:p w:rsidR="004D0067" w:rsidRPr="00EE16B0" w:rsidRDefault="004D0067" w:rsidP="00336653">
      <w:pPr>
        <w:tabs>
          <w:tab w:val="left" w:pos="6800"/>
        </w:tabs>
        <w:rPr>
          <w:b/>
          <w:sz w:val="14"/>
          <w:szCs w:val="14"/>
        </w:rPr>
      </w:pPr>
    </w:p>
    <w:p w:rsidR="004D0067" w:rsidRPr="00EE16B0" w:rsidRDefault="004D0067" w:rsidP="00336653">
      <w:pPr>
        <w:tabs>
          <w:tab w:val="left" w:pos="6800"/>
        </w:tabs>
        <w:rPr>
          <w:b/>
          <w:sz w:val="14"/>
          <w:szCs w:val="14"/>
        </w:rPr>
      </w:pPr>
    </w:p>
    <w:p w:rsidR="00336653" w:rsidRPr="00EE16B0" w:rsidRDefault="00336653" w:rsidP="00336653">
      <w:pPr>
        <w:autoSpaceDE w:val="0"/>
        <w:autoSpaceDN w:val="0"/>
        <w:adjustRightInd w:val="0"/>
        <w:jc w:val="right"/>
        <w:rPr>
          <w:sz w:val="14"/>
          <w:szCs w:val="14"/>
        </w:rPr>
      </w:pPr>
      <w:r w:rsidRPr="00EE16B0">
        <w:rPr>
          <w:sz w:val="14"/>
          <w:szCs w:val="14"/>
        </w:rPr>
        <w:t xml:space="preserve">Утвержден </w:t>
      </w:r>
    </w:p>
    <w:p w:rsidR="00336653" w:rsidRPr="00EE16B0" w:rsidRDefault="00336653" w:rsidP="00336653">
      <w:pPr>
        <w:autoSpaceDE w:val="0"/>
        <w:autoSpaceDN w:val="0"/>
        <w:adjustRightInd w:val="0"/>
        <w:jc w:val="right"/>
        <w:rPr>
          <w:sz w:val="14"/>
          <w:szCs w:val="14"/>
        </w:rPr>
      </w:pPr>
      <w:r w:rsidRPr="00EE16B0">
        <w:rPr>
          <w:sz w:val="14"/>
          <w:szCs w:val="14"/>
        </w:rPr>
        <w:lastRenderedPageBreak/>
        <w:t>постановлением Администрации</w:t>
      </w:r>
    </w:p>
    <w:p w:rsidR="00336653" w:rsidRPr="00EE16B0" w:rsidRDefault="00336653" w:rsidP="00336653">
      <w:pPr>
        <w:autoSpaceDE w:val="0"/>
        <w:autoSpaceDN w:val="0"/>
        <w:adjustRightInd w:val="0"/>
        <w:jc w:val="right"/>
        <w:rPr>
          <w:sz w:val="14"/>
          <w:szCs w:val="14"/>
        </w:rPr>
      </w:pPr>
      <w:r w:rsidRPr="00EE16B0">
        <w:rPr>
          <w:sz w:val="14"/>
          <w:szCs w:val="14"/>
        </w:rPr>
        <w:t xml:space="preserve"> муниципального района </w:t>
      </w:r>
    </w:p>
    <w:p w:rsidR="00336653" w:rsidRPr="00EE16B0" w:rsidRDefault="00336653" w:rsidP="00336653">
      <w:pPr>
        <w:autoSpaceDE w:val="0"/>
        <w:autoSpaceDN w:val="0"/>
        <w:adjustRightInd w:val="0"/>
        <w:jc w:val="right"/>
        <w:rPr>
          <w:sz w:val="14"/>
          <w:szCs w:val="14"/>
        </w:rPr>
      </w:pPr>
      <w:r w:rsidRPr="00EE16B0">
        <w:rPr>
          <w:sz w:val="14"/>
          <w:szCs w:val="14"/>
        </w:rPr>
        <w:t xml:space="preserve">                                                                                            от 20.07.2020 № 793            </w:t>
      </w:r>
    </w:p>
    <w:p w:rsidR="004D0067" w:rsidRPr="00EE16B0" w:rsidRDefault="004D0067" w:rsidP="00336653">
      <w:pPr>
        <w:jc w:val="center"/>
        <w:rPr>
          <w:bCs/>
          <w:sz w:val="14"/>
          <w:szCs w:val="14"/>
        </w:rPr>
      </w:pPr>
    </w:p>
    <w:p w:rsidR="00336653" w:rsidRPr="00EE16B0" w:rsidRDefault="00336653" w:rsidP="00336653">
      <w:pPr>
        <w:jc w:val="center"/>
        <w:rPr>
          <w:sz w:val="14"/>
          <w:szCs w:val="14"/>
          <w:highlight w:val="yellow"/>
        </w:rPr>
      </w:pPr>
      <w:r w:rsidRPr="00EE16B0">
        <w:rPr>
          <w:bCs/>
          <w:sz w:val="14"/>
          <w:szCs w:val="14"/>
        </w:rPr>
        <w:t>АДМИНИСТРАТИВНЫЙ РЕГЛАМЕНТ ПО ПРЕДОСТАВЛЕНИЮ МУНИЦИПАЛЬНОЙ УСЛУГИ «</w:t>
      </w:r>
      <w:r w:rsidRPr="00EE16B0">
        <w:rPr>
          <w:sz w:val="14"/>
          <w:szCs w:val="14"/>
        </w:rPr>
        <w:t>ВЫДАЧА СПЕЦИАЛЬНЫХ РАЗРЕШЕНИЙ НА ДВИЖЕНИЕ ПО АВТОМОБИЛЬНЫМ ДОРОГАМ МЕСТНОГО ЗНАЧЕНИЯ ТЯЖЕЛОВЕСНОГО И (ИЛИ) КРУПНОГАБАРИТНОГО ТРАНСПОРТНОГО СРЕДСТВА</w:t>
      </w:r>
      <w:r w:rsidRPr="00EE16B0">
        <w:rPr>
          <w:bCs/>
          <w:sz w:val="14"/>
          <w:szCs w:val="14"/>
        </w:rPr>
        <w:t>»</w:t>
      </w:r>
    </w:p>
    <w:p w:rsidR="00336653" w:rsidRPr="00EE16B0" w:rsidRDefault="00336653" w:rsidP="00336653">
      <w:pPr>
        <w:autoSpaceDE w:val="0"/>
        <w:autoSpaceDN w:val="0"/>
        <w:adjustRightInd w:val="0"/>
        <w:outlineLvl w:val="1"/>
        <w:rPr>
          <w:b/>
          <w:sz w:val="14"/>
          <w:szCs w:val="14"/>
          <w:highlight w:val="yellow"/>
        </w:rPr>
      </w:pPr>
    </w:p>
    <w:p w:rsidR="00336653" w:rsidRPr="00EE16B0" w:rsidRDefault="00336653" w:rsidP="004D0067">
      <w:pPr>
        <w:autoSpaceDE w:val="0"/>
        <w:autoSpaceDN w:val="0"/>
        <w:adjustRightInd w:val="0"/>
        <w:ind w:firstLine="284"/>
        <w:jc w:val="center"/>
        <w:outlineLvl w:val="1"/>
        <w:rPr>
          <w:bCs/>
          <w:sz w:val="14"/>
          <w:szCs w:val="14"/>
        </w:rPr>
      </w:pPr>
      <w:r w:rsidRPr="00EE16B0">
        <w:rPr>
          <w:bCs/>
          <w:sz w:val="14"/>
          <w:szCs w:val="14"/>
          <w:lang w:val="en-US"/>
        </w:rPr>
        <w:t>I</w:t>
      </w:r>
      <w:r w:rsidRPr="00EE16B0">
        <w:rPr>
          <w:bCs/>
          <w:sz w:val="14"/>
          <w:szCs w:val="14"/>
        </w:rPr>
        <w:t>. ОБЩИЕ ПОЛОЖЕНИЯ</w:t>
      </w:r>
    </w:p>
    <w:p w:rsidR="00336653" w:rsidRPr="00EE16B0" w:rsidRDefault="00336653" w:rsidP="004D0067">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Административный регламент по предоставлению муниципальной услуги по выдаче  специальных разрешений на движение по автомобильным дорогам местного значения тяжеловесного и (или) крупногабаритного транспортного средства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 по выдаче специальных разрешений на движение тяжеловесного и (или) крупногабаритного транспортного средства по автомобильным дорогам местного значения в случае, если маршрут, часть маршрута тяжеловесного и (или) крупногабаритного транспортного средства не проходят по автомобильным дорогам федерального, регионального или межмуниципального значения, участкам таких автомобильных дорог (далее – муниципальная услуга). </w:t>
      </w:r>
    </w:p>
    <w:p w:rsidR="00336653" w:rsidRPr="00EE16B0" w:rsidRDefault="00336653" w:rsidP="004D0067">
      <w:pPr>
        <w:autoSpaceDE w:val="0"/>
        <w:autoSpaceDN w:val="0"/>
        <w:adjustRightInd w:val="0"/>
        <w:ind w:firstLine="284"/>
        <w:contextualSpacing/>
        <w:jc w:val="both"/>
        <w:rPr>
          <w:iCs/>
          <w:sz w:val="14"/>
          <w:szCs w:val="14"/>
        </w:rPr>
      </w:pPr>
      <w:r w:rsidRPr="00EE16B0">
        <w:rPr>
          <w:iCs/>
          <w:sz w:val="14"/>
          <w:szCs w:val="14"/>
        </w:rPr>
        <w:t xml:space="preserve">Административный регламент также устанавливает порядок взаимодействия между структурными подразделениями </w:t>
      </w:r>
      <w:r w:rsidRPr="00EE16B0">
        <w:rPr>
          <w:sz w:val="14"/>
          <w:szCs w:val="14"/>
        </w:rPr>
        <w:t xml:space="preserve">Администрации Солецкого муниципального района </w:t>
      </w:r>
      <w:r w:rsidRPr="00EE16B0">
        <w:rPr>
          <w:iCs/>
          <w:sz w:val="14"/>
          <w:szCs w:val="14"/>
        </w:rPr>
        <w:t>(далее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Специальное разрешение на движение по автомобильным дорогам местного значения тяжеловесного и (или) крупногабаритного транспортного средства выдается на одну поездку или на несколько поездок (не более десяти) транспортного средства по определенному маршруту без груза или с аналогичным грузом, имеющим одинаковую характеристику (полное наименование, марка, модель, габариты, масса). Специальное разрешение выдается на срок до трех месяцев.</w:t>
      </w:r>
    </w:p>
    <w:p w:rsidR="00336653" w:rsidRPr="00EE16B0" w:rsidRDefault="00336653" w:rsidP="004D0067">
      <w:pPr>
        <w:autoSpaceDE w:val="0"/>
        <w:autoSpaceDN w:val="0"/>
        <w:adjustRightInd w:val="0"/>
        <w:ind w:firstLine="284"/>
        <w:jc w:val="both"/>
        <w:rPr>
          <w:sz w:val="14"/>
          <w:szCs w:val="14"/>
        </w:rPr>
      </w:pPr>
      <w:r w:rsidRPr="00EE16B0">
        <w:rPr>
          <w:sz w:val="14"/>
          <w:szCs w:val="14"/>
        </w:rPr>
        <w:t>В случае выдачи специального разрешения в электронной форме</w:t>
      </w:r>
      <w:r w:rsidRPr="00EE16B0">
        <w:rPr>
          <w:sz w:val="14"/>
          <w:szCs w:val="14"/>
        </w:rPr>
        <w:br/>
        <w:t xml:space="preserve">в соответствии с </w:t>
      </w:r>
      <w:hyperlink r:id="rId18" w:history="1">
        <w:r w:rsidRPr="00EE16B0">
          <w:rPr>
            <w:sz w:val="14"/>
            <w:szCs w:val="14"/>
          </w:rPr>
          <w:t>частью 17 статьи 31</w:t>
        </w:r>
      </w:hyperlink>
      <w:r w:rsidRPr="00EE16B0">
        <w:rPr>
          <w:sz w:val="14"/>
          <w:szCs w:val="14"/>
        </w:rPr>
        <w:t xml:space="preserve"> Федерального закона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 специальное разрешение выдается на одну поездку и на срок до одного месяца.</w:t>
      </w:r>
    </w:p>
    <w:p w:rsidR="00336653" w:rsidRPr="00EE16B0" w:rsidRDefault="00336653" w:rsidP="004D0067">
      <w:pPr>
        <w:autoSpaceDE w:val="0"/>
        <w:autoSpaceDN w:val="0"/>
        <w:adjustRightInd w:val="0"/>
        <w:ind w:firstLine="284"/>
        <w:jc w:val="both"/>
        <w:rPr>
          <w:sz w:val="14"/>
          <w:szCs w:val="14"/>
        </w:rPr>
      </w:pPr>
      <w:r w:rsidRPr="00EE16B0">
        <w:rPr>
          <w:sz w:val="14"/>
          <w:szCs w:val="14"/>
        </w:rPr>
        <w:t>Специальное разрешение выдается на одну поездку или на несколько поездок (не более тридцати) крупногабаритной сельскохозяйственной техники (комбайн, трактор) своим ходом в период с марта по сентябрь</w:t>
      </w:r>
      <w:r w:rsidRPr="00EE16B0">
        <w:rPr>
          <w:sz w:val="14"/>
          <w:szCs w:val="14"/>
        </w:rPr>
        <w:br/>
        <w:t>в пределах одного муниципального образования. Специальное разрешение выдается на срок до трех месяцев.</w:t>
      </w:r>
    </w:p>
    <w:p w:rsidR="00336653" w:rsidRPr="00EE16B0" w:rsidRDefault="00336653" w:rsidP="004D0067">
      <w:pPr>
        <w:autoSpaceDE w:val="0"/>
        <w:autoSpaceDN w:val="0"/>
        <w:adjustRightInd w:val="0"/>
        <w:ind w:firstLine="284"/>
        <w:jc w:val="both"/>
        <w:rPr>
          <w:sz w:val="14"/>
          <w:szCs w:val="14"/>
        </w:rPr>
      </w:pPr>
      <w:r w:rsidRPr="00EE16B0">
        <w:rPr>
          <w:sz w:val="14"/>
          <w:szCs w:val="14"/>
        </w:rPr>
        <w:t>В случае если срок выданного специального разрешения на движение крупногабаритной сельскохозяйственной техники (комбайн, трактор) не истек, при этом соответствующим транспортным средством совершено предельное количество поездок, указанное в специальном разрешении, владелец транспортного средства вправе подать повторное заявление на движение данной крупногабаритной сельскохозяйственной техники (комбайн, трактор) своим ходом в период с марта по сентябрь в пределах муниципального района. По такому заявлению специальное разрешение выдается в течение четырех рабочих дней со дня его регистрации на одну или несколько поездок (не более тридцати) на срок, не превышающий срок действия ранее выданного специального разрешения.</w:t>
      </w:r>
    </w:p>
    <w:p w:rsidR="00336653" w:rsidRPr="00EE16B0" w:rsidRDefault="00336653" w:rsidP="004D0067">
      <w:pPr>
        <w:autoSpaceDE w:val="0"/>
        <w:autoSpaceDN w:val="0"/>
        <w:adjustRightInd w:val="0"/>
        <w:ind w:firstLine="284"/>
        <w:jc w:val="both"/>
        <w:outlineLvl w:val="1"/>
        <w:rPr>
          <w:b/>
          <w:sz w:val="14"/>
          <w:szCs w:val="14"/>
        </w:rPr>
      </w:pPr>
      <w:r w:rsidRPr="00EE16B0">
        <w:rPr>
          <w:b/>
          <w:sz w:val="14"/>
          <w:szCs w:val="14"/>
        </w:rPr>
        <w:t>1.2. Круг заявителей</w:t>
      </w:r>
    </w:p>
    <w:p w:rsidR="00336653" w:rsidRPr="00EE16B0" w:rsidRDefault="00336653" w:rsidP="004D0067">
      <w:pPr>
        <w:autoSpaceDE w:val="0"/>
        <w:autoSpaceDN w:val="0"/>
        <w:adjustRightInd w:val="0"/>
        <w:ind w:firstLine="284"/>
        <w:contextualSpacing/>
        <w:jc w:val="both"/>
        <w:rPr>
          <w:sz w:val="14"/>
          <w:szCs w:val="14"/>
        </w:rPr>
      </w:pPr>
      <w:r w:rsidRPr="00EE16B0">
        <w:rPr>
          <w:iCs/>
          <w:sz w:val="14"/>
          <w:szCs w:val="14"/>
        </w:rPr>
        <w:t>1.2.1. Заявителями муниципальной услуги, указанной в настоящем административном регламенте (далее - заявитель), являются владельцы транспортных средств</w:t>
      </w:r>
      <w:r w:rsidRPr="00EE16B0">
        <w:rPr>
          <w:sz w:val="14"/>
          <w:szCs w:val="14"/>
        </w:rPr>
        <w:t>.</w:t>
      </w:r>
    </w:p>
    <w:p w:rsidR="00336653" w:rsidRPr="00EE16B0" w:rsidRDefault="00336653" w:rsidP="004D0067">
      <w:pPr>
        <w:autoSpaceDE w:val="0"/>
        <w:autoSpaceDN w:val="0"/>
        <w:adjustRightInd w:val="0"/>
        <w:ind w:firstLine="284"/>
        <w:contextualSpacing/>
        <w:jc w:val="both"/>
        <w:rPr>
          <w:iCs/>
          <w:sz w:val="14"/>
          <w:szCs w:val="14"/>
        </w:rPr>
      </w:pPr>
      <w:r w:rsidRPr="00EE16B0">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336653" w:rsidRPr="00EE16B0" w:rsidRDefault="00336653" w:rsidP="004D0067">
      <w:pPr>
        <w:autoSpaceDE w:val="0"/>
        <w:autoSpaceDN w:val="0"/>
        <w:adjustRightInd w:val="0"/>
        <w:ind w:firstLine="284"/>
        <w:jc w:val="both"/>
        <w:outlineLvl w:val="1"/>
        <w:rPr>
          <w:sz w:val="14"/>
          <w:szCs w:val="14"/>
        </w:rPr>
      </w:pPr>
      <w:r w:rsidRPr="00EE16B0">
        <w:rPr>
          <w:b/>
          <w:sz w:val="14"/>
          <w:szCs w:val="14"/>
        </w:rPr>
        <w:t>1.3. Требования к порядку информирования о предоставлении муниципальной услуги</w:t>
      </w:r>
    </w:p>
    <w:p w:rsidR="00336653" w:rsidRPr="00EE16B0" w:rsidRDefault="00336653" w:rsidP="004D0067">
      <w:pPr>
        <w:widowControl w:val="0"/>
        <w:autoSpaceDE w:val="0"/>
        <w:autoSpaceDN w:val="0"/>
        <w:ind w:firstLine="284"/>
        <w:contextualSpacing/>
        <w:jc w:val="both"/>
        <w:rPr>
          <w:sz w:val="14"/>
          <w:szCs w:val="14"/>
        </w:rPr>
      </w:pPr>
      <w:r w:rsidRPr="00EE16B0">
        <w:rPr>
          <w:sz w:val="14"/>
          <w:szCs w:val="14"/>
        </w:rPr>
        <w:t>1.3.1. Информация о порядке предоставления муниципальной услуги предоставляется: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на официальном сайте Уполномоченного органа в информационно-телекоммуникационной сети «Интернет» (далее </w:t>
      </w:r>
      <w:r w:rsidRPr="00EE16B0">
        <w:rPr>
          <w:bCs/>
          <w:sz w:val="14"/>
          <w:szCs w:val="14"/>
        </w:rPr>
        <w:t xml:space="preserve">– </w:t>
      </w:r>
      <w:r w:rsidRPr="00EE16B0">
        <w:rPr>
          <w:sz w:val="14"/>
          <w:szCs w:val="14"/>
        </w:rPr>
        <w:t>сеть «Интернет»);</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 федеральной государственной информационной системе «Единый портал государственных и муниципальных услуг (функций)»</w:t>
      </w:r>
      <w:r w:rsidRPr="00EE16B0">
        <w:rPr>
          <w:sz w:val="14"/>
          <w:szCs w:val="14"/>
        </w:rPr>
        <w:br/>
        <w:t xml:space="preserve">(далее - единый портал), </w:t>
      </w:r>
      <w:r w:rsidRPr="00EE16B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336653" w:rsidRPr="00EE16B0" w:rsidRDefault="00336653" w:rsidP="004D0067">
      <w:pPr>
        <w:autoSpaceDE w:val="0"/>
        <w:autoSpaceDN w:val="0"/>
        <w:adjustRightInd w:val="0"/>
        <w:ind w:firstLine="284"/>
        <w:contextualSpacing/>
        <w:jc w:val="both"/>
        <w:rPr>
          <w:bCs/>
          <w:sz w:val="14"/>
          <w:szCs w:val="14"/>
        </w:rPr>
      </w:pPr>
      <w:r w:rsidRPr="00EE16B0">
        <w:rPr>
          <w:sz w:val="14"/>
          <w:szCs w:val="14"/>
        </w:rPr>
        <w:lastRenderedPageBreak/>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E16B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на информационных стендах в помещениях Уполномоченного органа;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в многофункциональных центрах предоставления государственных </w:t>
      </w:r>
      <w:r w:rsidRPr="00EE16B0">
        <w:rPr>
          <w:sz w:val="14"/>
          <w:szCs w:val="14"/>
        </w:rPr>
        <w:br/>
        <w:t xml:space="preserve">и муниципальных услуг (далее </w:t>
      </w:r>
      <w:r w:rsidRPr="00EE16B0">
        <w:rPr>
          <w:bCs/>
          <w:sz w:val="14"/>
          <w:szCs w:val="14"/>
        </w:rPr>
        <w:t xml:space="preserve">– </w:t>
      </w:r>
      <w:r w:rsidRPr="00EE16B0">
        <w:rPr>
          <w:sz w:val="14"/>
          <w:szCs w:val="14"/>
        </w:rPr>
        <w:t>МФЦ).</w:t>
      </w:r>
    </w:p>
    <w:p w:rsidR="00336653" w:rsidRPr="00EE16B0" w:rsidRDefault="00336653" w:rsidP="004D0067">
      <w:pPr>
        <w:autoSpaceDE w:val="0"/>
        <w:autoSpaceDN w:val="0"/>
        <w:adjustRightInd w:val="0"/>
        <w:ind w:firstLine="284"/>
        <w:contextualSpacing/>
        <w:jc w:val="both"/>
        <w:rPr>
          <w:sz w:val="14"/>
          <w:szCs w:val="14"/>
          <w:u w:val="single"/>
        </w:rPr>
      </w:pPr>
      <w:r w:rsidRPr="00EE16B0">
        <w:rPr>
          <w:sz w:val="14"/>
          <w:szCs w:val="14"/>
        </w:rPr>
        <w:t xml:space="preserve">2) по номеру телефона для справок должностным лицом </w:t>
      </w:r>
      <w:r w:rsidRPr="00EE16B0">
        <w:rPr>
          <w:sz w:val="14"/>
          <w:szCs w:val="14"/>
        </w:rPr>
        <w:br/>
        <w:t>Уполномоченного органа, его структурных подразделений;</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1) место нахождения, почтовый адрес, график работы Уполномоченного органа, его структурных подразделений;</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4) порядок получения консультаций (справок).</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1.3.3. На едином портале, региональном портале размещаются: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1.3.3.2. Круг заявителей.</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1.3.3.3. Срок предоставления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1.3.3.4. Стоимость предоставления муниципальной услуги и порядок оплаты.</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1.3.3.6. Исчерпывающий перечень оснований для приостановления или отказа в предоставлении муниципальной услуги. </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1.3.3.8. Образцы заполнения электронной формы заявления о </w:t>
      </w:r>
      <w:r w:rsidRPr="00EE16B0">
        <w:rPr>
          <w:bCs/>
          <w:sz w:val="14"/>
          <w:szCs w:val="14"/>
        </w:rPr>
        <w:t>предоставлении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1.3.4. Посредством телефонной связи может предоставляться информация: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1) о месте нахождения и графике работы Уполномоченного органа, его структурных подразделений;</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2) о порядке предоставления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3) о сроках предоставления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4) об адресах официального сайта Уполномоченного органа.</w:t>
      </w:r>
    </w:p>
    <w:p w:rsidR="00336653" w:rsidRPr="00EE16B0" w:rsidRDefault="00336653" w:rsidP="004D0067">
      <w:pPr>
        <w:suppressAutoHyphens/>
        <w:ind w:firstLine="284"/>
        <w:contextualSpacing/>
        <w:jc w:val="both"/>
        <w:rPr>
          <w:rFonts w:eastAsia="Arial"/>
          <w:bCs/>
          <w:sz w:val="14"/>
          <w:szCs w:val="14"/>
          <w:lang w:eastAsia="ar-SA"/>
        </w:rPr>
      </w:pPr>
      <w:r w:rsidRPr="00EE16B0">
        <w:rPr>
          <w:rFonts w:eastAsia="Arial"/>
          <w:bCs/>
          <w:sz w:val="14"/>
          <w:szCs w:val="14"/>
          <w:lang w:eastAsia="ar-SA"/>
        </w:rPr>
        <w:t>1.3.5. При предоставлении муниципальной услуги в электронной форме заявителю направляется:</w:t>
      </w:r>
    </w:p>
    <w:p w:rsidR="00336653" w:rsidRPr="00EE16B0" w:rsidRDefault="00336653" w:rsidP="004D0067">
      <w:pPr>
        <w:suppressAutoHyphens/>
        <w:ind w:firstLine="284"/>
        <w:contextualSpacing/>
        <w:jc w:val="both"/>
        <w:rPr>
          <w:rFonts w:eastAsia="Arial"/>
          <w:bCs/>
          <w:sz w:val="14"/>
          <w:szCs w:val="14"/>
          <w:lang w:eastAsia="ar-SA"/>
        </w:rPr>
      </w:pPr>
      <w:r w:rsidRPr="00EE16B0">
        <w:rPr>
          <w:rFonts w:eastAsia="Arial"/>
          <w:bCs/>
          <w:sz w:val="14"/>
          <w:szCs w:val="14"/>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336653" w:rsidRPr="00EE16B0" w:rsidRDefault="00336653" w:rsidP="004D0067">
      <w:pPr>
        <w:suppressAutoHyphens/>
        <w:ind w:firstLine="284"/>
        <w:contextualSpacing/>
        <w:jc w:val="both"/>
        <w:rPr>
          <w:rFonts w:eastAsia="Arial"/>
          <w:bCs/>
          <w:sz w:val="14"/>
          <w:szCs w:val="14"/>
          <w:lang w:eastAsia="ar-SA"/>
        </w:rPr>
      </w:pPr>
      <w:r w:rsidRPr="00EE16B0">
        <w:rPr>
          <w:rFonts w:eastAsia="Arial"/>
          <w:bCs/>
          <w:sz w:val="14"/>
          <w:szCs w:val="14"/>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336653" w:rsidRPr="00EE16B0" w:rsidRDefault="00336653" w:rsidP="004D0067">
      <w:pPr>
        <w:autoSpaceDE w:val="0"/>
        <w:autoSpaceDN w:val="0"/>
        <w:adjustRightInd w:val="0"/>
        <w:ind w:firstLine="284"/>
        <w:jc w:val="both"/>
        <w:outlineLvl w:val="1"/>
        <w:rPr>
          <w:b/>
          <w:sz w:val="14"/>
          <w:szCs w:val="14"/>
        </w:rPr>
      </w:pPr>
      <w:r w:rsidRPr="00EE16B0">
        <w:rPr>
          <w:bCs/>
          <w:sz w:val="14"/>
          <w:szCs w:val="14"/>
        </w:rPr>
        <w:t>1.3.5.3. Уведомление о мотивированном отказе в предоставлении муниципальной услуги.</w:t>
      </w:r>
    </w:p>
    <w:p w:rsidR="00336653" w:rsidRPr="00EE16B0" w:rsidRDefault="00336653" w:rsidP="004D0067">
      <w:pPr>
        <w:keepNext/>
        <w:tabs>
          <w:tab w:val="num" w:pos="0"/>
        </w:tabs>
        <w:ind w:firstLine="284"/>
        <w:jc w:val="center"/>
        <w:outlineLvl w:val="3"/>
        <w:rPr>
          <w:sz w:val="14"/>
          <w:szCs w:val="14"/>
        </w:rPr>
      </w:pPr>
      <w:bookmarkStart w:id="3" w:name="_Toc206489247"/>
    </w:p>
    <w:p w:rsidR="00336653" w:rsidRPr="00EE16B0" w:rsidRDefault="00336653" w:rsidP="004D0067">
      <w:pPr>
        <w:keepNext/>
        <w:tabs>
          <w:tab w:val="num" w:pos="0"/>
        </w:tabs>
        <w:ind w:firstLine="284"/>
        <w:jc w:val="center"/>
        <w:outlineLvl w:val="3"/>
        <w:rPr>
          <w:b/>
          <w:sz w:val="14"/>
          <w:szCs w:val="14"/>
        </w:rPr>
      </w:pPr>
      <w:r w:rsidRPr="00EE16B0">
        <w:rPr>
          <w:b/>
          <w:sz w:val="14"/>
          <w:szCs w:val="14"/>
          <w:lang w:val="en-US"/>
        </w:rPr>
        <w:t>II</w:t>
      </w:r>
      <w:r w:rsidRPr="00EE16B0">
        <w:rPr>
          <w:b/>
          <w:sz w:val="14"/>
          <w:szCs w:val="14"/>
        </w:rPr>
        <w:t>. СТАНДАРТ ПРЕДОСТАВЛЕНИЯ МУНИЦИПАЛЬНОЙ УСЛУГИ</w:t>
      </w:r>
    </w:p>
    <w:p w:rsidR="00336653" w:rsidRPr="00EE16B0" w:rsidRDefault="00336653" w:rsidP="004D0067">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bookmarkEnd w:id="3"/>
    <w:p w:rsidR="00336653" w:rsidRPr="00EE16B0" w:rsidRDefault="00336653" w:rsidP="004D0067">
      <w:pPr>
        <w:ind w:firstLine="284"/>
        <w:jc w:val="both"/>
        <w:rPr>
          <w:sz w:val="14"/>
          <w:szCs w:val="14"/>
        </w:rPr>
      </w:pPr>
      <w:r w:rsidRPr="00EE16B0">
        <w:rPr>
          <w:sz w:val="14"/>
          <w:szCs w:val="14"/>
        </w:rPr>
        <w:t>Выдача специальных разрешений на движение по автомобильным дорогам местного значения тяжеловесного и (или) крупногабаритного транспортного средства (далее – специальное разрешение).</w:t>
      </w:r>
    </w:p>
    <w:p w:rsidR="00336653" w:rsidRPr="00EE16B0" w:rsidRDefault="00336653" w:rsidP="004D0067">
      <w:pPr>
        <w:autoSpaceDE w:val="0"/>
        <w:autoSpaceDN w:val="0"/>
        <w:adjustRightInd w:val="0"/>
        <w:ind w:firstLine="284"/>
        <w:jc w:val="both"/>
        <w:outlineLvl w:val="1"/>
        <w:rPr>
          <w:b/>
          <w:sz w:val="14"/>
          <w:szCs w:val="14"/>
        </w:rPr>
      </w:pPr>
      <w:r w:rsidRPr="00EE16B0">
        <w:rPr>
          <w:b/>
          <w:sz w:val="14"/>
          <w:szCs w:val="14"/>
        </w:rPr>
        <w:t>2.2. Наименование органа, предоставляющего муниципальную услугу</w:t>
      </w:r>
    </w:p>
    <w:p w:rsidR="00336653" w:rsidRPr="00EE16B0" w:rsidRDefault="00336653" w:rsidP="004D0067">
      <w:pPr>
        <w:ind w:firstLine="284"/>
        <w:rPr>
          <w:sz w:val="14"/>
          <w:szCs w:val="14"/>
        </w:rPr>
      </w:pPr>
      <w:r w:rsidRPr="00EE16B0">
        <w:rPr>
          <w:sz w:val="14"/>
          <w:szCs w:val="14"/>
        </w:rPr>
        <w:t>2.2.1. Муниципальная услуга предоставляется: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Отделом </w:t>
      </w:r>
      <w:proofErr w:type="spellStart"/>
      <w:r w:rsidRPr="00EE16B0">
        <w:rPr>
          <w:sz w:val="14"/>
          <w:szCs w:val="14"/>
        </w:rPr>
        <w:t>жилищно</w:t>
      </w:r>
      <w:proofErr w:type="spellEnd"/>
      <w:r w:rsidRPr="00EE16B0">
        <w:rPr>
          <w:sz w:val="14"/>
          <w:szCs w:val="14"/>
        </w:rPr>
        <w:t xml:space="preserve"> – коммунального хозяйства, дорожного строительства и транспорта Администрации муниципального района;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МФЦ по месту жительства или пребывания заявителя - в части (при условии заключения соглашений о взаимодействии с МФЦ).</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 предоставлении муниципальной услуги Уполномоченный орган осуществляет взаимодействие с:</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владельцами автомобильных дорог;</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Управлением Федеральной налоговой службы по Новгородской области (в части предоставления информации о государственной регистрации получателя государственной услуги в качестве индивидуального предпринимателя или юридического лица, зарегистрированного на территории Российской Федерации);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Управлением Федерального казначейства по Новгородской области (в части предоставления сведений (из Государственной информационной системы о государственных и муниципальных платежах (ГИС ГМП)) об уплате государственной пошлины на выдачу специального разрешения; платежей за возмещение вреда, причиняемого тяжеловесным транспортным средством, </w:t>
      </w:r>
      <w:r w:rsidRPr="00EE16B0">
        <w:rPr>
          <w:sz w:val="14"/>
          <w:szCs w:val="14"/>
        </w:rPr>
        <w:lastRenderedPageBreak/>
        <w:t>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органами управления Государственной инспекции безопасности дорожного движения Министерства внутренних дел Российской Федерации (далее - Госавтоинспекция) (в части согласования маршрута крупногабаритного и (или) тяжеловесного транспортного средства в случаях, указанных в настоящем административном регламенте);</w:t>
      </w:r>
    </w:p>
    <w:p w:rsidR="00336653" w:rsidRPr="00EE16B0" w:rsidRDefault="00336653" w:rsidP="004D0067">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336653" w:rsidRPr="00EE16B0" w:rsidRDefault="00336653" w:rsidP="004D0067">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336653" w:rsidRPr="00EE16B0" w:rsidRDefault="00336653" w:rsidP="004D0067">
      <w:pPr>
        <w:ind w:firstLine="284"/>
        <w:jc w:val="both"/>
        <w:rPr>
          <w:sz w:val="14"/>
          <w:szCs w:val="14"/>
        </w:rPr>
      </w:pPr>
      <w:r w:rsidRPr="00EE16B0">
        <w:rPr>
          <w:sz w:val="14"/>
          <w:szCs w:val="14"/>
        </w:rPr>
        <w:t>2.3.1. Результатом предоставления муниципальной услуги являются:</w:t>
      </w:r>
    </w:p>
    <w:p w:rsidR="00336653" w:rsidRPr="00EE16B0" w:rsidRDefault="00336653" w:rsidP="004D0067">
      <w:pPr>
        <w:ind w:firstLine="284"/>
        <w:jc w:val="both"/>
        <w:rPr>
          <w:sz w:val="14"/>
          <w:szCs w:val="14"/>
        </w:rPr>
      </w:pPr>
      <w:r w:rsidRPr="00EE16B0">
        <w:rPr>
          <w:sz w:val="14"/>
          <w:szCs w:val="14"/>
        </w:rPr>
        <w:t>выдача специального разрешения;</w:t>
      </w:r>
    </w:p>
    <w:p w:rsidR="00336653" w:rsidRPr="00EE16B0" w:rsidRDefault="00336653" w:rsidP="004D0067">
      <w:pPr>
        <w:ind w:firstLine="284"/>
        <w:jc w:val="both"/>
        <w:rPr>
          <w:sz w:val="14"/>
          <w:szCs w:val="14"/>
        </w:rPr>
      </w:pPr>
      <w:r w:rsidRPr="00EE16B0">
        <w:rPr>
          <w:sz w:val="14"/>
          <w:szCs w:val="14"/>
        </w:rPr>
        <w:t>отказ в выдаче специального разрешения.</w:t>
      </w:r>
    </w:p>
    <w:p w:rsidR="00336653" w:rsidRPr="00EE16B0" w:rsidRDefault="00336653" w:rsidP="004D0067">
      <w:pPr>
        <w:ind w:firstLine="284"/>
        <w:jc w:val="both"/>
        <w:rPr>
          <w:sz w:val="14"/>
          <w:szCs w:val="14"/>
        </w:rPr>
      </w:pPr>
      <w:r w:rsidRPr="00EE16B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336653" w:rsidRPr="00EE16B0" w:rsidRDefault="00336653" w:rsidP="004D0067">
      <w:pPr>
        <w:ind w:firstLine="284"/>
        <w:jc w:val="both"/>
        <w:rPr>
          <w:sz w:val="14"/>
          <w:szCs w:val="14"/>
        </w:rPr>
      </w:pPr>
      <w:r w:rsidRPr="00EE16B0">
        <w:rPr>
          <w:sz w:val="14"/>
          <w:szCs w:val="14"/>
        </w:rPr>
        <w:t>2.3.3. Выданное специальное разрешение в электронной форме должно быть распечатано на бумажном носителе.</w:t>
      </w:r>
    </w:p>
    <w:p w:rsidR="00336653" w:rsidRPr="00EE16B0" w:rsidRDefault="00336653" w:rsidP="004D0067">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336653" w:rsidRPr="00EE16B0" w:rsidRDefault="00336653" w:rsidP="004D0067">
      <w:pPr>
        <w:ind w:firstLine="284"/>
        <w:jc w:val="both"/>
        <w:rPr>
          <w:sz w:val="14"/>
          <w:szCs w:val="14"/>
        </w:rPr>
      </w:pPr>
      <w:r w:rsidRPr="00EE16B0">
        <w:rPr>
          <w:sz w:val="14"/>
          <w:szCs w:val="14"/>
        </w:rPr>
        <w:t>2.4.1. Специальное разрешение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11 рабочих дней</w:t>
      </w:r>
      <w:r w:rsidRPr="00EE16B0">
        <w:rPr>
          <w:sz w:val="14"/>
          <w:szCs w:val="14"/>
        </w:rPr>
        <w:br/>
        <w:t>с даты регистрации заявления, в случае необходимости согласования маршрута транспортного средства с Госавтоинспекцией - в течение</w:t>
      </w:r>
      <w:r w:rsidRPr="00EE16B0">
        <w:rPr>
          <w:sz w:val="14"/>
          <w:szCs w:val="14"/>
        </w:rPr>
        <w:br/>
        <w:t>15 рабочих дней с даты регистрации заявления.</w:t>
      </w:r>
    </w:p>
    <w:p w:rsidR="00336653" w:rsidRPr="00EE16B0" w:rsidRDefault="00336653" w:rsidP="004D0067">
      <w:pPr>
        <w:ind w:firstLine="284"/>
        <w:jc w:val="both"/>
        <w:rPr>
          <w:sz w:val="14"/>
          <w:szCs w:val="14"/>
        </w:rPr>
      </w:pPr>
      <w:r w:rsidRPr="00EE16B0">
        <w:rPr>
          <w:sz w:val="14"/>
          <w:szCs w:val="14"/>
        </w:rPr>
        <w:t>В случае если для осуществления движения тяжеловесного и (или) крупногабаритного транспортного средства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336653" w:rsidRPr="00EE16B0" w:rsidRDefault="00336653" w:rsidP="004D0067">
      <w:pPr>
        <w:ind w:firstLine="284"/>
        <w:jc w:val="both"/>
        <w:rPr>
          <w:sz w:val="14"/>
          <w:szCs w:val="14"/>
        </w:rPr>
      </w:pPr>
      <w:r w:rsidRPr="00EE16B0">
        <w:rPr>
          <w:sz w:val="14"/>
          <w:szCs w:val="14"/>
        </w:rPr>
        <w:t>Заявления по экстренному пропуску крупногабаритных и (или) тяжеловесных транспортных средств, направляемых для ликвидации последствий чрезвычайных ситуаций, а также специализированных транспортных средств телевизионных компаний (передвижных телевизионных станций, состоящих из основного и вспомогательного транспортного средства (ПТС), груз которых составляет оборудование, необходимое для проведения съемок, и мобильных энергетических комплексов (МЭК)), направляемых на проведение съемок и трансляций, рассматриваются уполномоченным органом в оперативном порядке в течение одного рабочего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автомобильным дорогам тяжеловесным транспортным средством.</w:t>
      </w:r>
    </w:p>
    <w:p w:rsidR="00336653" w:rsidRPr="00EE16B0" w:rsidRDefault="00336653" w:rsidP="004D0067">
      <w:pPr>
        <w:widowControl w:val="0"/>
        <w:autoSpaceDE w:val="0"/>
        <w:autoSpaceDN w:val="0"/>
        <w:adjustRightInd w:val="0"/>
        <w:ind w:firstLine="284"/>
        <w:jc w:val="both"/>
        <w:rPr>
          <w:sz w:val="14"/>
          <w:szCs w:val="14"/>
        </w:rPr>
      </w:pPr>
      <w:r w:rsidRPr="00EE16B0">
        <w:rPr>
          <w:sz w:val="14"/>
          <w:szCs w:val="14"/>
        </w:rPr>
        <w:t>2.4.2. Результат предоставления муниципальной услуги выдается (направляется) заявителю  способом, указанным в заявлении в течение</w:t>
      </w:r>
      <w:r w:rsidRPr="00EE16B0">
        <w:rPr>
          <w:sz w:val="14"/>
          <w:szCs w:val="14"/>
        </w:rPr>
        <w:br/>
        <w:t>1 (одного) рабочего дня со дня принятия решения о выдаче или об отказе в выдаче специального разрешения: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решения о выдаче либо об отказе в выдаче специального разрешения передачу документа   в МФЦ для выдачи заявителю.</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336653" w:rsidRPr="00EE16B0" w:rsidRDefault="00336653" w:rsidP="004D0067">
      <w:pPr>
        <w:autoSpaceDE w:val="0"/>
        <w:autoSpaceDN w:val="0"/>
        <w:adjustRightInd w:val="0"/>
        <w:ind w:firstLine="284"/>
        <w:contextualSpacing/>
        <w:jc w:val="both"/>
        <w:rPr>
          <w:sz w:val="14"/>
          <w:szCs w:val="14"/>
        </w:rPr>
      </w:pPr>
      <w:r w:rsidRPr="00EE16B0">
        <w:rPr>
          <w:bCs/>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336653" w:rsidRPr="00EE16B0" w:rsidRDefault="00336653" w:rsidP="004D0067">
      <w:pPr>
        <w:autoSpaceDE w:val="0"/>
        <w:autoSpaceDN w:val="0"/>
        <w:adjustRightInd w:val="0"/>
        <w:ind w:firstLine="284"/>
        <w:jc w:val="both"/>
        <w:outlineLvl w:val="1"/>
        <w:rPr>
          <w:b/>
          <w:sz w:val="14"/>
          <w:szCs w:val="14"/>
        </w:rPr>
      </w:pPr>
      <w:r w:rsidRPr="00EE16B0">
        <w:rPr>
          <w:b/>
          <w:sz w:val="14"/>
          <w:szCs w:val="14"/>
        </w:rPr>
        <w:t>2.5. Нормативные правовые акты, регулирующие предоставление муниципальной услуги</w:t>
      </w:r>
    </w:p>
    <w:p w:rsidR="00336653" w:rsidRPr="00EE16B0" w:rsidRDefault="00336653" w:rsidP="004D0067">
      <w:pPr>
        <w:ind w:firstLine="284"/>
        <w:jc w:val="both"/>
        <w:rPr>
          <w:sz w:val="14"/>
          <w:szCs w:val="14"/>
        </w:rPr>
      </w:pPr>
      <w:r w:rsidRPr="00EE16B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336653" w:rsidRPr="00EE16B0" w:rsidRDefault="00336653" w:rsidP="004D0067">
      <w:pPr>
        <w:autoSpaceDE w:val="0"/>
        <w:autoSpaceDN w:val="0"/>
        <w:adjustRightInd w:val="0"/>
        <w:ind w:firstLine="284"/>
        <w:jc w:val="both"/>
        <w:outlineLvl w:val="1"/>
        <w:rPr>
          <w:b/>
          <w:bCs/>
          <w:sz w:val="14"/>
          <w:szCs w:val="14"/>
        </w:rPr>
      </w:pPr>
      <w:r w:rsidRPr="00EE16B0">
        <w:rPr>
          <w:b/>
          <w:bCs/>
          <w:sz w:val="14"/>
          <w:szCs w:val="14"/>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336653" w:rsidRPr="00EE16B0" w:rsidRDefault="00336653" w:rsidP="004D0067">
      <w:pPr>
        <w:ind w:firstLine="284"/>
        <w:jc w:val="both"/>
        <w:rPr>
          <w:bCs/>
          <w:sz w:val="14"/>
          <w:szCs w:val="14"/>
        </w:rPr>
      </w:pPr>
      <w:r w:rsidRPr="00EE16B0">
        <w:rPr>
          <w:bCs/>
          <w:sz w:val="14"/>
          <w:szCs w:val="14"/>
        </w:rPr>
        <w:t>2.6.1. Для получения специального разрешения заявитель направляет (представляет):</w:t>
      </w:r>
    </w:p>
    <w:p w:rsidR="00336653" w:rsidRPr="00EE16B0" w:rsidRDefault="00336653" w:rsidP="004D0067">
      <w:pPr>
        <w:ind w:firstLine="284"/>
        <w:jc w:val="both"/>
        <w:rPr>
          <w:bCs/>
          <w:sz w:val="14"/>
          <w:szCs w:val="14"/>
        </w:rPr>
      </w:pPr>
      <w:r w:rsidRPr="00EE16B0">
        <w:rPr>
          <w:sz w:val="14"/>
          <w:szCs w:val="14"/>
        </w:rPr>
        <w:t xml:space="preserve">1) </w:t>
      </w:r>
      <w:hyperlink r:id="rId19" w:history="1">
        <w:r w:rsidRPr="00EE16B0">
          <w:rPr>
            <w:sz w:val="14"/>
            <w:szCs w:val="14"/>
          </w:rPr>
          <w:t>заявление</w:t>
        </w:r>
      </w:hyperlink>
      <w:r w:rsidRPr="00EE16B0">
        <w:rPr>
          <w:sz w:val="14"/>
          <w:szCs w:val="14"/>
        </w:rPr>
        <w:t xml:space="preserve"> о выдаче специального разрешения по рекомендуемому образцу согласно приложению к настоящему административному регламенту (соответствует приложению № 2 к Порядку выдачи специального разрешения на движение по автомобильным дорогам тяжеловесного и (или) крупногабаритного транспортного средства, утвержденному приказом Минтранса России от 05.06.2019 № 167 (далее – Порядок выдачи специального разрешения);</w:t>
      </w:r>
    </w:p>
    <w:p w:rsidR="00336653" w:rsidRPr="00EE16B0" w:rsidRDefault="00336653" w:rsidP="004D0067">
      <w:pPr>
        <w:ind w:firstLine="284"/>
        <w:jc w:val="both"/>
        <w:rPr>
          <w:sz w:val="14"/>
          <w:szCs w:val="14"/>
        </w:rPr>
      </w:pPr>
      <w:r w:rsidRPr="00EE16B0">
        <w:rPr>
          <w:sz w:val="14"/>
          <w:szCs w:val="14"/>
        </w:rPr>
        <w:t>2) копию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w:t>
      </w:r>
    </w:p>
    <w:p w:rsidR="00336653" w:rsidRPr="00EE16B0" w:rsidRDefault="00336653" w:rsidP="004D0067">
      <w:pPr>
        <w:ind w:firstLine="284"/>
        <w:jc w:val="both"/>
        <w:rPr>
          <w:sz w:val="14"/>
          <w:szCs w:val="14"/>
        </w:rPr>
      </w:pPr>
      <w:r w:rsidRPr="00EE16B0">
        <w:rPr>
          <w:sz w:val="14"/>
          <w:szCs w:val="14"/>
        </w:rPr>
        <w:t>3) схему тяжеловесного и (или) крупногабаритного транспортного средства (автопоезда) с изображением размещения груза (при наличии груза) по рекомендуемому образцу согласно приложению № 3 к Порядку выдачи специального разрешения;</w:t>
      </w:r>
    </w:p>
    <w:p w:rsidR="00336653" w:rsidRPr="00EE16B0" w:rsidRDefault="00336653" w:rsidP="004D0067">
      <w:pPr>
        <w:autoSpaceDE w:val="0"/>
        <w:autoSpaceDN w:val="0"/>
        <w:adjustRightInd w:val="0"/>
        <w:ind w:firstLine="284"/>
        <w:jc w:val="both"/>
        <w:rPr>
          <w:sz w:val="14"/>
          <w:szCs w:val="14"/>
        </w:rPr>
      </w:pPr>
      <w:r w:rsidRPr="00EE16B0">
        <w:rPr>
          <w:bCs/>
          <w:sz w:val="14"/>
          <w:szCs w:val="14"/>
        </w:rPr>
        <w:t>На схеме изображается транспортное средство, планируемое к участию в</w:t>
      </w:r>
      <w:r w:rsidRPr="00EE16B0">
        <w:rPr>
          <w:sz w:val="14"/>
          <w:szCs w:val="14"/>
        </w:rPr>
        <w:t xml:space="preserve"> перевозке, его габариты с грузом (при наличии груза),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 а также при наличии груза - габариты груза, расположение груза на транспортном средстве, погрузочная высота, свес (при наличии) (изображается вид в профиль, сзади), способы, места крепления груза;</w:t>
      </w:r>
    </w:p>
    <w:p w:rsidR="00336653" w:rsidRPr="00EE16B0" w:rsidRDefault="00336653" w:rsidP="004D0067">
      <w:pPr>
        <w:autoSpaceDE w:val="0"/>
        <w:autoSpaceDN w:val="0"/>
        <w:adjustRightInd w:val="0"/>
        <w:ind w:firstLine="284"/>
        <w:jc w:val="both"/>
        <w:rPr>
          <w:sz w:val="14"/>
          <w:szCs w:val="14"/>
        </w:rPr>
      </w:pPr>
      <w:r w:rsidRPr="00EE16B0">
        <w:rPr>
          <w:sz w:val="14"/>
          <w:szCs w:val="14"/>
        </w:rPr>
        <w:t>4) 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336653" w:rsidRPr="00EE16B0" w:rsidRDefault="00336653" w:rsidP="004D0067">
      <w:pPr>
        <w:autoSpaceDE w:val="0"/>
        <w:autoSpaceDN w:val="0"/>
        <w:adjustRightInd w:val="0"/>
        <w:ind w:firstLine="284"/>
        <w:jc w:val="both"/>
        <w:rPr>
          <w:sz w:val="14"/>
          <w:szCs w:val="14"/>
        </w:rPr>
      </w:pPr>
      <w:r w:rsidRPr="00EE16B0">
        <w:rPr>
          <w:sz w:val="14"/>
          <w:szCs w:val="14"/>
        </w:rPr>
        <w:t>5) 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p>
    <w:p w:rsidR="00336653" w:rsidRPr="00EE16B0" w:rsidRDefault="00336653" w:rsidP="004D0067">
      <w:pPr>
        <w:autoSpaceDE w:val="0"/>
        <w:autoSpaceDN w:val="0"/>
        <w:adjustRightInd w:val="0"/>
        <w:ind w:firstLine="284"/>
        <w:jc w:val="both"/>
        <w:rPr>
          <w:sz w:val="14"/>
          <w:szCs w:val="14"/>
        </w:rPr>
      </w:pPr>
      <w:r w:rsidRPr="00EE16B0">
        <w:rPr>
          <w:sz w:val="14"/>
          <w:szCs w:val="14"/>
        </w:rPr>
        <w:t xml:space="preserve">В этом случае документы, указанные в </w:t>
      </w:r>
      <w:hyperlink r:id="rId20" w:history="1">
        <w:r w:rsidRPr="00EE16B0">
          <w:rPr>
            <w:sz w:val="14"/>
            <w:szCs w:val="14"/>
          </w:rPr>
          <w:t xml:space="preserve">подпунктах </w:t>
        </w:r>
      </w:hyperlink>
      <w:r w:rsidRPr="00EE16B0">
        <w:rPr>
          <w:sz w:val="14"/>
          <w:szCs w:val="14"/>
        </w:rPr>
        <w:t>2 – 4 пункта 2.6.1 настоящего пункта, к заявлению не прилагаются;</w:t>
      </w:r>
    </w:p>
    <w:p w:rsidR="00336653" w:rsidRPr="00EE16B0" w:rsidRDefault="00336653" w:rsidP="004D0067">
      <w:pPr>
        <w:autoSpaceDE w:val="0"/>
        <w:autoSpaceDN w:val="0"/>
        <w:adjustRightInd w:val="0"/>
        <w:ind w:firstLine="284"/>
        <w:jc w:val="both"/>
        <w:rPr>
          <w:sz w:val="14"/>
          <w:szCs w:val="14"/>
        </w:rPr>
      </w:pPr>
      <w:r w:rsidRPr="00EE16B0">
        <w:rPr>
          <w:sz w:val="14"/>
          <w:szCs w:val="14"/>
        </w:rPr>
        <w:t>6) документы, подтверждающие полномочия представителя, в случае подачи заявления в уполномоченный орган представителем перевозчика.</w:t>
      </w:r>
    </w:p>
    <w:p w:rsidR="00336653" w:rsidRPr="00EE16B0" w:rsidRDefault="00336653" w:rsidP="004D0067">
      <w:pPr>
        <w:autoSpaceDE w:val="0"/>
        <w:autoSpaceDN w:val="0"/>
        <w:adjustRightInd w:val="0"/>
        <w:ind w:firstLine="284"/>
        <w:jc w:val="both"/>
        <w:rPr>
          <w:sz w:val="14"/>
          <w:szCs w:val="14"/>
        </w:rPr>
      </w:pPr>
      <w:r w:rsidRPr="00EE16B0">
        <w:rPr>
          <w:sz w:val="14"/>
          <w:szCs w:val="14"/>
        </w:rPr>
        <w:t>В случае если заявление подается повторно в порядке, предусмотренном 1.1 настоящего административного регламента, документы, указанные в подпунктах 2 - 4 настоящего подпункта, к заявлению не прилагаются.</w:t>
      </w:r>
    </w:p>
    <w:p w:rsidR="00336653" w:rsidRPr="00EE16B0" w:rsidRDefault="00336653" w:rsidP="004D0067">
      <w:pPr>
        <w:ind w:firstLine="284"/>
        <w:jc w:val="both"/>
        <w:rPr>
          <w:sz w:val="14"/>
          <w:szCs w:val="14"/>
        </w:rPr>
      </w:pPr>
      <w:r w:rsidRPr="00EE16B0">
        <w:rPr>
          <w:sz w:val="14"/>
          <w:szCs w:val="14"/>
        </w:rPr>
        <w:t>2.6.2. Заявление, схема транспортного средства (автопоезда) а также копии документов, указанных в подпункте 2.6.1 настоящего административного регламента заверяются подписью заявителя (для физических лиц и индивидуальных предпринимателей), подписью руководителя или уполномоченного лица и печатью (при наличии) (для юридических лиц).</w:t>
      </w:r>
    </w:p>
    <w:p w:rsidR="00336653" w:rsidRPr="00EE16B0" w:rsidRDefault="00336653" w:rsidP="004D0067">
      <w:pPr>
        <w:ind w:firstLine="284"/>
        <w:jc w:val="both"/>
        <w:rPr>
          <w:sz w:val="14"/>
          <w:szCs w:val="14"/>
        </w:rPr>
      </w:pPr>
      <w:r w:rsidRPr="00EE16B0">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336653" w:rsidRPr="00EE16B0" w:rsidRDefault="00336653" w:rsidP="004D0067">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336653" w:rsidRPr="00EE16B0" w:rsidRDefault="00336653" w:rsidP="004D0067">
      <w:pPr>
        <w:ind w:firstLine="284"/>
        <w:contextualSpacing/>
        <w:jc w:val="both"/>
        <w:rPr>
          <w:sz w:val="14"/>
          <w:szCs w:val="14"/>
        </w:rPr>
      </w:pPr>
      <w:r w:rsidRPr="00EE16B0">
        <w:rPr>
          <w:sz w:val="14"/>
          <w:szCs w:val="14"/>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336653" w:rsidRPr="00EE16B0" w:rsidRDefault="00336653" w:rsidP="004D0067">
      <w:pPr>
        <w:ind w:firstLine="284"/>
        <w:contextualSpacing/>
        <w:jc w:val="both"/>
        <w:rPr>
          <w:sz w:val="14"/>
          <w:szCs w:val="14"/>
        </w:rPr>
      </w:pPr>
      <w:r w:rsidRPr="00EE16B0">
        <w:rPr>
          <w:sz w:val="14"/>
          <w:szCs w:val="14"/>
        </w:rPr>
        <w:t>копия документа, подтверждающего факт уплаты государственной пошлины;</w:t>
      </w:r>
    </w:p>
    <w:p w:rsidR="00336653" w:rsidRPr="00EE16B0" w:rsidRDefault="00336653" w:rsidP="004D0067">
      <w:pPr>
        <w:ind w:firstLine="284"/>
        <w:contextualSpacing/>
        <w:jc w:val="both"/>
        <w:rPr>
          <w:sz w:val="14"/>
          <w:szCs w:val="14"/>
        </w:rPr>
      </w:pPr>
      <w:r w:rsidRPr="00EE16B0">
        <w:rPr>
          <w:sz w:val="14"/>
          <w:szCs w:val="14"/>
        </w:rPr>
        <w:t>сведения о государственной регистрации юридического лица или индивидуального предпринимателя.</w:t>
      </w:r>
    </w:p>
    <w:p w:rsidR="00336653" w:rsidRPr="00EE16B0" w:rsidRDefault="00336653" w:rsidP="004D0067">
      <w:pPr>
        <w:ind w:firstLine="284"/>
        <w:contextualSpacing/>
        <w:jc w:val="both"/>
        <w:rPr>
          <w:sz w:val="14"/>
          <w:szCs w:val="14"/>
        </w:rPr>
      </w:pPr>
      <w:r w:rsidRPr="00EE16B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336653" w:rsidRPr="00EE16B0" w:rsidRDefault="00336653" w:rsidP="004D0067">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t xml:space="preserve">2.8. Указание на запрет требовать от заявителя </w:t>
      </w:r>
    </w:p>
    <w:p w:rsidR="00336653" w:rsidRPr="00EE16B0" w:rsidRDefault="00336653" w:rsidP="004D0067">
      <w:pPr>
        <w:autoSpaceDE w:val="0"/>
        <w:ind w:firstLine="284"/>
        <w:contextualSpacing/>
        <w:jc w:val="both"/>
        <w:rPr>
          <w:sz w:val="14"/>
          <w:szCs w:val="14"/>
        </w:rPr>
      </w:pPr>
      <w:r w:rsidRPr="00EE16B0">
        <w:rPr>
          <w:sz w:val="14"/>
          <w:szCs w:val="14"/>
        </w:rPr>
        <w:t>2.8.1. Запрещено требовать от заявителя:</w:t>
      </w:r>
    </w:p>
    <w:p w:rsidR="00336653" w:rsidRPr="00EE16B0" w:rsidRDefault="00336653" w:rsidP="004D0067">
      <w:pPr>
        <w:autoSpaceDE w:val="0"/>
        <w:ind w:firstLine="284"/>
        <w:contextualSpacing/>
        <w:jc w:val="both"/>
        <w:rPr>
          <w:sz w:val="14"/>
          <w:szCs w:val="14"/>
        </w:rPr>
      </w:pPr>
      <w:r w:rsidRPr="00EE16B0">
        <w:rPr>
          <w:sz w:val="14"/>
          <w:szCs w:val="1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EE16B0">
        <w:rPr>
          <w:bCs/>
          <w:iCs/>
          <w:sz w:val="14"/>
          <w:szCs w:val="14"/>
        </w:rPr>
        <w:t>муниципаль</w:t>
      </w:r>
      <w:r w:rsidRPr="00EE16B0">
        <w:rPr>
          <w:sz w:val="14"/>
          <w:szCs w:val="14"/>
        </w:rPr>
        <w:t>ной услуги;</w:t>
      </w:r>
    </w:p>
    <w:p w:rsidR="00336653" w:rsidRPr="00EE16B0" w:rsidRDefault="00336653" w:rsidP="004D0067">
      <w:pPr>
        <w:autoSpaceDE w:val="0"/>
        <w:ind w:firstLine="284"/>
        <w:contextualSpacing/>
        <w:jc w:val="both"/>
        <w:rPr>
          <w:sz w:val="14"/>
          <w:szCs w:val="14"/>
        </w:rPr>
      </w:pPr>
      <w:r w:rsidRPr="00EE16B0">
        <w:rPr>
          <w:sz w:val="14"/>
          <w:szCs w:val="14"/>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336653" w:rsidRPr="00EE16B0" w:rsidRDefault="00336653" w:rsidP="004D0067">
      <w:pPr>
        <w:autoSpaceDE w:val="0"/>
        <w:ind w:firstLine="284"/>
        <w:contextualSpacing/>
        <w:jc w:val="both"/>
        <w:rPr>
          <w:sz w:val="14"/>
          <w:szCs w:val="14"/>
        </w:rPr>
      </w:pPr>
      <w:r w:rsidRPr="00EE16B0">
        <w:rPr>
          <w:sz w:val="14"/>
          <w:szCs w:val="14"/>
        </w:rPr>
        <w:t xml:space="preserve">представления документов и информации, отсутствие и (или) недостоверность которых не указывались при первоначальном отказе в приеме </w:t>
      </w:r>
      <w:r w:rsidRPr="00EE16B0">
        <w:rPr>
          <w:sz w:val="14"/>
          <w:szCs w:val="14"/>
        </w:rPr>
        <w:lastRenderedPageBreak/>
        <w:t xml:space="preserve">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1" w:history="1">
        <w:r w:rsidRPr="00EE16B0">
          <w:rPr>
            <w:sz w:val="14"/>
            <w:szCs w:val="14"/>
          </w:rPr>
          <w:t>пунктом 4 части 1 статьи 7</w:t>
        </w:r>
      </w:hyperlink>
      <w:r w:rsidRPr="00EE16B0">
        <w:rPr>
          <w:sz w:val="14"/>
          <w:szCs w:val="14"/>
        </w:rPr>
        <w:t xml:space="preserve"> Федерального закона от 27 июля 2010 года № 210-ФЗ «Об организации предоставления государственных и муниципальных услуг» (далее – Федеральный закон от 27 июля 2010 года № 210-ФЗ):</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336653" w:rsidRPr="00EE16B0" w:rsidRDefault="00336653" w:rsidP="004D0067">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336653" w:rsidRPr="00EE16B0" w:rsidRDefault="00336653" w:rsidP="004D0067">
      <w:pPr>
        <w:suppressAutoHyphens/>
        <w:ind w:firstLine="284"/>
        <w:jc w:val="both"/>
        <w:rPr>
          <w:rFonts w:eastAsia="Arial"/>
          <w:bCs/>
          <w:sz w:val="14"/>
          <w:szCs w:val="14"/>
          <w:lang w:eastAsia="ar-SA"/>
        </w:rPr>
      </w:pPr>
      <w:r w:rsidRPr="00EE16B0">
        <w:rPr>
          <w:rFonts w:eastAsia="Arial"/>
          <w:bCs/>
          <w:sz w:val="14"/>
          <w:szCs w:val="14"/>
          <w:lang w:eastAsia="ar-SA"/>
        </w:rPr>
        <w:t>Основаниями для отказа в приеме документов являются: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1) заявление подписано лицом, не имеющим полномочий на подписание данного заявления;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2) заявление не содержит сведений, установленных </w:t>
      </w:r>
      <w:hyperlink r:id="rId22" w:history="1">
        <w:r w:rsidRPr="00EE16B0">
          <w:rPr>
            <w:sz w:val="14"/>
            <w:szCs w:val="14"/>
          </w:rPr>
          <w:t>пунктом 8</w:t>
        </w:r>
      </w:hyperlink>
      <w:r w:rsidRPr="00EE16B0">
        <w:rPr>
          <w:sz w:val="14"/>
          <w:szCs w:val="14"/>
        </w:rPr>
        <w:t xml:space="preserve"> Порядка выдачи специального разрешения;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3) к заявлению не приложены документы, соответствующие требованиям пункта 2.6 настоящего административного регламента.</w:t>
      </w:r>
    </w:p>
    <w:p w:rsidR="00336653" w:rsidRPr="00EE16B0" w:rsidRDefault="00336653" w:rsidP="004D0067">
      <w:pPr>
        <w:autoSpaceDE w:val="0"/>
        <w:autoSpaceDN w:val="0"/>
        <w:adjustRightInd w:val="0"/>
        <w:ind w:firstLine="284"/>
        <w:jc w:val="both"/>
        <w:outlineLvl w:val="1"/>
        <w:rPr>
          <w:b/>
          <w:sz w:val="14"/>
          <w:szCs w:val="14"/>
        </w:rPr>
      </w:pPr>
      <w:r w:rsidRPr="00EE16B0">
        <w:rPr>
          <w:b/>
          <w:sz w:val="14"/>
          <w:szCs w:val="14"/>
        </w:rPr>
        <w:t>2.10. Исчерпывающий перечень оснований для приостановления или отказа в предоставлении муниципальной услуги</w:t>
      </w:r>
    </w:p>
    <w:p w:rsidR="00336653" w:rsidRPr="00EE16B0" w:rsidRDefault="00336653" w:rsidP="004D0067">
      <w:pPr>
        <w:widowControl w:val="0"/>
        <w:autoSpaceDE w:val="0"/>
        <w:autoSpaceDN w:val="0"/>
        <w:adjustRightInd w:val="0"/>
        <w:ind w:firstLine="284"/>
        <w:jc w:val="both"/>
        <w:rPr>
          <w:bCs/>
          <w:sz w:val="14"/>
          <w:szCs w:val="14"/>
        </w:rPr>
      </w:pPr>
      <w:r w:rsidRPr="00EE16B0">
        <w:rPr>
          <w:bCs/>
          <w:sz w:val="14"/>
          <w:szCs w:val="14"/>
        </w:rPr>
        <w:t>2.10.1. Основания для приостановления предоставления муниципальной услуги отсутствуют.</w:t>
      </w:r>
    </w:p>
    <w:p w:rsidR="00336653" w:rsidRPr="00EE16B0" w:rsidRDefault="00336653" w:rsidP="004D0067">
      <w:pPr>
        <w:widowControl w:val="0"/>
        <w:autoSpaceDE w:val="0"/>
        <w:autoSpaceDN w:val="0"/>
        <w:adjustRightInd w:val="0"/>
        <w:ind w:firstLine="284"/>
        <w:jc w:val="both"/>
        <w:rPr>
          <w:bCs/>
          <w:sz w:val="14"/>
          <w:szCs w:val="14"/>
        </w:rPr>
      </w:pPr>
      <w:r w:rsidRPr="00EE16B0">
        <w:rPr>
          <w:bCs/>
          <w:sz w:val="14"/>
          <w:szCs w:val="14"/>
        </w:rPr>
        <w:t>2.10.2. В предоставлении муниципальной услуги может быть отказано по следующим основаниям:</w:t>
      </w:r>
    </w:p>
    <w:p w:rsidR="00336653" w:rsidRPr="00EE16B0" w:rsidRDefault="00336653" w:rsidP="004D0067">
      <w:pPr>
        <w:autoSpaceDE w:val="0"/>
        <w:autoSpaceDN w:val="0"/>
        <w:adjustRightInd w:val="0"/>
        <w:ind w:firstLine="284"/>
        <w:jc w:val="both"/>
        <w:rPr>
          <w:sz w:val="14"/>
          <w:szCs w:val="14"/>
        </w:rPr>
      </w:pPr>
      <w:r w:rsidRPr="00EE16B0">
        <w:rPr>
          <w:sz w:val="14"/>
          <w:szCs w:val="14"/>
        </w:rPr>
        <w:t xml:space="preserve">1) Уполномоченный орган не вправе согласно </w:t>
      </w:r>
      <w:proofErr w:type="spellStart"/>
      <w:r w:rsidRPr="00EE16B0">
        <w:rPr>
          <w:sz w:val="14"/>
          <w:szCs w:val="14"/>
        </w:rPr>
        <w:t>Порядкувыдачи</w:t>
      </w:r>
      <w:proofErr w:type="spellEnd"/>
      <w:r w:rsidRPr="00EE16B0">
        <w:rPr>
          <w:sz w:val="14"/>
          <w:szCs w:val="14"/>
        </w:rPr>
        <w:t xml:space="preserve"> специального разрешения выдавать специальные разрешения по заявленному маршруту;</w:t>
      </w:r>
    </w:p>
    <w:p w:rsidR="00336653" w:rsidRPr="00EE16B0" w:rsidRDefault="00336653" w:rsidP="004D0067">
      <w:pPr>
        <w:autoSpaceDE w:val="0"/>
        <w:autoSpaceDN w:val="0"/>
        <w:adjustRightInd w:val="0"/>
        <w:ind w:firstLine="284"/>
        <w:jc w:val="both"/>
        <w:rPr>
          <w:sz w:val="14"/>
          <w:szCs w:val="14"/>
        </w:rPr>
      </w:pPr>
      <w:r w:rsidRPr="00EE16B0">
        <w:rPr>
          <w:sz w:val="14"/>
          <w:szCs w:val="14"/>
        </w:rPr>
        <w:t>2) информация о государственной регистрации в качестве индивидуального предпринимателя или юридического лица не совпадает</w:t>
      </w:r>
      <w:r w:rsidRPr="00EE16B0">
        <w:rPr>
          <w:sz w:val="14"/>
          <w:szCs w:val="14"/>
        </w:rPr>
        <w:br/>
        <w:t>с соответствующей информаций, указанной в заявлении;</w:t>
      </w:r>
    </w:p>
    <w:p w:rsidR="00336653" w:rsidRPr="00EE16B0" w:rsidRDefault="00336653" w:rsidP="004D0067">
      <w:pPr>
        <w:autoSpaceDE w:val="0"/>
        <w:autoSpaceDN w:val="0"/>
        <w:adjustRightInd w:val="0"/>
        <w:ind w:firstLine="284"/>
        <w:jc w:val="both"/>
        <w:rPr>
          <w:sz w:val="14"/>
          <w:szCs w:val="14"/>
        </w:rPr>
      </w:pPr>
      <w:r w:rsidRPr="00EE16B0">
        <w:rPr>
          <w:sz w:val="14"/>
          <w:szCs w:val="14"/>
        </w:rPr>
        <w:t>3)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rsidR="00336653" w:rsidRPr="00EE16B0" w:rsidRDefault="00336653" w:rsidP="004D0067">
      <w:pPr>
        <w:autoSpaceDE w:val="0"/>
        <w:autoSpaceDN w:val="0"/>
        <w:adjustRightInd w:val="0"/>
        <w:ind w:firstLine="284"/>
        <w:jc w:val="both"/>
        <w:rPr>
          <w:sz w:val="14"/>
          <w:szCs w:val="14"/>
        </w:rPr>
      </w:pPr>
      <w:r w:rsidRPr="00EE16B0">
        <w:rPr>
          <w:sz w:val="14"/>
          <w:szCs w:val="14"/>
        </w:rPr>
        <w:t>4) установленные требования о перевозке делимого груза не соблюдены;</w:t>
      </w:r>
    </w:p>
    <w:p w:rsidR="00336653" w:rsidRPr="00EE16B0" w:rsidRDefault="00336653" w:rsidP="004D0067">
      <w:pPr>
        <w:autoSpaceDE w:val="0"/>
        <w:autoSpaceDN w:val="0"/>
        <w:adjustRightInd w:val="0"/>
        <w:ind w:firstLine="284"/>
        <w:jc w:val="both"/>
        <w:rPr>
          <w:sz w:val="14"/>
          <w:szCs w:val="14"/>
        </w:rPr>
      </w:pPr>
      <w:r w:rsidRPr="00EE16B0">
        <w:rPr>
          <w:sz w:val="14"/>
          <w:szCs w:val="14"/>
        </w:rPr>
        <w:t>5) 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336653" w:rsidRPr="00EE16B0" w:rsidRDefault="00336653" w:rsidP="004D0067">
      <w:pPr>
        <w:autoSpaceDE w:val="0"/>
        <w:autoSpaceDN w:val="0"/>
        <w:adjustRightInd w:val="0"/>
        <w:ind w:firstLine="284"/>
        <w:jc w:val="both"/>
        <w:rPr>
          <w:sz w:val="14"/>
          <w:szCs w:val="14"/>
        </w:rPr>
      </w:pPr>
      <w:r w:rsidRPr="00EE16B0">
        <w:rPr>
          <w:sz w:val="14"/>
          <w:szCs w:val="14"/>
        </w:rPr>
        <w:t>6) отсутствует согласие заявителя на:</w:t>
      </w:r>
    </w:p>
    <w:p w:rsidR="00336653" w:rsidRPr="00EE16B0" w:rsidRDefault="00336653" w:rsidP="004D0067">
      <w:pPr>
        <w:autoSpaceDE w:val="0"/>
        <w:autoSpaceDN w:val="0"/>
        <w:adjustRightInd w:val="0"/>
        <w:ind w:firstLine="284"/>
        <w:jc w:val="both"/>
        <w:rPr>
          <w:sz w:val="14"/>
          <w:szCs w:val="14"/>
        </w:rPr>
      </w:pPr>
      <w:r w:rsidRPr="00EE16B0">
        <w:rPr>
          <w:sz w:val="14"/>
          <w:szCs w:val="14"/>
        </w:rPr>
        <w:t xml:space="preserve">проведение оценки технического состояния автомобильной дороги согласно </w:t>
      </w:r>
      <w:hyperlink r:id="rId23" w:history="1">
        <w:r w:rsidRPr="00EE16B0">
          <w:rPr>
            <w:sz w:val="14"/>
            <w:szCs w:val="14"/>
          </w:rPr>
          <w:t>пункту 27</w:t>
        </w:r>
      </w:hyperlink>
      <w:r w:rsidRPr="00EE16B0">
        <w:rPr>
          <w:sz w:val="14"/>
          <w:szCs w:val="14"/>
        </w:rPr>
        <w:t xml:space="preserve"> Порядка выдачи специального разрешения;</w:t>
      </w:r>
    </w:p>
    <w:p w:rsidR="00336653" w:rsidRPr="00EE16B0" w:rsidRDefault="00336653" w:rsidP="004D0067">
      <w:pPr>
        <w:autoSpaceDE w:val="0"/>
        <w:autoSpaceDN w:val="0"/>
        <w:adjustRightInd w:val="0"/>
        <w:ind w:firstLine="284"/>
        <w:jc w:val="both"/>
        <w:rPr>
          <w:sz w:val="14"/>
          <w:szCs w:val="14"/>
        </w:rPr>
      </w:pPr>
      <w:r w:rsidRPr="00EE16B0">
        <w:rPr>
          <w:sz w:val="14"/>
          <w:szCs w:val="1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336653" w:rsidRPr="00EE16B0" w:rsidRDefault="00336653" w:rsidP="004D0067">
      <w:pPr>
        <w:autoSpaceDE w:val="0"/>
        <w:autoSpaceDN w:val="0"/>
        <w:adjustRightInd w:val="0"/>
        <w:ind w:firstLine="284"/>
        <w:jc w:val="both"/>
        <w:rPr>
          <w:sz w:val="14"/>
          <w:szCs w:val="14"/>
        </w:rPr>
      </w:pPr>
      <w:r w:rsidRPr="00EE16B0">
        <w:rPr>
          <w:sz w:val="14"/>
          <w:szCs w:val="1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336653" w:rsidRPr="00EE16B0" w:rsidRDefault="00336653" w:rsidP="004D0067">
      <w:pPr>
        <w:autoSpaceDE w:val="0"/>
        <w:autoSpaceDN w:val="0"/>
        <w:adjustRightInd w:val="0"/>
        <w:ind w:firstLine="284"/>
        <w:jc w:val="both"/>
        <w:rPr>
          <w:sz w:val="14"/>
          <w:szCs w:val="14"/>
        </w:rPr>
      </w:pPr>
      <w:r w:rsidRPr="00EE16B0">
        <w:rPr>
          <w:sz w:val="14"/>
          <w:szCs w:val="14"/>
        </w:rPr>
        <w:t>7)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 и не предоставил копии платежных документов, подтверждающих такую оплату;</w:t>
      </w:r>
    </w:p>
    <w:p w:rsidR="00336653" w:rsidRPr="00EE16B0" w:rsidRDefault="00336653" w:rsidP="004D0067">
      <w:pPr>
        <w:autoSpaceDE w:val="0"/>
        <w:autoSpaceDN w:val="0"/>
        <w:adjustRightInd w:val="0"/>
        <w:ind w:firstLine="284"/>
        <w:jc w:val="both"/>
        <w:rPr>
          <w:sz w:val="14"/>
          <w:szCs w:val="14"/>
        </w:rPr>
      </w:pPr>
      <w:r w:rsidRPr="00EE16B0">
        <w:rPr>
          <w:sz w:val="14"/>
          <w:szCs w:val="14"/>
        </w:rPr>
        <w:t>8)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 и не предоставил копии платежных документов, подтверждающих такую оплату;</w:t>
      </w:r>
    </w:p>
    <w:p w:rsidR="00336653" w:rsidRPr="00EE16B0" w:rsidRDefault="00336653" w:rsidP="004D0067">
      <w:pPr>
        <w:autoSpaceDE w:val="0"/>
        <w:autoSpaceDN w:val="0"/>
        <w:adjustRightInd w:val="0"/>
        <w:ind w:firstLine="284"/>
        <w:jc w:val="both"/>
        <w:rPr>
          <w:sz w:val="14"/>
          <w:szCs w:val="14"/>
        </w:rPr>
      </w:pPr>
      <w:r w:rsidRPr="00EE16B0">
        <w:rPr>
          <w:sz w:val="14"/>
          <w:szCs w:val="14"/>
        </w:rPr>
        <w:t>9) заявитель не внес плату в счет возмещения вреда, причиняемого автомобильным дорогам тяжеловесным транспортным средством;</w:t>
      </w:r>
    </w:p>
    <w:p w:rsidR="00336653" w:rsidRPr="00EE16B0" w:rsidRDefault="00336653" w:rsidP="004D0067">
      <w:pPr>
        <w:autoSpaceDE w:val="0"/>
        <w:autoSpaceDN w:val="0"/>
        <w:adjustRightInd w:val="0"/>
        <w:ind w:firstLine="284"/>
        <w:jc w:val="both"/>
        <w:rPr>
          <w:sz w:val="14"/>
          <w:szCs w:val="14"/>
        </w:rPr>
      </w:pPr>
      <w:r w:rsidRPr="00EE16B0">
        <w:rPr>
          <w:sz w:val="14"/>
          <w:szCs w:val="14"/>
        </w:rPr>
        <w:t xml:space="preserve">10) отсутствуют оригиналы заявления и схемы автопоезда на момент выдачи специального разрешения, заверенных регистрационных документов </w:t>
      </w:r>
      <w:r w:rsidRPr="00EE16B0">
        <w:rPr>
          <w:sz w:val="14"/>
          <w:szCs w:val="14"/>
        </w:rPr>
        <w:lastRenderedPageBreak/>
        <w:t>транспортного средства в случае, если заявление и документы направлялись в Уполномоченный орган с использованием факсимильной связи;</w:t>
      </w:r>
    </w:p>
    <w:p w:rsidR="00336653" w:rsidRPr="00EE16B0" w:rsidRDefault="00336653" w:rsidP="004D0067">
      <w:pPr>
        <w:autoSpaceDE w:val="0"/>
        <w:autoSpaceDN w:val="0"/>
        <w:adjustRightInd w:val="0"/>
        <w:ind w:firstLine="284"/>
        <w:jc w:val="both"/>
        <w:rPr>
          <w:sz w:val="14"/>
          <w:szCs w:val="14"/>
        </w:rPr>
      </w:pPr>
      <w:r w:rsidRPr="00EE16B0">
        <w:rPr>
          <w:sz w:val="14"/>
          <w:szCs w:val="14"/>
        </w:rPr>
        <w:t>11) отсутствует согласование владельцев автомобильных дорог или согласующих организаций, если не требуется разработка специального проекта и (или) проекта организации дорожного движения;</w:t>
      </w:r>
    </w:p>
    <w:p w:rsidR="00336653" w:rsidRPr="00EE16B0" w:rsidRDefault="00336653" w:rsidP="004D0067">
      <w:pPr>
        <w:autoSpaceDE w:val="0"/>
        <w:autoSpaceDN w:val="0"/>
        <w:adjustRightInd w:val="0"/>
        <w:ind w:firstLine="284"/>
        <w:jc w:val="both"/>
        <w:rPr>
          <w:sz w:val="14"/>
          <w:szCs w:val="14"/>
        </w:rPr>
      </w:pPr>
      <w:r w:rsidRPr="00EE16B0">
        <w:rPr>
          <w:sz w:val="14"/>
          <w:szCs w:val="14"/>
        </w:rPr>
        <w:t>12) отсутствует специальный проект, проект организации дорожного движения (при необходимости);</w:t>
      </w:r>
    </w:p>
    <w:p w:rsidR="00336653" w:rsidRPr="00EE16B0" w:rsidRDefault="00336653" w:rsidP="004D0067">
      <w:pPr>
        <w:autoSpaceDE w:val="0"/>
        <w:autoSpaceDN w:val="0"/>
        <w:adjustRightInd w:val="0"/>
        <w:ind w:firstLine="284"/>
        <w:jc w:val="both"/>
        <w:rPr>
          <w:sz w:val="14"/>
          <w:szCs w:val="14"/>
        </w:rPr>
      </w:pPr>
      <w:r w:rsidRPr="00EE16B0">
        <w:rPr>
          <w:sz w:val="14"/>
          <w:szCs w:val="14"/>
        </w:rPr>
        <w:t>13) крупногабаритная сельскохозяйственная техника (комбайн, трактор) в случае повторной подачи заявления в соответствии с 2.6.1 настоящего административного регламента является тяжеловесным транспортным средством.</w:t>
      </w:r>
    </w:p>
    <w:p w:rsidR="00336653" w:rsidRPr="00EE16B0" w:rsidRDefault="00336653" w:rsidP="004D0067">
      <w:pPr>
        <w:widowControl w:val="0"/>
        <w:autoSpaceDE w:val="0"/>
        <w:autoSpaceDN w:val="0"/>
        <w:adjustRightInd w:val="0"/>
        <w:ind w:firstLine="284"/>
        <w:jc w:val="both"/>
        <w:rPr>
          <w:sz w:val="14"/>
          <w:szCs w:val="14"/>
        </w:rPr>
      </w:pPr>
      <w:r w:rsidRPr="00EE16B0">
        <w:rPr>
          <w:sz w:val="14"/>
          <w:szCs w:val="14"/>
        </w:rPr>
        <w:t>2.10.3. Мотивированное решение об отказе в предоставлении муниципальной услуги выдается или направляется заявителю в течение 1 (одного) рабочего дня со дня принятия такого решения, способом, указанным в заявлении.</w:t>
      </w:r>
    </w:p>
    <w:p w:rsidR="00336653" w:rsidRPr="00EE16B0" w:rsidRDefault="00336653" w:rsidP="004D0067">
      <w:pPr>
        <w:widowControl w:val="0"/>
        <w:autoSpaceDE w:val="0"/>
        <w:autoSpaceDN w:val="0"/>
        <w:adjustRightInd w:val="0"/>
        <w:ind w:firstLine="284"/>
        <w:jc w:val="both"/>
        <w:rPr>
          <w:sz w:val="14"/>
          <w:szCs w:val="14"/>
        </w:rPr>
      </w:pPr>
      <w:r w:rsidRPr="00EE16B0">
        <w:rPr>
          <w:sz w:val="14"/>
          <w:szCs w:val="14"/>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336653" w:rsidRPr="00EE16B0" w:rsidRDefault="00336653" w:rsidP="004D0067">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336653" w:rsidRPr="00EE16B0" w:rsidRDefault="00336653" w:rsidP="004D0067">
      <w:pPr>
        <w:widowControl w:val="0"/>
        <w:autoSpaceDE w:val="0"/>
        <w:autoSpaceDN w:val="0"/>
        <w:adjustRightInd w:val="0"/>
        <w:ind w:firstLine="284"/>
        <w:contextualSpacing/>
        <w:jc w:val="both"/>
        <w:rPr>
          <w:sz w:val="14"/>
          <w:szCs w:val="14"/>
        </w:rPr>
      </w:pPr>
      <w:r w:rsidRPr="00EE16B0">
        <w:rPr>
          <w:sz w:val="14"/>
          <w:szCs w:val="14"/>
        </w:rPr>
        <w:t>Услуги, которые являются необходимыми и обязательными для предоставления муниципальной услуги, отсутствуют.</w:t>
      </w:r>
    </w:p>
    <w:p w:rsidR="00336653" w:rsidRPr="00EE16B0" w:rsidRDefault="00336653" w:rsidP="004D0067">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336653" w:rsidRPr="00EE16B0" w:rsidRDefault="00336653" w:rsidP="004D0067">
      <w:pPr>
        <w:widowControl w:val="0"/>
        <w:autoSpaceDE w:val="0"/>
        <w:autoSpaceDN w:val="0"/>
        <w:adjustRightInd w:val="0"/>
        <w:ind w:firstLine="284"/>
        <w:contextualSpacing/>
        <w:jc w:val="both"/>
        <w:rPr>
          <w:bCs/>
          <w:sz w:val="14"/>
          <w:szCs w:val="14"/>
        </w:rPr>
      </w:pPr>
      <w:r w:rsidRPr="00EE16B0">
        <w:rPr>
          <w:bCs/>
          <w:sz w:val="14"/>
          <w:szCs w:val="14"/>
        </w:rPr>
        <w:t xml:space="preserve">2.12.1. За выдачу специального разрешения на движение по автомобильной дороге транспортного средства, осуществляющего перевозки </w:t>
      </w:r>
      <w:r w:rsidRPr="00EE16B0">
        <w:rPr>
          <w:sz w:val="14"/>
          <w:szCs w:val="14"/>
        </w:rPr>
        <w:t xml:space="preserve">тяжеловесных и (или) крупногабаритных </w:t>
      </w:r>
      <w:r w:rsidRPr="00EE16B0">
        <w:rPr>
          <w:bCs/>
          <w:sz w:val="14"/>
          <w:szCs w:val="14"/>
        </w:rPr>
        <w:t>грузов, взимается государственная пошлина в соответствии с пунктом 111 статьи 333.33 Налогового кодекса Российской Федерации.</w:t>
      </w:r>
    </w:p>
    <w:p w:rsidR="00336653" w:rsidRPr="00EE16B0" w:rsidRDefault="00336653" w:rsidP="004D0067">
      <w:pPr>
        <w:widowControl w:val="0"/>
        <w:autoSpaceDE w:val="0"/>
        <w:autoSpaceDN w:val="0"/>
        <w:adjustRightInd w:val="0"/>
        <w:ind w:firstLine="284"/>
        <w:contextualSpacing/>
        <w:jc w:val="both"/>
        <w:rPr>
          <w:bCs/>
          <w:sz w:val="14"/>
          <w:szCs w:val="14"/>
        </w:rPr>
      </w:pPr>
      <w:r w:rsidRPr="00EE16B0">
        <w:rPr>
          <w:bCs/>
          <w:sz w:val="14"/>
          <w:szCs w:val="14"/>
        </w:rPr>
        <w:t>2.12.2. При оформлении специального разрешения на движение тяжеловесных транспортных средств заявитель вносит плату в счет возмещения вреда, причиняемого автомобильным дорогам тяжеловесным транспортным средством.</w:t>
      </w:r>
    </w:p>
    <w:p w:rsidR="00336653" w:rsidRPr="00EE16B0" w:rsidRDefault="00336653" w:rsidP="004D0067">
      <w:pPr>
        <w:widowControl w:val="0"/>
        <w:autoSpaceDE w:val="0"/>
        <w:autoSpaceDN w:val="0"/>
        <w:adjustRightInd w:val="0"/>
        <w:ind w:firstLine="284"/>
        <w:contextualSpacing/>
        <w:jc w:val="both"/>
        <w:rPr>
          <w:bCs/>
          <w:sz w:val="14"/>
          <w:szCs w:val="14"/>
        </w:rPr>
      </w:pPr>
      <w:r w:rsidRPr="00EE16B0">
        <w:rPr>
          <w:bCs/>
          <w:sz w:val="14"/>
          <w:szCs w:val="14"/>
        </w:rPr>
        <w:t xml:space="preserve">Расчет платы в счет возмещения вреда, причиняемого автомобильным дорогам тяжеловесным транспортным средством осуществляется в соответствии с </w:t>
      </w:r>
      <w:hyperlink r:id="rId24" w:history="1">
        <w:r w:rsidRPr="00EE16B0">
          <w:rPr>
            <w:bCs/>
            <w:sz w:val="14"/>
            <w:szCs w:val="14"/>
          </w:rPr>
          <w:t>Постановлением</w:t>
        </w:r>
      </w:hyperlink>
      <w:r w:rsidRPr="00EE16B0">
        <w:rPr>
          <w:bCs/>
          <w:sz w:val="14"/>
          <w:szCs w:val="14"/>
        </w:rPr>
        <w:t xml:space="preserve"> Правительства Российской Федерации</w:t>
      </w:r>
      <w:r w:rsidRPr="00EE16B0">
        <w:rPr>
          <w:bCs/>
          <w:sz w:val="14"/>
          <w:szCs w:val="14"/>
        </w:rPr>
        <w:br/>
        <w:t>от 31 января 2020 года №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w:t>
      </w:r>
    </w:p>
    <w:p w:rsidR="00336653" w:rsidRPr="00EE16B0" w:rsidRDefault="00336653" w:rsidP="004D0067">
      <w:pPr>
        <w:autoSpaceDE w:val="0"/>
        <w:autoSpaceDN w:val="0"/>
        <w:adjustRightInd w:val="0"/>
        <w:ind w:firstLine="284"/>
        <w:jc w:val="both"/>
        <w:outlineLvl w:val="1"/>
        <w:rPr>
          <w:b/>
          <w:sz w:val="14"/>
          <w:szCs w:val="14"/>
        </w:rPr>
      </w:pPr>
      <w:r w:rsidRPr="00EE16B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336653" w:rsidRPr="00EE16B0" w:rsidRDefault="00336653" w:rsidP="004D0067">
      <w:pPr>
        <w:widowControl w:val="0"/>
        <w:autoSpaceDE w:val="0"/>
        <w:autoSpaceDN w:val="0"/>
        <w:adjustRightInd w:val="0"/>
        <w:ind w:firstLine="284"/>
        <w:contextualSpacing/>
        <w:jc w:val="both"/>
        <w:rPr>
          <w:sz w:val="14"/>
          <w:szCs w:val="14"/>
        </w:rPr>
      </w:pPr>
      <w:r w:rsidRPr="00EE16B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336653" w:rsidRPr="00EE16B0" w:rsidRDefault="00336653" w:rsidP="004D0067">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336653" w:rsidRPr="00EE16B0" w:rsidRDefault="00336653" w:rsidP="004D0067">
      <w:pPr>
        <w:autoSpaceDE w:val="0"/>
        <w:autoSpaceDN w:val="0"/>
        <w:adjustRightInd w:val="0"/>
        <w:ind w:firstLine="284"/>
        <w:jc w:val="both"/>
        <w:outlineLvl w:val="1"/>
        <w:rPr>
          <w:b/>
          <w:sz w:val="14"/>
          <w:szCs w:val="14"/>
        </w:rPr>
      </w:pPr>
      <w:r w:rsidRPr="00EE16B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336653" w:rsidRPr="00EE16B0" w:rsidRDefault="00336653" w:rsidP="004D0067">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lastRenderedPageBreak/>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наименование;</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место нахождения;</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режим работы;</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адрес официального сайта;</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телефонный номер и адрес электронной почты.</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сопровождение инвалидов, имеющих стойкие расстройства функции зрения и самостоятельного передвижения;</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 xml:space="preserve">допуск </w:t>
      </w:r>
      <w:proofErr w:type="spellStart"/>
      <w:r w:rsidRPr="00EE16B0">
        <w:rPr>
          <w:bCs/>
          <w:sz w:val="14"/>
          <w:szCs w:val="14"/>
        </w:rPr>
        <w:t>сурдопереводчика</w:t>
      </w:r>
      <w:proofErr w:type="spellEnd"/>
      <w:r w:rsidRPr="00EE16B0">
        <w:rPr>
          <w:bCs/>
          <w:sz w:val="14"/>
          <w:szCs w:val="14"/>
        </w:rPr>
        <w:t xml:space="preserve"> и </w:t>
      </w:r>
      <w:proofErr w:type="spellStart"/>
      <w:r w:rsidRPr="00EE16B0">
        <w:rPr>
          <w:bCs/>
          <w:sz w:val="14"/>
          <w:szCs w:val="14"/>
        </w:rPr>
        <w:t>тифлосурдопереводчика</w:t>
      </w:r>
      <w:proofErr w:type="spellEnd"/>
      <w:r w:rsidRPr="00EE16B0">
        <w:rPr>
          <w:bCs/>
          <w:sz w:val="14"/>
          <w:szCs w:val="14"/>
        </w:rPr>
        <w:t>;</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допуск собаки-проводника на объекты (здания, помещения), в которых предоставляется муниципальная услуга;</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оказание помощи в преодолении барьеров, мешающих получению муниципальной услуги наравне с другими лицами.</w:t>
      </w:r>
    </w:p>
    <w:p w:rsidR="00336653" w:rsidRPr="00EE16B0" w:rsidRDefault="00336653" w:rsidP="004D0067">
      <w:pPr>
        <w:autoSpaceDE w:val="0"/>
        <w:autoSpaceDN w:val="0"/>
        <w:adjustRightInd w:val="0"/>
        <w:ind w:firstLine="284"/>
        <w:contextualSpacing/>
        <w:jc w:val="both"/>
        <w:rPr>
          <w:bCs/>
          <w:sz w:val="14"/>
          <w:szCs w:val="14"/>
        </w:rPr>
      </w:pPr>
      <w:r w:rsidRPr="00EE16B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336653" w:rsidRPr="00EE16B0" w:rsidRDefault="00336653" w:rsidP="004D0067">
      <w:pPr>
        <w:widowControl w:val="0"/>
        <w:autoSpaceDE w:val="0"/>
        <w:autoSpaceDN w:val="0"/>
        <w:adjustRightInd w:val="0"/>
        <w:ind w:firstLine="284"/>
        <w:contextualSpacing/>
        <w:jc w:val="both"/>
        <w:rPr>
          <w:sz w:val="14"/>
          <w:szCs w:val="14"/>
        </w:rPr>
      </w:pPr>
    </w:p>
    <w:p w:rsidR="00336653" w:rsidRPr="00EE16B0" w:rsidRDefault="00336653" w:rsidP="004D0067">
      <w:pPr>
        <w:ind w:firstLine="284"/>
        <w:contextualSpacing/>
        <w:jc w:val="both"/>
        <w:rPr>
          <w:b/>
          <w:sz w:val="14"/>
          <w:szCs w:val="14"/>
        </w:rPr>
      </w:pPr>
      <w:r w:rsidRPr="00EE16B0">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336653" w:rsidRPr="00EE16B0" w:rsidRDefault="00336653" w:rsidP="004D0067">
      <w:pPr>
        <w:ind w:firstLine="284"/>
        <w:contextualSpacing/>
        <w:jc w:val="both"/>
        <w:rPr>
          <w:sz w:val="14"/>
          <w:szCs w:val="14"/>
        </w:rPr>
      </w:pPr>
    </w:p>
    <w:p w:rsidR="00336653" w:rsidRPr="00EE16B0" w:rsidRDefault="00336653" w:rsidP="004D0067">
      <w:pPr>
        <w:ind w:firstLine="284"/>
        <w:contextualSpacing/>
        <w:jc w:val="both"/>
        <w:rPr>
          <w:sz w:val="14"/>
          <w:szCs w:val="14"/>
          <w:lang w:val="x-none" w:eastAsia="x-none"/>
        </w:rPr>
      </w:pPr>
      <w:r w:rsidRPr="00EE16B0">
        <w:rPr>
          <w:bCs/>
          <w:sz w:val="14"/>
          <w:szCs w:val="14"/>
          <w:lang w:val="x-none" w:eastAsia="x-none"/>
        </w:rPr>
        <w:t xml:space="preserve">2.17.1. Показателями качества и доступности муниципальной услуги </w:t>
      </w:r>
      <w:r w:rsidRPr="00EE16B0">
        <w:rPr>
          <w:b/>
          <w:bCs/>
          <w:sz w:val="14"/>
          <w:szCs w:val="14"/>
          <w:lang w:val="x-none" w:eastAsia="x-none"/>
        </w:rPr>
        <w:t xml:space="preserve"> </w:t>
      </w:r>
      <w:r w:rsidRPr="00EE16B0">
        <w:rPr>
          <w:bCs/>
          <w:sz w:val="14"/>
          <w:szCs w:val="14"/>
          <w:lang w:val="x-none" w:eastAsia="x-none"/>
        </w:rPr>
        <w:t xml:space="preserve">является </w:t>
      </w:r>
      <w:r w:rsidRPr="00EE16B0">
        <w:rPr>
          <w:sz w:val="14"/>
          <w:szCs w:val="14"/>
          <w:lang w:val="x-none" w:eastAsia="x-none"/>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bCs/>
          <w:sz w:val="14"/>
          <w:szCs w:val="14"/>
        </w:rPr>
        <w:t>2.17.2. Показателями</w:t>
      </w:r>
      <w:r w:rsidRPr="00EE16B0">
        <w:rPr>
          <w:sz w:val="14"/>
          <w:szCs w:val="14"/>
        </w:rPr>
        <w:t xml:space="preserve"> </w:t>
      </w:r>
      <w:r w:rsidRPr="00EE16B0">
        <w:rPr>
          <w:bCs/>
          <w:sz w:val="14"/>
          <w:szCs w:val="14"/>
        </w:rPr>
        <w:t>доступности</w:t>
      </w:r>
      <w:r w:rsidRPr="00EE16B0">
        <w:rPr>
          <w:sz w:val="14"/>
          <w:szCs w:val="14"/>
        </w:rPr>
        <w:t xml:space="preserve"> предоставления муниципальной услуги являются: </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336653" w:rsidRPr="00EE16B0" w:rsidRDefault="00336653" w:rsidP="004D0067">
      <w:pPr>
        <w:ind w:firstLine="284"/>
        <w:contextualSpacing/>
        <w:jc w:val="both"/>
        <w:rPr>
          <w:sz w:val="14"/>
          <w:szCs w:val="14"/>
        </w:rPr>
      </w:pPr>
      <w:r w:rsidRPr="00EE16B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336653" w:rsidRPr="00EE16B0" w:rsidRDefault="00336653" w:rsidP="004D0067">
      <w:pPr>
        <w:ind w:firstLine="284"/>
        <w:contextualSpacing/>
        <w:jc w:val="both"/>
        <w:rPr>
          <w:sz w:val="14"/>
          <w:szCs w:val="14"/>
        </w:rPr>
      </w:pPr>
      <w:r w:rsidRPr="00EE16B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336653" w:rsidRPr="00EE16B0" w:rsidRDefault="00336653" w:rsidP="004D0067">
      <w:pPr>
        <w:ind w:firstLine="284"/>
        <w:contextualSpacing/>
        <w:jc w:val="both"/>
        <w:rPr>
          <w:sz w:val="14"/>
          <w:szCs w:val="14"/>
        </w:rPr>
      </w:pPr>
      <w:r w:rsidRPr="00EE16B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336653" w:rsidRPr="00EE16B0" w:rsidRDefault="00336653" w:rsidP="004D0067">
      <w:pPr>
        <w:autoSpaceDE w:val="0"/>
        <w:autoSpaceDN w:val="0"/>
        <w:adjustRightInd w:val="0"/>
        <w:ind w:firstLine="284"/>
        <w:contextualSpacing/>
        <w:jc w:val="both"/>
        <w:outlineLvl w:val="2"/>
        <w:rPr>
          <w:sz w:val="14"/>
          <w:szCs w:val="14"/>
        </w:rPr>
      </w:pPr>
      <w:r w:rsidRPr="00EE16B0">
        <w:rPr>
          <w:sz w:val="14"/>
          <w:szCs w:val="14"/>
        </w:rPr>
        <w:t xml:space="preserve">2.17.3. Показателями качества предоставления муниципальной услуги являются:  </w:t>
      </w:r>
    </w:p>
    <w:p w:rsidR="00336653" w:rsidRPr="00EE16B0" w:rsidRDefault="00336653" w:rsidP="004D0067">
      <w:pPr>
        <w:autoSpaceDE w:val="0"/>
        <w:autoSpaceDN w:val="0"/>
        <w:adjustRightInd w:val="0"/>
        <w:ind w:firstLine="284"/>
        <w:contextualSpacing/>
        <w:jc w:val="both"/>
        <w:outlineLvl w:val="2"/>
        <w:rPr>
          <w:sz w:val="14"/>
          <w:szCs w:val="14"/>
        </w:rPr>
      </w:pPr>
      <w:r w:rsidRPr="00EE16B0">
        <w:rPr>
          <w:sz w:val="14"/>
          <w:szCs w:val="14"/>
        </w:rPr>
        <w:t>степень удовлетворенности заявителей качеством и доступностью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соответствие предоставляемой муниципальной услуги требованиям настоящего административного регламента;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соблюдение сроков предоставления муниципальной услуги;</w:t>
      </w:r>
    </w:p>
    <w:p w:rsidR="00336653" w:rsidRPr="00EE16B0" w:rsidRDefault="00336653" w:rsidP="004D0067">
      <w:pPr>
        <w:ind w:firstLine="284"/>
        <w:contextualSpacing/>
        <w:jc w:val="both"/>
        <w:rPr>
          <w:sz w:val="14"/>
          <w:szCs w:val="14"/>
          <w:lang w:val="x-none" w:eastAsia="x-none"/>
        </w:rPr>
      </w:pPr>
      <w:r w:rsidRPr="00EE16B0">
        <w:rPr>
          <w:sz w:val="14"/>
          <w:szCs w:val="14"/>
          <w:lang w:val="x-none" w:eastAsia="x-none"/>
        </w:rPr>
        <w:t>количество обоснованных жалоб.</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Продолжительность каждого взаимодействия не должна превышать</w:t>
      </w:r>
      <w:r w:rsidRPr="00EE16B0">
        <w:rPr>
          <w:sz w:val="14"/>
          <w:szCs w:val="14"/>
        </w:rPr>
        <w:br/>
        <w:t>15 минут.</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lastRenderedPageBreak/>
        <w:t>При направлении и получении документов, необходимых в рамках предоставления муниципальной услуги, по почте заявитель с должностными лицами Уполномоченного органа не взаимодействует.</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 направлении и получении документов, необходимых для предоставления муниципальной услуги, с использованием информационно-коммуникационных технологий заявитель с должностными лицами Уполномоченного органа не взаимодействует.</w:t>
      </w:r>
    </w:p>
    <w:p w:rsidR="00336653" w:rsidRPr="00EE16B0" w:rsidRDefault="00336653" w:rsidP="004D0067">
      <w:pPr>
        <w:ind w:firstLine="284"/>
        <w:jc w:val="both"/>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336653" w:rsidRPr="00EE16B0" w:rsidRDefault="00336653" w:rsidP="004D0067">
      <w:pPr>
        <w:autoSpaceDE w:val="0"/>
        <w:autoSpaceDN w:val="0"/>
        <w:adjustRightInd w:val="0"/>
        <w:ind w:firstLine="284"/>
        <w:jc w:val="both"/>
        <w:outlineLvl w:val="2"/>
        <w:rPr>
          <w:sz w:val="14"/>
          <w:szCs w:val="14"/>
        </w:rPr>
      </w:pPr>
      <w:r w:rsidRPr="00EE16B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336653" w:rsidRPr="00EE16B0" w:rsidRDefault="00336653" w:rsidP="004D0067">
      <w:pPr>
        <w:ind w:firstLine="284"/>
        <w:contextualSpacing/>
        <w:jc w:val="both"/>
        <w:rPr>
          <w:sz w:val="14"/>
          <w:szCs w:val="14"/>
        </w:rPr>
      </w:pPr>
      <w:r w:rsidRPr="00EE16B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336653" w:rsidRPr="00EE16B0" w:rsidRDefault="00336653" w:rsidP="004D0067">
      <w:pPr>
        <w:ind w:firstLine="284"/>
        <w:contextualSpacing/>
        <w:jc w:val="both"/>
        <w:rPr>
          <w:sz w:val="14"/>
          <w:szCs w:val="14"/>
        </w:rPr>
      </w:pPr>
      <w:r w:rsidRPr="00EE16B0">
        <w:rPr>
          <w:sz w:val="14"/>
          <w:szCs w:val="14"/>
        </w:rPr>
        <w:t>2</w:t>
      </w:r>
      <w:r w:rsidRPr="00EE16B0">
        <w:rPr>
          <w:iCs/>
          <w:sz w:val="14"/>
          <w:szCs w:val="14"/>
        </w:rPr>
        <w:t xml:space="preserve">.18.3. </w:t>
      </w:r>
      <w:r w:rsidRPr="00EE16B0">
        <w:rPr>
          <w:sz w:val="14"/>
          <w:szCs w:val="14"/>
        </w:rPr>
        <w:t xml:space="preserve">При направлении заявления о предоставлении муниципальной услуги в электронной форме заявитель формирует </w:t>
      </w:r>
      <w:hyperlink r:id="rId25" w:history="1">
        <w:r w:rsidRPr="00EE16B0">
          <w:rPr>
            <w:sz w:val="14"/>
            <w:szCs w:val="14"/>
          </w:rPr>
          <w:t>заявление</w:t>
        </w:r>
      </w:hyperlink>
      <w:r w:rsidRPr="00EE16B0">
        <w:rPr>
          <w:sz w:val="14"/>
          <w:szCs w:val="14"/>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26" w:history="1">
        <w:r w:rsidRPr="00EE16B0">
          <w:rPr>
            <w:sz w:val="14"/>
            <w:szCs w:val="14"/>
          </w:rPr>
          <w:t>закона</w:t>
        </w:r>
      </w:hyperlink>
      <w:r w:rsidRPr="00EE16B0">
        <w:rPr>
          <w:sz w:val="14"/>
          <w:szCs w:val="14"/>
        </w:rPr>
        <w:t xml:space="preserve"> от 06 апреля 2011 года № 63-ФЗ «Об электронной подписи», Федерального </w:t>
      </w:r>
      <w:hyperlink r:id="rId27" w:history="1">
        <w:r w:rsidRPr="00EE16B0">
          <w:rPr>
            <w:sz w:val="14"/>
            <w:szCs w:val="14"/>
          </w:rPr>
          <w:t>закона</w:t>
        </w:r>
      </w:hyperlink>
      <w:r w:rsidRPr="00EE16B0">
        <w:rPr>
          <w:sz w:val="14"/>
          <w:szCs w:val="14"/>
        </w:rPr>
        <w:br/>
        <w:t>от 27 июля 2010 года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года № 634.</w:t>
      </w:r>
    </w:p>
    <w:p w:rsidR="00336653" w:rsidRPr="00EE16B0" w:rsidRDefault="00336653" w:rsidP="004D0067">
      <w:pPr>
        <w:ind w:firstLine="284"/>
        <w:contextualSpacing/>
        <w:jc w:val="both"/>
        <w:rPr>
          <w:sz w:val="14"/>
          <w:szCs w:val="14"/>
        </w:rPr>
      </w:pPr>
    </w:p>
    <w:p w:rsidR="00336653" w:rsidRPr="00EE16B0" w:rsidRDefault="00336653" w:rsidP="004D0067">
      <w:pPr>
        <w:ind w:firstLine="284"/>
        <w:contextualSpacing/>
        <w:jc w:val="both"/>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336653" w:rsidRPr="00EE16B0" w:rsidRDefault="00336653" w:rsidP="004D0067">
      <w:pPr>
        <w:ind w:firstLine="284"/>
        <w:jc w:val="both"/>
        <w:rPr>
          <w:b/>
          <w:sz w:val="14"/>
          <w:szCs w:val="14"/>
        </w:rPr>
      </w:pPr>
      <w:r w:rsidRPr="00EE16B0">
        <w:rPr>
          <w:b/>
          <w:sz w:val="14"/>
          <w:szCs w:val="14"/>
        </w:rPr>
        <w:t>3.1. Исчерпывающий перечень административных процедур (действий)</w:t>
      </w:r>
    </w:p>
    <w:p w:rsidR="00336653" w:rsidRPr="00EE16B0" w:rsidRDefault="00336653" w:rsidP="004D0067">
      <w:pPr>
        <w:widowControl w:val="0"/>
        <w:autoSpaceDE w:val="0"/>
        <w:autoSpaceDN w:val="0"/>
        <w:adjustRightInd w:val="0"/>
        <w:ind w:firstLine="284"/>
        <w:jc w:val="both"/>
        <w:rPr>
          <w:sz w:val="14"/>
          <w:szCs w:val="14"/>
        </w:rPr>
      </w:pPr>
      <w:r w:rsidRPr="00EE16B0">
        <w:rPr>
          <w:sz w:val="14"/>
          <w:szCs w:val="14"/>
        </w:rPr>
        <w:t>1) прием и регистрация заявления о предоставлении муниципальной услуги и иных документов;</w:t>
      </w:r>
    </w:p>
    <w:p w:rsidR="00336653" w:rsidRPr="00EE16B0" w:rsidRDefault="00336653" w:rsidP="004D0067">
      <w:pPr>
        <w:widowControl w:val="0"/>
        <w:autoSpaceDE w:val="0"/>
        <w:autoSpaceDN w:val="0"/>
        <w:adjustRightInd w:val="0"/>
        <w:ind w:firstLine="284"/>
        <w:jc w:val="both"/>
        <w:rPr>
          <w:sz w:val="14"/>
          <w:szCs w:val="14"/>
        </w:rPr>
      </w:pPr>
      <w:r w:rsidRPr="00EE16B0">
        <w:rPr>
          <w:sz w:val="14"/>
          <w:szCs w:val="14"/>
        </w:rPr>
        <w:t>2) направление межведомственных запросов (при необходимости);</w:t>
      </w:r>
    </w:p>
    <w:p w:rsidR="00336653" w:rsidRPr="00EE16B0" w:rsidRDefault="00336653" w:rsidP="004D0067">
      <w:pPr>
        <w:widowControl w:val="0"/>
        <w:autoSpaceDE w:val="0"/>
        <w:autoSpaceDN w:val="0"/>
        <w:adjustRightInd w:val="0"/>
        <w:ind w:firstLine="284"/>
        <w:jc w:val="both"/>
        <w:rPr>
          <w:sz w:val="14"/>
          <w:szCs w:val="14"/>
        </w:rPr>
      </w:pPr>
      <w:r w:rsidRPr="00EE16B0">
        <w:rPr>
          <w:sz w:val="14"/>
          <w:szCs w:val="14"/>
        </w:rPr>
        <w:t>3) рассмотрение заявления и иных документов, необходимых для предоставления муниципальной услуги;</w:t>
      </w:r>
    </w:p>
    <w:p w:rsidR="00336653" w:rsidRPr="00EE16B0" w:rsidRDefault="00336653" w:rsidP="004D0067">
      <w:pPr>
        <w:autoSpaceDE w:val="0"/>
        <w:autoSpaceDN w:val="0"/>
        <w:adjustRightInd w:val="0"/>
        <w:ind w:firstLine="284"/>
        <w:jc w:val="both"/>
        <w:rPr>
          <w:sz w:val="14"/>
          <w:szCs w:val="14"/>
        </w:rPr>
      </w:pPr>
      <w:r w:rsidRPr="00EE16B0">
        <w:rPr>
          <w:sz w:val="14"/>
          <w:szCs w:val="14"/>
        </w:rPr>
        <w:t>4) выдача (направление) специального разрешения  заявителю.</w:t>
      </w:r>
    </w:p>
    <w:p w:rsidR="00336653" w:rsidRPr="00EE16B0" w:rsidRDefault="00336653" w:rsidP="004D0067">
      <w:pPr>
        <w:ind w:firstLine="284"/>
        <w:jc w:val="both"/>
        <w:rPr>
          <w:b/>
          <w:sz w:val="14"/>
          <w:szCs w:val="14"/>
        </w:rPr>
      </w:pPr>
      <w:r w:rsidRPr="00EE16B0">
        <w:rPr>
          <w:b/>
          <w:sz w:val="14"/>
          <w:szCs w:val="14"/>
        </w:rPr>
        <w:t xml:space="preserve">3.2. Прием и регистрация заявления о предоставлении муниципальной услуги и иных документов </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на бумажном носителе непосредственно в Уполномоченный орган, МФЦ;</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на бумажном носителе в Уполномоченный орган посредством  почтового отправления;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 форме электронного документа с использованием единого портала, регионального портала.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28" w:history="1">
        <w:r w:rsidRPr="00EE16B0">
          <w:rPr>
            <w:sz w:val="14"/>
            <w:szCs w:val="14"/>
          </w:rPr>
          <w:t>пунктах 2.6</w:t>
        </w:r>
      </w:hyperlink>
      <w:r w:rsidRPr="00EE16B0">
        <w:rPr>
          <w:sz w:val="14"/>
          <w:szCs w:val="14"/>
        </w:rPr>
        <w:t>, 2.7 настоящего административного регламента</w:t>
      </w:r>
      <w:r w:rsidRPr="00EE16B0">
        <w:rPr>
          <w:sz w:val="14"/>
          <w:szCs w:val="14"/>
        </w:rPr>
        <w:br/>
        <w:t xml:space="preserve">(в случае если заявитель представляет документы, указанные в </w:t>
      </w:r>
      <w:hyperlink r:id="rId29" w:history="1">
        <w:r w:rsidRPr="00EE16B0">
          <w:rPr>
            <w:sz w:val="14"/>
            <w:szCs w:val="14"/>
          </w:rPr>
          <w:t>пункте</w:t>
        </w:r>
        <w:r w:rsidRPr="00EE16B0">
          <w:rPr>
            <w:sz w:val="14"/>
            <w:szCs w:val="14"/>
          </w:rPr>
          <w:br/>
          <w:t>2.</w:t>
        </w:r>
      </w:hyperlink>
      <w:r w:rsidRPr="00EE16B0">
        <w:rPr>
          <w:sz w:val="14"/>
          <w:szCs w:val="14"/>
        </w:rPr>
        <w:t>7 настоящего административного регламента, по собственной инициативе) на бумажном носителе.</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336653" w:rsidRPr="00EE16B0" w:rsidRDefault="00336653" w:rsidP="004D0067">
      <w:pPr>
        <w:autoSpaceDE w:val="0"/>
        <w:autoSpaceDN w:val="0"/>
        <w:adjustRightInd w:val="0"/>
        <w:ind w:firstLine="284"/>
        <w:contextualSpacing/>
        <w:jc w:val="both"/>
        <w:rPr>
          <w:b/>
          <w:sz w:val="14"/>
          <w:szCs w:val="14"/>
        </w:rPr>
      </w:pPr>
      <w:r w:rsidRPr="00EE16B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0" w:history="1">
        <w:r w:rsidRPr="00EE16B0">
          <w:rPr>
            <w:sz w:val="14"/>
            <w:szCs w:val="14"/>
          </w:rPr>
          <w:t>пунктом 2.6</w:t>
        </w:r>
      </w:hyperlink>
      <w:r w:rsidRPr="00EE16B0">
        <w:rPr>
          <w:sz w:val="14"/>
          <w:szCs w:val="14"/>
        </w:rPr>
        <w:t xml:space="preserve"> настоящего административного регламента;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lastRenderedPageBreak/>
        <w:t>принимает в течение 1 (одного) рабочего дня решение о приеме или об отказе в приеме у заявителя представленных документов.</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 случае принятия решения о приеме документов - регистрирует заявление и представленные документы под индивидуальным порядковым номером в день их поступления и выдает заявителю расписку с описью представленных документов и указанием даты их принятия, подтверждающую принятие документов.</w:t>
      </w:r>
    </w:p>
    <w:p w:rsidR="00336653" w:rsidRPr="00EE16B0" w:rsidRDefault="00336653" w:rsidP="004D0067">
      <w:pPr>
        <w:autoSpaceDE w:val="0"/>
        <w:autoSpaceDN w:val="0"/>
        <w:adjustRightInd w:val="0"/>
        <w:ind w:firstLine="284"/>
        <w:contextualSpacing/>
        <w:jc w:val="both"/>
        <w:rPr>
          <w:b/>
          <w:sz w:val="14"/>
          <w:szCs w:val="14"/>
        </w:rPr>
      </w:pPr>
      <w:r w:rsidRPr="00EE16B0">
        <w:rPr>
          <w:b/>
          <w:sz w:val="14"/>
          <w:szCs w:val="14"/>
        </w:rPr>
        <w:t>Специалист МФЦ, ответственный за прием документов, осуществляет следующие действия в ходе приема заявителя: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1" w:history="1">
        <w:r w:rsidRPr="00EE16B0">
          <w:rPr>
            <w:sz w:val="14"/>
            <w:szCs w:val="14"/>
          </w:rPr>
          <w:t>пунктом 2.6</w:t>
        </w:r>
      </w:hyperlink>
      <w:r w:rsidRPr="00EE16B0">
        <w:rPr>
          <w:sz w:val="14"/>
          <w:szCs w:val="14"/>
        </w:rPr>
        <w:t xml:space="preserve"> настоящего административного регламента;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 (о чем проставляется отметка в заявлении);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EE16B0">
        <w:rPr>
          <w:sz w:val="14"/>
          <w:szCs w:val="14"/>
        </w:rPr>
        <w:br/>
        <w:t>лица МФЦ.</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Длительность осуществления всех необходимых действий не может превышать 15 минут.</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Днем регистрации заявления является день его поступления в Уполномоченный орган;</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 формировании заявления обеспечивается: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возможность печати на бумажном носителе копии электронной формы заявления;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возможность вернуться на любой из этапов заполнения электронной формы заявления без потери ранее введенной информации;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lastRenderedPageBreak/>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в электронном виде посредством электронной почты.</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Предварительная запись может осуществляться следующими способами по выбору заявителя: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 личном обращении заявителя в Уполномоченный орган;</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по телефону Уполномоченного органа;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через официальный сайт Уполномоченного органа;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посредством единого портала, регионального портала </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 осуществлении записи заявитель сообщает следующие данные:</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фамилию, имя, отчество (последнее - при наличии);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номер контактного телефона;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адрес электронной почты (по желанию);</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желаемые дату и время представления заявления и необходимых документов.</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регистрирует заявление под индивидуальным порядковым номером в день поступления документов;</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проверяет правильность оформления заявления и правильность оформления иных документов, поступивших от заявителя;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проверяет представленные документы на предмет комплектности;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3.2.2. Критерием принятия решения о приеме документов является наличие заявления и прилагаемых документов, а также отсутствие оснований для отказа в приеме документов, указанных в пункте 2.9 настоящего административного регламента.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заявления о предоставлении муниципальной услуги от заявителя.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фиксируется в системе электронного документооборота Уполномоченного органа.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Результат административной процедуры в отношении заявления, поступившего в электронной форме с использованием единого портала, </w:t>
      </w:r>
      <w:r w:rsidRPr="00EE16B0">
        <w:rPr>
          <w:sz w:val="14"/>
          <w:szCs w:val="14"/>
        </w:rPr>
        <w:lastRenderedPageBreak/>
        <w:t>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336653" w:rsidRPr="00EE16B0" w:rsidRDefault="00336653" w:rsidP="004D0067">
      <w:pPr>
        <w:autoSpaceDE w:val="0"/>
        <w:autoSpaceDN w:val="0"/>
        <w:adjustRightInd w:val="0"/>
        <w:ind w:firstLine="284"/>
        <w:jc w:val="both"/>
        <w:rPr>
          <w:sz w:val="14"/>
          <w:szCs w:val="14"/>
        </w:rPr>
      </w:pPr>
      <w:r w:rsidRPr="00EE16B0">
        <w:rPr>
          <w:sz w:val="14"/>
          <w:szCs w:val="14"/>
        </w:rPr>
        <w:t>3.2.5. Результат административной процедуры – прием и регистрация заявления и документов от заявителя.</w:t>
      </w:r>
    </w:p>
    <w:p w:rsidR="00336653" w:rsidRPr="00EE16B0" w:rsidRDefault="00336653" w:rsidP="004D0067">
      <w:pPr>
        <w:autoSpaceDE w:val="0"/>
        <w:autoSpaceDN w:val="0"/>
        <w:adjustRightInd w:val="0"/>
        <w:ind w:firstLine="284"/>
        <w:jc w:val="both"/>
        <w:rPr>
          <w:sz w:val="14"/>
          <w:szCs w:val="14"/>
        </w:rPr>
      </w:pPr>
      <w:r w:rsidRPr="00EE16B0">
        <w:rPr>
          <w:sz w:val="14"/>
          <w:szCs w:val="14"/>
        </w:rPr>
        <w:t>3.2.6. Время выполнения административной процедуры не должно превышать 15 (пятнадцати) минут.</w:t>
      </w:r>
    </w:p>
    <w:p w:rsidR="00336653" w:rsidRPr="00EE16B0" w:rsidRDefault="00336653" w:rsidP="004D0067">
      <w:pPr>
        <w:autoSpaceDE w:val="0"/>
        <w:autoSpaceDN w:val="0"/>
        <w:adjustRightInd w:val="0"/>
        <w:ind w:firstLine="284"/>
        <w:jc w:val="both"/>
        <w:rPr>
          <w:b/>
          <w:sz w:val="14"/>
          <w:szCs w:val="14"/>
        </w:rPr>
      </w:pPr>
      <w:r w:rsidRPr="00EE16B0">
        <w:rPr>
          <w:b/>
          <w:sz w:val="14"/>
          <w:szCs w:val="14"/>
        </w:rPr>
        <w:t xml:space="preserve">3.3. Направление межведомственных запросов </w:t>
      </w:r>
    </w:p>
    <w:p w:rsidR="00336653" w:rsidRPr="00EE16B0" w:rsidRDefault="00336653" w:rsidP="004D0067">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336653" w:rsidRPr="00EE16B0" w:rsidRDefault="00336653" w:rsidP="004D0067">
      <w:pPr>
        <w:autoSpaceDE w:val="0"/>
        <w:autoSpaceDN w:val="0"/>
        <w:adjustRightInd w:val="0"/>
        <w:ind w:firstLine="284"/>
        <w:jc w:val="both"/>
        <w:rPr>
          <w:b/>
          <w:sz w:val="14"/>
          <w:szCs w:val="14"/>
        </w:rPr>
      </w:pPr>
      <w:r w:rsidRPr="00EE16B0">
        <w:rPr>
          <w:b/>
          <w:sz w:val="14"/>
          <w:szCs w:val="14"/>
        </w:rPr>
        <w:t xml:space="preserve">3.4. Рассмотрение заявления и иных документов, необходимых для предоставления муниципальной услуги </w:t>
      </w:r>
    </w:p>
    <w:p w:rsidR="00336653" w:rsidRPr="00EE16B0" w:rsidRDefault="00336653" w:rsidP="004D0067">
      <w:pPr>
        <w:autoSpaceDE w:val="0"/>
        <w:autoSpaceDN w:val="0"/>
        <w:adjustRightInd w:val="0"/>
        <w:ind w:firstLine="284"/>
        <w:jc w:val="both"/>
        <w:rPr>
          <w:sz w:val="14"/>
          <w:szCs w:val="14"/>
        </w:rPr>
      </w:pPr>
      <w:r w:rsidRPr="00EE16B0">
        <w:rPr>
          <w:sz w:val="14"/>
          <w:szCs w:val="14"/>
        </w:rPr>
        <w:t>3.4.1. Основанием для начала административной процедуры является наличие пакета документов, предоставляемых заявителем для предоставления муниципальной услуги.</w:t>
      </w:r>
    </w:p>
    <w:p w:rsidR="00336653" w:rsidRPr="00EE16B0" w:rsidRDefault="00336653" w:rsidP="004D0067">
      <w:pPr>
        <w:widowControl w:val="0"/>
        <w:ind w:firstLine="284"/>
        <w:jc w:val="both"/>
        <w:rPr>
          <w:sz w:val="14"/>
          <w:szCs w:val="14"/>
        </w:rPr>
      </w:pPr>
      <w:r w:rsidRPr="00EE16B0">
        <w:rPr>
          <w:sz w:val="14"/>
          <w:szCs w:val="14"/>
        </w:rPr>
        <w:t>3.4.2. Должностное лицо Уполномоченного органа в течение 3 (трех) рабочих дней с момента регистрации заявления о получении специального разрешения проводит проверку:</w:t>
      </w:r>
    </w:p>
    <w:p w:rsidR="00336653" w:rsidRPr="00EE16B0" w:rsidRDefault="00336653" w:rsidP="004D0067">
      <w:pPr>
        <w:widowControl w:val="0"/>
        <w:ind w:firstLine="284"/>
        <w:jc w:val="both"/>
        <w:rPr>
          <w:sz w:val="14"/>
          <w:szCs w:val="14"/>
        </w:rPr>
      </w:pPr>
      <w:r w:rsidRPr="00EE16B0">
        <w:rPr>
          <w:sz w:val="14"/>
          <w:szCs w:val="14"/>
        </w:rPr>
        <w:t>наличия полномочий на выдачу специального разрешения по заявленному маршруту;</w:t>
      </w:r>
    </w:p>
    <w:p w:rsidR="00336653" w:rsidRPr="00EE16B0" w:rsidRDefault="00336653" w:rsidP="004D0067">
      <w:pPr>
        <w:widowControl w:val="0"/>
        <w:ind w:firstLine="284"/>
        <w:jc w:val="both"/>
        <w:rPr>
          <w:sz w:val="14"/>
          <w:szCs w:val="14"/>
        </w:rPr>
      </w:pPr>
      <w:r w:rsidRPr="00EE16B0">
        <w:rPr>
          <w:sz w:val="14"/>
          <w:szCs w:val="14"/>
        </w:rPr>
        <w:t>соответствия сведений, указанных в заявлении и документах, необходимых для предоставления муниципальной услуги, на соответствие техническим характеристикам транспортного средства и груза (при наличии груза), а также технической возможности осуществления движения тяжеловесного и (или) крупногабаритного транспортного средства по заявленному маршруту;</w:t>
      </w:r>
    </w:p>
    <w:p w:rsidR="00336653" w:rsidRPr="00EE16B0" w:rsidRDefault="00336653" w:rsidP="004D0067">
      <w:pPr>
        <w:widowControl w:val="0"/>
        <w:ind w:firstLine="284"/>
        <w:jc w:val="both"/>
        <w:rPr>
          <w:sz w:val="14"/>
          <w:szCs w:val="14"/>
        </w:rPr>
      </w:pPr>
      <w:r w:rsidRPr="00EE16B0">
        <w:rPr>
          <w:sz w:val="14"/>
          <w:szCs w:val="14"/>
        </w:rPr>
        <w:t>информацию о государственной регистрации в качестве индивидуального предпринимателя или юридического лица (для российских перевозчиков) с использованием единой системы межведомственного электронного взаимодействия;</w:t>
      </w:r>
    </w:p>
    <w:p w:rsidR="00336653" w:rsidRPr="00EE16B0" w:rsidRDefault="00336653" w:rsidP="004D0067">
      <w:pPr>
        <w:widowControl w:val="0"/>
        <w:ind w:firstLine="284"/>
        <w:jc w:val="both"/>
        <w:rPr>
          <w:sz w:val="14"/>
          <w:szCs w:val="14"/>
        </w:rPr>
      </w:pPr>
      <w:r w:rsidRPr="00EE16B0">
        <w:rPr>
          <w:sz w:val="14"/>
          <w:szCs w:val="14"/>
        </w:rPr>
        <w:t>соблюдение требований к перевозке делимого груза, установленных статьей 29 Федерального закона № 257.</w:t>
      </w:r>
    </w:p>
    <w:p w:rsidR="00336653" w:rsidRPr="00EE16B0" w:rsidRDefault="00336653" w:rsidP="004D0067">
      <w:pPr>
        <w:widowControl w:val="0"/>
        <w:ind w:firstLine="284"/>
        <w:jc w:val="both"/>
        <w:rPr>
          <w:sz w:val="14"/>
          <w:szCs w:val="14"/>
        </w:rPr>
      </w:pPr>
      <w:r w:rsidRPr="00EE16B0">
        <w:rPr>
          <w:sz w:val="14"/>
          <w:szCs w:val="14"/>
        </w:rPr>
        <w:t>3.4.3. По результатам проведения указанной проверки должностное лицо Уполномоченного органа не позднее 4 (четырех) рабочих дней с момента регистрации заявления устанавливает:</w:t>
      </w:r>
    </w:p>
    <w:p w:rsidR="00336653" w:rsidRPr="00EE16B0" w:rsidRDefault="00336653" w:rsidP="004D0067">
      <w:pPr>
        <w:widowControl w:val="0"/>
        <w:ind w:firstLine="284"/>
        <w:jc w:val="both"/>
        <w:rPr>
          <w:sz w:val="14"/>
          <w:szCs w:val="14"/>
        </w:rPr>
      </w:pPr>
      <w:r w:rsidRPr="00EE16B0">
        <w:rPr>
          <w:sz w:val="14"/>
          <w:szCs w:val="14"/>
        </w:rPr>
        <w:t>отсутствие оснований для отказа в предоставлении муниципальной услуги, указанных в подпунктах 1-3 подпункта 2.10.2 настоящего административного регламента;</w:t>
      </w:r>
    </w:p>
    <w:p w:rsidR="00336653" w:rsidRPr="00EE16B0" w:rsidRDefault="00336653" w:rsidP="004D0067">
      <w:pPr>
        <w:widowControl w:val="0"/>
        <w:ind w:firstLine="284"/>
        <w:jc w:val="both"/>
        <w:rPr>
          <w:sz w:val="14"/>
          <w:szCs w:val="14"/>
        </w:rPr>
      </w:pPr>
      <w:r w:rsidRPr="00EE16B0">
        <w:rPr>
          <w:sz w:val="14"/>
          <w:szCs w:val="14"/>
        </w:rPr>
        <w:t>наличие оснований для отказа в предоставлении муниципальной услуги, указанных в подпунктах 1-3 подпункта 2.10.2 настоящего административного регламента.</w:t>
      </w:r>
    </w:p>
    <w:p w:rsidR="00336653" w:rsidRPr="00EE16B0" w:rsidRDefault="00336653" w:rsidP="004D0067">
      <w:pPr>
        <w:widowControl w:val="0"/>
        <w:ind w:firstLine="284"/>
        <w:jc w:val="both"/>
        <w:rPr>
          <w:sz w:val="14"/>
          <w:szCs w:val="14"/>
        </w:rPr>
      </w:pPr>
      <w:r w:rsidRPr="00EE16B0">
        <w:rPr>
          <w:sz w:val="14"/>
          <w:szCs w:val="14"/>
        </w:rPr>
        <w:t>3.4.4. В случае установления наличия оснований для отказа в выдаче специального разрешения должностное лицо, ответственное за предоставление муниципальной услуги, в течение 4 (четырех) рабочих дней с даты регистрации заявления уведомляет об этом заявителя, способом, указанным в заявлении.</w:t>
      </w:r>
    </w:p>
    <w:p w:rsidR="00336653" w:rsidRPr="00EE16B0" w:rsidRDefault="00336653" w:rsidP="004D0067">
      <w:pPr>
        <w:widowControl w:val="0"/>
        <w:ind w:firstLine="284"/>
        <w:jc w:val="both"/>
        <w:rPr>
          <w:sz w:val="14"/>
          <w:szCs w:val="14"/>
        </w:rPr>
      </w:pPr>
      <w:r w:rsidRPr="00EE16B0">
        <w:rPr>
          <w:sz w:val="14"/>
          <w:szCs w:val="14"/>
        </w:rPr>
        <w:t>3.4.5. В случае установления отсутствия оснований для отказа в выдаче специального разрешения должностное лицо, ответственное за предоставление муниципальной услуги, в течение 4 (четырех) рабочих дней с даты регистрации заявления:</w:t>
      </w:r>
    </w:p>
    <w:p w:rsidR="00336653" w:rsidRPr="00EE16B0" w:rsidRDefault="00336653" w:rsidP="004D0067">
      <w:pPr>
        <w:widowControl w:val="0"/>
        <w:ind w:firstLine="284"/>
        <w:jc w:val="both"/>
        <w:rPr>
          <w:sz w:val="14"/>
          <w:szCs w:val="14"/>
        </w:rPr>
      </w:pPr>
      <w:r w:rsidRPr="00EE16B0">
        <w:rPr>
          <w:sz w:val="14"/>
          <w:szCs w:val="14"/>
        </w:rPr>
        <w:t>1) устанавливает путь следования по заявленному маршруту;</w:t>
      </w:r>
    </w:p>
    <w:p w:rsidR="00336653" w:rsidRPr="00EE16B0" w:rsidRDefault="00336653" w:rsidP="004D0067">
      <w:pPr>
        <w:widowControl w:val="0"/>
        <w:ind w:firstLine="284"/>
        <w:jc w:val="both"/>
        <w:rPr>
          <w:sz w:val="14"/>
          <w:szCs w:val="14"/>
        </w:rPr>
      </w:pPr>
      <w:r w:rsidRPr="00EE16B0">
        <w:rPr>
          <w:sz w:val="14"/>
          <w:szCs w:val="14"/>
        </w:rPr>
        <w:t>2) определяет владельцев автомобильных дорог по пути следования заявленного маршрута;</w:t>
      </w:r>
    </w:p>
    <w:p w:rsidR="00336653" w:rsidRPr="00EE16B0" w:rsidRDefault="00336653" w:rsidP="004D0067">
      <w:pPr>
        <w:widowControl w:val="0"/>
        <w:ind w:firstLine="284"/>
        <w:jc w:val="both"/>
        <w:rPr>
          <w:sz w:val="14"/>
          <w:szCs w:val="14"/>
        </w:rPr>
      </w:pPr>
      <w:r w:rsidRPr="00EE16B0">
        <w:rPr>
          <w:sz w:val="14"/>
          <w:szCs w:val="14"/>
        </w:rPr>
        <w:t>3) направляет в адрес владельцев автомобильных дорог, по дорогам которых проходит маршрут, часть маршрута, запрос на согласование маршрута тяжеловесного и (или) крупногабаритного транспортного средства (далее – запрос о согласовании), в котором указываются:</w:t>
      </w:r>
    </w:p>
    <w:p w:rsidR="00336653" w:rsidRPr="00EE16B0" w:rsidRDefault="00336653" w:rsidP="004D0067">
      <w:pPr>
        <w:widowControl w:val="0"/>
        <w:ind w:firstLine="284"/>
        <w:jc w:val="both"/>
        <w:rPr>
          <w:sz w:val="14"/>
          <w:szCs w:val="14"/>
        </w:rPr>
      </w:pPr>
      <w:r w:rsidRPr="00EE16B0">
        <w:rPr>
          <w:sz w:val="14"/>
          <w:szCs w:val="14"/>
        </w:rPr>
        <w:t>наименование органа, направившего запрос;</w:t>
      </w:r>
    </w:p>
    <w:p w:rsidR="00336653" w:rsidRPr="00EE16B0" w:rsidRDefault="00336653" w:rsidP="004D0067">
      <w:pPr>
        <w:widowControl w:val="0"/>
        <w:ind w:firstLine="284"/>
        <w:jc w:val="both"/>
        <w:rPr>
          <w:sz w:val="14"/>
          <w:szCs w:val="14"/>
        </w:rPr>
      </w:pPr>
      <w:r w:rsidRPr="00EE16B0">
        <w:rPr>
          <w:sz w:val="14"/>
          <w:szCs w:val="14"/>
        </w:rPr>
        <w:t>исходящий номер и дата запроса;</w:t>
      </w:r>
    </w:p>
    <w:p w:rsidR="00336653" w:rsidRPr="00EE16B0" w:rsidRDefault="00336653" w:rsidP="004D0067">
      <w:pPr>
        <w:widowControl w:val="0"/>
        <w:ind w:firstLine="284"/>
        <w:jc w:val="both"/>
        <w:rPr>
          <w:sz w:val="14"/>
          <w:szCs w:val="14"/>
        </w:rPr>
      </w:pPr>
      <w:r w:rsidRPr="00EE16B0">
        <w:rPr>
          <w:sz w:val="14"/>
          <w:szCs w:val="14"/>
        </w:rPr>
        <w:t>вид перевозки;</w:t>
      </w:r>
    </w:p>
    <w:p w:rsidR="00336653" w:rsidRPr="00EE16B0" w:rsidRDefault="00336653" w:rsidP="004D0067">
      <w:pPr>
        <w:widowControl w:val="0"/>
        <w:ind w:firstLine="284"/>
        <w:jc w:val="both"/>
        <w:rPr>
          <w:sz w:val="14"/>
          <w:szCs w:val="14"/>
        </w:rPr>
      </w:pPr>
      <w:r w:rsidRPr="00EE16B0">
        <w:rPr>
          <w:sz w:val="14"/>
          <w:szCs w:val="14"/>
        </w:rPr>
        <w:t>маршрут движения (участок маршрута);</w:t>
      </w:r>
    </w:p>
    <w:p w:rsidR="00336653" w:rsidRPr="00EE16B0" w:rsidRDefault="00336653" w:rsidP="004D0067">
      <w:pPr>
        <w:widowControl w:val="0"/>
        <w:ind w:firstLine="284"/>
        <w:jc w:val="both"/>
        <w:rPr>
          <w:sz w:val="14"/>
          <w:szCs w:val="14"/>
        </w:rPr>
      </w:pPr>
      <w:r w:rsidRPr="00EE16B0">
        <w:rPr>
          <w:sz w:val="14"/>
          <w:szCs w:val="14"/>
        </w:rPr>
        <w:t>наименование и адрес владельца транспортного средства;</w:t>
      </w:r>
    </w:p>
    <w:p w:rsidR="00336653" w:rsidRPr="00EE16B0" w:rsidRDefault="00336653" w:rsidP="004D0067">
      <w:pPr>
        <w:widowControl w:val="0"/>
        <w:ind w:firstLine="284"/>
        <w:jc w:val="both"/>
        <w:rPr>
          <w:sz w:val="14"/>
          <w:szCs w:val="14"/>
        </w:rPr>
      </w:pPr>
      <w:r w:rsidRPr="00EE16B0">
        <w:rPr>
          <w:sz w:val="14"/>
          <w:szCs w:val="14"/>
        </w:rPr>
        <w:t>марка и модель транспортного средства, государственный регистрационный номер транспортного средства;</w:t>
      </w:r>
    </w:p>
    <w:p w:rsidR="00336653" w:rsidRPr="00EE16B0" w:rsidRDefault="00336653" w:rsidP="004D0067">
      <w:pPr>
        <w:widowControl w:val="0"/>
        <w:ind w:firstLine="284"/>
        <w:jc w:val="both"/>
        <w:rPr>
          <w:sz w:val="14"/>
          <w:szCs w:val="14"/>
        </w:rPr>
      </w:pPr>
      <w:r w:rsidRPr="00EE16B0">
        <w:rPr>
          <w:sz w:val="14"/>
          <w:szCs w:val="14"/>
        </w:rPr>
        <w:lastRenderedPageBreak/>
        <w:t>предполагаемый срок и количество поездок;</w:t>
      </w:r>
    </w:p>
    <w:p w:rsidR="00336653" w:rsidRPr="00EE16B0" w:rsidRDefault="00336653" w:rsidP="004D0067">
      <w:pPr>
        <w:widowControl w:val="0"/>
        <w:ind w:firstLine="284"/>
        <w:jc w:val="both"/>
        <w:rPr>
          <w:sz w:val="14"/>
          <w:szCs w:val="14"/>
        </w:rPr>
      </w:pPr>
      <w:r w:rsidRPr="00EE16B0">
        <w:rPr>
          <w:sz w:val="14"/>
          <w:szCs w:val="14"/>
        </w:rPr>
        <w:t>характеристика груза (при наличии груза) (полное наименование, марка, модель, габариты, масса);</w:t>
      </w:r>
    </w:p>
    <w:p w:rsidR="00336653" w:rsidRPr="00EE16B0" w:rsidRDefault="00336653" w:rsidP="004D0067">
      <w:pPr>
        <w:widowControl w:val="0"/>
        <w:ind w:firstLine="284"/>
        <w:jc w:val="both"/>
        <w:rPr>
          <w:sz w:val="14"/>
          <w:szCs w:val="14"/>
        </w:rPr>
      </w:pPr>
      <w:r w:rsidRPr="00EE16B0">
        <w:rPr>
          <w:sz w:val="14"/>
          <w:szCs w:val="14"/>
        </w:rPr>
        <w:t>параметры транспортного средства (автопоезда) (расстояние между осями, нагрузки на оси, количество осей, масса транспортного средства (автопоезда) без груза/с грузом; габариты транспортного средства (автопоезда));</w:t>
      </w:r>
    </w:p>
    <w:p w:rsidR="00336653" w:rsidRPr="00EE16B0" w:rsidRDefault="00336653" w:rsidP="004D0067">
      <w:pPr>
        <w:widowControl w:val="0"/>
        <w:ind w:firstLine="284"/>
        <w:jc w:val="both"/>
        <w:rPr>
          <w:sz w:val="14"/>
          <w:szCs w:val="14"/>
        </w:rPr>
      </w:pPr>
      <w:r w:rsidRPr="00EE16B0">
        <w:rPr>
          <w:sz w:val="14"/>
          <w:szCs w:val="14"/>
        </w:rPr>
        <w:t>необходимость автомобиля прикрытия (сопровождения); предполагаемая скорость движения, подпись должностного лица (в случае направления запроса на бумажном носителе);</w:t>
      </w:r>
    </w:p>
    <w:p w:rsidR="00336653" w:rsidRPr="00EE16B0" w:rsidRDefault="00336653" w:rsidP="004D0067">
      <w:pPr>
        <w:widowControl w:val="0"/>
        <w:ind w:firstLine="284"/>
        <w:jc w:val="both"/>
        <w:rPr>
          <w:sz w:val="14"/>
          <w:szCs w:val="14"/>
        </w:rPr>
      </w:pPr>
      <w:r w:rsidRPr="00EE16B0">
        <w:rPr>
          <w:sz w:val="14"/>
          <w:szCs w:val="14"/>
        </w:rPr>
        <w:t>подпись должностного лица.</w:t>
      </w:r>
    </w:p>
    <w:p w:rsidR="00336653" w:rsidRPr="00EE16B0" w:rsidRDefault="00336653" w:rsidP="004D0067">
      <w:pPr>
        <w:widowControl w:val="0"/>
        <w:ind w:firstLine="284"/>
        <w:jc w:val="both"/>
        <w:rPr>
          <w:sz w:val="14"/>
          <w:szCs w:val="14"/>
        </w:rPr>
      </w:pPr>
      <w:r w:rsidRPr="00EE16B0">
        <w:rPr>
          <w:sz w:val="14"/>
          <w:szCs w:val="14"/>
        </w:rPr>
        <w:t>Согласование маршрута тяжеловесного и (или) крупногабаритного транспортного средства осуществляется владельцами автомобильных дорог</w:t>
      </w:r>
      <w:r w:rsidRPr="00EE16B0">
        <w:rPr>
          <w:sz w:val="14"/>
          <w:szCs w:val="14"/>
        </w:rPr>
        <w:br/>
        <w:t xml:space="preserve">и Госавтоинспекцией в соответствии с главами </w:t>
      </w:r>
      <w:r w:rsidRPr="00EE16B0">
        <w:rPr>
          <w:sz w:val="14"/>
          <w:szCs w:val="14"/>
          <w:lang w:val="en-US"/>
        </w:rPr>
        <w:t>IV</w:t>
      </w:r>
      <w:r w:rsidRPr="00EE16B0">
        <w:rPr>
          <w:sz w:val="14"/>
          <w:szCs w:val="14"/>
        </w:rPr>
        <w:t xml:space="preserve"> и </w:t>
      </w:r>
      <w:r w:rsidRPr="00EE16B0">
        <w:rPr>
          <w:sz w:val="14"/>
          <w:szCs w:val="14"/>
          <w:lang w:val="en-US"/>
        </w:rPr>
        <w:t>V</w:t>
      </w:r>
      <w:r w:rsidRPr="00EE16B0">
        <w:rPr>
          <w:sz w:val="14"/>
          <w:szCs w:val="14"/>
        </w:rPr>
        <w:t xml:space="preserve"> Порядка выдачи специального разрешения.</w:t>
      </w:r>
    </w:p>
    <w:p w:rsidR="00336653" w:rsidRPr="00EE16B0" w:rsidRDefault="00336653" w:rsidP="004D0067">
      <w:pPr>
        <w:tabs>
          <w:tab w:val="left" w:pos="1260"/>
        </w:tabs>
        <w:ind w:firstLine="284"/>
        <w:jc w:val="both"/>
        <w:rPr>
          <w:sz w:val="14"/>
          <w:szCs w:val="14"/>
        </w:rPr>
      </w:pPr>
      <w:r w:rsidRPr="00EE16B0">
        <w:rPr>
          <w:sz w:val="14"/>
          <w:szCs w:val="14"/>
        </w:rPr>
        <w:t>Согласование маршрута тяжеловесного транспортного средства осуществляется Уполномоченным органом с владельцами автомобильных дорог, по которым проходит такой маршрут.</w:t>
      </w:r>
    </w:p>
    <w:p w:rsidR="00336653" w:rsidRPr="00EE16B0" w:rsidRDefault="00336653" w:rsidP="004D0067">
      <w:pPr>
        <w:tabs>
          <w:tab w:val="left" w:pos="1260"/>
        </w:tabs>
        <w:ind w:firstLine="284"/>
        <w:jc w:val="both"/>
        <w:rPr>
          <w:sz w:val="14"/>
          <w:szCs w:val="14"/>
        </w:rPr>
      </w:pPr>
      <w:r w:rsidRPr="00EE16B0">
        <w:rPr>
          <w:sz w:val="14"/>
          <w:szCs w:val="14"/>
        </w:rPr>
        <w:t>Согласование маршрута крупногабаритного транспортного средства осуществляется Уполномоченным органом с владельцами автомобильных дорог, по которым проходит такой маршрут, и с Госавтоинспекцией.</w:t>
      </w:r>
    </w:p>
    <w:p w:rsidR="00336653" w:rsidRPr="00EE16B0" w:rsidRDefault="00336653" w:rsidP="004D0067">
      <w:pPr>
        <w:tabs>
          <w:tab w:val="left" w:pos="1260"/>
        </w:tabs>
        <w:ind w:firstLine="284"/>
        <w:jc w:val="both"/>
        <w:rPr>
          <w:sz w:val="14"/>
          <w:szCs w:val="14"/>
        </w:rPr>
      </w:pPr>
      <w:r w:rsidRPr="00EE16B0">
        <w:rPr>
          <w:sz w:val="14"/>
          <w:szCs w:val="14"/>
        </w:rPr>
        <w:t>Согласование с Госавтоинспекцией проводится также в случаях, если для движения тяжеловесного транспортного средства требуется:</w:t>
      </w:r>
    </w:p>
    <w:p w:rsidR="00336653" w:rsidRPr="00EE16B0" w:rsidRDefault="00336653" w:rsidP="004D0067">
      <w:pPr>
        <w:tabs>
          <w:tab w:val="left" w:pos="1260"/>
        </w:tabs>
        <w:ind w:firstLine="284"/>
        <w:jc w:val="both"/>
        <w:rPr>
          <w:sz w:val="14"/>
          <w:szCs w:val="14"/>
        </w:rPr>
      </w:pPr>
      <w:r w:rsidRPr="00EE16B0">
        <w:rPr>
          <w:sz w:val="14"/>
          <w:szCs w:val="14"/>
        </w:rPr>
        <w:t>укрепление отдельных участков автомобильных дорог;</w:t>
      </w:r>
    </w:p>
    <w:p w:rsidR="00336653" w:rsidRPr="00EE16B0" w:rsidRDefault="00336653" w:rsidP="004D0067">
      <w:pPr>
        <w:tabs>
          <w:tab w:val="left" w:pos="1260"/>
        </w:tabs>
        <w:ind w:firstLine="284"/>
        <w:jc w:val="both"/>
        <w:rPr>
          <w:sz w:val="14"/>
          <w:szCs w:val="14"/>
        </w:rPr>
      </w:pPr>
      <w:r w:rsidRPr="00EE16B0">
        <w:rPr>
          <w:sz w:val="14"/>
          <w:szCs w:val="14"/>
        </w:rPr>
        <w:t>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w:t>
      </w:r>
    </w:p>
    <w:p w:rsidR="00336653" w:rsidRPr="00EE16B0" w:rsidRDefault="00336653" w:rsidP="004D0067">
      <w:pPr>
        <w:tabs>
          <w:tab w:val="left" w:pos="1260"/>
        </w:tabs>
        <w:ind w:firstLine="284"/>
        <w:jc w:val="both"/>
        <w:rPr>
          <w:sz w:val="14"/>
          <w:szCs w:val="14"/>
        </w:rPr>
      </w:pPr>
      <w:r w:rsidRPr="00EE16B0">
        <w:rPr>
          <w:sz w:val="14"/>
          <w:szCs w:val="14"/>
        </w:rPr>
        <w:t>изменение организации дорожного движения по маршруту тяжеловесного и (или) крупногабаритного транспортного средства;</w:t>
      </w:r>
    </w:p>
    <w:p w:rsidR="00336653" w:rsidRPr="00EE16B0" w:rsidRDefault="00336653" w:rsidP="004D0067">
      <w:pPr>
        <w:tabs>
          <w:tab w:val="left" w:pos="1260"/>
        </w:tabs>
        <w:ind w:firstLine="284"/>
        <w:jc w:val="both"/>
        <w:rPr>
          <w:sz w:val="14"/>
          <w:szCs w:val="14"/>
        </w:rPr>
      </w:pPr>
      <w:r w:rsidRPr="00EE16B0">
        <w:rPr>
          <w:sz w:val="14"/>
          <w:szCs w:val="14"/>
        </w:rPr>
        <w:t>введение ограничений в отношении движения других транспортных средств по требованиям обеспечения безопасности дорожного движения.</w:t>
      </w:r>
    </w:p>
    <w:p w:rsidR="00336653" w:rsidRPr="00EE16B0" w:rsidRDefault="00336653" w:rsidP="004D0067">
      <w:pPr>
        <w:widowControl w:val="0"/>
        <w:ind w:firstLine="284"/>
        <w:jc w:val="both"/>
        <w:rPr>
          <w:sz w:val="14"/>
          <w:szCs w:val="14"/>
        </w:rPr>
      </w:pPr>
      <w:r w:rsidRPr="00EE16B0">
        <w:rPr>
          <w:sz w:val="14"/>
          <w:szCs w:val="14"/>
        </w:rPr>
        <w:t>3.4.6. Согласование маршрута тяжеловесного и (или) крупногабаритного транспортного средства проводится владельцами автомобильных дорог в течение 4 (четырех) рабочих дней с даты поступления от Уполномоченного органа запроса о согласовании.</w:t>
      </w:r>
    </w:p>
    <w:p w:rsidR="00336653" w:rsidRPr="00EE16B0" w:rsidRDefault="00336653" w:rsidP="004D0067">
      <w:pPr>
        <w:widowControl w:val="0"/>
        <w:ind w:firstLine="284"/>
        <w:jc w:val="both"/>
        <w:rPr>
          <w:sz w:val="14"/>
          <w:szCs w:val="14"/>
        </w:rPr>
      </w:pPr>
      <w:r w:rsidRPr="00EE16B0">
        <w:rPr>
          <w:sz w:val="14"/>
          <w:szCs w:val="14"/>
        </w:rPr>
        <w:t>3.4.7. Согласование маршрута тяжеловесного и (или) крупногабаритного транспортного средства владельцами автомобильных дорог осуществляется путем предоставления документа о согласовании, в том числе посредством факсимильной связи, или путем применения единой системы межведомственного электронного взаимодействия с использованием электронной подписи или ведомственных информационных систем.</w:t>
      </w:r>
    </w:p>
    <w:p w:rsidR="00336653" w:rsidRPr="00EE16B0" w:rsidRDefault="00336653" w:rsidP="004D0067">
      <w:pPr>
        <w:autoSpaceDE w:val="0"/>
        <w:autoSpaceDN w:val="0"/>
        <w:adjustRightInd w:val="0"/>
        <w:ind w:firstLine="284"/>
        <w:jc w:val="both"/>
        <w:rPr>
          <w:sz w:val="14"/>
          <w:szCs w:val="14"/>
        </w:rPr>
      </w:pPr>
      <w:r w:rsidRPr="00EE16B0">
        <w:rPr>
          <w:sz w:val="14"/>
          <w:szCs w:val="14"/>
        </w:rPr>
        <w:t>При согласовании маршрута тяжеловесного транспортного средства владельцем автомобильной дороги в адрес Уполномоченного органа направляется расчет платы в счет возмещения вреда, причиняемого автомобильным дорогам тяжеловесным транспортным средством.</w:t>
      </w:r>
    </w:p>
    <w:p w:rsidR="00336653" w:rsidRPr="00EE16B0" w:rsidRDefault="00336653" w:rsidP="004D0067">
      <w:pPr>
        <w:autoSpaceDE w:val="0"/>
        <w:autoSpaceDN w:val="0"/>
        <w:adjustRightInd w:val="0"/>
        <w:ind w:firstLine="284"/>
        <w:jc w:val="both"/>
        <w:rPr>
          <w:sz w:val="14"/>
          <w:szCs w:val="14"/>
        </w:rPr>
      </w:pPr>
      <w:r w:rsidRPr="00EE16B0">
        <w:rPr>
          <w:sz w:val="14"/>
          <w:szCs w:val="14"/>
        </w:rPr>
        <w:t>3.4.8. В случае если установлено, что по маршруту, предложенному заявителем, для движения тяжеловесного и (или) крупногабаритного транспортного средства требуется разработка проекта организации дорожного движения,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Уполномоченный орган в течение 1 (одного) рабочего дня со дня установления соответствующих сведений способом, указанным в заявлении, информирует об этом заявителя (для заявлений, поступивших в Уполномоченный орган через единый или региональный портал информирование осуществляется через личный кабинет на соответствующем портале) и дальнейшее согласование маршрута тяжеловесного и (или) крупногабаритного транспортного средства осуществляется в следующем порядке:</w:t>
      </w:r>
    </w:p>
    <w:p w:rsidR="00336653" w:rsidRPr="00EE16B0" w:rsidRDefault="00336653" w:rsidP="004D0067">
      <w:pPr>
        <w:autoSpaceDE w:val="0"/>
        <w:autoSpaceDN w:val="0"/>
        <w:adjustRightInd w:val="0"/>
        <w:ind w:firstLine="284"/>
        <w:jc w:val="both"/>
        <w:rPr>
          <w:sz w:val="14"/>
          <w:szCs w:val="14"/>
        </w:rPr>
      </w:pPr>
      <w:r w:rsidRPr="00EE16B0">
        <w:rPr>
          <w:sz w:val="14"/>
          <w:szCs w:val="14"/>
        </w:rPr>
        <w:t>3.4.8.1. В случае если для осуществления движения  тяжеловесного и (или) крупногабаритного транспортного средства требуется принятие специальных мер по обустройству пересекающих автомобильную дорогу сооружений и инженерных коммуникаций, владелец автомобильной дороги (участка автомобильной дороги) направляет в течение 1 (одного) рабочего дня со дня регистрации им запроса от Уполномоченного органа соответствующий запрос владельцам данных сооружений и инженерных коммуникаций и информирует об этом Уполномоченный орган.</w:t>
      </w:r>
    </w:p>
    <w:p w:rsidR="00336653" w:rsidRPr="00EE16B0" w:rsidRDefault="00336653" w:rsidP="004D0067">
      <w:pPr>
        <w:autoSpaceDE w:val="0"/>
        <w:autoSpaceDN w:val="0"/>
        <w:adjustRightInd w:val="0"/>
        <w:ind w:firstLine="284"/>
        <w:jc w:val="both"/>
        <w:rPr>
          <w:sz w:val="14"/>
          <w:szCs w:val="14"/>
        </w:rPr>
      </w:pPr>
      <w:r w:rsidRPr="00EE16B0">
        <w:rPr>
          <w:sz w:val="14"/>
          <w:szCs w:val="14"/>
        </w:rPr>
        <w:t>3.4.8.2. Владельцы пересекающих автомобильную дорогу сооружений и инженерных коммуникаций в течение 2 (двух) рабочих дней со дня регистрации ими запроса направляют владельцу автомобильной дороги и Уполномоченному органу информацию о предполагаемом размере расходов на принятие указанных мер и условиях их проведения.</w:t>
      </w:r>
    </w:p>
    <w:p w:rsidR="00336653" w:rsidRPr="00EE16B0" w:rsidRDefault="00336653" w:rsidP="004D0067">
      <w:pPr>
        <w:autoSpaceDE w:val="0"/>
        <w:autoSpaceDN w:val="0"/>
        <w:adjustRightInd w:val="0"/>
        <w:ind w:firstLine="284"/>
        <w:jc w:val="both"/>
        <w:rPr>
          <w:sz w:val="14"/>
          <w:szCs w:val="14"/>
        </w:rPr>
      </w:pPr>
      <w:r w:rsidRPr="00EE16B0">
        <w:rPr>
          <w:sz w:val="14"/>
          <w:szCs w:val="14"/>
        </w:rPr>
        <w:t>3.4.8.3. Уполномоченный орган в течение 1 (одного) рабочего дня со дня получения информации от владельцев пересекающих автомобильную дорогу сооружений и инженерных коммуникаций информирует об этом заявителя.</w:t>
      </w:r>
    </w:p>
    <w:p w:rsidR="00336653" w:rsidRPr="00EE16B0" w:rsidRDefault="00336653" w:rsidP="004D0067">
      <w:pPr>
        <w:autoSpaceDE w:val="0"/>
        <w:autoSpaceDN w:val="0"/>
        <w:adjustRightInd w:val="0"/>
        <w:ind w:firstLine="284"/>
        <w:jc w:val="both"/>
        <w:rPr>
          <w:sz w:val="14"/>
          <w:szCs w:val="14"/>
        </w:rPr>
      </w:pPr>
      <w:r w:rsidRPr="00EE16B0">
        <w:rPr>
          <w:sz w:val="14"/>
          <w:szCs w:val="14"/>
        </w:rPr>
        <w:t>3.4.8.4. При получении согласия от заявителя Уполномоченный орган направляет такое согласие владельцу пересекающих автомобильную дорогу сооружений и инженерных коммуникаций.</w:t>
      </w:r>
    </w:p>
    <w:p w:rsidR="00336653" w:rsidRPr="00EE16B0" w:rsidRDefault="00336653" w:rsidP="004D0067">
      <w:pPr>
        <w:autoSpaceDE w:val="0"/>
        <w:autoSpaceDN w:val="0"/>
        <w:adjustRightInd w:val="0"/>
        <w:ind w:firstLine="284"/>
        <w:jc w:val="both"/>
        <w:rPr>
          <w:sz w:val="14"/>
          <w:szCs w:val="14"/>
        </w:rPr>
      </w:pPr>
      <w:r w:rsidRPr="00EE16B0">
        <w:rPr>
          <w:sz w:val="14"/>
          <w:szCs w:val="14"/>
        </w:rPr>
        <w:t>3.4.8.5. В случае если маршрут тяжеловесного и (или) крупногабаритного транспортного средства проходит через железнодорожные переезды, владельцы автомобильных дорог направляют в течение 1 (одного) рабочего дня со дня регистрации ими запроса соответствующий запрос владельцам инфраструктуры железнодорожного транспорта, в ведении которых находятся такие железнодорожные переезды, если:</w:t>
      </w:r>
    </w:p>
    <w:p w:rsidR="00336653" w:rsidRPr="00EE16B0" w:rsidRDefault="00336653" w:rsidP="004D0067">
      <w:pPr>
        <w:autoSpaceDE w:val="0"/>
        <w:autoSpaceDN w:val="0"/>
        <w:adjustRightInd w:val="0"/>
        <w:ind w:firstLine="284"/>
        <w:jc w:val="both"/>
        <w:rPr>
          <w:sz w:val="14"/>
          <w:szCs w:val="14"/>
        </w:rPr>
      </w:pPr>
      <w:r w:rsidRPr="00EE16B0">
        <w:rPr>
          <w:sz w:val="14"/>
          <w:szCs w:val="14"/>
        </w:rPr>
        <w:lastRenderedPageBreak/>
        <w:t>ширина транспортного средства с грузом или без груза составляет 5 м. и более и (или) высота от поверхности дороги 4,5 м. и более;</w:t>
      </w:r>
    </w:p>
    <w:p w:rsidR="00336653" w:rsidRPr="00EE16B0" w:rsidRDefault="00336653" w:rsidP="004D0067">
      <w:pPr>
        <w:autoSpaceDE w:val="0"/>
        <w:autoSpaceDN w:val="0"/>
        <w:adjustRightInd w:val="0"/>
        <w:ind w:firstLine="284"/>
        <w:jc w:val="both"/>
        <w:rPr>
          <w:sz w:val="14"/>
          <w:szCs w:val="14"/>
        </w:rPr>
      </w:pPr>
      <w:r w:rsidRPr="00EE16B0">
        <w:rPr>
          <w:sz w:val="14"/>
          <w:szCs w:val="14"/>
        </w:rPr>
        <w:t>длина транспортного средства с одним прицепом превышает 22 м или автопоезд имеет два и более прицепа;</w:t>
      </w:r>
    </w:p>
    <w:p w:rsidR="00336653" w:rsidRPr="00EE16B0" w:rsidRDefault="00336653" w:rsidP="004D0067">
      <w:pPr>
        <w:autoSpaceDE w:val="0"/>
        <w:autoSpaceDN w:val="0"/>
        <w:adjustRightInd w:val="0"/>
        <w:ind w:firstLine="284"/>
        <w:jc w:val="both"/>
        <w:rPr>
          <w:sz w:val="14"/>
          <w:szCs w:val="14"/>
        </w:rPr>
      </w:pPr>
      <w:r w:rsidRPr="00EE16B0">
        <w:rPr>
          <w:sz w:val="14"/>
          <w:szCs w:val="14"/>
        </w:rPr>
        <w:t>скорость движения транспортного средства менее 8 км/ч.</w:t>
      </w:r>
    </w:p>
    <w:p w:rsidR="00336653" w:rsidRPr="00EE16B0" w:rsidRDefault="00336653" w:rsidP="004D0067">
      <w:pPr>
        <w:autoSpaceDE w:val="0"/>
        <w:autoSpaceDN w:val="0"/>
        <w:adjustRightInd w:val="0"/>
        <w:ind w:firstLine="284"/>
        <w:jc w:val="both"/>
        <w:rPr>
          <w:sz w:val="14"/>
          <w:szCs w:val="14"/>
        </w:rPr>
      </w:pPr>
      <w:r w:rsidRPr="00EE16B0">
        <w:rPr>
          <w:sz w:val="14"/>
          <w:szCs w:val="14"/>
        </w:rPr>
        <w:t>В этом случае согласование владельцами инфраструктуры железнодорожного транспорта осуществляется в течение 3 (трех) рабочих дней с даты получения запроса.</w:t>
      </w:r>
    </w:p>
    <w:p w:rsidR="00336653" w:rsidRPr="00EE16B0" w:rsidRDefault="00336653" w:rsidP="004D0067">
      <w:pPr>
        <w:autoSpaceDE w:val="0"/>
        <w:autoSpaceDN w:val="0"/>
        <w:adjustRightInd w:val="0"/>
        <w:ind w:firstLine="284"/>
        <w:jc w:val="both"/>
        <w:rPr>
          <w:sz w:val="14"/>
          <w:szCs w:val="14"/>
        </w:rPr>
      </w:pPr>
      <w:r w:rsidRPr="00EE16B0">
        <w:rPr>
          <w:sz w:val="14"/>
          <w:szCs w:val="14"/>
        </w:rPr>
        <w:t>3.4.8.6. В случае если требуется оценка технического состояния автомобильных дорог (в соответствии с Приказом Минтранса РФ от 27 августа 2009 года № 150 «О порядке проведения оценки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тяжеловесного транспортного средства, владельцы автомобильных дорог в течение 2 (двух) рабочих дней с даты регистрации ими запроса, полученного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336653" w:rsidRPr="00EE16B0" w:rsidRDefault="00336653" w:rsidP="004D0067">
      <w:pPr>
        <w:autoSpaceDE w:val="0"/>
        <w:autoSpaceDN w:val="0"/>
        <w:adjustRightInd w:val="0"/>
        <w:ind w:firstLine="284"/>
        <w:jc w:val="both"/>
        <w:rPr>
          <w:sz w:val="14"/>
          <w:szCs w:val="14"/>
        </w:rPr>
      </w:pPr>
      <w:r w:rsidRPr="00EE16B0">
        <w:rPr>
          <w:sz w:val="14"/>
          <w:szCs w:val="14"/>
        </w:rPr>
        <w:t>В случае если требуется разработка проекта организации дорожного движения, владельцы автомобильных дорог в течение двух рабочих дней с даты регистрации ими запроса, полученного от уполномоченного органа, направляют в уполномоченный орган информацию о необходимости разработки проекта организации дорожного движения.</w:t>
      </w:r>
    </w:p>
    <w:p w:rsidR="00336653" w:rsidRPr="00EE16B0" w:rsidRDefault="00336653" w:rsidP="004D0067">
      <w:pPr>
        <w:autoSpaceDE w:val="0"/>
        <w:autoSpaceDN w:val="0"/>
        <w:adjustRightInd w:val="0"/>
        <w:ind w:firstLine="284"/>
        <w:jc w:val="both"/>
        <w:rPr>
          <w:sz w:val="14"/>
          <w:szCs w:val="14"/>
        </w:rPr>
      </w:pPr>
      <w:r w:rsidRPr="00EE16B0">
        <w:rPr>
          <w:sz w:val="14"/>
          <w:szCs w:val="14"/>
        </w:rPr>
        <w:t>3.4.8.7. Уполномоченный орган в течение 2 (двух) рабочих дней с даты получения от владельца автомобильной дороги информации</w:t>
      </w:r>
      <w:r w:rsidRPr="00EE16B0">
        <w:rPr>
          <w:sz w:val="14"/>
          <w:szCs w:val="14"/>
        </w:rPr>
        <w:br/>
        <w:t>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336653" w:rsidRPr="00EE16B0" w:rsidRDefault="00336653" w:rsidP="004D0067">
      <w:pPr>
        <w:autoSpaceDE w:val="0"/>
        <w:autoSpaceDN w:val="0"/>
        <w:adjustRightInd w:val="0"/>
        <w:ind w:firstLine="284"/>
        <w:jc w:val="both"/>
        <w:rPr>
          <w:sz w:val="14"/>
          <w:szCs w:val="14"/>
        </w:rPr>
      </w:pPr>
      <w:r w:rsidRPr="00EE16B0">
        <w:rPr>
          <w:sz w:val="14"/>
          <w:szCs w:val="14"/>
        </w:rPr>
        <w:t>3.4.8.8. Заявитель в срок до 5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(предоставляет лично, направляет почтовым отправлением, по электронной почте и через единый или региональный порталы).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в течение 3 (трех) рабочих дней сообщает заявителю.</w:t>
      </w:r>
    </w:p>
    <w:p w:rsidR="00336653" w:rsidRPr="00EE16B0" w:rsidRDefault="00336653" w:rsidP="004D0067">
      <w:pPr>
        <w:autoSpaceDE w:val="0"/>
        <w:autoSpaceDN w:val="0"/>
        <w:adjustRightInd w:val="0"/>
        <w:ind w:firstLine="284"/>
        <w:jc w:val="both"/>
        <w:rPr>
          <w:sz w:val="14"/>
          <w:szCs w:val="14"/>
        </w:rPr>
      </w:pPr>
      <w:r w:rsidRPr="00EE16B0">
        <w:rPr>
          <w:sz w:val="14"/>
          <w:szCs w:val="14"/>
        </w:rPr>
        <w:t>3.4.8.9. Срок проведения оценки технического состояния автомобильных дорог и (или) их участков не должен превышать 30 рабочих дней.</w:t>
      </w:r>
    </w:p>
    <w:p w:rsidR="00336653" w:rsidRPr="00EE16B0" w:rsidRDefault="00336653" w:rsidP="004D0067">
      <w:pPr>
        <w:autoSpaceDE w:val="0"/>
        <w:autoSpaceDN w:val="0"/>
        <w:adjustRightInd w:val="0"/>
        <w:ind w:firstLine="284"/>
        <w:jc w:val="both"/>
        <w:rPr>
          <w:sz w:val="14"/>
          <w:szCs w:val="14"/>
        </w:rPr>
      </w:pPr>
      <w:r w:rsidRPr="00EE16B0">
        <w:rPr>
          <w:sz w:val="14"/>
          <w:szCs w:val="14"/>
        </w:rPr>
        <w:t>По результатам оценки технического состояния автомобильных дорог или их участков определяется возможность движения  тяжеловесного и (или) крупногабаритного транспортного средства по заявленному маршруту, условия такого движения,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w:t>
      </w:r>
    </w:p>
    <w:p w:rsidR="00336653" w:rsidRPr="00EE16B0" w:rsidRDefault="00336653" w:rsidP="004D0067">
      <w:pPr>
        <w:autoSpaceDE w:val="0"/>
        <w:autoSpaceDN w:val="0"/>
        <w:adjustRightInd w:val="0"/>
        <w:ind w:firstLine="284"/>
        <w:jc w:val="both"/>
        <w:rPr>
          <w:sz w:val="14"/>
          <w:szCs w:val="14"/>
        </w:rPr>
      </w:pPr>
      <w:r w:rsidRPr="00EE16B0">
        <w:rPr>
          <w:sz w:val="14"/>
          <w:szCs w:val="14"/>
        </w:rPr>
        <w:t>3.4.8.10. Заявитель возмещает юридическим лицам и индивидуальным предпринимателям, осуществляющим такую оценку и принимающим такие меры, расходы на осуществление такой оценки и принятие таких мер до получения специального разрешения.</w:t>
      </w:r>
    </w:p>
    <w:p w:rsidR="00336653" w:rsidRPr="00EE16B0" w:rsidRDefault="00336653" w:rsidP="004D0067">
      <w:pPr>
        <w:autoSpaceDE w:val="0"/>
        <w:autoSpaceDN w:val="0"/>
        <w:adjustRightInd w:val="0"/>
        <w:ind w:firstLine="284"/>
        <w:jc w:val="both"/>
        <w:rPr>
          <w:sz w:val="14"/>
          <w:szCs w:val="14"/>
        </w:rPr>
      </w:pPr>
      <w:r w:rsidRPr="00EE16B0">
        <w:rPr>
          <w:sz w:val="14"/>
          <w:szCs w:val="14"/>
        </w:rPr>
        <w:t>3.4.8.11. Информация о результатах оценки технического состояния автомобильных дорог или их участков направляется владельцами автомобильных дорог в адрес Уполномоченного органа.</w:t>
      </w:r>
    </w:p>
    <w:p w:rsidR="00336653" w:rsidRPr="00EE16B0" w:rsidRDefault="00336653" w:rsidP="004D0067">
      <w:pPr>
        <w:autoSpaceDE w:val="0"/>
        <w:autoSpaceDN w:val="0"/>
        <w:adjustRightInd w:val="0"/>
        <w:ind w:firstLine="284"/>
        <w:jc w:val="both"/>
        <w:rPr>
          <w:sz w:val="14"/>
          <w:szCs w:val="14"/>
        </w:rPr>
      </w:pPr>
      <w:r w:rsidRPr="00EE16B0">
        <w:rPr>
          <w:sz w:val="14"/>
          <w:szCs w:val="14"/>
        </w:rPr>
        <w:t>Уполномоченный орган в течение 3 (трех) рабочих дней со дня получения ответов от владельцев автомобильных дорог информирует об этом заявителя.</w:t>
      </w:r>
    </w:p>
    <w:p w:rsidR="00336653" w:rsidRPr="00EE16B0" w:rsidRDefault="00336653" w:rsidP="004D0067">
      <w:pPr>
        <w:autoSpaceDE w:val="0"/>
        <w:autoSpaceDN w:val="0"/>
        <w:adjustRightInd w:val="0"/>
        <w:ind w:firstLine="284"/>
        <w:jc w:val="both"/>
        <w:rPr>
          <w:sz w:val="14"/>
          <w:szCs w:val="14"/>
        </w:rPr>
      </w:pPr>
      <w:r w:rsidRPr="00EE16B0">
        <w:rPr>
          <w:sz w:val="14"/>
          <w:szCs w:val="14"/>
        </w:rPr>
        <w:t>3.4.8.12. Заявитель в срок до 5 (пяти) рабочих дней направляет</w:t>
      </w:r>
      <w:r w:rsidRPr="00EE16B0">
        <w:rPr>
          <w:sz w:val="14"/>
          <w:szCs w:val="14"/>
        </w:rPr>
        <w:br/>
        <w:t>в Уполномоченный орган согласие на проведение укрепления автомобильных дорог или принятия специальных мер по обустройству автомобильных дорог или их участков (предоставляет лично, направляет почтовым отправлением, по электронной почте и через единый или региональный порталы).</w:t>
      </w:r>
    </w:p>
    <w:p w:rsidR="00336653" w:rsidRPr="00EE16B0" w:rsidRDefault="00336653" w:rsidP="004D0067">
      <w:pPr>
        <w:autoSpaceDE w:val="0"/>
        <w:autoSpaceDN w:val="0"/>
        <w:adjustRightInd w:val="0"/>
        <w:ind w:firstLine="284"/>
        <w:jc w:val="both"/>
        <w:rPr>
          <w:sz w:val="14"/>
          <w:szCs w:val="14"/>
        </w:rPr>
      </w:pPr>
      <w:r w:rsidRPr="00EE16B0">
        <w:rPr>
          <w:sz w:val="14"/>
          <w:szCs w:val="14"/>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Уполномоченный орган принимает решение об отказе в оформлении специального разрешения, о чем в течение 2 (двух) рабочих дней сообщает заявителю.</w:t>
      </w:r>
    </w:p>
    <w:p w:rsidR="00336653" w:rsidRPr="00EE16B0" w:rsidRDefault="00336653" w:rsidP="004D0067">
      <w:pPr>
        <w:autoSpaceDE w:val="0"/>
        <w:autoSpaceDN w:val="0"/>
        <w:adjustRightInd w:val="0"/>
        <w:ind w:firstLine="284"/>
        <w:jc w:val="both"/>
        <w:rPr>
          <w:sz w:val="14"/>
          <w:szCs w:val="14"/>
        </w:rPr>
      </w:pPr>
      <w:r w:rsidRPr="00EE16B0">
        <w:rPr>
          <w:sz w:val="14"/>
          <w:szCs w:val="14"/>
        </w:rPr>
        <w:t>3.4.8.13. 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336653" w:rsidRPr="00EE16B0" w:rsidRDefault="00336653" w:rsidP="004D0067">
      <w:pPr>
        <w:autoSpaceDE w:val="0"/>
        <w:autoSpaceDN w:val="0"/>
        <w:adjustRightInd w:val="0"/>
        <w:ind w:firstLine="284"/>
        <w:jc w:val="both"/>
        <w:rPr>
          <w:sz w:val="14"/>
          <w:szCs w:val="14"/>
        </w:rPr>
      </w:pPr>
      <w:r w:rsidRPr="00EE16B0">
        <w:rPr>
          <w:sz w:val="14"/>
          <w:szCs w:val="14"/>
        </w:rPr>
        <w:t>3.4.8.14. Заявитель возмещает расходы на укрепление автомобильных дорог или принятие специальных мер по обустройству автомобильных дорог или их участков юридическим лицам и индивидуальным предпринимателям, принимающим такие меры.</w:t>
      </w:r>
    </w:p>
    <w:p w:rsidR="00336653" w:rsidRPr="00EE16B0" w:rsidRDefault="00336653" w:rsidP="004D0067">
      <w:pPr>
        <w:autoSpaceDE w:val="0"/>
        <w:autoSpaceDN w:val="0"/>
        <w:adjustRightInd w:val="0"/>
        <w:ind w:firstLine="284"/>
        <w:jc w:val="both"/>
        <w:rPr>
          <w:sz w:val="14"/>
          <w:szCs w:val="14"/>
        </w:rPr>
      </w:pPr>
      <w:r w:rsidRPr="00EE16B0">
        <w:rPr>
          <w:sz w:val="14"/>
          <w:szCs w:val="14"/>
        </w:rPr>
        <w:t>3.4.8.15. 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Уполномоченный орган согласование маршрута тяжеловесных и (или) крупногабаритных транспортных средств по заявленному маршруту и расчет платы в счет возмещения вреда, причиняемого автомобильным дорогам тяжеловесным транспортным средством.</w:t>
      </w:r>
    </w:p>
    <w:p w:rsidR="00336653" w:rsidRPr="00EE16B0" w:rsidRDefault="00336653" w:rsidP="004D0067">
      <w:pPr>
        <w:autoSpaceDE w:val="0"/>
        <w:autoSpaceDN w:val="0"/>
        <w:adjustRightInd w:val="0"/>
        <w:ind w:firstLine="284"/>
        <w:jc w:val="both"/>
        <w:rPr>
          <w:sz w:val="14"/>
          <w:szCs w:val="14"/>
        </w:rPr>
      </w:pPr>
      <w:r w:rsidRPr="00EE16B0">
        <w:rPr>
          <w:sz w:val="14"/>
          <w:szCs w:val="14"/>
        </w:rPr>
        <w:lastRenderedPageBreak/>
        <w:t>3.4.8.16. 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движение тяжеловесных и (или) крупногабаритных транспортных средств по указанному в заявлении маршруту, владельцы автомобильных дорог направляют в Уполномоченный орган мотивированный отказ в согласовании запроса.</w:t>
      </w:r>
    </w:p>
    <w:p w:rsidR="00336653" w:rsidRPr="00EE16B0" w:rsidRDefault="00336653" w:rsidP="004D0067">
      <w:pPr>
        <w:autoSpaceDE w:val="0"/>
        <w:autoSpaceDN w:val="0"/>
        <w:adjustRightInd w:val="0"/>
        <w:ind w:firstLine="284"/>
        <w:jc w:val="both"/>
        <w:rPr>
          <w:sz w:val="14"/>
          <w:szCs w:val="14"/>
        </w:rPr>
      </w:pPr>
      <w:r w:rsidRPr="00EE16B0">
        <w:rPr>
          <w:sz w:val="14"/>
          <w:szCs w:val="14"/>
        </w:rPr>
        <w:t xml:space="preserve">3.4.9. После согласования маршрута тяжеловесного и (или) крупногабаритного транспортного средства всеми владельцами автомобильных дорог, по которым проходит маршрут, а также пересекающих автомобильную дорогу сооружений и инженерных коммуникаций в случаях, установленных </w:t>
      </w:r>
      <w:hyperlink r:id="rId32" w:history="1">
        <w:r w:rsidRPr="00EE16B0">
          <w:rPr>
            <w:sz w:val="14"/>
            <w:szCs w:val="14"/>
          </w:rPr>
          <w:t>пунктом 19</w:t>
        </w:r>
      </w:hyperlink>
      <w:r w:rsidRPr="00EE16B0">
        <w:rPr>
          <w:sz w:val="14"/>
          <w:szCs w:val="14"/>
        </w:rPr>
        <w:t xml:space="preserve"> Порядка выдачи специального разрешения, Уполномоченный орган оформляет специальное разрешение по форме в соответствии с приложением № 1 к Порядку выдачи специального разрешения и в случаях, установленных под</w:t>
      </w:r>
      <w:hyperlink r:id="rId33" w:history="1">
        <w:r w:rsidRPr="00EE16B0">
          <w:rPr>
            <w:sz w:val="14"/>
            <w:szCs w:val="14"/>
          </w:rPr>
          <w:t>пунктом</w:t>
        </w:r>
        <w:r w:rsidRPr="00EE16B0">
          <w:rPr>
            <w:sz w:val="14"/>
            <w:szCs w:val="14"/>
          </w:rPr>
          <w:br/>
          <w:t>3.4.5</w:t>
        </w:r>
      </w:hyperlink>
      <w:r w:rsidRPr="00EE16B0">
        <w:rPr>
          <w:sz w:val="14"/>
          <w:szCs w:val="14"/>
        </w:rPr>
        <w:t xml:space="preserve"> настоящего административного регламента, направляет в адрес подразделения Госавтоинспекции на региональном уровне по месту расположения Уполномоченного органа запрос на согласование маршрута тяжеловесного и (или) крупногабаритного транспортного средства с приложением оформленного специального разрешения, копий документов, указанных в </w:t>
      </w:r>
      <w:hyperlink r:id="rId34" w:history="1">
        <w:r w:rsidRPr="00EE16B0">
          <w:rPr>
            <w:sz w:val="14"/>
            <w:szCs w:val="14"/>
          </w:rPr>
          <w:t xml:space="preserve">подпунктах </w:t>
        </w:r>
      </w:hyperlink>
      <w:r w:rsidRPr="00EE16B0">
        <w:rPr>
          <w:sz w:val="14"/>
          <w:szCs w:val="14"/>
        </w:rPr>
        <w:t xml:space="preserve">2 – 4 пункта </w:t>
      </w:r>
      <w:hyperlink r:id="rId35" w:history="1">
        <w:r w:rsidRPr="00EE16B0">
          <w:rPr>
            <w:sz w:val="14"/>
            <w:szCs w:val="14"/>
          </w:rPr>
          <w:t>2.6.1</w:t>
        </w:r>
      </w:hyperlink>
      <w:r w:rsidRPr="00EE16B0">
        <w:rPr>
          <w:sz w:val="14"/>
          <w:szCs w:val="14"/>
        </w:rPr>
        <w:t xml:space="preserve"> настоящего административного регламента, копий согласований маршрута транспортного средства, и проекта организации дорожного движения и (или) специального проекта (при необходимости). Запрос регистрируется Госавтоинспекцией в течение 1(одного) рабочего дня с даты его поступления.</w:t>
      </w:r>
    </w:p>
    <w:p w:rsidR="00336653" w:rsidRPr="00EE16B0" w:rsidRDefault="00336653" w:rsidP="004D0067">
      <w:pPr>
        <w:autoSpaceDE w:val="0"/>
        <w:autoSpaceDN w:val="0"/>
        <w:adjustRightInd w:val="0"/>
        <w:ind w:firstLine="284"/>
        <w:jc w:val="both"/>
        <w:rPr>
          <w:sz w:val="14"/>
          <w:szCs w:val="14"/>
        </w:rPr>
      </w:pPr>
      <w:r w:rsidRPr="00EE16B0">
        <w:rPr>
          <w:sz w:val="14"/>
          <w:szCs w:val="14"/>
        </w:rPr>
        <w:t xml:space="preserve">3.4.10. Согласование маршрута тяжеловесного и (или) крупногабаритного транспортного средства проводится Госавтоинспекцией в течение 4 (четырех) рабочих дней с даты регистрации запроса, полученного от Уполномоченного органа, а в случае повторной подачи заявления в соответствии с </w:t>
      </w:r>
      <w:hyperlink r:id="rId36" w:history="1">
        <w:r w:rsidRPr="00EE16B0">
          <w:rPr>
            <w:sz w:val="14"/>
            <w:szCs w:val="14"/>
          </w:rPr>
          <w:t>абзацем четвертым пункта 4</w:t>
        </w:r>
      </w:hyperlink>
      <w:r w:rsidRPr="00EE16B0">
        <w:rPr>
          <w:sz w:val="14"/>
          <w:szCs w:val="14"/>
        </w:rPr>
        <w:t xml:space="preserve"> Порядка выдачи специального разрешения - в течение 2 (двух) рабочих дней с даты регистрации запроса, полученного от Уполномоченного органа.</w:t>
      </w:r>
    </w:p>
    <w:p w:rsidR="00336653" w:rsidRPr="00EE16B0" w:rsidRDefault="00336653" w:rsidP="004D0067">
      <w:pPr>
        <w:autoSpaceDE w:val="0"/>
        <w:autoSpaceDN w:val="0"/>
        <w:adjustRightInd w:val="0"/>
        <w:ind w:firstLine="284"/>
        <w:jc w:val="both"/>
        <w:rPr>
          <w:sz w:val="14"/>
          <w:szCs w:val="14"/>
        </w:rPr>
      </w:pPr>
      <w:r w:rsidRPr="00EE16B0">
        <w:rPr>
          <w:sz w:val="14"/>
          <w:szCs w:val="14"/>
        </w:rPr>
        <w:t>При согласовании маршрута тяжеловесного и (или) крупногабаритного транспортного средства Госавтоинспекция делает записи в специальном разрешении о согласовании (номер и дату согласования, фамилию, имя, отчество (при наличии) и должность сотрудника Госавтоинспекции), которые заверяются печатью, подписью должностного лица Госавтоинспекции, и направляет бланк специального разрешения в Уполномоченный орган.</w:t>
      </w:r>
    </w:p>
    <w:p w:rsidR="00336653" w:rsidRPr="00EE16B0" w:rsidRDefault="00336653" w:rsidP="004D0067">
      <w:pPr>
        <w:widowControl w:val="0"/>
        <w:ind w:firstLine="284"/>
        <w:jc w:val="both"/>
        <w:rPr>
          <w:sz w:val="14"/>
          <w:szCs w:val="14"/>
        </w:rPr>
      </w:pPr>
      <w:r w:rsidRPr="00EE16B0">
        <w:rPr>
          <w:sz w:val="14"/>
          <w:szCs w:val="14"/>
        </w:rPr>
        <w:t>3.4.11. Должностное лицо Уполномоченного органа в течение 2 (двух) рабочих дней со дня поступления всех согласований такого маршрута или отказа в его согласовании, принимает решение о выдаче специального разрешения или об отказе в его выдаче.</w:t>
      </w:r>
    </w:p>
    <w:p w:rsidR="00336653" w:rsidRPr="00EE16B0" w:rsidRDefault="00336653" w:rsidP="004D0067">
      <w:pPr>
        <w:widowControl w:val="0"/>
        <w:ind w:firstLine="284"/>
        <w:jc w:val="both"/>
        <w:rPr>
          <w:sz w:val="14"/>
          <w:szCs w:val="14"/>
        </w:rPr>
      </w:pPr>
      <w:r w:rsidRPr="00EE16B0">
        <w:rPr>
          <w:sz w:val="14"/>
          <w:szCs w:val="14"/>
        </w:rPr>
        <w:t xml:space="preserve">3.4.12. Критерием принятия решения является наличие или отсутствие оснований для отказа в предоставлении муниципальной услуги, указанных в </w:t>
      </w:r>
      <w:hyperlink r:id="rId37" w:history="1">
        <w:r w:rsidRPr="00EE16B0">
          <w:rPr>
            <w:sz w:val="14"/>
            <w:szCs w:val="14"/>
          </w:rPr>
          <w:t>пункте 2.10.2</w:t>
        </w:r>
      </w:hyperlink>
      <w:r w:rsidRPr="00EE16B0">
        <w:rPr>
          <w:sz w:val="14"/>
          <w:szCs w:val="14"/>
        </w:rPr>
        <w:t xml:space="preserve"> настоящего административного регламента.</w:t>
      </w:r>
    </w:p>
    <w:p w:rsidR="00336653" w:rsidRPr="00EE16B0" w:rsidRDefault="00336653" w:rsidP="004D0067">
      <w:pPr>
        <w:tabs>
          <w:tab w:val="left" w:pos="1260"/>
        </w:tabs>
        <w:ind w:firstLine="284"/>
        <w:jc w:val="both"/>
        <w:rPr>
          <w:sz w:val="14"/>
          <w:szCs w:val="14"/>
        </w:rPr>
      </w:pPr>
      <w:r w:rsidRPr="00EE16B0">
        <w:rPr>
          <w:sz w:val="14"/>
          <w:szCs w:val="14"/>
        </w:rPr>
        <w:t>3.4.13. Результат административной процедуры – принятие одного из решений, указанных в пункте 3.4.3 настоящего административного регламента.</w:t>
      </w:r>
    </w:p>
    <w:p w:rsidR="00336653" w:rsidRPr="00EE16B0" w:rsidRDefault="00336653" w:rsidP="004D0067">
      <w:pPr>
        <w:widowControl w:val="0"/>
        <w:ind w:firstLine="284"/>
        <w:jc w:val="both"/>
        <w:rPr>
          <w:sz w:val="14"/>
          <w:szCs w:val="14"/>
        </w:rPr>
      </w:pPr>
      <w:r w:rsidRPr="00EE16B0">
        <w:rPr>
          <w:sz w:val="14"/>
          <w:szCs w:val="14"/>
        </w:rPr>
        <w:t>3.4.14. Максимальный срок исполнения административной процедуры не может превышать 4 (четырех) рабочих дней со дня регистрации Уполномоченным органом документов, необходимых для предоставления муниципальной услуги.</w:t>
      </w:r>
    </w:p>
    <w:p w:rsidR="00336653" w:rsidRPr="00EE16B0" w:rsidRDefault="00336653" w:rsidP="004D0067">
      <w:pPr>
        <w:widowControl w:val="0"/>
        <w:ind w:firstLine="284"/>
        <w:jc w:val="both"/>
        <w:rPr>
          <w:b/>
          <w:sz w:val="14"/>
          <w:szCs w:val="14"/>
        </w:rPr>
      </w:pPr>
      <w:r w:rsidRPr="00EE16B0">
        <w:rPr>
          <w:b/>
          <w:sz w:val="14"/>
          <w:szCs w:val="14"/>
        </w:rPr>
        <w:t>3.5. Выдача (направление) специального разрешения заявителю</w:t>
      </w:r>
    </w:p>
    <w:p w:rsidR="00336653" w:rsidRPr="00EE16B0" w:rsidRDefault="00336653" w:rsidP="004D0067">
      <w:pPr>
        <w:widowControl w:val="0"/>
        <w:ind w:firstLine="284"/>
        <w:jc w:val="both"/>
        <w:rPr>
          <w:sz w:val="14"/>
          <w:szCs w:val="14"/>
        </w:rPr>
      </w:pPr>
      <w:r w:rsidRPr="00EE16B0">
        <w:rPr>
          <w:sz w:val="14"/>
          <w:szCs w:val="14"/>
        </w:rPr>
        <w:t>3.5.1. Основанием для начала административной процедуры является принятие решения о предоставлении либо отказе в предоставлении муниципальной услуги (далее – результат предоставления муниципальной услуги).</w:t>
      </w:r>
    </w:p>
    <w:p w:rsidR="00336653" w:rsidRPr="00EE16B0" w:rsidRDefault="00336653" w:rsidP="004D0067">
      <w:pPr>
        <w:widowControl w:val="0"/>
        <w:ind w:firstLine="284"/>
        <w:jc w:val="both"/>
        <w:rPr>
          <w:sz w:val="14"/>
          <w:szCs w:val="14"/>
        </w:rPr>
      </w:pPr>
      <w:r w:rsidRPr="00EE16B0">
        <w:rPr>
          <w:sz w:val="14"/>
          <w:szCs w:val="14"/>
        </w:rPr>
        <w:t>В случае принятия решения об отказе в предоставлении муниципальной услуги должностное лицо Уполномоченного органа в течение одного рабочего дня после принятия такого решения в письменной форме информирует заявителя об отказе в выдаче специального разрешения с указанием причин отказа.</w:t>
      </w:r>
    </w:p>
    <w:p w:rsidR="00336653" w:rsidRPr="00EE16B0" w:rsidRDefault="00336653" w:rsidP="004D0067">
      <w:pPr>
        <w:widowControl w:val="0"/>
        <w:ind w:firstLine="284"/>
        <w:jc w:val="both"/>
        <w:rPr>
          <w:sz w:val="14"/>
          <w:szCs w:val="14"/>
        </w:rPr>
      </w:pPr>
      <w:r w:rsidRPr="00EE16B0">
        <w:rPr>
          <w:sz w:val="14"/>
          <w:szCs w:val="14"/>
        </w:rPr>
        <w:t>В случае принятия решения о предоставлении муниципальной услуги должностное лицо Уполномоченного органа в течение 1 (одного) рабочего дня после принятия такого решения:</w:t>
      </w:r>
    </w:p>
    <w:p w:rsidR="00336653" w:rsidRPr="00EE16B0" w:rsidRDefault="00336653" w:rsidP="004D0067">
      <w:pPr>
        <w:widowControl w:val="0"/>
        <w:ind w:firstLine="284"/>
        <w:jc w:val="both"/>
        <w:rPr>
          <w:sz w:val="14"/>
          <w:szCs w:val="14"/>
        </w:rPr>
      </w:pPr>
      <w:r w:rsidRPr="00EE16B0">
        <w:rPr>
          <w:sz w:val="14"/>
          <w:szCs w:val="14"/>
        </w:rPr>
        <w:t>информирует заявителя посредством почтового отправления, электронной почты либо по телефону, указанному в заявлении, о размере платы в счет возмещения вреда, причиняемого автомобильным дорогам тяжеловесным транспортным средством;</w:t>
      </w:r>
    </w:p>
    <w:p w:rsidR="00336653" w:rsidRPr="00EE16B0" w:rsidRDefault="00336653" w:rsidP="004D0067">
      <w:pPr>
        <w:widowControl w:val="0"/>
        <w:ind w:firstLine="284"/>
        <w:jc w:val="both"/>
        <w:rPr>
          <w:sz w:val="14"/>
          <w:szCs w:val="14"/>
        </w:rPr>
      </w:pPr>
      <w:r w:rsidRPr="00EE16B0">
        <w:rPr>
          <w:sz w:val="14"/>
          <w:szCs w:val="14"/>
        </w:rPr>
        <w:t>после подтверждения факта оплаты государственной пошлины за выдачу специального разрешения и расходов в счет возмещения вреда, причиняемого автомобильным дорогам тяжеловесным транспортным средством выдает специальное разрешение заявителю, способом, указанным в заявлении о предоставлении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3.5.2.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336653" w:rsidRPr="00EE16B0" w:rsidRDefault="00336653" w:rsidP="004D0067">
      <w:pPr>
        <w:widowControl w:val="0"/>
        <w:ind w:firstLine="284"/>
        <w:jc w:val="both"/>
        <w:rPr>
          <w:sz w:val="14"/>
          <w:szCs w:val="14"/>
        </w:rPr>
      </w:pPr>
      <w:r w:rsidRPr="00EE16B0">
        <w:rPr>
          <w:sz w:val="14"/>
          <w:szCs w:val="14"/>
        </w:rPr>
        <w:t>3.5.3. Результатом выполнения административной процедуры является направление (вручение) заявителю результата предоставления муниципальной услуги способом, указанным в заявлении.</w:t>
      </w:r>
    </w:p>
    <w:p w:rsidR="00336653" w:rsidRPr="00EE16B0" w:rsidRDefault="00336653" w:rsidP="004D0067">
      <w:pPr>
        <w:widowControl w:val="0"/>
        <w:ind w:firstLine="284"/>
        <w:jc w:val="both"/>
        <w:rPr>
          <w:sz w:val="14"/>
          <w:szCs w:val="14"/>
        </w:rPr>
      </w:pPr>
      <w:r w:rsidRPr="00EE16B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336653" w:rsidRPr="00EE16B0" w:rsidRDefault="00336653" w:rsidP="004D0067">
      <w:pPr>
        <w:widowControl w:val="0"/>
        <w:ind w:firstLine="284"/>
        <w:jc w:val="both"/>
        <w:rPr>
          <w:sz w:val="14"/>
          <w:szCs w:val="14"/>
        </w:rPr>
      </w:pPr>
      <w:r w:rsidRPr="00EE16B0">
        <w:rPr>
          <w:sz w:val="14"/>
          <w:szCs w:val="14"/>
        </w:rPr>
        <w:lastRenderedPageBreak/>
        <w:t>3.5.4. 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336653" w:rsidRPr="00EE16B0" w:rsidRDefault="00336653" w:rsidP="004D0067">
      <w:pPr>
        <w:widowControl w:val="0"/>
        <w:ind w:firstLine="284"/>
        <w:jc w:val="both"/>
        <w:rPr>
          <w:sz w:val="14"/>
          <w:szCs w:val="14"/>
        </w:rPr>
      </w:pPr>
      <w:r w:rsidRPr="00EE16B0">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336653" w:rsidRPr="00EE16B0" w:rsidRDefault="00336653" w:rsidP="004D0067">
      <w:pPr>
        <w:widowControl w:val="0"/>
        <w:ind w:firstLine="284"/>
        <w:jc w:val="both"/>
        <w:rPr>
          <w:sz w:val="14"/>
          <w:szCs w:val="14"/>
        </w:rPr>
      </w:pPr>
      <w:r w:rsidRPr="00EE16B0">
        <w:rPr>
          <w:sz w:val="14"/>
          <w:szCs w:val="14"/>
        </w:rPr>
        <w:t>3.5.5. Максимальное время, затраченное на административное действие, не должно превышать 1 (одного) рабочего  дня со дня принятия решения о предоставлении или об отказе в предоставлении муниципальной услуги.</w:t>
      </w:r>
    </w:p>
    <w:p w:rsidR="00336653" w:rsidRPr="00EE16B0" w:rsidRDefault="00336653" w:rsidP="004D0067">
      <w:pPr>
        <w:autoSpaceDE w:val="0"/>
        <w:autoSpaceDN w:val="0"/>
        <w:adjustRightInd w:val="0"/>
        <w:ind w:firstLine="284"/>
        <w:jc w:val="both"/>
        <w:rPr>
          <w:b/>
          <w:sz w:val="14"/>
          <w:szCs w:val="14"/>
        </w:rPr>
      </w:pPr>
      <w:r w:rsidRPr="00EE16B0">
        <w:rPr>
          <w:b/>
          <w:sz w:val="14"/>
          <w:szCs w:val="14"/>
        </w:rPr>
        <w:t>3.6. Порядок выполнения административных процедур МФЦ</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МФЦ не осуществляет:</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Предварительная запись на прием в МФЦ для подачи заявления осуществляется посредством </w:t>
      </w:r>
      <w:proofErr w:type="spellStart"/>
      <w:r w:rsidRPr="00EE16B0">
        <w:rPr>
          <w:sz w:val="14"/>
          <w:szCs w:val="14"/>
        </w:rPr>
        <w:t>самозаписи</w:t>
      </w:r>
      <w:proofErr w:type="spellEnd"/>
      <w:r w:rsidRPr="00EE16B0">
        <w:rPr>
          <w:sz w:val="14"/>
          <w:szCs w:val="14"/>
        </w:rPr>
        <w:t xml:space="preserve"> на официальном сайте ГОАУ «МФЦ» (</w:t>
      </w:r>
      <w:hyperlink r:id="rId38" w:history="1">
        <w:r w:rsidRPr="00EE16B0">
          <w:rPr>
            <w:sz w:val="14"/>
            <w:szCs w:val="14"/>
            <w:u w:val="single"/>
            <w:lang w:val="en-US"/>
          </w:rPr>
          <w:t>https</w:t>
        </w:r>
        <w:r w:rsidRPr="00EE16B0">
          <w:rPr>
            <w:sz w:val="14"/>
            <w:szCs w:val="14"/>
            <w:u w:val="single"/>
          </w:rPr>
          <w:t>://</w:t>
        </w:r>
        <w:proofErr w:type="spellStart"/>
        <w:r w:rsidRPr="00EE16B0">
          <w:rPr>
            <w:sz w:val="14"/>
            <w:szCs w:val="14"/>
            <w:u w:val="single"/>
            <w:lang w:val="en-US"/>
          </w:rPr>
          <w:t>mfc</w:t>
        </w:r>
        <w:proofErr w:type="spellEnd"/>
        <w:r w:rsidRPr="00EE16B0">
          <w:rPr>
            <w:sz w:val="14"/>
            <w:szCs w:val="14"/>
            <w:u w:val="single"/>
          </w:rPr>
          <w:t>53.</w:t>
        </w:r>
        <w:proofErr w:type="spellStart"/>
        <w:r w:rsidRPr="00EE16B0">
          <w:rPr>
            <w:sz w:val="14"/>
            <w:szCs w:val="14"/>
            <w:u w:val="single"/>
            <w:lang w:val="en-US"/>
          </w:rPr>
          <w:t>nov</w:t>
        </w:r>
        <w:proofErr w:type="spellEnd"/>
        <w:r w:rsidRPr="00EE16B0">
          <w:rPr>
            <w:sz w:val="14"/>
            <w:szCs w:val="14"/>
            <w:u w:val="single"/>
          </w:rPr>
          <w:t>.</w:t>
        </w:r>
        <w:r w:rsidRPr="00EE16B0">
          <w:rPr>
            <w:sz w:val="14"/>
            <w:szCs w:val="14"/>
            <w:u w:val="single"/>
            <w:lang w:val="en-US"/>
          </w:rPr>
          <w:t>ru</w:t>
        </w:r>
        <w:r w:rsidRPr="00EE16B0">
          <w:rPr>
            <w:sz w:val="14"/>
            <w:szCs w:val="14"/>
            <w:u w:val="single"/>
          </w:rPr>
          <w:t>/</w:t>
        </w:r>
      </w:hyperlink>
      <w:r w:rsidRPr="00EE16B0">
        <w:rPr>
          <w:sz w:val="14"/>
          <w:szCs w:val="14"/>
        </w:rPr>
        <w:t xml:space="preserve">), по телефону </w:t>
      </w:r>
      <w:r w:rsidRPr="00EE16B0">
        <w:rPr>
          <w:sz w:val="14"/>
          <w:szCs w:val="14"/>
          <w:lang w:val="en-US"/>
        </w:rPr>
        <w:t>call</w:t>
      </w:r>
      <w:r w:rsidRPr="00EE16B0">
        <w:rPr>
          <w:sz w:val="14"/>
          <w:szCs w:val="14"/>
        </w:rPr>
        <w:t>-центра:88002501053, а также при личном обращении в структурное подразделение ГОАУ «МФЦ».</w:t>
      </w:r>
    </w:p>
    <w:p w:rsidR="00336653" w:rsidRPr="00EE16B0" w:rsidRDefault="00336653" w:rsidP="004D0067">
      <w:pPr>
        <w:autoSpaceDE w:val="0"/>
        <w:autoSpaceDN w:val="0"/>
        <w:adjustRightInd w:val="0"/>
        <w:ind w:firstLine="284"/>
        <w:jc w:val="both"/>
        <w:rPr>
          <w:b/>
          <w:sz w:val="14"/>
          <w:szCs w:val="14"/>
        </w:rPr>
      </w:pPr>
      <w:r w:rsidRPr="00EE16B0">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39"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Должностное лицо  Уполномоченного органа проводит проверку указанных в заявлении сведений.</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336653" w:rsidRPr="00EE16B0" w:rsidRDefault="00336653" w:rsidP="004D0067">
      <w:pPr>
        <w:autoSpaceDE w:val="0"/>
        <w:autoSpaceDN w:val="0"/>
        <w:adjustRightInd w:val="0"/>
        <w:ind w:firstLine="284"/>
        <w:contextualSpacing/>
        <w:jc w:val="both"/>
        <w:rPr>
          <w:sz w:val="14"/>
          <w:szCs w:val="14"/>
        </w:rPr>
      </w:pPr>
      <w:r w:rsidRPr="00EE16B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4D0067" w:rsidRPr="00EE16B0" w:rsidRDefault="004D0067" w:rsidP="004D0067">
      <w:pPr>
        <w:ind w:firstLine="284"/>
        <w:jc w:val="both"/>
        <w:rPr>
          <w:b/>
          <w:sz w:val="14"/>
          <w:szCs w:val="14"/>
        </w:rPr>
      </w:pPr>
    </w:p>
    <w:p w:rsidR="00336653" w:rsidRPr="00EE16B0" w:rsidRDefault="00336653" w:rsidP="004D0067">
      <w:pPr>
        <w:ind w:firstLine="284"/>
        <w:jc w:val="both"/>
        <w:rPr>
          <w:b/>
          <w:sz w:val="14"/>
          <w:szCs w:val="14"/>
        </w:rPr>
      </w:pPr>
      <w:r w:rsidRPr="00EE16B0">
        <w:rPr>
          <w:b/>
          <w:sz w:val="14"/>
          <w:szCs w:val="14"/>
        </w:rPr>
        <w:t>IV. ФОРМЫ КОНТРОЛЯ ЗА ИСПОЛНЕНИЕМ АДМИНИСТРАТИВНОГО РЕГЛАМЕНТА</w:t>
      </w:r>
    </w:p>
    <w:p w:rsidR="00336653" w:rsidRPr="00EE16B0" w:rsidRDefault="00336653" w:rsidP="004D0067">
      <w:pPr>
        <w:ind w:firstLine="284"/>
        <w:jc w:val="both"/>
        <w:rPr>
          <w:b/>
          <w:sz w:val="14"/>
          <w:szCs w:val="14"/>
        </w:rPr>
      </w:pPr>
      <w:r w:rsidRPr="00EE16B0">
        <w:rPr>
          <w:b/>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36653" w:rsidRPr="00EE16B0" w:rsidRDefault="00336653" w:rsidP="004D0067">
      <w:pPr>
        <w:ind w:firstLine="284"/>
        <w:contextualSpacing/>
        <w:jc w:val="both"/>
        <w:rPr>
          <w:sz w:val="14"/>
          <w:szCs w:val="14"/>
        </w:rPr>
      </w:pPr>
      <w:r w:rsidRPr="00EE16B0">
        <w:rPr>
          <w:sz w:val="14"/>
          <w:szCs w:val="14"/>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336653" w:rsidRPr="00EE16B0" w:rsidRDefault="00336653" w:rsidP="004D0067">
      <w:pPr>
        <w:ind w:firstLine="284"/>
        <w:jc w:val="both"/>
        <w:rPr>
          <w:b/>
          <w:sz w:val="14"/>
          <w:szCs w:val="14"/>
        </w:rPr>
      </w:pPr>
      <w:r w:rsidRPr="00EE16B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36653" w:rsidRPr="00EE16B0" w:rsidRDefault="00336653" w:rsidP="004D0067">
      <w:pPr>
        <w:ind w:firstLine="284"/>
        <w:contextualSpacing/>
        <w:jc w:val="both"/>
        <w:rPr>
          <w:sz w:val="14"/>
          <w:szCs w:val="14"/>
        </w:rPr>
      </w:pPr>
      <w:r w:rsidRPr="00EE16B0">
        <w:rPr>
          <w:sz w:val="14"/>
          <w:szCs w:val="14"/>
        </w:rPr>
        <w:t xml:space="preserve">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w:t>
      </w:r>
      <w:r w:rsidRPr="00EE16B0">
        <w:rPr>
          <w:sz w:val="14"/>
          <w:szCs w:val="14"/>
        </w:rPr>
        <w:lastRenderedPageBreak/>
        <w:t>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336653" w:rsidRPr="00EE16B0" w:rsidRDefault="00336653" w:rsidP="004D0067">
      <w:pPr>
        <w:ind w:firstLine="284"/>
        <w:contextualSpacing/>
        <w:jc w:val="both"/>
        <w:rPr>
          <w:sz w:val="14"/>
          <w:szCs w:val="14"/>
        </w:rPr>
      </w:pPr>
      <w:r w:rsidRPr="00EE16B0">
        <w:rPr>
          <w:sz w:val="14"/>
          <w:szCs w:val="14"/>
        </w:rPr>
        <w:t>4.2.2. Проверки могут быть плановыми и внеплановыми.</w:t>
      </w:r>
    </w:p>
    <w:p w:rsidR="00336653" w:rsidRPr="00EE16B0" w:rsidRDefault="00336653" w:rsidP="004D0067">
      <w:pPr>
        <w:ind w:firstLine="284"/>
        <w:contextualSpacing/>
        <w:jc w:val="both"/>
        <w:rPr>
          <w:sz w:val="14"/>
          <w:szCs w:val="14"/>
        </w:rPr>
      </w:pPr>
      <w:r w:rsidRPr="00EE16B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336653" w:rsidRPr="00EE16B0" w:rsidRDefault="00336653" w:rsidP="004D0067">
      <w:pPr>
        <w:ind w:firstLine="284"/>
        <w:contextualSpacing/>
        <w:jc w:val="both"/>
        <w:rPr>
          <w:sz w:val="14"/>
          <w:szCs w:val="14"/>
        </w:rPr>
      </w:pPr>
      <w:r w:rsidRPr="00EE16B0">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336653" w:rsidRPr="00EE16B0" w:rsidRDefault="00336653" w:rsidP="004D0067">
      <w:pPr>
        <w:ind w:firstLine="284"/>
        <w:contextualSpacing/>
        <w:jc w:val="both"/>
        <w:rPr>
          <w:sz w:val="14"/>
          <w:szCs w:val="14"/>
        </w:rPr>
      </w:pPr>
      <w:r w:rsidRPr="00EE16B0">
        <w:rPr>
          <w:sz w:val="14"/>
          <w:szCs w:val="1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336653" w:rsidRPr="00EE16B0" w:rsidRDefault="00336653" w:rsidP="004D0067">
      <w:pPr>
        <w:ind w:firstLine="284"/>
        <w:jc w:val="both"/>
        <w:rPr>
          <w:b/>
          <w:sz w:val="14"/>
          <w:szCs w:val="14"/>
        </w:rPr>
      </w:pPr>
      <w:bookmarkStart w:id="4" w:name="sub_283"/>
      <w:r w:rsidRPr="00EE16B0">
        <w:rPr>
          <w:b/>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336653" w:rsidRPr="00EE16B0" w:rsidRDefault="00336653" w:rsidP="004D0067">
      <w:pPr>
        <w:ind w:firstLine="284"/>
        <w:contextualSpacing/>
        <w:jc w:val="both"/>
        <w:rPr>
          <w:sz w:val="14"/>
          <w:szCs w:val="14"/>
        </w:rPr>
      </w:pPr>
      <w:r w:rsidRPr="00EE16B0">
        <w:rPr>
          <w:sz w:val="14"/>
          <w:szCs w:val="14"/>
        </w:rPr>
        <w:t>Должностное лицо несет персональную ответственность за:</w:t>
      </w:r>
    </w:p>
    <w:p w:rsidR="00336653" w:rsidRPr="00EE16B0" w:rsidRDefault="00336653" w:rsidP="004D0067">
      <w:pPr>
        <w:tabs>
          <w:tab w:val="left" w:pos="993"/>
        </w:tabs>
        <w:ind w:firstLine="284"/>
        <w:contextualSpacing/>
        <w:jc w:val="both"/>
        <w:rPr>
          <w:sz w:val="14"/>
          <w:szCs w:val="14"/>
        </w:rPr>
      </w:pPr>
      <w:r w:rsidRPr="00EE16B0">
        <w:rPr>
          <w:sz w:val="14"/>
          <w:szCs w:val="14"/>
        </w:rPr>
        <w:t xml:space="preserve">-  соблюдение установленного порядка приема документов; </w:t>
      </w:r>
    </w:p>
    <w:p w:rsidR="00336653" w:rsidRPr="00EE16B0" w:rsidRDefault="00336653" w:rsidP="004D0067">
      <w:pPr>
        <w:tabs>
          <w:tab w:val="left" w:pos="993"/>
        </w:tabs>
        <w:ind w:firstLine="284"/>
        <w:contextualSpacing/>
        <w:jc w:val="both"/>
        <w:rPr>
          <w:sz w:val="14"/>
          <w:szCs w:val="14"/>
        </w:rPr>
      </w:pPr>
      <w:r w:rsidRPr="00EE16B0">
        <w:rPr>
          <w:sz w:val="14"/>
          <w:szCs w:val="14"/>
        </w:rPr>
        <w:t xml:space="preserve">-  принятие надлежащих мер по полной и всесторонней проверке представленных документов; </w:t>
      </w:r>
    </w:p>
    <w:p w:rsidR="00336653" w:rsidRPr="00EE16B0" w:rsidRDefault="00336653" w:rsidP="004D0067">
      <w:pPr>
        <w:tabs>
          <w:tab w:val="left" w:pos="993"/>
        </w:tabs>
        <w:ind w:firstLine="284"/>
        <w:contextualSpacing/>
        <w:jc w:val="both"/>
        <w:rPr>
          <w:sz w:val="14"/>
          <w:szCs w:val="14"/>
        </w:rPr>
      </w:pPr>
      <w:r w:rsidRPr="00EE16B0">
        <w:rPr>
          <w:sz w:val="14"/>
          <w:szCs w:val="14"/>
        </w:rPr>
        <w:t>-  соблюдение сроков рассмотрения документов, соблюдение порядка выдачи документов;</w:t>
      </w:r>
    </w:p>
    <w:p w:rsidR="00336653" w:rsidRPr="00EE16B0" w:rsidRDefault="00336653" w:rsidP="004D0067">
      <w:pPr>
        <w:tabs>
          <w:tab w:val="left" w:pos="993"/>
        </w:tabs>
        <w:ind w:firstLine="284"/>
        <w:contextualSpacing/>
        <w:jc w:val="both"/>
        <w:rPr>
          <w:sz w:val="14"/>
          <w:szCs w:val="14"/>
        </w:rPr>
      </w:pPr>
      <w:r w:rsidRPr="00EE16B0">
        <w:rPr>
          <w:sz w:val="14"/>
          <w:szCs w:val="14"/>
        </w:rPr>
        <w:t xml:space="preserve">-  учет выданных документов; </w:t>
      </w:r>
    </w:p>
    <w:p w:rsidR="00336653" w:rsidRPr="00EE16B0" w:rsidRDefault="00336653" w:rsidP="004D0067">
      <w:pPr>
        <w:tabs>
          <w:tab w:val="left" w:pos="993"/>
        </w:tabs>
        <w:ind w:firstLine="284"/>
        <w:contextualSpacing/>
        <w:jc w:val="both"/>
        <w:rPr>
          <w:sz w:val="14"/>
          <w:szCs w:val="14"/>
        </w:rPr>
      </w:pPr>
      <w:r w:rsidRPr="00EE16B0">
        <w:rPr>
          <w:sz w:val="14"/>
          <w:szCs w:val="14"/>
        </w:rPr>
        <w:t xml:space="preserve">- своевременное формирование, ведение и надлежащее хранение документов. </w:t>
      </w:r>
    </w:p>
    <w:p w:rsidR="00336653" w:rsidRPr="00EE16B0" w:rsidRDefault="00336653" w:rsidP="004D0067">
      <w:pPr>
        <w:ind w:firstLine="284"/>
        <w:contextualSpacing/>
        <w:jc w:val="both"/>
        <w:rPr>
          <w:sz w:val="14"/>
          <w:szCs w:val="14"/>
        </w:rPr>
      </w:pPr>
      <w:r w:rsidRPr="00EE16B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336653" w:rsidRPr="00EE16B0" w:rsidRDefault="00336653" w:rsidP="004D0067">
      <w:pPr>
        <w:ind w:firstLine="284"/>
        <w:jc w:val="both"/>
        <w:rPr>
          <w:b/>
          <w:sz w:val="14"/>
          <w:szCs w:val="14"/>
        </w:rPr>
      </w:pPr>
      <w:r w:rsidRPr="00EE16B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bookmarkEnd w:id="4"/>
    <w:p w:rsidR="00336653" w:rsidRPr="00EE16B0" w:rsidRDefault="00336653" w:rsidP="004D0067">
      <w:pPr>
        <w:autoSpaceDE w:val="0"/>
        <w:autoSpaceDN w:val="0"/>
        <w:adjustRightInd w:val="0"/>
        <w:ind w:firstLine="284"/>
        <w:jc w:val="both"/>
        <w:rPr>
          <w:bCs/>
          <w:sz w:val="14"/>
          <w:szCs w:val="14"/>
        </w:rPr>
      </w:pPr>
      <w:r w:rsidRPr="00EE16B0">
        <w:rPr>
          <w:bCs/>
          <w:sz w:val="14"/>
          <w:szCs w:val="14"/>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336653" w:rsidRPr="00EE16B0" w:rsidRDefault="00336653" w:rsidP="004D0067">
      <w:pPr>
        <w:ind w:firstLine="284"/>
        <w:jc w:val="both"/>
        <w:rPr>
          <w:b/>
          <w:sz w:val="14"/>
          <w:szCs w:val="14"/>
        </w:rPr>
      </w:pPr>
      <w:r w:rsidRPr="00EE16B0">
        <w:rPr>
          <w:b/>
          <w:sz w:val="14"/>
          <w:szCs w:val="14"/>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336653" w:rsidRPr="00EE16B0" w:rsidRDefault="00336653" w:rsidP="004D0067">
      <w:pPr>
        <w:ind w:firstLine="284"/>
        <w:contextualSpacing/>
        <w:jc w:val="both"/>
        <w:rPr>
          <w:sz w:val="14"/>
          <w:szCs w:val="14"/>
        </w:rPr>
      </w:pPr>
      <w:r w:rsidRPr="00EE16B0">
        <w:rPr>
          <w:sz w:val="14"/>
          <w:szCs w:val="14"/>
        </w:rPr>
        <w:t>4.5.1. МФЦ, работники МФЦ несут ответственность, установленную законодательством Российской Федерации:</w:t>
      </w:r>
    </w:p>
    <w:p w:rsidR="00336653" w:rsidRPr="00EE16B0" w:rsidRDefault="00336653" w:rsidP="004D0067">
      <w:pPr>
        <w:ind w:firstLine="284"/>
        <w:contextualSpacing/>
        <w:jc w:val="both"/>
        <w:rPr>
          <w:sz w:val="14"/>
          <w:szCs w:val="14"/>
        </w:rPr>
      </w:pPr>
      <w:r w:rsidRPr="00EE16B0">
        <w:rPr>
          <w:sz w:val="14"/>
          <w:szCs w:val="14"/>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336653" w:rsidRPr="00EE16B0" w:rsidRDefault="00336653" w:rsidP="004D0067">
      <w:pPr>
        <w:ind w:firstLine="284"/>
        <w:contextualSpacing/>
        <w:jc w:val="both"/>
        <w:rPr>
          <w:sz w:val="14"/>
          <w:szCs w:val="14"/>
        </w:rPr>
      </w:pPr>
      <w:r w:rsidRPr="00EE16B0">
        <w:rPr>
          <w:sz w:val="14"/>
          <w:szCs w:val="14"/>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336653" w:rsidRPr="00EE16B0" w:rsidRDefault="00336653" w:rsidP="004D0067">
      <w:pPr>
        <w:ind w:firstLine="284"/>
        <w:contextualSpacing/>
        <w:jc w:val="both"/>
        <w:rPr>
          <w:sz w:val="14"/>
          <w:szCs w:val="14"/>
        </w:rPr>
      </w:pPr>
      <w:r w:rsidRPr="00EE16B0">
        <w:rPr>
          <w:sz w:val="14"/>
          <w:szCs w:val="1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336653" w:rsidRPr="00EE16B0" w:rsidRDefault="00336653" w:rsidP="004D0067">
      <w:pPr>
        <w:ind w:firstLine="284"/>
        <w:contextualSpacing/>
        <w:jc w:val="both"/>
        <w:rPr>
          <w:sz w:val="14"/>
          <w:szCs w:val="14"/>
        </w:rPr>
      </w:pPr>
      <w:r w:rsidRPr="00EE16B0">
        <w:rPr>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40" w:history="1">
        <w:r w:rsidRPr="00EE16B0">
          <w:rPr>
            <w:sz w:val="14"/>
            <w:szCs w:val="14"/>
          </w:rPr>
          <w:t>кодексом</w:t>
        </w:r>
      </w:hyperlink>
      <w:r w:rsidRPr="00EE16B0">
        <w:rPr>
          <w:sz w:val="14"/>
          <w:szCs w:val="14"/>
        </w:rPr>
        <w:t xml:space="preserve"> Российской Федерации и </w:t>
      </w:r>
      <w:hyperlink r:id="rId41" w:history="1">
        <w:r w:rsidRPr="00EE16B0">
          <w:rPr>
            <w:sz w:val="14"/>
            <w:szCs w:val="14"/>
          </w:rPr>
          <w:t>Кодексом</w:t>
        </w:r>
      </w:hyperlink>
      <w:r w:rsidRPr="00EE16B0">
        <w:rPr>
          <w:sz w:val="14"/>
          <w:szCs w:val="14"/>
        </w:rPr>
        <w:t xml:space="preserve"> Российской Федерации об административных правонарушениях для должностных лиц.</w:t>
      </w:r>
    </w:p>
    <w:p w:rsidR="004D0067" w:rsidRPr="00EE16B0" w:rsidRDefault="004D0067" w:rsidP="004D0067">
      <w:pPr>
        <w:widowControl w:val="0"/>
        <w:autoSpaceDE w:val="0"/>
        <w:autoSpaceDN w:val="0"/>
        <w:adjustRightInd w:val="0"/>
        <w:ind w:firstLine="284"/>
        <w:jc w:val="center"/>
        <w:outlineLvl w:val="1"/>
        <w:rPr>
          <w:b/>
          <w:sz w:val="14"/>
          <w:szCs w:val="14"/>
        </w:rPr>
      </w:pPr>
    </w:p>
    <w:p w:rsidR="00336653" w:rsidRPr="00EE16B0" w:rsidRDefault="00336653" w:rsidP="004D0067">
      <w:pPr>
        <w:widowControl w:val="0"/>
        <w:autoSpaceDE w:val="0"/>
        <w:autoSpaceDN w:val="0"/>
        <w:adjustRightInd w:val="0"/>
        <w:ind w:firstLine="284"/>
        <w:jc w:val="center"/>
        <w:outlineLvl w:val="1"/>
        <w:rPr>
          <w:b/>
          <w:sz w:val="14"/>
          <w:szCs w:val="14"/>
        </w:rPr>
      </w:pPr>
      <w:r w:rsidRPr="00EE16B0">
        <w:rPr>
          <w:b/>
          <w:sz w:val="14"/>
          <w:szCs w:val="14"/>
          <w:lang w:val="en-US"/>
        </w:rPr>
        <w:t>V</w:t>
      </w:r>
      <w:r w:rsidRPr="00EE16B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336653" w:rsidRPr="00EE16B0" w:rsidRDefault="00336653" w:rsidP="004D0067">
      <w:pPr>
        <w:widowControl w:val="0"/>
        <w:autoSpaceDE w:val="0"/>
        <w:autoSpaceDN w:val="0"/>
        <w:adjustRightInd w:val="0"/>
        <w:ind w:firstLine="284"/>
        <w:jc w:val="both"/>
        <w:outlineLvl w:val="1"/>
        <w:rPr>
          <w:b/>
          <w:sz w:val="14"/>
          <w:szCs w:val="14"/>
        </w:rPr>
      </w:pPr>
      <w:r w:rsidRPr="00EE16B0">
        <w:rPr>
          <w:b/>
          <w:sz w:val="14"/>
          <w:szCs w:val="1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336653" w:rsidRPr="00EE16B0" w:rsidRDefault="00336653" w:rsidP="004D0067">
      <w:pPr>
        <w:autoSpaceDE w:val="0"/>
        <w:autoSpaceDN w:val="0"/>
        <w:adjustRightInd w:val="0"/>
        <w:ind w:firstLine="284"/>
        <w:jc w:val="both"/>
        <w:rPr>
          <w:rFonts w:eastAsia="Arial"/>
          <w:sz w:val="14"/>
          <w:szCs w:val="14"/>
        </w:rPr>
      </w:pPr>
      <w:r w:rsidRPr="00EE16B0">
        <w:rPr>
          <w:rFonts w:eastAsia="Arial"/>
          <w:sz w:val="14"/>
          <w:szCs w:val="14"/>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336653" w:rsidRPr="00EE16B0" w:rsidRDefault="00336653" w:rsidP="004D0067">
      <w:pPr>
        <w:widowControl w:val="0"/>
        <w:autoSpaceDE w:val="0"/>
        <w:autoSpaceDN w:val="0"/>
        <w:adjustRightInd w:val="0"/>
        <w:ind w:firstLine="284"/>
        <w:jc w:val="both"/>
        <w:outlineLvl w:val="1"/>
        <w:rPr>
          <w:b/>
          <w:sz w:val="14"/>
          <w:szCs w:val="14"/>
        </w:rPr>
      </w:pPr>
      <w:r w:rsidRPr="00EE16B0">
        <w:rPr>
          <w:b/>
          <w:sz w:val="14"/>
          <w:szCs w:val="14"/>
        </w:rPr>
        <w:t>5.2. Органы и должностные лица, которым может быть направлена жалоба заявителя в досудебном (внесудебном) порядке</w:t>
      </w:r>
    </w:p>
    <w:p w:rsidR="00336653" w:rsidRPr="00EE16B0" w:rsidRDefault="00336653" w:rsidP="004D0067">
      <w:pPr>
        <w:widowControl w:val="0"/>
        <w:autoSpaceDE w:val="0"/>
        <w:autoSpaceDN w:val="0"/>
        <w:adjustRightInd w:val="0"/>
        <w:ind w:firstLine="284"/>
        <w:jc w:val="both"/>
        <w:rPr>
          <w:sz w:val="14"/>
          <w:szCs w:val="14"/>
        </w:rPr>
      </w:pPr>
      <w:r w:rsidRPr="00EE16B0">
        <w:rPr>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336653" w:rsidRPr="00EE16B0" w:rsidRDefault="00336653" w:rsidP="004D0067">
      <w:pPr>
        <w:autoSpaceDE w:val="0"/>
        <w:autoSpaceDN w:val="0"/>
        <w:adjustRightInd w:val="0"/>
        <w:ind w:firstLine="284"/>
        <w:jc w:val="both"/>
        <w:rPr>
          <w:rFonts w:eastAsia="Arial"/>
          <w:sz w:val="14"/>
          <w:szCs w:val="14"/>
        </w:rPr>
      </w:pPr>
      <w:r w:rsidRPr="00EE16B0">
        <w:rPr>
          <w:rFonts w:eastAsia="Arial"/>
          <w:sz w:val="14"/>
          <w:szCs w:val="14"/>
        </w:rPr>
        <w:t xml:space="preserve">Жалоба на решения и действия (бездействие) специалистов </w:t>
      </w:r>
      <w:r w:rsidRPr="00EE16B0">
        <w:rPr>
          <w:sz w:val="14"/>
          <w:szCs w:val="14"/>
        </w:rPr>
        <w:t>органов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sz w:val="14"/>
          <w:szCs w:val="14"/>
        </w:rPr>
        <w:t>руководителю органов местного самоуправления</w:t>
      </w:r>
      <w:r w:rsidRPr="00EE16B0">
        <w:rPr>
          <w:rFonts w:eastAsia="Arial"/>
          <w:sz w:val="14"/>
          <w:szCs w:val="14"/>
        </w:rPr>
        <w:t>.</w:t>
      </w:r>
    </w:p>
    <w:p w:rsidR="00336653" w:rsidRPr="00EE16B0" w:rsidRDefault="00336653" w:rsidP="004D0067">
      <w:pPr>
        <w:autoSpaceDE w:val="0"/>
        <w:autoSpaceDN w:val="0"/>
        <w:adjustRightInd w:val="0"/>
        <w:ind w:firstLine="284"/>
        <w:jc w:val="both"/>
        <w:rPr>
          <w:i/>
          <w:sz w:val="14"/>
          <w:szCs w:val="14"/>
        </w:rPr>
      </w:pPr>
      <w:r w:rsidRPr="00EE16B0">
        <w:rPr>
          <w:rFonts w:eastAsia="Arial"/>
          <w:sz w:val="14"/>
          <w:szCs w:val="14"/>
        </w:rPr>
        <w:t xml:space="preserve">Жалоба на решения и действия (бездействие) руководителя </w:t>
      </w:r>
      <w:r w:rsidRPr="00EE16B0">
        <w:rPr>
          <w:sz w:val="14"/>
          <w:szCs w:val="14"/>
        </w:rPr>
        <w:t>органа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sz w:val="14"/>
          <w:szCs w:val="14"/>
        </w:rPr>
        <w:t>Главе Солецкого муниципального района.</w:t>
      </w:r>
      <w:r w:rsidRPr="00EE16B0">
        <w:rPr>
          <w:i/>
          <w:sz w:val="14"/>
          <w:szCs w:val="14"/>
        </w:rPr>
        <w:t xml:space="preserve"> </w:t>
      </w:r>
    </w:p>
    <w:p w:rsidR="00336653" w:rsidRPr="00EE16B0" w:rsidRDefault="00336653" w:rsidP="004D0067">
      <w:pPr>
        <w:autoSpaceDE w:val="0"/>
        <w:autoSpaceDN w:val="0"/>
        <w:adjustRightInd w:val="0"/>
        <w:ind w:firstLine="284"/>
        <w:jc w:val="both"/>
        <w:rPr>
          <w:sz w:val="14"/>
          <w:szCs w:val="14"/>
        </w:rPr>
      </w:pPr>
      <w:r w:rsidRPr="00EE16B0">
        <w:rPr>
          <w:sz w:val="14"/>
          <w:szCs w:val="14"/>
        </w:rPr>
        <w:lastRenderedPageBreak/>
        <w:t>Жалоба на решения и действия (бездействие) работника МФЦ подается руководителю этого МФЦ.</w:t>
      </w:r>
    </w:p>
    <w:p w:rsidR="00336653" w:rsidRPr="00EE16B0" w:rsidRDefault="00336653" w:rsidP="004D0067">
      <w:pPr>
        <w:autoSpaceDE w:val="0"/>
        <w:autoSpaceDN w:val="0"/>
        <w:adjustRightInd w:val="0"/>
        <w:ind w:firstLine="284"/>
        <w:jc w:val="both"/>
        <w:rPr>
          <w:rFonts w:eastAsia="Arial"/>
          <w:sz w:val="14"/>
          <w:szCs w:val="14"/>
        </w:rPr>
      </w:pPr>
      <w:r w:rsidRPr="00EE16B0">
        <w:rPr>
          <w:sz w:val="14"/>
          <w:szCs w:val="14"/>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336653" w:rsidRPr="00EE16B0" w:rsidRDefault="00336653" w:rsidP="004D0067">
      <w:pPr>
        <w:widowControl w:val="0"/>
        <w:autoSpaceDE w:val="0"/>
        <w:autoSpaceDN w:val="0"/>
        <w:adjustRightInd w:val="0"/>
        <w:ind w:firstLine="284"/>
        <w:jc w:val="both"/>
        <w:outlineLvl w:val="1"/>
        <w:rPr>
          <w:b/>
          <w:sz w:val="14"/>
          <w:szCs w:val="14"/>
        </w:rPr>
      </w:pPr>
      <w:r w:rsidRPr="00EE16B0">
        <w:rPr>
          <w:b/>
          <w:sz w:val="14"/>
          <w:szCs w:val="1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336653" w:rsidRPr="00EE16B0" w:rsidRDefault="00336653" w:rsidP="004D0067">
      <w:pPr>
        <w:autoSpaceDE w:val="0"/>
        <w:ind w:firstLine="284"/>
        <w:jc w:val="both"/>
        <w:rPr>
          <w:rFonts w:eastAsia="Arial"/>
          <w:sz w:val="14"/>
          <w:szCs w:val="14"/>
        </w:rPr>
      </w:pPr>
      <w:r w:rsidRPr="00EE16B0">
        <w:rPr>
          <w:sz w:val="14"/>
          <w:szCs w:val="14"/>
        </w:rPr>
        <w:t>Уполномоченный орган обеспечивает</w:t>
      </w:r>
      <w:r w:rsidRPr="00EE16B0">
        <w:rPr>
          <w:rFonts w:eastAsia="Arial"/>
          <w:sz w:val="14"/>
          <w:szCs w:val="14"/>
        </w:rPr>
        <w:t>:</w:t>
      </w:r>
    </w:p>
    <w:p w:rsidR="00336653" w:rsidRPr="00EE16B0" w:rsidRDefault="00336653" w:rsidP="004D0067">
      <w:pPr>
        <w:autoSpaceDE w:val="0"/>
        <w:autoSpaceDN w:val="0"/>
        <w:adjustRightInd w:val="0"/>
        <w:ind w:firstLine="284"/>
        <w:jc w:val="both"/>
        <w:rPr>
          <w:sz w:val="14"/>
          <w:szCs w:val="14"/>
        </w:rPr>
      </w:pPr>
      <w:r w:rsidRPr="00EE16B0">
        <w:rPr>
          <w:sz w:val="14"/>
          <w:szCs w:val="14"/>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336653" w:rsidRPr="00EE16B0" w:rsidRDefault="00336653" w:rsidP="004D0067">
      <w:pPr>
        <w:autoSpaceDE w:val="0"/>
        <w:autoSpaceDN w:val="0"/>
        <w:adjustRightInd w:val="0"/>
        <w:ind w:firstLine="284"/>
        <w:jc w:val="both"/>
        <w:rPr>
          <w:sz w:val="14"/>
          <w:szCs w:val="14"/>
        </w:rPr>
      </w:pPr>
      <w:r w:rsidRPr="00EE16B0">
        <w:rPr>
          <w:sz w:val="14"/>
          <w:szCs w:val="14"/>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336653" w:rsidRPr="00EE16B0" w:rsidRDefault="00336653" w:rsidP="004D0067">
      <w:pPr>
        <w:widowControl w:val="0"/>
        <w:autoSpaceDE w:val="0"/>
        <w:autoSpaceDN w:val="0"/>
        <w:adjustRightInd w:val="0"/>
        <w:ind w:firstLine="284"/>
        <w:jc w:val="both"/>
        <w:outlineLvl w:val="1"/>
        <w:rPr>
          <w:b/>
          <w:sz w:val="14"/>
          <w:szCs w:val="14"/>
        </w:rPr>
      </w:pPr>
      <w:r w:rsidRPr="00EE16B0">
        <w:rPr>
          <w:b/>
          <w:sz w:val="14"/>
          <w:szCs w:val="14"/>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336653" w:rsidRPr="00EE16B0" w:rsidRDefault="00336653" w:rsidP="004D0067">
      <w:pPr>
        <w:ind w:firstLine="284"/>
        <w:contextualSpacing/>
        <w:jc w:val="both"/>
        <w:rPr>
          <w:sz w:val="14"/>
          <w:szCs w:val="14"/>
        </w:rPr>
      </w:pPr>
      <w:r w:rsidRPr="00EE16B0">
        <w:rPr>
          <w:sz w:val="14"/>
          <w:szCs w:val="14"/>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336653" w:rsidRPr="00EE16B0" w:rsidRDefault="00336653" w:rsidP="004D0067">
      <w:pPr>
        <w:ind w:firstLine="284"/>
        <w:jc w:val="both"/>
        <w:rPr>
          <w:sz w:val="14"/>
          <w:szCs w:val="14"/>
        </w:rPr>
      </w:pPr>
      <w:r w:rsidRPr="00EE16B0">
        <w:rPr>
          <w:sz w:val="14"/>
          <w:szCs w:val="14"/>
        </w:rPr>
        <w:t>Федеральным законом от 27 июля 2010 года № 210-ФЗ «Об организации предоставления государственных и муниципальных услуг»;</w:t>
      </w:r>
    </w:p>
    <w:p w:rsidR="00336653" w:rsidRPr="00EE16B0" w:rsidRDefault="00336653" w:rsidP="004D0067">
      <w:pPr>
        <w:ind w:firstLine="284"/>
        <w:jc w:val="both"/>
        <w:rPr>
          <w:sz w:val="14"/>
          <w:szCs w:val="14"/>
        </w:rPr>
      </w:pPr>
      <w:r w:rsidRPr="00EE16B0">
        <w:rPr>
          <w:sz w:val="14"/>
          <w:szCs w:val="14"/>
        </w:rPr>
        <w:t>Информация, указанная в данном разделе, подлежит обязательному размещению на едином портале и региональном портале.</w:t>
      </w:r>
    </w:p>
    <w:p w:rsidR="00336653" w:rsidRPr="00EE16B0" w:rsidRDefault="00336653" w:rsidP="00336653">
      <w:pPr>
        <w:jc w:val="center"/>
      </w:pPr>
    </w:p>
    <w:tbl>
      <w:tblPr>
        <w:tblW w:w="0" w:type="auto"/>
        <w:tblLook w:val="04A0" w:firstRow="1" w:lastRow="0" w:firstColumn="1" w:lastColumn="0" w:noHBand="0" w:noVBand="1"/>
      </w:tblPr>
      <w:tblGrid>
        <w:gridCol w:w="46"/>
        <w:gridCol w:w="2225"/>
        <w:gridCol w:w="2657"/>
        <w:gridCol w:w="277"/>
      </w:tblGrid>
      <w:tr w:rsidR="004D0067" w:rsidRPr="00EE16B0" w:rsidTr="004D0067">
        <w:tc>
          <w:tcPr>
            <w:tcW w:w="2271" w:type="dxa"/>
            <w:gridSpan w:val="2"/>
            <w:shd w:val="clear" w:color="auto" w:fill="auto"/>
          </w:tcPr>
          <w:p w:rsidR="004D0067" w:rsidRPr="00EE16B0" w:rsidRDefault="004D0067" w:rsidP="004D0067">
            <w:pPr>
              <w:autoSpaceDE w:val="0"/>
              <w:autoSpaceDN w:val="0"/>
              <w:adjustRightInd w:val="0"/>
              <w:jc w:val="right"/>
              <w:outlineLvl w:val="0"/>
              <w:rPr>
                <w:rFonts w:eastAsia="Times New Roman"/>
                <w:sz w:val="14"/>
                <w:szCs w:val="14"/>
                <w:lang w:eastAsia="ru-RU"/>
              </w:rPr>
            </w:pPr>
          </w:p>
        </w:tc>
        <w:tc>
          <w:tcPr>
            <w:tcW w:w="2934" w:type="dxa"/>
            <w:gridSpan w:val="2"/>
            <w:shd w:val="clear" w:color="auto" w:fill="auto"/>
          </w:tcPr>
          <w:p w:rsidR="004D0067" w:rsidRPr="00EE16B0" w:rsidRDefault="004D0067" w:rsidP="004D0067">
            <w:pPr>
              <w:autoSpaceDE w:val="0"/>
              <w:autoSpaceDN w:val="0"/>
              <w:adjustRightInd w:val="0"/>
              <w:jc w:val="center"/>
              <w:outlineLvl w:val="0"/>
              <w:rPr>
                <w:rFonts w:eastAsia="Times New Roman"/>
                <w:sz w:val="14"/>
                <w:szCs w:val="14"/>
                <w:lang w:eastAsia="ru-RU"/>
              </w:rPr>
            </w:pPr>
            <w:r w:rsidRPr="00EE16B0">
              <w:rPr>
                <w:rFonts w:eastAsia="Times New Roman"/>
                <w:sz w:val="14"/>
                <w:szCs w:val="14"/>
                <w:lang w:eastAsia="ru-RU"/>
              </w:rPr>
              <w:t>Приложение</w:t>
            </w:r>
          </w:p>
          <w:p w:rsidR="004D0067" w:rsidRPr="00EE16B0" w:rsidRDefault="004D0067" w:rsidP="004D0067">
            <w:pPr>
              <w:autoSpaceDE w:val="0"/>
              <w:autoSpaceDN w:val="0"/>
              <w:adjustRightInd w:val="0"/>
              <w:jc w:val="both"/>
              <w:rPr>
                <w:rFonts w:eastAsia="Times New Roman"/>
                <w:sz w:val="14"/>
                <w:szCs w:val="14"/>
                <w:lang w:eastAsia="ru-RU"/>
              </w:rPr>
            </w:pPr>
            <w:r w:rsidRPr="00EE16B0">
              <w:rPr>
                <w:rFonts w:eastAsia="Times New Roman"/>
                <w:sz w:val="14"/>
                <w:szCs w:val="14"/>
                <w:lang w:eastAsia="ru-RU"/>
              </w:rPr>
              <w:t>к административному регламенту</w:t>
            </w:r>
          </w:p>
          <w:p w:rsidR="004D0067" w:rsidRPr="00EE16B0" w:rsidRDefault="004D0067" w:rsidP="004D0067">
            <w:pPr>
              <w:autoSpaceDE w:val="0"/>
              <w:autoSpaceDN w:val="0"/>
              <w:adjustRightInd w:val="0"/>
              <w:jc w:val="both"/>
              <w:rPr>
                <w:rFonts w:eastAsia="Times New Roman"/>
                <w:sz w:val="14"/>
                <w:szCs w:val="14"/>
                <w:lang w:eastAsia="ru-RU"/>
              </w:rPr>
            </w:pPr>
            <w:r w:rsidRPr="00EE16B0">
              <w:rPr>
                <w:rFonts w:eastAsia="Times New Roman"/>
                <w:sz w:val="14"/>
                <w:szCs w:val="14"/>
                <w:lang w:eastAsia="ru-RU"/>
              </w:rPr>
              <w:t xml:space="preserve">предоставления муниципальной услуги по выдаче разрешения на движение по автомобильным дорогам тяжеловесного и (или) крупногабаритного транспортного средства </w:t>
            </w:r>
          </w:p>
        </w:tc>
      </w:tr>
      <w:tr w:rsidR="004D0067" w:rsidRPr="00EE16B0" w:rsidTr="004D0067">
        <w:tblPrEx>
          <w:tblCellMar>
            <w:top w:w="102" w:type="dxa"/>
            <w:left w:w="62" w:type="dxa"/>
            <w:bottom w:w="102" w:type="dxa"/>
            <w:right w:w="62" w:type="dxa"/>
          </w:tblCellMar>
          <w:tblLook w:val="0000" w:firstRow="0" w:lastRow="0" w:firstColumn="0" w:lastColumn="0" w:noHBand="0" w:noVBand="0"/>
        </w:tblPrEx>
        <w:trPr>
          <w:gridBefore w:val="1"/>
          <w:gridAfter w:val="1"/>
          <w:wBefore w:w="46" w:type="dxa"/>
          <w:wAfter w:w="277" w:type="dxa"/>
        </w:trPr>
        <w:tc>
          <w:tcPr>
            <w:tcW w:w="4882" w:type="dxa"/>
            <w:gridSpan w:val="2"/>
          </w:tcPr>
          <w:p w:rsidR="004D0067" w:rsidRPr="00EE16B0" w:rsidRDefault="004D0067" w:rsidP="004D0067">
            <w:pPr>
              <w:autoSpaceDE w:val="0"/>
              <w:autoSpaceDN w:val="0"/>
              <w:adjustRightInd w:val="0"/>
              <w:jc w:val="center"/>
              <w:rPr>
                <w:rFonts w:eastAsia="Times New Roman"/>
                <w:sz w:val="14"/>
                <w:szCs w:val="14"/>
                <w:lang w:eastAsia="ru-RU"/>
              </w:rPr>
            </w:pPr>
            <w:r w:rsidRPr="00EE16B0">
              <w:rPr>
                <w:rFonts w:eastAsia="Times New Roman"/>
                <w:sz w:val="14"/>
                <w:szCs w:val="14"/>
                <w:lang w:eastAsia="ru-RU"/>
              </w:rPr>
              <w:t>________________________________</w:t>
            </w:r>
          </w:p>
          <w:p w:rsidR="004D0067" w:rsidRPr="00EE16B0" w:rsidRDefault="004D0067" w:rsidP="004D0067">
            <w:pPr>
              <w:autoSpaceDE w:val="0"/>
              <w:autoSpaceDN w:val="0"/>
              <w:adjustRightInd w:val="0"/>
              <w:jc w:val="center"/>
              <w:rPr>
                <w:rFonts w:eastAsia="Times New Roman"/>
                <w:sz w:val="14"/>
                <w:szCs w:val="14"/>
                <w:lang w:eastAsia="ru-RU"/>
              </w:rPr>
            </w:pPr>
            <w:r w:rsidRPr="00EE16B0">
              <w:rPr>
                <w:rFonts w:eastAsia="Times New Roman"/>
                <w:sz w:val="14"/>
                <w:szCs w:val="14"/>
                <w:lang w:eastAsia="ru-RU"/>
              </w:rPr>
              <w:t>реквизиты заявителя:  (наименование,</w:t>
            </w:r>
          </w:p>
          <w:p w:rsidR="004D0067" w:rsidRPr="00EE16B0" w:rsidRDefault="004D0067" w:rsidP="004D0067">
            <w:pPr>
              <w:autoSpaceDE w:val="0"/>
              <w:autoSpaceDN w:val="0"/>
              <w:adjustRightInd w:val="0"/>
              <w:jc w:val="center"/>
              <w:rPr>
                <w:rFonts w:eastAsia="Times New Roman"/>
                <w:sz w:val="14"/>
                <w:szCs w:val="14"/>
                <w:lang w:eastAsia="ru-RU"/>
              </w:rPr>
            </w:pPr>
            <w:r w:rsidRPr="00EE16B0">
              <w:rPr>
                <w:rFonts w:eastAsia="Times New Roman"/>
                <w:sz w:val="14"/>
                <w:szCs w:val="14"/>
                <w:lang w:eastAsia="ru-RU"/>
              </w:rPr>
              <w:t xml:space="preserve">_________________________________ адрес (местонахождение) – для </w:t>
            </w:r>
          </w:p>
          <w:p w:rsidR="004D0067" w:rsidRPr="00EE16B0" w:rsidRDefault="004D0067" w:rsidP="004D0067">
            <w:pPr>
              <w:autoSpaceDE w:val="0"/>
              <w:autoSpaceDN w:val="0"/>
              <w:adjustRightInd w:val="0"/>
              <w:jc w:val="center"/>
              <w:rPr>
                <w:rFonts w:eastAsia="Times New Roman"/>
                <w:sz w:val="14"/>
                <w:szCs w:val="14"/>
                <w:lang w:eastAsia="ru-RU"/>
              </w:rPr>
            </w:pPr>
            <w:r w:rsidRPr="00EE16B0">
              <w:rPr>
                <w:rFonts w:eastAsia="Times New Roman"/>
                <w:sz w:val="14"/>
                <w:szCs w:val="14"/>
                <w:lang w:eastAsia="ru-RU"/>
              </w:rPr>
              <w:t>_________________________________ юридических лиц, фамилия, имя,</w:t>
            </w:r>
          </w:p>
          <w:p w:rsidR="004D0067" w:rsidRPr="00EE16B0" w:rsidRDefault="004D0067" w:rsidP="004D0067">
            <w:pPr>
              <w:autoSpaceDE w:val="0"/>
              <w:autoSpaceDN w:val="0"/>
              <w:adjustRightInd w:val="0"/>
              <w:jc w:val="center"/>
              <w:rPr>
                <w:rFonts w:eastAsia="Times New Roman"/>
                <w:sz w:val="14"/>
                <w:szCs w:val="14"/>
                <w:lang w:eastAsia="ru-RU"/>
              </w:rPr>
            </w:pPr>
            <w:r w:rsidRPr="00EE16B0">
              <w:rPr>
                <w:rFonts w:eastAsia="Times New Roman"/>
                <w:sz w:val="14"/>
                <w:szCs w:val="14"/>
                <w:lang w:eastAsia="ru-RU"/>
              </w:rPr>
              <w:t>_________________________________ отчество (при наличии), адрес места   _________________________________жительства - для физических лиц и  _________________________________индивидуальных предпринимателей</w:t>
            </w:r>
          </w:p>
          <w:p w:rsidR="004D0067" w:rsidRPr="00EE16B0" w:rsidRDefault="004D0067" w:rsidP="004D0067">
            <w:pPr>
              <w:autoSpaceDE w:val="0"/>
              <w:autoSpaceDN w:val="0"/>
              <w:adjustRightInd w:val="0"/>
              <w:jc w:val="both"/>
              <w:rPr>
                <w:rFonts w:eastAsia="Times New Roman"/>
                <w:sz w:val="14"/>
                <w:szCs w:val="14"/>
                <w:lang w:eastAsia="ru-RU"/>
              </w:rPr>
            </w:pPr>
          </w:p>
          <w:p w:rsidR="004D0067" w:rsidRPr="00EE16B0" w:rsidRDefault="004D0067" w:rsidP="004D0067">
            <w:pPr>
              <w:autoSpaceDE w:val="0"/>
              <w:autoSpaceDN w:val="0"/>
              <w:adjustRightInd w:val="0"/>
              <w:jc w:val="both"/>
              <w:rPr>
                <w:rFonts w:eastAsia="Times New Roman"/>
                <w:sz w:val="14"/>
                <w:szCs w:val="14"/>
                <w:lang w:eastAsia="ru-RU"/>
              </w:rPr>
            </w:pPr>
            <w:r w:rsidRPr="00EE16B0">
              <w:rPr>
                <w:rFonts w:eastAsia="Times New Roman"/>
                <w:sz w:val="14"/>
                <w:szCs w:val="14"/>
                <w:lang w:eastAsia="ru-RU"/>
              </w:rPr>
              <w:t>Исх. от _______ № _______________</w:t>
            </w:r>
          </w:p>
          <w:p w:rsidR="004D0067" w:rsidRPr="00EE16B0" w:rsidRDefault="004D0067" w:rsidP="004D0067">
            <w:pPr>
              <w:autoSpaceDE w:val="0"/>
              <w:autoSpaceDN w:val="0"/>
              <w:adjustRightInd w:val="0"/>
              <w:jc w:val="both"/>
              <w:rPr>
                <w:rFonts w:eastAsia="Times New Roman"/>
                <w:sz w:val="14"/>
                <w:szCs w:val="14"/>
                <w:lang w:eastAsia="ru-RU"/>
              </w:rPr>
            </w:pPr>
            <w:r w:rsidRPr="00EE16B0">
              <w:rPr>
                <w:rFonts w:eastAsia="Times New Roman"/>
                <w:sz w:val="14"/>
                <w:szCs w:val="14"/>
                <w:lang w:eastAsia="ru-RU"/>
              </w:rPr>
              <w:t>поступило в ____________________</w:t>
            </w:r>
          </w:p>
          <w:p w:rsidR="004D0067" w:rsidRPr="00EE16B0" w:rsidRDefault="004D0067" w:rsidP="004D0067">
            <w:pPr>
              <w:autoSpaceDE w:val="0"/>
              <w:autoSpaceDN w:val="0"/>
              <w:adjustRightInd w:val="0"/>
              <w:jc w:val="center"/>
              <w:rPr>
                <w:rFonts w:eastAsia="Times New Roman"/>
                <w:sz w:val="14"/>
                <w:szCs w:val="14"/>
                <w:lang w:eastAsia="ru-RU"/>
              </w:rPr>
            </w:pPr>
            <w:r w:rsidRPr="00EE16B0">
              <w:rPr>
                <w:rFonts w:eastAsia="Times New Roman"/>
                <w:sz w:val="14"/>
                <w:szCs w:val="14"/>
                <w:lang w:eastAsia="ru-RU"/>
              </w:rPr>
              <w:t>(наименование уполномоченного _________________________________органа)</w:t>
            </w:r>
          </w:p>
        </w:tc>
      </w:tr>
      <w:tr w:rsidR="004D0067" w:rsidRPr="00EE16B0" w:rsidTr="004D0067">
        <w:tblPrEx>
          <w:tblCellMar>
            <w:top w:w="102" w:type="dxa"/>
            <w:left w:w="62" w:type="dxa"/>
            <w:bottom w:w="102" w:type="dxa"/>
            <w:right w:w="62" w:type="dxa"/>
          </w:tblCellMar>
          <w:tblLook w:val="0000" w:firstRow="0" w:lastRow="0" w:firstColumn="0" w:lastColumn="0" w:noHBand="0" w:noVBand="0"/>
        </w:tblPrEx>
        <w:trPr>
          <w:gridBefore w:val="1"/>
          <w:gridAfter w:val="1"/>
          <w:wBefore w:w="46" w:type="dxa"/>
          <w:wAfter w:w="277" w:type="dxa"/>
        </w:trPr>
        <w:tc>
          <w:tcPr>
            <w:tcW w:w="4882" w:type="dxa"/>
            <w:gridSpan w:val="2"/>
          </w:tcPr>
          <w:p w:rsidR="004D0067" w:rsidRPr="00EE16B0" w:rsidRDefault="004D0067" w:rsidP="004D0067">
            <w:pPr>
              <w:autoSpaceDE w:val="0"/>
              <w:autoSpaceDN w:val="0"/>
              <w:adjustRightInd w:val="0"/>
              <w:jc w:val="both"/>
              <w:rPr>
                <w:rFonts w:eastAsia="Times New Roman"/>
                <w:sz w:val="14"/>
                <w:szCs w:val="14"/>
                <w:lang w:eastAsia="ru-RU"/>
              </w:rPr>
            </w:pPr>
            <w:r w:rsidRPr="00EE16B0">
              <w:rPr>
                <w:rFonts w:eastAsia="Times New Roman"/>
                <w:sz w:val="14"/>
                <w:szCs w:val="14"/>
                <w:lang w:eastAsia="ru-RU"/>
              </w:rPr>
              <w:t>дата ___________ № _____________</w:t>
            </w:r>
          </w:p>
        </w:tc>
      </w:tr>
    </w:tbl>
    <w:p w:rsidR="004D0067" w:rsidRPr="00EE16B0" w:rsidRDefault="004D0067" w:rsidP="004D0067">
      <w:pPr>
        <w:autoSpaceDE w:val="0"/>
        <w:autoSpaceDN w:val="0"/>
        <w:adjustRightInd w:val="0"/>
        <w:jc w:val="both"/>
        <w:outlineLvl w:val="0"/>
        <w:rPr>
          <w:rFonts w:eastAsia="Times New Roman"/>
          <w:sz w:val="14"/>
          <w:szCs w:val="14"/>
          <w:lang w:eastAsia="ru-RU"/>
        </w:rPr>
      </w:pPr>
    </w:p>
    <w:p w:rsidR="004D0067" w:rsidRPr="00EE16B0" w:rsidRDefault="004D0067" w:rsidP="004D0067">
      <w:pPr>
        <w:autoSpaceDE w:val="0"/>
        <w:autoSpaceDN w:val="0"/>
        <w:adjustRightInd w:val="0"/>
        <w:jc w:val="center"/>
        <w:rPr>
          <w:rFonts w:eastAsia="Times New Roman"/>
          <w:sz w:val="14"/>
          <w:szCs w:val="14"/>
          <w:lang w:eastAsia="ru-RU"/>
        </w:rPr>
      </w:pPr>
      <w:r w:rsidRPr="00EE16B0">
        <w:rPr>
          <w:rFonts w:eastAsia="Times New Roman"/>
          <w:sz w:val="14"/>
          <w:szCs w:val="14"/>
          <w:lang w:eastAsia="ru-RU"/>
        </w:rPr>
        <w:t>ЗАЯВЛЕНИЕ</w:t>
      </w:r>
    </w:p>
    <w:p w:rsidR="004D0067" w:rsidRPr="00EE16B0" w:rsidRDefault="004D0067" w:rsidP="004D0067">
      <w:pPr>
        <w:autoSpaceDE w:val="0"/>
        <w:autoSpaceDN w:val="0"/>
        <w:adjustRightInd w:val="0"/>
        <w:jc w:val="center"/>
        <w:rPr>
          <w:rFonts w:eastAsia="Times New Roman"/>
          <w:sz w:val="14"/>
          <w:szCs w:val="14"/>
          <w:lang w:eastAsia="ru-RU"/>
        </w:rPr>
      </w:pPr>
      <w:r w:rsidRPr="00EE16B0">
        <w:rPr>
          <w:rFonts w:eastAsia="Times New Roman"/>
          <w:sz w:val="14"/>
          <w:szCs w:val="14"/>
          <w:lang w:eastAsia="ru-RU"/>
        </w:rPr>
        <w:t>на получение специального разрешения</w:t>
      </w:r>
    </w:p>
    <w:p w:rsidR="004D0067" w:rsidRPr="00EE16B0" w:rsidRDefault="004D0067" w:rsidP="004D0067">
      <w:pPr>
        <w:autoSpaceDE w:val="0"/>
        <w:autoSpaceDN w:val="0"/>
        <w:adjustRightInd w:val="0"/>
        <w:jc w:val="center"/>
        <w:rPr>
          <w:rFonts w:eastAsia="Times New Roman"/>
          <w:sz w:val="14"/>
          <w:szCs w:val="14"/>
          <w:lang w:eastAsia="ru-RU"/>
        </w:rPr>
      </w:pPr>
      <w:r w:rsidRPr="00EE16B0">
        <w:rPr>
          <w:rFonts w:eastAsia="Times New Roman"/>
          <w:sz w:val="14"/>
          <w:szCs w:val="14"/>
          <w:lang w:eastAsia="ru-RU"/>
        </w:rPr>
        <w:t>на движение по автомобильным дорогам тяжеловесного</w:t>
      </w:r>
    </w:p>
    <w:p w:rsidR="004D0067" w:rsidRPr="00EE16B0" w:rsidRDefault="004D0067" w:rsidP="004D0067">
      <w:pPr>
        <w:autoSpaceDE w:val="0"/>
        <w:autoSpaceDN w:val="0"/>
        <w:adjustRightInd w:val="0"/>
        <w:jc w:val="center"/>
        <w:rPr>
          <w:rFonts w:eastAsia="Times New Roman"/>
          <w:sz w:val="14"/>
          <w:szCs w:val="14"/>
          <w:lang w:eastAsia="ru-RU"/>
        </w:rPr>
      </w:pPr>
      <w:r w:rsidRPr="00EE16B0">
        <w:rPr>
          <w:rFonts w:eastAsia="Times New Roman"/>
          <w:sz w:val="14"/>
          <w:szCs w:val="14"/>
          <w:lang w:eastAsia="ru-RU"/>
        </w:rPr>
        <w:t>и (или) крупногабаритного транспортного средства</w:t>
      </w:r>
    </w:p>
    <w:p w:rsidR="004D0067" w:rsidRPr="00EE16B0" w:rsidRDefault="004D0067" w:rsidP="004D0067">
      <w:pPr>
        <w:autoSpaceDE w:val="0"/>
        <w:autoSpaceDN w:val="0"/>
        <w:adjustRightInd w:val="0"/>
        <w:jc w:val="both"/>
        <w:rPr>
          <w:rFonts w:eastAsia="Times New Roman"/>
          <w:sz w:val="14"/>
          <w:szCs w:val="14"/>
          <w:lang w:eastAsia="ru-RU"/>
        </w:rPr>
      </w:pPr>
    </w:p>
    <w:tbl>
      <w:tblPr>
        <w:tblW w:w="0" w:type="auto"/>
        <w:tblCellMar>
          <w:top w:w="102" w:type="dxa"/>
          <w:left w:w="62" w:type="dxa"/>
          <w:bottom w:w="102" w:type="dxa"/>
          <w:right w:w="62" w:type="dxa"/>
        </w:tblCellMar>
        <w:tblLook w:val="0000" w:firstRow="0" w:lastRow="0" w:firstColumn="0" w:lastColumn="0" w:noHBand="0" w:noVBand="0"/>
      </w:tblPr>
      <w:tblGrid>
        <w:gridCol w:w="1762"/>
        <w:gridCol w:w="764"/>
        <w:gridCol w:w="184"/>
        <w:gridCol w:w="399"/>
        <w:gridCol w:w="52"/>
        <w:gridCol w:w="52"/>
        <w:gridCol w:w="52"/>
        <w:gridCol w:w="266"/>
        <w:gridCol w:w="266"/>
        <w:gridCol w:w="1316"/>
      </w:tblGrid>
      <w:tr w:rsidR="004D0067" w:rsidRPr="00EE16B0" w:rsidTr="004D0067">
        <w:tc>
          <w:tcPr>
            <w:tcW w:w="0" w:type="auto"/>
            <w:gridSpan w:val="10"/>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jc w:val="both"/>
              <w:rPr>
                <w:rFonts w:eastAsia="Times New Roman"/>
                <w:sz w:val="14"/>
                <w:szCs w:val="14"/>
                <w:lang w:eastAsia="ru-RU"/>
              </w:rPr>
            </w:pPr>
            <w:r w:rsidRPr="00EE16B0">
              <w:rPr>
                <w:rFonts w:eastAsia="Times New Roman"/>
                <w:sz w:val="14"/>
                <w:szCs w:val="14"/>
                <w:lang w:eastAsia="ru-RU"/>
              </w:rPr>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
        </w:tc>
      </w:tr>
      <w:tr w:rsidR="004D0067" w:rsidRPr="00EE16B0" w:rsidTr="004D0067">
        <w:tc>
          <w:tcPr>
            <w:tcW w:w="0" w:type="auto"/>
            <w:gridSpan w:val="10"/>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gridSpan w:val="10"/>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gridSpan w:val="2"/>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ИНН, ОГРН/ОГРНИП владельца транспортного средства</w:t>
            </w:r>
          </w:p>
        </w:tc>
        <w:tc>
          <w:tcPr>
            <w:tcW w:w="0" w:type="auto"/>
            <w:gridSpan w:val="8"/>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gridSpan w:val="10"/>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Маршрут движения</w:t>
            </w:r>
          </w:p>
        </w:tc>
      </w:tr>
      <w:tr w:rsidR="004D0067" w:rsidRPr="00EE16B0" w:rsidTr="004D0067">
        <w:tc>
          <w:tcPr>
            <w:tcW w:w="0" w:type="auto"/>
            <w:gridSpan w:val="10"/>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gridSpan w:val="8"/>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Вид перевозки (межрегиональная, местная)</w:t>
            </w:r>
          </w:p>
        </w:tc>
        <w:tc>
          <w:tcPr>
            <w:tcW w:w="0" w:type="auto"/>
            <w:gridSpan w:val="2"/>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На срок</w:t>
            </w:r>
          </w:p>
        </w:tc>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с</w:t>
            </w:r>
          </w:p>
        </w:tc>
        <w:tc>
          <w:tcPr>
            <w:tcW w:w="0" w:type="auto"/>
            <w:gridSpan w:val="5"/>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c>
          <w:tcPr>
            <w:tcW w:w="0" w:type="auto"/>
            <w:gridSpan w:val="2"/>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по</w:t>
            </w:r>
          </w:p>
        </w:tc>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На количество поездок</w:t>
            </w:r>
          </w:p>
        </w:tc>
        <w:tc>
          <w:tcPr>
            <w:tcW w:w="0" w:type="auto"/>
            <w:gridSpan w:val="9"/>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lastRenderedPageBreak/>
              <w:t>Характеристика груза (при наличии груза):</w:t>
            </w:r>
          </w:p>
        </w:tc>
        <w:tc>
          <w:tcPr>
            <w:tcW w:w="0" w:type="auto"/>
            <w:gridSpan w:val="2"/>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Делимый</w:t>
            </w:r>
          </w:p>
        </w:tc>
        <w:tc>
          <w:tcPr>
            <w:tcW w:w="0" w:type="auto"/>
            <w:gridSpan w:val="6"/>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да</w:t>
            </w:r>
          </w:p>
        </w:tc>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нет</w:t>
            </w:r>
          </w:p>
        </w:tc>
      </w:tr>
      <w:tr w:rsidR="004D0067" w:rsidRPr="00EE16B0" w:rsidTr="004D0067">
        <w:tc>
          <w:tcPr>
            <w:tcW w:w="0" w:type="auto"/>
            <w:gridSpan w:val="3"/>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 xml:space="preserve">Наименование* </w:t>
            </w:r>
            <w:hyperlink w:anchor="Par79" w:history="1"/>
          </w:p>
        </w:tc>
        <w:tc>
          <w:tcPr>
            <w:tcW w:w="0" w:type="auto"/>
            <w:gridSpan w:val="6"/>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Габариты (м)</w:t>
            </w:r>
          </w:p>
        </w:tc>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Масса (т)</w:t>
            </w:r>
          </w:p>
        </w:tc>
      </w:tr>
      <w:tr w:rsidR="004D0067" w:rsidRPr="00EE16B0" w:rsidTr="004D0067">
        <w:tc>
          <w:tcPr>
            <w:tcW w:w="0" w:type="auto"/>
            <w:gridSpan w:val="3"/>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c>
          <w:tcPr>
            <w:tcW w:w="0" w:type="auto"/>
            <w:gridSpan w:val="6"/>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gridSpan w:val="3"/>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Длина свеса (м) (при наличии)</w:t>
            </w:r>
          </w:p>
        </w:tc>
        <w:tc>
          <w:tcPr>
            <w:tcW w:w="0" w:type="auto"/>
            <w:gridSpan w:val="7"/>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gridSpan w:val="10"/>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
        </w:tc>
      </w:tr>
      <w:tr w:rsidR="004D0067" w:rsidRPr="00EE16B0" w:rsidTr="004D0067">
        <w:tc>
          <w:tcPr>
            <w:tcW w:w="0" w:type="auto"/>
            <w:gridSpan w:val="10"/>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gridSpan w:val="10"/>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Параметры транспортного средства (автопоезда)</w:t>
            </w:r>
          </w:p>
        </w:tc>
      </w:tr>
      <w:tr w:rsidR="004D0067" w:rsidRPr="00EE16B0" w:rsidTr="004D0067">
        <w:tc>
          <w:tcPr>
            <w:tcW w:w="0" w:type="auto"/>
            <w:vMerge w:val="restart"/>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Масса транспортного средства (автопоезда) без груза/с грузом (т)</w:t>
            </w:r>
          </w:p>
        </w:tc>
        <w:tc>
          <w:tcPr>
            <w:tcW w:w="0" w:type="auto"/>
            <w:gridSpan w:val="3"/>
            <w:vMerge w:val="restart"/>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c>
          <w:tcPr>
            <w:tcW w:w="0" w:type="auto"/>
            <w:gridSpan w:val="5"/>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Масса тягача (т)</w:t>
            </w:r>
          </w:p>
        </w:tc>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Масса прицепа (полуприцепа) (т)</w:t>
            </w:r>
          </w:p>
        </w:tc>
      </w:tr>
      <w:tr w:rsidR="004D0067" w:rsidRPr="00EE16B0" w:rsidTr="004D0067">
        <w:tc>
          <w:tcPr>
            <w:tcW w:w="0" w:type="auto"/>
            <w:vMerge/>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jc w:val="both"/>
              <w:rPr>
                <w:rFonts w:eastAsia="Times New Roman"/>
                <w:sz w:val="14"/>
                <w:szCs w:val="14"/>
                <w:lang w:eastAsia="ru-RU"/>
              </w:rPr>
            </w:pPr>
          </w:p>
        </w:tc>
        <w:tc>
          <w:tcPr>
            <w:tcW w:w="0" w:type="auto"/>
            <w:gridSpan w:val="3"/>
            <w:vMerge/>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jc w:val="both"/>
              <w:rPr>
                <w:rFonts w:eastAsia="Times New Roman"/>
                <w:sz w:val="14"/>
                <w:szCs w:val="14"/>
                <w:lang w:eastAsia="ru-RU"/>
              </w:rPr>
            </w:pPr>
          </w:p>
        </w:tc>
        <w:tc>
          <w:tcPr>
            <w:tcW w:w="0" w:type="auto"/>
            <w:gridSpan w:val="5"/>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Расстояния между осями (м)</w:t>
            </w:r>
          </w:p>
        </w:tc>
        <w:tc>
          <w:tcPr>
            <w:tcW w:w="0" w:type="auto"/>
            <w:gridSpan w:val="9"/>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Нагрузки на оси (т)</w:t>
            </w:r>
          </w:p>
        </w:tc>
        <w:tc>
          <w:tcPr>
            <w:tcW w:w="0" w:type="auto"/>
            <w:gridSpan w:val="3"/>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c>
          <w:tcPr>
            <w:tcW w:w="0" w:type="auto"/>
            <w:gridSpan w:val="5"/>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gridSpan w:val="10"/>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Габариты транспортного средства (автопоезда):</w:t>
            </w:r>
          </w:p>
        </w:tc>
      </w:tr>
      <w:tr w:rsidR="004D0067" w:rsidRPr="00EE16B0" w:rsidTr="004D0067">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Длина (м)</w:t>
            </w:r>
          </w:p>
        </w:tc>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Ширина (м)</w:t>
            </w:r>
          </w:p>
        </w:tc>
        <w:tc>
          <w:tcPr>
            <w:tcW w:w="0" w:type="auto"/>
            <w:gridSpan w:val="2"/>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Высота (м)</w:t>
            </w:r>
          </w:p>
        </w:tc>
        <w:tc>
          <w:tcPr>
            <w:tcW w:w="0" w:type="auto"/>
            <w:gridSpan w:val="6"/>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jc w:val="both"/>
              <w:rPr>
                <w:rFonts w:eastAsia="Times New Roman"/>
                <w:sz w:val="14"/>
                <w:szCs w:val="14"/>
                <w:lang w:eastAsia="ru-RU"/>
              </w:rPr>
            </w:pPr>
            <w:r w:rsidRPr="00EE16B0">
              <w:rPr>
                <w:rFonts w:eastAsia="Times New Roman"/>
                <w:sz w:val="14"/>
                <w:szCs w:val="14"/>
                <w:lang w:eastAsia="ru-RU"/>
              </w:rPr>
              <w:t>Минимальный радиус поворота с грузом (м)</w:t>
            </w:r>
          </w:p>
        </w:tc>
      </w:tr>
      <w:tr w:rsidR="004D0067" w:rsidRPr="00EE16B0" w:rsidTr="004D0067">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c>
          <w:tcPr>
            <w:tcW w:w="0" w:type="auto"/>
            <w:gridSpan w:val="2"/>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c>
          <w:tcPr>
            <w:tcW w:w="0" w:type="auto"/>
            <w:gridSpan w:val="6"/>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gridSpan w:val="4"/>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Необходимость автомобиля сопровождения (прикрытия)</w:t>
            </w:r>
          </w:p>
        </w:tc>
        <w:tc>
          <w:tcPr>
            <w:tcW w:w="0" w:type="auto"/>
            <w:gridSpan w:val="6"/>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gridSpan w:val="6"/>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Предполагаемая максимальная скорость движения транспортного средства (автопоезда) (км/час)</w:t>
            </w:r>
          </w:p>
        </w:tc>
        <w:tc>
          <w:tcPr>
            <w:tcW w:w="0" w:type="auto"/>
            <w:gridSpan w:val="4"/>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gridSpan w:val="6"/>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Банковские реквизиты</w:t>
            </w:r>
          </w:p>
        </w:tc>
        <w:tc>
          <w:tcPr>
            <w:tcW w:w="0" w:type="auto"/>
            <w:gridSpan w:val="4"/>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gridSpan w:val="10"/>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gridSpan w:val="10"/>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Оплату гарантируем</w:t>
            </w:r>
          </w:p>
        </w:tc>
      </w:tr>
      <w:tr w:rsidR="004D0067" w:rsidRPr="00EE16B0" w:rsidTr="004D0067">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c>
          <w:tcPr>
            <w:tcW w:w="0" w:type="auto"/>
            <w:gridSpan w:val="4"/>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c>
          <w:tcPr>
            <w:tcW w:w="0" w:type="auto"/>
            <w:gridSpan w:val="5"/>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p>
        </w:tc>
      </w:tr>
      <w:tr w:rsidR="004D0067" w:rsidRPr="00EE16B0" w:rsidTr="004D0067">
        <w:tc>
          <w:tcPr>
            <w:tcW w:w="0" w:type="auto"/>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(должность)</w:t>
            </w:r>
          </w:p>
        </w:tc>
        <w:tc>
          <w:tcPr>
            <w:tcW w:w="0" w:type="auto"/>
            <w:gridSpan w:val="4"/>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(подпись)</w:t>
            </w:r>
          </w:p>
        </w:tc>
        <w:tc>
          <w:tcPr>
            <w:tcW w:w="0" w:type="auto"/>
            <w:gridSpan w:val="5"/>
            <w:tcBorders>
              <w:top w:val="single" w:sz="4" w:space="0" w:color="auto"/>
              <w:left w:val="single" w:sz="4" w:space="0" w:color="auto"/>
              <w:bottom w:val="single" w:sz="4" w:space="0" w:color="auto"/>
              <w:right w:val="single" w:sz="4" w:space="0" w:color="auto"/>
            </w:tcBorders>
          </w:tcPr>
          <w:p w:rsidR="004D0067" w:rsidRPr="00EE16B0" w:rsidRDefault="004D0067" w:rsidP="004D0067">
            <w:pPr>
              <w:autoSpaceDE w:val="0"/>
              <w:autoSpaceDN w:val="0"/>
              <w:adjustRightInd w:val="0"/>
              <w:rPr>
                <w:rFonts w:eastAsia="Times New Roman"/>
                <w:sz w:val="14"/>
                <w:szCs w:val="14"/>
                <w:lang w:eastAsia="ru-RU"/>
              </w:rPr>
            </w:pPr>
            <w:r w:rsidRPr="00EE16B0">
              <w:rPr>
                <w:rFonts w:eastAsia="Times New Roman"/>
                <w:sz w:val="14"/>
                <w:szCs w:val="14"/>
                <w:lang w:eastAsia="ru-RU"/>
              </w:rPr>
              <w:t>(Фамилия, имя, отчество (при наличии)</w:t>
            </w:r>
          </w:p>
        </w:tc>
      </w:tr>
    </w:tbl>
    <w:p w:rsidR="004D0067" w:rsidRPr="00EE16B0" w:rsidRDefault="004D0067" w:rsidP="004D0067">
      <w:pPr>
        <w:pBdr>
          <w:bottom w:val="single" w:sz="6" w:space="1" w:color="auto"/>
        </w:pBdr>
        <w:autoSpaceDE w:val="0"/>
        <w:autoSpaceDN w:val="0"/>
        <w:adjustRightInd w:val="0"/>
        <w:jc w:val="both"/>
        <w:rPr>
          <w:rFonts w:eastAsia="Times New Roman"/>
          <w:sz w:val="14"/>
          <w:szCs w:val="14"/>
          <w:lang w:eastAsia="ru-RU"/>
        </w:rPr>
      </w:pPr>
    </w:p>
    <w:p w:rsidR="004D0067" w:rsidRPr="00EE16B0" w:rsidRDefault="004D0067" w:rsidP="004D0067">
      <w:pPr>
        <w:autoSpaceDE w:val="0"/>
        <w:autoSpaceDN w:val="0"/>
        <w:adjustRightInd w:val="0"/>
        <w:jc w:val="both"/>
        <w:rPr>
          <w:rFonts w:eastAsia="Times New Roman"/>
          <w:sz w:val="14"/>
          <w:szCs w:val="14"/>
          <w:lang w:eastAsia="ru-RU"/>
        </w:rPr>
      </w:pPr>
      <w:r w:rsidRPr="00EE16B0">
        <w:rPr>
          <w:rFonts w:eastAsia="Times New Roman"/>
          <w:sz w:val="14"/>
          <w:szCs w:val="14"/>
          <w:lang w:eastAsia="ru-RU"/>
        </w:rPr>
        <w:t>&lt;*&gt; Указывается полное наименование груза, основные характеристики: марка, модель, описание индивидуальной и транспортной тары (способ крепления).</w:t>
      </w:r>
    </w:p>
    <w:p w:rsidR="004D0067" w:rsidRPr="00EE16B0" w:rsidRDefault="004D0067" w:rsidP="004D0067">
      <w:pPr>
        <w:autoSpaceDE w:val="0"/>
        <w:autoSpaceDN w:val="0"/>
        <w:adjustRightInd w:val="0"/>
        <w:jc w:val="both"/>
        <w:outlineLvl w:val="0"/>
        <w:rPr>
          <w:rFonts w:eastAsia="Times New Roman"/>
          <w:b/>
          <w:bCs/>
          <w:sz w:val="14"/>
          <w:szCs w:val="14"/>
          <w:lang w:eastAsia="ru-RU"/>
        </w:rPr>
      </w:pPr>
    </w:p>
    <w:p w:rsidR="004D0067" w:rsidRPr="00EE16B0" w:rsidRDefault="004D0067" w:rsidP="004D0067">
      <w:pPr>
        <w:autoSpaceDE w:val="0"/>
        <w:autoSpaceDN w:val="0"/>
        <w:adjustRightInd w:val="0"/>
        <w:jc w:val="both"/>
        <w:outlineLvl w:val="0"/>
        <w:rPr>
          <w:rFonts w:eastAsia="Times New Roman"/>
          <w:bCs/>
          <w:sz w:val="14"/>
          <w:szCs w:val="14"/>
          <w:lang w:eastAsia="ru-RU"/>
        </w:rPr>
      </w:pPr>
      <w:r w:rsidRPr="00EE16B0">
        <w:rPr>
          <w:rFonts w:eastAsia="Times New Roman"/>
          <w:bCs/>
          <w:sz w:val="14"/>
          <w:szCs w:val="14"/>
          <w:lang w:eastAsia="ru-RU"/>
        </w:rPr>
        <w:t>Информирование о ходе рассмотрения настоящего заявления прошу осуществлять посредством: __________________________________________</w:t>
      </w:r>
    </w:p>
    <w:p w:rsidR="004D0067" w:rsidRPr="00EE16B0" w:rsidRDefault="004D0067" w:rsidP="004D0067">
      <w:pPr>
        <w:rPr>
          <w:rFonts w:eastAsia="Times New Roman"/>
          <w:sz w:val="14"/>
          <w:szCs w:val="14"/>
          <w:lang w:eastAsia="ru-RU"/>
        </w:rPr>
      </w:pPr>
      <w:r w:rsidRPr="00EE16B0">
        <w:rPr>
          <w:rFonts w:eastAsia="Times New Roman"/>
          <w:sz w:val="14"/>
          <w:szCs w:val="14"/>
          <w:lang w:eastAsia="ru-RU"/>
        </w:rPr>
        <w:t xml:space="preserve">                    (почтового отправления, электронной почты или по номеру телефона)</w:t>
      </w:r>
    </w:p>
    <w:p w:rsidR="004D0067" w:rsidRPr="00EE16B0" w:rsidRDefault="004D0067" w:rsidP="004D0067">
      <w:pPr>
        <w:rPr>
          <w:rFonts w:eastAsia="Times New Roman"/>
          <w:sz w:val="14"/>
          <w:szCs w:val="14"/>
          <w:lang w:eastAsia="ru-RU"/>
        </w:rPr>
      </w:pPr>
    </w:p>
    <w:p w:rsidR="004D0067" w:rsidRPr="00EE16B0" w:rsidRDefault="004D0067" w:rsidP="004D0067">
      <w:pPr>
        <w:autoSpaceDE w:val="0"/>
        <w:autoSpaceDN w:val="0"/>
        <w:adjustRightInd w:val="0"/>
        <w:jc w:val="both"/>
        <w:outlineLvl w:val="0"/>
        <w:rPr>
          <w:rFonts w:eastAsia="Times New Roman"/>
          <w:bCs/>
          <w:sz w:val="14"/>
          <w:szCs w:val="14"/>
          <w:lang w:eastAsia="ru-RU"/>
        </w:rPr>
      </w:pPr>
      <w:r w:rsidRPr="00EE16B0">
        <w:rPr>
          <w:rFonts w:eastAsia="Times New Roman"/>
          <w:bCs/>
          <w:sz w:val="14"/>
          <w:szCs w:val="14"/>
          <w:lang w:eastAsia="ru-RU"/>
        </w:rPr>
        <w:t>Результат рассмотрения заявления прошу предоставить (нужное подчеркнуть):</w:t>
      </w:r>
    </w:p>
    <w:p w:rsidR="004D0067" w:rsidRPr="00EE16B0" w:rsidRDefault="004D0067" w:rsidP="004D0067">
      <w:pPr>
        <w:autoSpaceDE w:val="0"/>
        <w:autoSpaceDN w:val="0"/>
        <w:adjustRightInd w:val="0"/>
        <w:jc w:val="both"/>
        <w:outlineLvl w:val="0"/>
        <w:rPr>
          <w:rFonts w:eastAsia="Times New Roman"/>
          <w:bCs/>
          <w:sz w:val="14"/>
          <w:szCs w:val="14"/>
          <w:lang w:eastAsia="ru-RU"/>
        </w:rPr>
      </w:pPr>
      <w:r w:rsidRPr="00EE16B0">
        <w:rPr>
          <w:rFonts w:eastAsia="Times New Roman"/>
          <w:bCs/>
          <w:sz w:val="14"/>
          <w:szCs w:val="14"/>
          <w:lang w:eastAsia="ru-RU"/>
        </w:rPr>
        <w:t>- в виде бумажного документа, который заявитель получает непосредственно при личном обращении;</w:t>
      </w:r>
    </w:p>
    <w:p w:rsidR="004D0067" w:rsidRPr="00EE16B0" w:rsidRDefault="004D0067" w:rsidP="004D0067">
      <w:pPr>
        <w:autoSpaceDE w:val="0"/>
        <w:autoSpaceDN w:val="0"/>
        <w:adjustRightInd w:val="0"/>
        <w:jc w:val="both"/>
        <w:outlineLvl w:val="0"/>
        <w:rPr>
          <w:rFonts w:eastAsia="Times New Roman"/>
          <w:bCs/>
          <w:sz w:val="14"/>
          <w:szCs w:val="14"/>
          <w:lang w:eastAsia="ru-RU"/>
        </w:rPr>
      </w:pPr>
      <w:r w:rsidRPr="00EE16B0">
        <w:rPr>
          <w:rFonts w:eastAsia="Times New Roman"/>
          <w:bCs/>
          <w:sz w:val="14"/>
          <w:szCs w:val="14"/>
          <w:lang w:eastAsia="ru-RU"/>
        </w:rPr>
        <w:t>- в виде бумажного документа, который направляется уполномоченным органом заявителю посредством почтового отправления;</w:t>
      </w:r>
    </w:p>
    <w:p w:rsidR="004D0067" w:rsidRPr="00EE16B0" w:rsidRDefault="004D0067" w:rsidP="004D0067">
      <w:pPr>
        <w:autoSpaceDE w:val="0"/>
        <w:autoSpaceDN w:val="0"/>
        <w:adjustRightInd w:val="0"/>
        <w:jc w:val="both"/>
        <w:outlineLvl w:val="0"/>
        <w:rPr>
          <w:rFonts w:eastAsia="Times New Roman"/>
          <w:bCs/>
          <w:sz w:val="14"/>
          <w:szCs w:val="14"/>
          <w:lang w:eastAsia="ru-RU"/>
        </w:rPr>
      </w:pPr>
      <w:r w:rsidRPr="00EE16B0">
        <w:rPr>
          <w:rFonts w:eastAsia="Times New Roman"/>
          <w:bCs/>
          <w:sz w:val="14"/>
          <w:szCs w:val="14"/>
          <w:lang w:eastAsia="ru-RU"/>
        </w:rPr>
        <w:t>- в виде электронного документа, который направляется уполномоченным органом заявителю посредством электронной почты.</w:t>
      </w:r>
    </w:p>
    <w:p w:rsidR="004D0067" w:rsidRPr="00EE16B0" w:rsidRDefault="004D0067" w:rsidP="004D0067">
      <w:pPr>
        <w:autoSpaceDE w:val="0"/>
        <w:autoSpaceDN w:val="0"/>
        <w:adjustRightInd w:val="0"/>
        <w:outlineLvl w:val="0"/>
        <w:rPr>
          <w:rFonts w:eastAsia="Times New Roman"/>
          <w:bCs/>
          <w:sz w:val="14"/>
          <w:szCs w:val="14"/>
          <w:lang w:eastAsia="ru-RU"/>
        </w:rPr>
      </w:pPr>
      <w:r w:rsidRPr="00EE16B0">
        <w:rPr>
          <w:rFonts w:eastAsia="Times New Roman"/>
          <w:bCs/>
          <w:sz w:val="14"/>
          <w:szCs w:val="14"/>
          <w:lang w:eastAsia="ru-RU"/>
        </w:rPr>
        <w:t>Подпись заявителя _________________________________________________________</w:t>
      </w:r>
    </w:p>
    <w:p w:rsidR="004D0067" w:rsidRPr="00EE16B0" w:rsidRDefault="004D0067" w:rsidP="00336653">
      <w:pPr>
        <w:jc w:val="center"/>
        <w:rPr>
          <w:b/>
          <w:sz w:val="14"/>
          <w:szCs w:val="14"/>
        </w:rPr>
      </w:pPr>
    </w:p>
    <w:p w:rsidR="004D0067" w:rsidRPr="00EE16B0" w:rsidRDefault="004D0067" w:rsidP="00336653">
      <w:pPr>
        <w:jc w:val="center"/>
        <w:rPr>
          <w:b/>
          <w:sz w:val="14"/>
          <w:szCs w:val="14"/>
        </w:rPr>
      </w:pPr>
    </w:p>
    <w:p w:rsidR="004D0067" w:rsidRPr="00EE16B0" w:rsidRDefault="004D0067" w:rsidP="00336653">
      <w:pPr>
        <w:jc w:val="center"/>
        <w:rPr>
          <w:b/>
          <w:sz w:val="14"/>
          <w:szCs w:val="14"/>
        </w:rPr>
      </w:pPr>
    </w:p>
    <w:p w:rsidR="004D0067" w:rsidRPr="00EE16B0" w:rsidRDefault="004D0067" w:rsidP="00336653">
      <w:pPr>
        <w:jc w:val="center"/>
        <w:rPr>
          <w:b/>
          <w:sz w:val="14"/>
          <w:szCs w:val="14"/>
        </w:rPr>
      </w:pPr>
    </w:p>
    <w:p w:rsidR="004D0067" w:rsidRPr="00EE16B0" w:rsidRDefault="004D0067" w:rsidP="00336653">
      <w:pPr>
        <w:jc w:val="center"/>
        <w:rPr>
          <w:b/>
          <w:sz w:val="14"/>
          <w:szCs w:val="14"/>
        </w:rPr>
      </w:pPr>
    </w:p>
    <w:p w:rsidR="004D0067" w:rsidRPr="00EE16B0" w:rsidRDefault="004D0067" w:rsidP="00336653">
      <w:pPr>
        <w:jc w:val="center"/>
        <w:rPr>
          <w:b/>
          <w:sz w:val="14"/>
          <w:szCs w:val="14"/>
        </w:rPr>
      </w:pPr>
    </w:p>
    <w:p w:rsidR="00336653" w:rsidRPr="00EE16B0" w:rsidRDefault="00336653" w:rsidP="00336653">
      <w:pPr>
        <w:jc w:val="center"/>
        <w:rPr>
          <w:b/>
          <w:sz w:val="14"/>
          <w:szCs w:val="14"/>
        </w:rPr>
      </w:pPr>
      <w:r w:rsidRPr="00EE16B0">
        <w:rPr>
          <w:b/>
          <w:sz w:val="14"/>
          <w:szCs w:val="14"/>
        </w:rPr>
        <w:lastRenderedPageBreak/>
        <w:t xml:space="preserve">ПОСТАНОВЛЕНИЕ </w:t>
      </w:r>
    </w:p>
    <w:p w:rsidR="00336653" w:rsidRPr="00EE16B0" w:rsidRDefault="00336653" w:rsidP="00336653">
      <w:pPr>
        <w:jc w:val="center"/>
        <w:rPr>
          <w:sz w:val="14"/>
          <w:szCs w:val="14"/>
        </w:rPr>
      </w:pPr>
      <w:r w:rsidRPr="00EE16B0">
        <w:rPr>
          <w:sz w:val="14"/>
          <w:szCs w:val="14"/>
        </w:rPr>
        <w:t>Администрации муниципального района</w:t>
      </w:r>
    </w:p>
    <w:p w:rsidR="00336653" w:rsidRPr="00EE16B0" w:rsidRDefault="00336653" w:rsidP="00336653">
      <w:pPr>
        <w:jc w:val="center"/>
        <w:rPr>
          <w:sz w:val="14"/>
          <w:szCs w:val="14"/>
        </w:rPr>
      </w:pPr>
    </w:p>
    <w:p w:rsidR="00336653" w:rsidRPr="00EE16B0" w:rsidRDefault="00336653" w:rsidP="00336653">
      <w:pPr>
        <w:jc w:val="center"/>
        <w:rPr>
          <w:sz w:val="14"/>
          <w:szCs w:val="14"/>
        </w:rPr>
      </w:pPr>
      <w:r w:rsidRPr="00EE16B0">
        <w:rPr>
          <w:sz w:val="14"/>
          <w:szCs w:val="14"/>
        </w:rPr>
        <w:t>от 20.07.2020 № 794</w:t>
      </w:r>
    </w:p>
    <w:p w:rsidR="00336653" w:rsidRPr="00EE16B0" w:rsidRDefault="00336653" w:rsidP="00336653">
      <w:pPr>
        <w:jc w:val="center"/>
        <w:rPr>
          <w:sz w:val="14"/>
          <w:szCs w:val="14"/>
        </w:rPr>
      </w:pPr>
      <w:r w:rsidRPr="00EE16B0">
        <w:rPr>
          <w:sz w:val="14"/>
          <w:szCs w:val="14"/>
        </w:rPr>
        <w:t>г. Сольцы</w:t>
      </w:r>
    </w:p>
    <w:p w:rsidR="004D0067" w:rsidRPr="00EE16B0" w:rsidRDefault="004D0067" w:rsidP="004D0067">
      <w:pPr>
        <w:tabs>
          <w:tab w:val="left" w:pos="6800"/>
        </w:tabs>
        <w:rPr>
          <w:b/>
          <w:sz w:val="14"/>
          <w:szCs w:val="14"/>
        </w:rPr>
      </w:pPr>
    </w:p>
    <w:tbl>
      <w:tblPr>
        <w:tblW w:w="0" w:type="auto"/>
        <w:tblLook w:val="0000" w:firstRow="0" w:lastRow="0" w:firstColumn="0" w:lastColumn="0" w:noHBand="0" w:noVBand="0"/>
      </w:tblPr>
      <w:tblGrid>
        <w:gridCol w:w="5205"/>
      </w:tblGrid>
      <w:tr w:rsidR="004D0067" w:rsidRPr="00EE16B0" w:rsidTr="004D0067">
        <w:tc>
          <w:tcPr>
            <w:tcW w:w="0" w:type="auto"/>
            <w:shd w:val="clear" w:color="auto" w:fill="auto"/>
          </w:tcPr>
          <w:p w:rsidR="004D0067" w:rsidRPr="00EE16B0" w:rsidRDefault="004D0067" w:rsidP="004D0067">
            <w:pPr>
              <w:suppressAutoHyphens/>
              <w:jc w:val="center"/>
              <w:rPr>
                <w:b/>
                <w:sz w:val="14"/>
                <w:szCs w:val="14"/>
                <w:lang w:eastAsia="zh-CN"/>
              </w:rPr>
            </w:pPr>
            <w:r w:rsidRPr="00EE16B0">
              <w:rPr>
                <w:b/>
                <w:sz w:val="14"/>
                <w:szCs w:val="14"/>
                <w:lang w:eastAsia="zh-CN"/>
              </w:rPr>
              <w:t xml:space="preserve">Об утверждении административного регламента </w:t>
            </w:r>
          </w:p>
          <w:p w:rsidR="004D0067" w:rsidRPr="00EE16B0" w:rsidRDefault="004D0067" w:rsidP="004D0067">
            <w:pPr>
              <w:suppressAutoHyphens/>
              <w:jc w:val="center"/>
              <w:rPr>
                <w:b/>
                <w:sz w:val="14"/>
                <w:szCs w:val="14"/>
                <w:lang w:eastAsia="zh-CN"/>
              </w:rPr>
            </w:pPr>
            <w:r w:rsidRPr="00EE16B0">
              <w:rPr>
                <w:b/>
                <w:sz w:val="14"/>
                <w:szCs w:val="14"/>
                <w:lang w:eastAsia="zh-CN"/>
              </w:rPr>
              <w:t xml:space="preserve">по предоставлению муниципальной услуги </w:t>
            </w:r>
          </w:p>
          <w:p w:rsidR="004D0067" w:rsidRPr="00EE16B0" w:rsidRDefault="004D0067" w:rsidP="004D0067">
            <w:pPr>
              <w:suppressAutoHyphens/>
              <w:jc w:val="center"/>
              <w:rPr>
                <w:sz w:val="14"/>
                <w:szCs w:val="14"/>
                <w:lang w:eastAsia="zh-CN"/>
              </w:rPr>
            </w:pPr>
            <w:r w:rsidRPr="00EE16B0">
              <w:rPr>
                <w:b/>
                <w:sz w:val="14"/>
                <w:szCs w:val="14"/>
                <w:lang w:eastAsia="zh-CN"/>
              </w:rPr>
              <w:t>«Предоставление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p>
        </w:tc>
      </w:tr>
    </w:tbl>
    <w:p w:rsidR="004D0067" w:rsidRPr="00EE16B0" w:rsidRDefault="004D0067" w:rsidP="004D0067">
      <w:pPr>
        <w:suppressAutoHyphens/>
        <w:rPr>
          <w:sz w:val="14"/>
          <w:szCs w:val="14"/>
          <w:lang w:eastAsia="zh-CN"/>
        </w:rPr>
      </w:pPr>
    </w:p>
    <w:p w:rsidR="004D0067" w:rsidRPr="00EE16B0" w:rsidRDefault="004D0067" w:rsidP="004D0067">
      <w:pPr>
        <w:suppressAutoHyphens/>
        <w:ind w:firstLine="284"/>
        <w:jc w:val="both"/>
        <w:rPr>
          <w:b/>
          <w:sz w:val="14"/>
          <w:szCs w:val="14"/>
          <w:lang w:eastAsia="zh-CN"/>
        </w:rPr>
      </w:pPr>
      <w:r w:rsidRPr="00EE16B0">
        <w:rPr>
          <w:sz w:val="14"/>
          <w:szCs w:val="14"/>
          <w:lang w:eastAsia="zh-CN"/>
        </w:rPr>
        <w:t xml:space="preserve">В соответствии с </w:t>
      </w:r>
      <w:r w:rsidRPr="00EE16B0">
        <w:rPr>
          <w:bCs/>
          <w:sz w:val="14"/>
          <w:szCs w:val="14"/>
          <w:lang w:eastAsia="zh-CN"/>
        </w:rPr>
        <w:t xml:space="preserve">Федеральным </w:t>
      </w:r>
      <w:hyperlink r:id="rId42" w:history="1">
        <w:r w:rsidRPr="00EE16B0">
          <w:rPr>
            <w:bCs/>
            <w:sz w:val="14"/>
            <w:szCs w:val="14"/>
            <w:lang w:eastAsia="zh-CN"/>
          </w:rPr>
          <w:t>законом</w:t>
        </w:r>
      </w:hyperlink>
      <w:r w:rsidRPr="00EE16B0">
        <w:rPr>
          <w:bCs/>
          <w:sz w:val="14"/>
          <w:szCs w:val="14"/>
          <w:lang w:eastAsia="zh-CN"/>
        </w:rPr>
        <w:t xml:space="preserve"> от 27 июля 2010 года № 210-ФЗ «Об организации предоставления государственных и муниципальных услуг», 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утвержденным распоряжением Правительства Российской Федерации от 18.09.2019 № 2113-р, </w:t>
      </w:r>
      <w:r w:rsidRPr="00EE16B0">
        <w:rPr>
          <w:sz w:val="14"/>
          <w:szCs w:val="14"/>
          <w:lang w:eastAsia="zh-CN"/>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caps/>
          <w:sz w:val="14"/>
          <w:szCs w:val="14"/>
          <w:lang w:eastAsia="zh-CN"/>
        </w:rPr>
        <w:t>Постановляет:</w:t>
      </w:r>
    </w:p>
    <w:p w:rsidR="004D0067" w:rsidRPr="00EE16B0" w:rsidRDefault="004D0067" w:rsidP="004D0067">
      <w:pPr>
        <w:suppressAutoHyphens/>
        <w:ind w:firstLine="284"/>
        <w:jc w:val="both"/>
        <w:rPr>
          <w:sz w:val="14"/>
          <w:szCs w:val="14"/>
          <w:lang w:eastAsia="zh-CN"/>
        </w:rPr>
      </w:pPr>
      <w:r w:rsidRPr="00EE16B0">
        <w:rPr>
          <w:sz w:val="14"/>
          <w:szCs w:val="14"/>
          <w:lang w:eastAsia="zh-CN"/>
        </w:rPr>
        <w:t>1. Утвердить прилагаемый 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p>
    <w:p w:rsidR="004D0067" w:rsidRPr="00EE16B0" w:rsidRDefault="004D0067" w:rsidP="004D0067">
      <w:pPr>
        <w:suppressAutoHyphens/>
        <w:ind w:firstLine="284"/>
        <w:jc w:val="both"/>
        <w:rPr>
          <w:sz w:val="14"/>
          <w:szCs w:val="14"/>
          <w:lang w:eastAsia="zh-CN"/>
        </w:rPr>
      </w:pPr>
      <w:r w:rsidRPr="00EE16B0">
        <w:rPr>
          <w:sz w:val="14"/>
          <w:szCs w:val="14"/>
          <w:lang w:eastAsia="zh-CN"/>
        </w:rPr>
        <w:t>2. Считать утратившими силу постановления Администрации муниципального района:</w:t>
      </w:r>
    </w:p>
    <w:p w:rsidR="004D0067" w:rsidRPr="00EE16B0" w:rsidRDefault="004D0067" w:rsidP="004D0067">
      <w:pPr>
        <w:suppressAutoHyphens/>
        <w:ind w:firstLine="284"/>
        <w:jc w:val="both"/>
        <w:rPr>
          <w:sz w:val="14"/>
          <w:szCs w:val="14"/>
          <w:lang w:eastAsia="zh-CN"/>
        </w:rPr>
      </w:pPr>
      <w:r w:rsidRPr="00EE16B0">
        <w:rPr>
          <w:sz w:val="14"/>
          <w:szCs w:val="14"/>
          <w:lang w:eastAsia="zh-CN"/>
        </w:rPr>
        <w:t>от 08.12.2015 № 1674 «Об утверждении административного регламента предоставления муниципальной услуги по предоставлению земельного участка, находящегося в муниципальной собственности, в аренду без проведения торгов»;</w:t>
      </w:r>
    </w:p>
    <w:p w:rsidR="004D0067" w:rsidRPr="00EE16B0" w:rsidRDefault="004D0067" w:rsidP="004D0067">
      <w:pPr>
        <w:suppressAutoHyphens/>
        <w:ind w:firstLine="284"/>
        <w:jc w:val="both"/>
        <w:rPr>
          <w:sz w:val="14"/>
          <w:szCs w:val="14"/>
          <w:lang w:eastAsia="zh-CN"/>
        </w:rPr>
      </w:pPr>
      <w:r w:rsidRPr="00EE16B0">
        <w:rPr>
          <w:sz w:val="14"/>
          <w:szCs w:val="14"/>
          <w:lang w:eastAsia="zh-CN"/>
        </w:rPr>
        <w:t>от 08.12.2015 № 1676 «Об утверждении административного регламента предоставления муниципальной услуги по предоставлению земельного участка, государственная собственность на который не разграничена, в постоянное (бессрочное) пользование»;</w:t>
      </w:r>
    </w:p>
    <w:p w:rsidR="004D0067" w:rsidRPr="00EE16B0" w:rsidRDefault="004D0067" w:rsidP="004D0067">
      <w:pPr>
        <w:suppressAutoHyphens/>
        <w:ind w:firstLine="284"/>
        <w:jc w:val="both"/>
        <w:rPr>
          <w:sz w:val="14"/>
          <w:szCs w:val="14"/>
          <w:lang w:eastAsia="zh-CN"/>
        </w:rPr>
      </w:pPr>
      <w:r w:rsidRPr="00EE16B0">
        <w:rPr>
          <w:sz w:val="14"/>
          <w:szCs w:val="14"/>
          <w:lang w:eastAsia="zh-CN"/>
        </w:rPr>
        <w:t>от 08.12.2015 № 1677 «Об утверждении административного регламента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4D0067" w:rsidRPr="00EE16B0" w:rsidRDefault="004D0067" w:rsidP="004D0067">
      <w:pPr>
        <w:suppressAutoHyphens/>
        <w:ind w:firstLine="284"/>
        <w:jc w:val="both"/>
        <w:rPr>
          <w:sz w:val="14"/>
          <w:szCs w:val="14"/>
          <w:lang w:eastAsia="zh-CN"/>
        </w:rPr>
      </w:pPr>
      <w:r w:rsidRPr="00EE16B0">
        <w:rPr>
          <w:sz w:val="14"/>
          <w:szCs w:val="14"/>
          <w:lang w:eastAsia="zh-CN"/>
        </w:rPr>
        <w:t>от 08.12.2015 № 1679 «Об утверждении административного регламента предоставления муниципальной услуги по предоставлению земельного участка, находящегося в муниципальной собственности, в собственность без проведения торгов»;</w:t>
      </w:r>
    </w:p>
    <w:p w:rsidR="004D0067" w:rsidRPr="00EE16B0" w:rsidRDefault="004D0067" w:rsidP="004D0067">
      <w:pPr>
        <w:suppressAutoHyphens/>
        <w:ind w:firstLine="284"/>
        <w:jc w:val="both"/>
        <w:rPr>
          <w:sz w:val="14"/>
          <w:szCs w:val="14"/>
          <w:lang w:eastAsia="zh-CN"/>
        </w:rPr>
      </w:pPr>
      <w:r w:rsidRPr="00EE16B0">
        <w:rPr>
          <w:sz w:val="14"/>
          <w:szCs w:val="14"/>
          <w:lang w:eastAsia="zh-CN"/>
        </w:rPr>
        <w:t>от 08.12.2015 № 1680 «Об утверждении административного регламента предоставления муниципальной услуги по предоставлению земельного участка, находящегося в муниципальной собственности, в постоянное (бессрочное) пользование»;</w:t>
      </w:r>
    </w:p>
    <w:p w:rsidR="004D0067" w:rsidRPr="00EE16B0" w:rsidRDefault="004D0067" w:rsidP="004D0067">
      <w:pPr>
        <w:suppressAutoHyphens/>
        <w:ind w:firstLine="284"/>
        <w:jc w:val="both"/>
        <w:rPr>
          <w:sz w:val="14"/>
          <w:szCs w:val="14"/>
          <w:lang w:eastAsia="zh-CN"/>
        </w:rPr>
      </w:pPr>
      <w:r w:rsidRPr="00EE16B0">
        <w:rPr>
          <w:sz w:val="14"/>
          <w:szCs w:val="14"/>
          <w:lang w:eastAsia="zh-CN"/>
        </w:rPr>
        <w:t>от 08.12.2015 № 1688 «Об утверждении административного регламента предоставления муниципальной услуги по предоставлению земельного участка, находящегося в муниципальной собственности, в безвозмездное пользование»;</w:t>
      </w:r>
    </w:p>
    <w:p w:rsidR="004D0067" w:rsidRPr="00EE16B0" w:rsidRDefault="004D0067" w:rsidP="004D0067">
      <w:pPr>
        <w:suppressAutoHyphens/>
        <w:ind w:firstLine="284"/>
        <w:jc w:val="both"/>
        <w:rPr>
          <w:sz w:val="14"/>
          <w:szCs w:val="14"/>
          <w:lang w:eastAsia="zh-CN"/>
        </w:rPr>
      </w:pPr>
      <w:r w:rsidRPr="00EE16B0">
        <w:rPr>
          <w:sz w:val="14"/>
          <w:szCs w:val="14"/>
          <w:lang w:eastAsia="zh-CN"/>
        </w:rPr>
        <w:t>от 08.12.2015 № 1689 «Об утверждении административного регламента предоставления муниципальной услуги по предоставлению земельного участка, государственная собственность на который не разграничена, в безвозмездное пользование»;</w:t>
      </w:r>
    </w:p>
    <w:p w:rsidR="004D0067" w:rsidRPr="00EE16B0" w:rsidRDefault="004D0067" w:rsidP="004D0067">
      <w:pPr>
        <w:suppressAutoHyphens/>
        <w:ind w:firstLine="284"/>
        <w:jc w:val="both"/>
        <w:rPr>
          <w:sz w:val="14"/>
          <w:szCs w:val="14"/>
          <w:lang w:eastAsia="zh-CN"/>
        </w:rPr>
      </w:pPr>
      <w:r w:rsidRPr="00EE16B0">
        <w:rPr>
          <w:sz w:val="14"/>
          <w:szCs w:val="14"/>
          <w:lang w:eastAsia="zh-CN"/>
        </w:rPr>
        <w:t>от 08.12.2015 № 1691 «Об утверждении административного регламента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без проведения торгов»;</w:t>
      </w:r>
    </w:p>
    <w:p w:rsidR="004D0067" w:rsidRPr="00EE16B0" w:rsidRDefault="004D0067" w:rsidP="004D0067">
      <w:pPr>
        <w:suppressAutoHyphens/>
        <w:ind w:firstLine="284"/>
        <w:jc w:val="both"/>
        <w:rPr>
          <w:sz w:val="14"/>
          <w:szCs w:val="14"/>
          <w:lang w:eastAsia="zh-CN"/>
        </w:rPr>
      </w:pPr>
      <w:r w:rsidRPr="00EE16B0">
        <w:rPr>
          <w:sz w:val="14"/>
          <w:szCs w:val="14"/>
          <w:lang w:eastAsia="zh-CN"/>
        </w:rPr>
        <w:t>от 02.04.2019 № 414 «О внесении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4D0067" w:rsidRPr="00EE16B0" w:rsidRDefault="004D0067" w:rsidP="004D0067">
      <w:pPr>
        <w:suppressAutoHyphens/>
        <w:ind w:firstLine="284"/>
        <w:jc w:val="both"/>
        <w:rPr>
          <w:sz w:val="14"/>
          <w:szCs w:val="14"/>
          <w:lang w:eastAsia="zh-CN"/>
        </w:rPr>
      </w:pPr>
      <w:r w:rsidRPr="00EE16B0">
        <w:rPr>
          <w:sz w:val="14"/>
          <w:szCs w:val="14"/>
          <w:lang w:eastAsia="zh-CN"/>
        </w:rPr>
        <w:t>от 16.04.2019 № 463 «О внесении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постоянное (бессрочное) пользование»;</w:t>
      </w:r>
    </w:p>
    <w:p w:rsidR="004D0067" w:rsidRPr="00EE16B0" w:rsidRDefault="004D0067" w:rsidP="004D0067">
      <w:pPr>
        <w:suppressAutoHyphens/>
        <w:ind w:firstLine="284"/>
        <w:jc w:val="both"/>
        <w:rPr>
          <w:sz w:val="14"/>
          <w:szCs w:val="14"/>
          <w:lang w:eastAsia="zh-CN"/>
        </w:rPr>
      </w:pPr>
      <w:r w:rsidRPr="00EE16B0">
        <w:rPr>
          <w:sz w:val="14"/>
          <w:szCs w:val="14"/>
          <w:lang w:eastAsia="zh-CN"/>
        </w:rPr>
        <w:t>от 16.04.2019 № 464 «О внесении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постоянное (бессрочное) пользование»;</w:t>
      </w:r>
    </w:p>
    <w:p w:rsidR="004D0067" w:rsidRPr="00EE16B0" w:rsidRDefault="004D0067" w:rsidP="004D0067">
      <w:pPr>
        <w:suppressAutoHyphens/>
        <w:ind w:firstLine="284"/>
        <w:jc w:val="both"/>
        <w:rPr>
          <w:sz w:val="14"/>
          <w:szCs w:val="14"/>
          <w:lang w:eastAsia="zh-CN"/>
        </w:rPr>
      </w:pPr>
      <w:r w:rsidRPr="00EE16B0">
        <w:rPr>
          <w:sz w:val="14"/>
          <w:szCs w:val="14"/>
          <w:lang w:eastAsia="zh-CN"/>
        </w:rPr>
        <w:t xml:space="preserve">от 19.04.2019 № 491 «О внесении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без проведения торгов»; </w:t>
      </w:r>
    </w:p>
    <w:p w:rsidR="004D0067" w:rsidRPr="00EE16B0" w:rsidRDefault="004D0067" w:rsidP="004D0067">
      <w:pPr>
        <w:suppressAutoHyphens/>
        <w:ind w:firstLine="284"/>
        <w:jc w:val="both"/>
        <w:rPr>
          <w:sz w:val="14"/>
          <w:szCs w:val="14"/>
          <w:lang w:eastAsia="zh-CN"/>
        </w:rPr>
      </w:pPr>
      <w:r w:rsidRPr="00EE16B0">
        <w:rPr>
          <w:sz w:val="14"/>
          <w:szCs w:val="14"/>
          <w:lang w:eastAsia="zh-CN"/>
        </w:rPr>
        <w:t xml:space="preserve">от 19.04.2019 № 492 «О внесении изменения в административный регламент предоставления муниципальной услуги по предоставлению земельного участка, </w:t>
      </w:r>
      <w:r w:rsidRPr="00EE16B0">
        <w:rPr>
          <w:sz w:val="14"/>
          <w:szCs w:val="14"/>
          <w:lang w:eastAsia="zh-CN"/>
        </w:rPr>
        <w:lastRenderedPageBreak/>
        <w:t>государственная собственность на который не разграничена, в собственность без проведения торгов»;</w:t>
      </w:r>
    </w:p>
    <w:p w:rsidR="004D0067" w:rsidRPr="00EE16B0" w:rsidRDefault="004D0067" w:rsidP="004D0067">
      <w:pPr>
        <w:suppressAutoHyphens/>
        <w:ind w:firstLine="284"/>
        <w:jc w:val="both"/>
        <w:rPr>
          <w:sz w:val="14"/>
          <w:szCs w:val="14"/>
          <w:lang w:eastAsia="zh-CN"/>
        </w:rPr>
      </w:pPr>
      <w:r w:rsidRPr="00EE16B0">
        <w:rPr>
          <w:sz w:val="14"/>
          <w:szCs w:val="14"/>
          <w:lang w:eastAsia="zh-CN"/>
        </w:rPr>
        <w:t>от 19.04.2019 № 494 «О внесении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аренду без проведения торгов»;</w:t>
      </w:r>
    </w:p>
    <w:p w:rsidR="004D0067" w:rsidRPr="00EE16B0" w:rsidRDefault="004D0067" w:rsidP="004D0067">
      <w:pPr>
        <w:suppressAutoHyphens/>
        <w:ind w:firstLine="284"/>
        <w:jc w:val="both"/>
        <w:rPr>
          <w:sz w:val="14"/>
          <w:szCs w:val="14"/>
          <w:lang w:eastAsia="zh-CN"/>
        </w:rPr>
      </w:pPr>
      <w:r w:rsidRPr="00EE16B0">
        <w:rPr>
          <w:sz w:val="14"/>
          <w:szCs w:val="14"/>
          <w:lang w:eastAsia="zh-CN"/>
        </w:rPr>
        <w:t>от 25.04.2019 № 516 «О внесении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безвозмездное пользование»;</w:t>
      </w:r>
    </w:p>
    <w:p w:rsidR="004D0067" w:rsidRPr="00EE16B0" w:rsidRDefault="004D0067" w:rsidP="004D0067">
      <w:pPr>
        <w:suppressAutoHyphens/>
        <w:ind w:firstLine="284"/>
        <w:jc w:val="both"/>
        <w:rPr>
          <w:sz w:val="14"/>
          <w:szCs w:val="14"/>
          <w:lang w:eastAsia="zh-CN"/>
        </w:rPr>
      </w:pPr>
      <w:r w:rsidRPr="00EE16B0">
        <w:rPr>
          <w:sz w:val="14"/>
          <w:szCs w:val="14"/>
          <w:lang w:eastAsia="zh-CN"/>
        </w:rPr>
        <w:t>от 25.04.2019 № 517 «О внесении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безвозмездное пользование».</w:t>
      </w:r>
    </w:p>
    <w:p w:rsidR="004D0067" w:rsidRPr="00EE16B0" w:rsidRDefault="004D0067" w:rsidP="004D0067">
      <w:pPr>
        <w:suppressAutoHyphens/>
        <w:ind w:firstLine="284"/>
        <w:jc w:val="both"/>
        <w:rPr>
          <w:sz w:val="14"/>
          <w:szCs w:val="14"/>
          <w:lang w:eastAsia="zh-CN"/>
        </w:rPr>
      </w:pPr>
      <w:r w:rsidRPr="00EE16B0">
        <w:rPr>
          <w:sz w:val="14"/>
          <w:szCs w:val="14"/>
          <w:lang w:eastAsia="zh-CN"/>
        </w:rPr>
        <w:t>3. Настоящее постановление вступает в силу с момента опубликования.</w:t>
      </w:r>
    </w:p>
    <w:p w:rsidR="004D0067" w:rsidRPr="00EE16B0" w:rsidRDefault="004D0067" w:rsidP="004D0067">
      <w:pPr>
        <w:suppressAutoHyphens/>
        <w:ind w:firstLine="284"/>
        <w:jc w:val="both"/>
        <w:rPr>
          <w:sz w:val="14"/>
          <w:szCs w:val="14"/>
          <w:lang w:eastAsia="zh-CN"/>
        </w:rPr>
      </w:pPr>
      <w:r w:rsidRPr="00EE16B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D0067" w:rsidRPr="00EE16B0" w:rsidRDefault="004D0067" w:rsidP="004D0067">
      <w:pPr>
        <w:tabs>
          <w:tab w:val="left" w:pos="6800"/>
        </w:tabs>
        <w:rPr>
          <w:b/>
          <w:sz w:val="14"/>
          <w:szCs w:val="14"/>
        </w:rPr>
      </w:pPr>
    </w:p>
    <w:p w:rsidR="004D0067" w:rsidRPr="00EE16B0" w:rsidRDefault="004D0067" w:rsidP="004D0067">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p w:rsidR="004D0067" w:rsidRPr="00EE16B0" w:rsidRDefault="004D0067" w:rsidP="004D0067">
      <w:pPr>
        <w:tabs>
          <w:tab w:val="left" w:pos="6800"/>
        </w:tabs>
        <w:rPr>
          <w:b/>
          <w:sz w:val="14"/>
          <w:szCs w:val="14"/>
        </w:rPr>
      </w:pPr>
    </w:p>
    <w:tbl>
      <w:tblPr>
        <w:tblW w:w="0" w:type="auto"/>
        <w:tblInd w:w="2660" w:type="dxa"/>
        <w:tblLook w:val="04A0" w:firstRow="1" w:lastRow="0" w:firstColumn="1" w:lastColumn="0" w:noHBand="0" w:noVBand="1"/>
      </w:tblPr>
      <w:tblGrid>
        <w:gridCol w:w="2410"/>
      </w:tblGrid>
      <w:tr w:rsidR="004D0067" w:rsidRPr="00EE16B0" w:rsidTr="004D0067">
        <w:tc>
          <w:tcPr>
            <w:tcW w:w="2410" w:type="dxa"/>
          </w:tcPr>
          <w:p w:rsidR="004D0067" w:rsidRPr="00EE16B0" w:rsidRDefault="004D0067" w:rsidP="004D0067">
            <w:pPr>
              <w:autoSpaceDE w:val="0"/>
              <w:autoSpaceDN w:val="0"/>
              <w:adjustRightInd w:val="0"/>
              <w:jc w:val="right"/>
              <w:rPr>
                <w:sz w:val="14"/>
                <w:szCs w:val="14"/>
              </w:rPr>
            </w:pPr>
            <w:r w:rsidRPr="00EE16B0">
              <w:rPr>
                <w:sz w:val="14"/>
                <w:szCs w:val="14"/>
              </w:rPr>
              <w:t>Утвержден</w:t>
            </w:r>
          </w:p>
          <w:p w:rsidR="004D0067" w:rsidRPr="00EE16B0" w:rsidRDefault="004D0067" w:rsidP="004D0067">
            <w:pPr>
              <w:autoSpaceDE w:val="0"/>
              <w:autoSpaceDN w:val="0"/>
              <w:adjustRightInd w:val="0"/>
              <w:jc w:val="right"/>
              <w:rPr>
                <w:sz w:val="14"/>
                <w:szCs w:val="14"/>
              </w:rPr>
            </w:pPr>
            <w:r w:rsidRPr="00EE16B0">
              <w:rPr>
                <w:sz w:val="14"/>
                <w:szCs w:val="14"/>
              </w:rPr>
              <w:t>постановлением Администрации</w:t>
            </w:r>
          </w:p>
          <w:p w:rsidR="004D0067" w:rsidRPr="00EE16B0" w:rsidRDefault="004D0067" w:rsidP="004D0067">
            <w:pPr>
              <w:autoSpaceDE w:val="0"/>
              <w:autoSpaceDN w:val="0"/>
              <w:adjustRightInd w:val="0"/>
              <w:jc w:val="right"/>
              <w:rPr>
                <w:sz w:val="14"/>
                <w:szCs w:val="14"/>
              </w:rPr>
            </w:pPr>
            <w:r w:rsidRPr="00EE16B0">
              <w:rPr>
                <w:sz w:val="14"/>
                <w:szCs w:val="14"/>
              </w:rPr>
              <w:t>муниципального района</w:t>
            </w:r>
          </w:p>
          <w:p w:rsidR="004D0067" w:rsidRPr="00EE16B0" w:rsidRDefault="004D0067" w:rsidP="004D0067">
            <w:pPr>
              <w:autoSpaceDE w:val="0"/>
              <w:autoSpaceDN w:val="0"/>
              <w:adjustRightInd w:val="0"/>
              <w:jc w:val="right"/>
              <w:rPr>
                <w:sz w:val="14"/>
                <w:szCs w:val="14"/>
              </w:rPr>
            </w:pPr>
            <w:r w:rsidRPr="00EE16B0">
              <w:rPr>
                <w:sz w:val="14"/>
                <w:szCs w:val="14"/>
              </w:rPr>
              <w:t>от 20.07.2020 № 794</w:t>
            </w:r>
          </w:p>
        </w:tc>
      </w:tr>
    </w:tbl>
    <w:p w:rsidR="004D0067" w:rsidRPr="00EE16B0" w:rsidRDefault="004D0067" w:rsidP="004D0067">
      <w:pPr>
        <w:jc w:val="center"/>
        <w:rPr>
          <w:bCs/>
          <w:sz w:val="14"/>
          <w:szCs w:val="14"/>
        </w:rPr>
      </w:pPr>
    </w:p>
    <w:p w:rsidR="004D0067" w:rsidRPr="00EE16B0" w:rsidRDefault="004D0067" w:rsidP="004D0067">
      <w:pPr>
        <w:autoSpaceDE w:val="0"/>
        <w:autoSpaceDN w:val="0"/>
        <w:adjustRightInd w:val="0"/>
        <w:jc w:val="center"/>
        <w:rPr>
          <w:b/>
          <w:sz w:val="14"/>
          <w:szCs w:val="14"/>
        </w:rPr>
      </w:pPr>
      <w:r w:rsidRPr="00EE16B0">
        <w:rPr>
          <w:b/>
          <w:bCs/>
          <w:sz w:val="14"/>
          <w:szCs w:val="14"/>
        </w:rPr>
        <w:t>АДМИНИСТРАТИВНЫЙ РЕГЛАМЕНТ</w:t>
      </w:r>
      <w:r w:rsidRPr="00EE16B0">
        <w:rPr>
          <w:b/>
          <w:bCs/>
          <w:sz w:val="14"/>
          <w:szCs w:val="14"/>
        </w:rPr>
        <w:br/>
        <w:t>ПО ПРЕДОСТАВЛЕНИЮ МУНИЦИПАЛЬНОЙ УСЛУГИ</w:t>
      </w:r>
      <w:r w:rsidRPr="00EE16B0">
        <w:rPr>
          <w:b/>
          <w:bCs/>
          <w:sz w:val="14"/>
          <w:szCs w:val="14"/>
        </w:rPr>
        <w:br/>
        <w:t>«</w:t>
      </w:r>
      <w:r w:rsidRPr="00EE16B0">
        <w:rPr>
          <w:b/>
          <w:sz w:val="14"/>
          <w:szCs w:val="14"/>
        </w:rPr>
        <w:t xml:space="preserve">ПРЕДОСТАВЛЕНИЕ </w:t>
      </w:r>
      <w:r w:rsidRPr="00EE16B0">
        <w:rPr>
          <w:b/>
          <w:iCs/>
          <w:sz w:val="14"/>
          <w:szCs w:val="14"/>
        </w:rPr>
        <w:t>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r w:rsidRPr="00EE16B0">
        <w:rPr>
          <w:b/>
          <w:bCs/>
          <w:sz w:val="14"/>
          <w:szCs w:val="14"/>
        </w:rPr>
        <w:t>»</w:t>
      </w:r>
    </w:p>
    <w:p w:rsidR="004D0067" w:rsidRPr="00EE16B0" w:rsidRDefault="004D0067" w:rsidP="004D0067">
      <w:pPr>
        <w:autoSpaceDE w:val="0"/>
        <w:autoSpaceDN w:val="0"/>
        <w:adjustRightInd w:val="0"/>
        <w:outlineLvl w:val="1"/>
        <w:rPr>
          <w:b/>
          <w:sz w:val="14"/>
          <w:szCs w:val="14"/>
          <w:highlight w:val="yellow"/>
        </w:rPr>
      </w:pPr>
    </w:p>
    <w:p w:rsidR="004D0067" w:rsidRPr="00EE16B0" w:rsidRDefault="004D0067" w:rsidP="004D0067">
      <w:pPr>
        <w:autoSpaceDE w:val="0"/>
        <w:autoSpaceDN w:val="0"/>
        <w:adjustRightInd w:val="0"/>
        <w:ind w:firstLine="284"/>
        <w:jc w:val="center"/>
        <w:outlineLvl w:val="1"/>
        <w:rPr>
          <w:b/>
          <w:bCs/>
          <w:sz w:val="14"/>
          <w:szCs w:val="14"/>
        </w:rPr>
      </w:pPr>
      <w:r w:rsidRPr="00EE16B0">
        <w:rPr>
          <w:b/>
          <w:bCs/>
          <w:sz w:val="14"/>
          <w:szCs w:val="14"/>
          <w:lang w:val="en-US"/>
        </w:rPr>
        <w:t>I</w:t>
      </w:r>
      <w:r w:rsidRPr="00EE16B0">
        <w:rPr>
          <w:b/>
          <w:bCs/>
          <w:sz w:val="14"/>
          <w:szCs w:val="14"/>
        </w:rPr>
        <w:t>. ОБЩИЕ ПОЛОЖЕНИЯ</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 в процессе предоставления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 (далее – муниципальная услуга).</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 xml:space="preserve">Действие настоящего административного регламента не распространяется на отношения по </w:t>
      </w:r>
      <w:r w:rsidRPr="00EE16B0">
        <w:rPr>
          <w:bCs/>
          <w:sz w:val="14"/>
          <w:szCs w:val="14"/>
        </w:rPr>
        <w:t>предоставлению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района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На территории Солецкого городского поселения Администрация Солецкого муниципального района осуществляет распоряжение земельными участками, государственная собственность на которые не разграничена, в соответствии с частью 2 статьи 34 Федерального закона от 06 октября 2003 года № 131-ФЗ «Об общих принципах организации местного самоуправления в Российской Федерации» и статьей 32 Устава Солецкого муниципального района Новгородской области.</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1.2. Круг заявителей</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1.2.1. Заявителями муниципальной услуги, указанной в настоящем административном регламенте (далее - заявитель),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имеющие право на получение земельного участка, находящегося муниципальной собственности или государственная собственность на который не разграничена (далее – земельный участок),</w:t>
      </w:r>
      <w:r w:rsidRPr="00EE16B0">
        <w:rPr>
          <w:iCs/>
          <w:sz w:val="14"/>
          <w:szCs w:val="14"/>
        </w:rPr>
        <w:br/>
        <w:t xml:space="preserve">без проведения торгов в соответствии с законодательством Российской Федерации. </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4D0067" w:rsidRPr="00EE16B0" w:rsidRDefault="004D0067" w:rsidP="004D0067">
      <w:pPr>
        <w:autoSpaceDE w:val="0"/>
        <w:autoSpaceDN w:val="0"/>
        <w:adjustRightInd w:val="0"/>
        <w:ind w:firstLine="284"/>
        <w:jc w:val="both"/>
        <w:outlineLvl w:val="1"/>
        <w:rPr>
          <w:sz w:val="14"/>
          <w:szCs w:val="14"/>
        </w:rPr>
      </w:pPr>
      <w:r w:rsidRPr="00EE16B0">
        <w:rPr>
          <w:b/>
          <w:sz w:val="14"/>
          <w:szCs w:val="14"/>
        </w:rPr>
        <w:lastRenderedPageBreak/>
        <w:t>1.3. Требования к порядку информирования о предоставлении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1.3.1. Информация о порядке предоставления муниципальной услуги предоставляется:</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на официальном сайте Уполномоченного органа в информационно-телекоммуникационной сети «Интернет» (далее – сеть «Интернет»);</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в федеральной государственной информационной системе «Единый портал государственных и муниципальных услуг (функций)»</w:t>
      </w:r>
      <w:r w:rsidRPr="00EE16B0">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на информационных стендах в помещениях Уполномоченного органа;</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 xml:space="preserve">в многофункциональных центрах предоставления государственных </w:t>
      </w:r>
      <w:r w:rsidRPr="00EE16B0">
        <w:rPr>
          <w:iCs/>
          <w:sz w:val="14"/>
          <w:szCs w:val="14"/>
        </w:rPr>
        <w:br/>
        <w:t>и муниципальных услуг (далее – МФЦ).</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 xml:space="preserve">2) по номеру телефона для справок должностным лицом </w:t>
      </w:r>
      <w:r w:rsidRPr="00EE16B0">
        <w:rPr>
          <w:iCs/>
          <w:sz w:val="14"/>
          <w:szCs w:val="14"/>
        </w:rPr>
        <w:br/>
        <w:t>Уполномоченного органа, его структурных подразделений;</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 место нахождения, почтовый адрес, график работы Уполномоченного органа, его структурных подразделений;</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4) порядок получения консультаций (справок).</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 На едином портале, региональном портале размещаются:</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1.3.3.2. Круг заявителей.</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1.3.3.3. Срок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1.3.3.4. Стоимость предоставления муниципальной услуги и порядок оплаты.</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 xml:space="preserve">1.3.3.6. Исчерпывающий перечень оснований для приостановления или отказа в предоставлении муниципальной услуги. </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1.3.3.8. Образцы заполнения электронной формы заявления о предоставлении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1.3.4. Посредством телефонной связи может предоставляться информация:</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 о месте нахождения и графике работы Уполномоченного органа, его структурных подразделений;</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2) о порядке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3) о сроках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4) об адресах официального сайта Уполномоченного органа.</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1.3.5. При предоставлении муниципальной услуги в электронной форме заявителю направляется:</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1.3.5.3. Уведомление о мотивированном отказе в предоставлении муниципальной услуги.</w:t>
      </w:r>
    </w:p>
    <w:p w:rsidR="004D0067" w:rsidRPr="00EE16B0" w:rsidRDefault="004D0067" w:rsidP="004D0067">
      <w:pPr>
        <w:keepNext/>
        <w:tabs>
          <w:tab w:val="num" w:pos="0"/>
        </w:tabs>
        <w:ind w:firstLine="284"/>
        <w:jc w:val="center"/>
        <w:outlineLvl w:val="3"/>
        <w:rPr>
          <w:b/>
          <w:sz w:val="14"/>
          <w:szCs w:val="14"/>
        </w:rPr>
      </w:pPr>
    </w:p>
    <w:p w:rsidR="004D0067" w:rsidRPr="00EE16B0" w:rsidRDefault="004D0067" w:rsidP="004D0067">
      <w:pPr>
        <w:keepNext/>
        <w:tabs>
          <w:tab w:val="num" w:pos="0"/>
        </w:tabs>
        <w:ind w:firstLine="284"/>
        <w:jc w:val="center"/>
        <w:outlineLvl w:val="3"/>
        <w:rPr>
          <w:b/>
          <w:sz w:val="14"/>
          <w:szCs w:val="14"/>
        </w:rPr>
      </w:pPr>
      <w:r w:rsidRPr="00EE16B0">
        <w:rPr>
          <w:b/>
          <w:sz w:val="14"/>
          <w:szCs w:val="14"/>
          <w:lang w:val="en-US"/>
        </w:rPr>
        <w:t>II</w:t>
      </w:r>
      <w:r w:rsidRPr="00EE16B0">
        <w:rPr>
          <w:b/>
          <w:sz w:val="14"/>
          <w:szCs w:val="14"/>
        </w:rPr>
        <w:t>. СТАНДАРТ ПРЕДОСТАВЛЕНИЯ МУНИЦИПАЛЬНОЙ УСЛУГИ</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p>
    <w:p w:rsidR="004D0067" w:rsidRPr="00EE16B0" w:rsidRDefault="004D0067" w:rsidP="004D0067">
      <w:pPr>
        <w:autoSpaceDE w:val="0"/>
        <w:autoSpaceDN w:val="0"/>
        <w:adjustRightInd w:val="0"/>
        <w:ind w:firstLine="284"/>
        <w:contextualSpacing/>
        <w:jc w:val="both"/>
        <w:rPr>
          <w:b/>
          <w:sz w:val="14"/>
          <w:szCs w:val="14"/>
        </w:rPr>
      </w:pPr>
      <w:r w:rsidRPr="00EE16B0">
        <w:rPr>
          <w:b/>
          <w:sz w:val="14"/>
          <w:szCs w:val="14"/>
        </w:rPr>
        <w:t>2.2. Наименование органа, предоставляющего муниципальную услугу</w:t>
      </w:r>
    </w:p>
    <w:p w:rsidR="004D0067" w:rsidRPr="00EE16B0" w:rsidRDefault="004D0067" w:rsidP="004D0067">
      <w:pPr>
        <w:ind w:firstLine="284"/>
        <w:rPr>
          <w:sz w:val="14"/>
          <w:szCs w:val="14"/>
        </w:rPr>
      </w:pPr>
      <w:r w:rsidRPr="00EE16B0">
        <w:rPr>
          <w:sz w:val="14"/>
          <w:szCs w:val="14"/>
        </w:rPr>
        <w:t>2.2.1. Муниципальная услуга предоставляется:</w:t>
      </w:r>
    </w:p>
    <w:p w:rsidR="004D0067" w:rsidRPr="00EE16B0" w:rsidRDefault="004D0067" w:rsidP="004D0067">
      <w:pPr>
        <w:ind w:firstLine="284"/>
        <w:contextualSpacing/>
        <w:jc w:val="both"/>
        <w:rPr>
          <w:sz w:val="14"/>
          <w:szCs w:val="14"/>
        </w:rPr>
      </w:pPr>
      <w:r w:rsidRPr="00EE16B0">
        <w:rPr>
          <w:sz w:val="14"/>
          <w:szCs w:val="14"/>
        </w:rPr>
        <w:lastRenderedPageBreak/>
        <w:t>отделом имущественных и земельных отношений Администрации Солецкого муниципального района (далее – отдел);</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4D0067" w:rsidRPr="00EE16B0" w:rsidRDefault="004D0067" w:rsidP="004D0067">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4D0067" w:rsidRPr="00EE16B0" w:rsidRDefault="004D0067" w:rsidP="004D0067">
      <w:pPr>
        <w:ind w:firstLine="284"/>
        <w:jc w:val="both"/>
        <w:rPr>
          <w:sz w:val="14"/>
          <w:szCs w:val="14"/>
        </w:rPr>
      </w:pPr>
      <w:r w:rsidRPr="00EE16B0">
        <w:rPr>
          <w:sz w:val="14"/>
          <w:szCs w:val="14"/>
        </w:rPr>
        <w:t>2.2.3.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4D0067" w:rsidRPr="00EE16B0" w:rsidRDefault="004D0067" w:rsidP="004D0067">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4D0067" w:rsidRPr="00EE16B0" w:rsidRDefault="004D0067" w:rsidP="004D0067">
      <w:pPr>
        <w:ind w:firstLine="284"/>
        <w:jc w:val="both"/>
        <w:rPr>
          <w:sz w:val="14"/>
          <w:szCs w:val="14"/>
        </w:rPr>
      </w:pPr>
      <w:r w:rsidRPr="00EE16B0">
        <w:rPr>
          <w:sz w:val="14"/>
          <w:szCs w:val="14"/>
        </w:rPr>
        <w:t>2.3.1. Результатом предоставления муниципальной услуги является:</w:t>
      </w:r>
    </w:p>
    <w:p w:rsidR="004D0067" w:rsidRPr="00EE16B0" w:rsidRDefault="004D0067" w:rsidP="004D0067">
      <w:pPr>
        <w:ind w:firstLine="284"/>
        <w:jc w:val="both"/>
        <w:rPr>
          <w:sz w:val="14"/>
          <w:szCs w:val="14"/>
        </w:rPr>
      </w:pPr>
      <w:r w:rsidRPr="00EE16B0">
        <w:rPr>
          <w:sz w:val="14"/>
          <w:szCs w:val="14"/>
        </w:rPr>
        <w:t>Постановление Администрации муниципального района о предоставлении земельного участка в собственность бесплатно или в постоянное (бессрочное) пользование без проведения торгов;</w:t>
      </w:r>
    </w:p>
    <w:p w:rsidR="004D0067" w:rsidRPr="00EE16B0" w:rsidRDefault="004D0067" w:rsidP="004D0067">
      <w:pPr>
        <w:ind w:firstLine="284"/>
        <w:jc w:val="both"/>
        <w:rPr>
          <w:sz w:val="14"/>
          <w:szCs w:val="14"/>
        </w:rPr>
      </w:pPr>
      <w:r w:rsidRPr="00EE16B0">
        <w:rPr>
          <w:sz w:val="14"/>
          <w:szCs w:val="14"/>
        </w:rPr>
        <w:t>проект договора купли-продажи, договора аренды земельного участка или договора безвозмездного пользования земельным участком</w:t>
      </w:r>
    </w:p>
    <w:p w:rsidR="004D0067" w:rsidRPr="00EE16B0" w:rsidRDefault="004D0067" w:rsidP="004D0067">
      <w:pPr>
        <w:ind w:firstLine="284"/>
        <w:jc w:val="both"/>
        <w:rPr>
          <w:sz w:val="14"/>
          <w:szCs w:val="14"/>
        </w:rPr>
      </w:pPr>
      <w:r w:rsidRPr="00EE16B0">
        <w:rPr>
          <w:sz w:val="14"/>
          <w:szCs w:val="14"/>
        </w:rPr>
        <w:t>письмо об отказе в предоставлении земельного участка без проведения торгов.</w:t>
      </w:r>
    </w:p>
    <w:p w:rsidR="004D0067" w:rsidRPr="00EE16B0" w:rsidRDefault="004D0067" w:rsidP="004D0067">
      <w:pPr>
        <w:ind w:firstLine="284"/>
        <w:jc w:val="both"/>
        <w:rPr>
          <w:sz w:val="14"/>
          <w:szCs w:val="14"/>
        </w:rPr>
      </w:pPr>
      <w:r w:rsidRPr="00EE16B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2.4.1. Максимальный срок предоставления муниципальной услуги составляет не более 20 календарных дней со дня поступления в Уполномоченный орган документов, указанных в пункте 2.6. настоящего административного регламента.</w:t>
      </w:r>
    </w:p>
    <w:p w:rsidR="004D0067" w:rsidRPr="00EE16B0" w:rsidRDefault="004D0067" w:rsidP="004D0067">
      <w:pPr>
        <w:autoSpaceDE w:val="0"/>
        <w:autoSpaceDN w:val="0"/>
        <w:adjustRightInd w:val="0"/>
        <w:ind w:firstLine="284"/>
        <w:jc w:val="both"/>
        <w:rPr>
          <w:sz w:val="14"/>
          <w:szCs w:val="14"/>
        </w:rPr>
      </w:pPr>
      <w:r w:rsidRPr="00EE16B0">
        <w:rPr>
          <w:sz w:val="14"/>
          <w:szCs w:val="14"/>
        </w:rPr>
        <w:t>2.4.2. Результат предоставления муниципальной услуги выдается (направляется) заявителю  способом, указанным заявителем:</w:t>
      </w:r>
    </w:p>
    <w:p w:rsidR="004D0067" w:rsidRPr="00EE16B0" w:rsidRDefault="004D0067" w:rsidP="004D0067">
      <w:pPr>
        <w:autoSpaceDE w:val="0"/>
        <w:autoSpaceDN w:val="0"/>
        <w:adjustRightInd w:val="0"/>
        <w:ind w:firstLine="284"/>
        <w:jc w:val="both"/>
        <w:rPr>
          <w:sz w:val="14"/>
          <w:szCs w:val="14"/>
        </w:rPr>
      </w:pPr>
      <w:r w:rsidRPr="00EE16B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4D0067" w:rsidRPr="00EE16B0" w:rsidRDefault="004D0067" w:rsidP="004D0067">
      <w:pPr>
        <w:autoSpaceDE w:val="0"/>
        <w:autoSpaceDN w:val="0"/>
        <w:adjustRightInd w:val="0"/>
        <w:ind w:firstLine="284"/>
        <w:jc w:val="both"/>
        <w:rPr>
          <w:sz w:val="14"/>
          <w:szCs w:val="14"/>
        </w:rPr>
      </w:pPr>
      <w:r w:rsidRPr="00EE16B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4D0067" w:rsidRPr="00EE16B0" w:rsidRDefault="004D0067" w:rsidP="004D0067">
      <w:pPr>
        <w:autoSpaceDE w:val="0"/>
        <w:autoSpaceDN w:val="0"/>
        <w:adjustRightInd w:val="0"/>
        <w:ind w:firstLine="284"/>
        <w:jc w:val="both"/>
        <w:rPr>
          <w:sz w:val="14"/>
          <w:szCs w:val="14"/>
        </w:rPr>
      </w:pPr>
      <w:r w:rsidRPr="00EE16B0">
        <w:rPr>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2.5. Нормативные правовые акты, регулирующие предоставление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4D0067" w:rsidRPr="00EE16B0" w:rsidRDefault="004D0067" w:rsidP="004D0067">
      <w:pPr>
        <w:autoSpaceDE w:val="0"/>
        <w:autoSpaceDN w:val="0"/>
        <w:adjustRightInd w:val="0"/>
        <w:ind w:firstLine="284"/>
        <w:jc w:val="both"/>
        <w:outlineLvl w:val="1"/>
        <w:rPr>
          <w:b/>
          <w:bCs/>
          <w:sz w:val="14"/>
          <w:szCs w:val="14"/>
        </w:rPr>
      </w:pPr>
      <w:r w:rsidRPr="00EE16B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2.6.1. С целью  предоставления земельного участка без проведения торгов заявитель представляет следующие документы:</w:t>
      </w:r>
    </w:p>
    <w:p w:rsidR="004D0067" w:rsidRPr="00EE16B0" w:rsidRDefault="004D0067" w:rsidP="004D0067">
      <w:pPr>
        <w:autoSpaceDE w:val="0"/>
        <w:autoSpaceDN w:val="0"/>
        <w:adjustRightInd w:val="0"/>
        <w:ind w:firstLine="284"/>
        <w:jc w:val="both"/>
        <w:rPr>
          <w:sz w:val="14"/>
          <w:szCs w:val="14"/>
        </w:rPr>
      </w:pPr>
      <w:r w:rsidRPr="00EE16B0">
        <w:rPr>
          <w:sz w:val="14"/>
          <w:szCs w:val="14"/>
        </w:rPr>
        <w:t>1) заявление о предоставлении земельного участка без торгов (далее также заявление, заявление о предоставлении муниципальной услуги) по примерной форме согласно приложению № 1 к настоящему административному регламенту.</w:t>
      </w:r>
    </w:p>
    <w:p w:rsidR="004D0067" w:rsidRPr="00EE16B0" w:rsidRDefault="004D0067" w:rsidP="004D0067">
      <w:pPr>
        <w:autoSpaceDE w:val="0"/>
        <w:autoSpaceDN w:val="0"/>
        <w:adjustRightInd w:val="0"/>
        <w:ind w:firstLine="284"/>
        <w:jc w:val="both"/>
        <w:rPr>
          <w:sz w:val="14"/>
          <w:szCs w:val="14"/>
        </w:rPr>
      </w:pPr>
      <w:r w:rsidRPr="00EE16B0">
        <w:rPr>
          <w:sz w:val="14"/>
          <w:szCs w:val="14"/>
        </w:rPr>
        <w:t>Заявление должно содержать:</w:t>
      </w:r>
    </w:p>
    <w:p w:rsidR="004D0067" w:rsidRPr="00EE16B0" w:rsidRDefault="004D0067" w:rsidP="004D0067">
      <w:pPr>
        <w:autoSpaceDE w:val="0"/>
        <w:autoSpaceDN w:val="0"/>
        <w:adjustRightInd w:val="0"/>
        <w:ind w:firstLine="284"/>
        <w:jc w:val="both"/>
        <w:rPr>
          <w:sz w:val="14"/>
          <w:szCs w:val="14"/>
        </w:rPr>
      </w:pPr>
      <w:r w:rsidRPr="00EE16B0">
        <w:rPr>
          <w:sz w:val="14"/>
          <w:szCs w:val="14"/>
        </w:rPr>
        <w:t>фамилия, имя, отчество (последнее - при наличии), место жительства заявителя и реквизиты документа, удостоверяющего личность заявителя (для гражданина);</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наименование и место нахождения заявителя (для юридического лица), а также государственный регистрационный номер записи о государственной </w:t>
      </w:r>
      <w:r w:rsidRPr="00EE16B0">
        <w:rPr>
          <w:sz w:val="14"/>
          <w:szCs w:val="14"/>
        </w:rPr>
        <w:lastRenderedPageBreak/>
        <w:t>регистрации юридического лица в ЕГРЮЛ, ИНН, за исключением случаев, если заявителем является иностранное юридическое лицо;</w:t>
      </w:r>
    </w:p>
    <w:p w:rsidR="004D0067" w:rsidRPr="00EE16B0" w:rsidRDefault="004D0067" w:rsidP="004D0067">
      <w:pPr>
        <w:autoSpaceDE w:val="0"/>
        <w:autoSpaceDN w:val="0"/>
        <w:adjustRightInd w:val="0"/>
        <w:ind w:firstLine="284"/>
        <w:jc w:val="both"/>
        <w:rPr>
          <w:sz w:val="14"/>
          <w:szCs w:val="14"/>
        </w:rPr>
      </w:pPr>
      <w:r w:rsidRPr="00EE16B0">
        <w:rPr>
          <w:sz w:val="14"/>
          <w:szCs w:val="14"/>
        </w:rPr>
        <w:t>кадастровый номер испрашиваемого земельного участка;</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основание предоставления земельного участка без проведения торгов из числа предусмотренных </w:t>
      </w:r>
      <w:hyperlink r:id="rId43" w:history="1">
        <w:r w:rsidRPr="00EE16B0">
          <w:rPr>
            <w:sz w:val="14"/>
            <w:szCs w:val="14"/>
          </w:rPr>
          <w:t>пунктом 2 статьи 39.3</w:t>
        </w:r>
      </w:hyperlink>
      <w:r w:rsidRPr="00EE16B0">
        <w:rPr>
          <w:sz w:val="14"/>
          <w:szCs w:val="14"/>
        </w:rPr>
        <w:t xml:space="preserve">, </w:t>
      </w:r>
      <w:hyperlink r:id="rId44" w:history="1">
        <w:r w:rsidRPr="00EE16B0">
          <w:rPr>
            <w:sz w:val="14"/>
            <w:szCs w:val="14"/>
          </w:rPr>
          <w:t>статьей 39.5</w:t>
        </w:r>
      </w:hyperlink>
      <w:r w:rsidRPr="00EE16B0">
        <w:rPr>
          <w:sz w:val="14"/>
          <w:szCs w:val="14"/>
        </w:rPr>
        <w:t xml:space="preserve">, </w:t>
      </w:r>
      <w:hyperlink r:id="rId45" w:history="1">
        <w:r w:rsidRPr="00EE16B0">
          <w:rPr>
            <w:sz w:val="14"/>
            <w:szCs w:val="14"/>
          </w:rPr>
          <w:t>пунктом 2 статьи 39.6</w:t>
        </w:r>
      </w:hyperlink>
      <w:r w:rsidRPr="00EE16B0">
        <w:rPr>
          <w:sz w:val="14"/>
          <w:szCs w:val="14"/>
        </w:rPr>
        <w:t xml:space="preserve">, пунктом 1 статьи 39.9  или </w:t>
      </w:r>
      <w:hyperlink r:id="rId46" w:history="1">
        <w:r w:rsidRPr="00EE16B0">
          <w:rPr>
            <w:sz w:val="14"/>
            <w:szCs w:val="14"/>
          </w:rPr>
          <w:t>пунктом 2 статьи 39.10</w:t>
        </w:r>
      </w:hyperlink>
      <w:r w:rsidRPr="00EE16B0">
        <w:rPr>
          <w:sz w:val="14"/>
          <w:szCs w:val="14"/>
        </w:rPr>
        <w:t xml:space="preserve"> Земельного кодекса Российской Федерации оснований;</w:t>
      </w:r>
    </w:p>
    <w:p w:rsidR="004D0067" w:rsidRPr="00EE16B0" w:rsidRDefault="004D0067" w:rsidP="004D0067">
      <w:pPr>
        <w:autoSpaceDE w:val="0"/>
        <w:autoSpaceDN w:val="0"/>
        <w:adjustRightInd w:val="0"/>
        <w:ind w:firstLine="284"/>
        <w:jc w:val="both"/>
        <w:rPr>
          <w:sz w:val="14"/>
          <w:szCs w:val="14"/>
        </w:rPr>
      </w:pPr>
      <w:r w:rsidRPr="00EE16B0">
        <w:rPr>
          <w:sz w:val="14"/>
          <w:szCs w:val="14"/>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4D0067" w:rsidRPr="00EE16B0" w:rsidRDefault="004D0067" w:rsidP="004D0067">
      <w:pPr>
        <w:autoSpaceDE w:val="0"/>
        <w:autoSpaceDN w:val="0"/>
        <w:adjustRightInd w:val="0"/>
        <w:ind w:firstLine="284"/>
        <w:jc w:val="both"/>
        <w:rPr>
          <w:sz w:val="14"/>
          <w:szCs w:val="14"/>
        </w:rPr>
      </w:pPr>
      <w:r w:rsidRPr="00EE16B0">
        <w:rPr>
          <w:sz w:val="14"/>
          <w:szCs w:val="14"/>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4D0067" w:rsidRPr="00EE16B0" w:rsidRDefault="004D0067" w:rsidP="004D0067">
      <w:pPr>
        <w:autoSpaceDE w:val="0"/>
        <w:autoSpaceDN w:val="0"/>
        <w:adjustRightInd w:val="0"/>
        <w:ind w:firstLine="284"/>
        <w:jc w:val="both"/>
        <w:rPr>
          <w:sz w:val="14"/>
          <w:szCs w:val="14"/>
        </w:rPr>
      </w:pPr>
      <w:r w:rsidRPr="00EE16B0">
        <w:rPr>
          <w:sz w:val="14"/>
          <w:szCs w:val="14"/>
        </w:rPr>
        <w:t>цель использования земельного участка;</w:t>
      </w:r>
    </w:p>
    <w:p w:rsidR="004D0067" w:rsidRPr="00EE16B0" w:rsidRDefault="004D0067" w:rsidP="004D0067">
      <w:pPr>
        <w:autoSpaceDE w:val="0"/>
        <w:autoSpaceDN w:val="0"/>
        <w:adjustRightInd w:val="0"/>
        <w:ind w:firstLine="284"/>
        <w:jc w:val="both"/>
        <w:rPr>
          <w:sz w:val="14"/>
          <w:szCs w:val="14"/>
        </w:rPr>
      </w:pPr>
      <w:r w:rsidRPr="00EE16B0">
        <w:rPr>
          <w:sz w:val="14"/>
          <w:szCs w:val="1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4D0067" w:rsidRPr="00EE16B0" w:rsidRDefault="004D0067" w:rsidP="004D0067">
      <w:pPr>
        <w:autoSpaceDE w:val="0"/>
        <w:autoSpaceDN w:val="0"/>
        <w:adjustRightInd w:val="0"/>
        <w:ind w:firstLine="284"/>
        <w:jc w:val="both"/>
        <w:rPr>
          <w:sz w:val="14"/>
          <w:szCs w:val="14"/>
        </w:rPr>
      </w:pPr>
      <w:r w:rsidRPr="00EE16B0">
        <w:rPr>
          <w:sz w:val="14"/>
          <w:szCs w:val="14"/>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почтовый адрес и (или) адрес электронной почты для связи с заявителем;</w:t>
      </w:r>
    </w:p>
    <w:p w:rsidR="004D0067" w:rsidRPr="00EE16B0" w:rsidRDefault="004D0067" w:rsidP="004D0067">
      <w:pPr>
        <w:autoSpaceDE w:val="0"/>
        <w:autoSpaceDN w:val="0"/>
        <w:adjustRightInd w:val="0"/>
        <w:ind w:firstLine="284"/>
        <w:jc w:val="both"/>
        <w:rPr>
          <w:sz w:val="14"/>
          <w:szCs w:val="14"/>
        </w:rPr>
      </w:pPr>
      <w:r w:rsidRPr="00EE16B0">
        <w:rPr>
          <w:sz w:val="14"/>
          <w:szCs w:val="14"/>
        </w:rPr>
        <w:t>2) документ, подтверждающий личность заявителя, а в случае обращения представителя юридического или физического лица - документ, подтверждающий полномочия представителя юридического или физического лица в соответствии с законодательством Российской Федерации;</w:t>
      </w:r>
    </w:p>
    <w:p w:rsidR="004D0067" w:rsidRPr="00EE16B0" w:rsidRDefault="004D0067" w:rsidP="004D0067">
      <w:pPr>
        <w:autoSpaceDE w:val="0"/>
        <w:autoSpaceDN w:val="0"/>
        <w:adjustRightInd w:val="0"/>
        <w:ind w:firstLine="284"/>
        <w:jc w:val="both"/>
        <w:rPr>
          <w:sz w:val="14"/>
          <w:szCs w:val="14"/>
        </w:rPr>
      </w:pPr>
      <w:r w:rsidRPr="00EE16B0">
        <w:rPr>
          <w:sz w:val="14"/>
          <w:szCs w:val="1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4) документы, подтверждающие право заявителя на приобретение земельного участка без проведения торгов, предусмотренные </w:t>
      </w:r>
      <w:hyperlink r:id="rId47" w:history="1">
        <w:r w:rsidRPr="00EE16B0">
          <w:rPr>
            <w:sz w:val="14"/>
            <w:szCs w:val="14"/>
          </w:rPr>
          <w:t>Перечнем</w:t>
        </w:r>
      </w:hyperlink>
      <w:r w:rsidRPr="00EE16B0">
        <w:rPr>
          <w:sz w:val="14"/>
          <w:szCs w:val="14"/>
        </w:rPr>
        <w:t xml:space="preserve"> документов, подтверждающих право заявителя на приобретение земельного участка без проведения торгов, утвержденным приказом Минэкономразвития России от 12.01.2015  № 1, за исключением документов, которые должны быть получены  Уполномоченным органом в порядке межведомственного информационного взаимодействия;</w:t>
      </w:r>
    </w:p>
    <w:p w:rsidR="004D0067" w:rsidRPr="00EE16B0" w:rsidRDefault="004D0067" w:rsidP="004D0067">
      <w:pPr>
        <w:autoSpaceDE w:val="0"/>
        <w:autoSpaceDN w:val="0"/>
        <w:adjustRightInd w:val="0"/>
        <w:ind w:firstLine="284"/>
        <w:jc w:val="both"/>
        <w:rPr>
          <w:sz w:val="14"/>
          <w:szCs w:val="14"/>
        </w:rPr>
      </w:pPr>
      <w:r w:rsidRPr="00EE16B0">
        <w:rPr>
          <w:sz w:val="14"/>
          <w:szCs w:val="14"/>
        </w:rPr>
        <w:t>5)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в безвозмездное пользование такому товариществу.</w:t>
      </w:r>
    </w:p>
    <w:p w:rsidR="004D0067" w:rsidRPr="00EE16B0" w:rsidRDefault="004D0067" w:rsidP="004D0067">
      <w:pPr>
        <w:autoSpaceDE w:val="0"/>
        <w:autoSpaceDN w:val="0"/>
        <w:adjustRightInd w:val="0"/>
        <w:ind w:firstLine="284"/>
        <w:jc w:val="both"/>
        <w:rPr>
          <w:sz w:val="14"/>
          <w:szCs w:val="14"/>
        </w:rPr>
      </w:pPr>
      <w:r w:rsidRPr="00EE16B0">
        <w:rPr>
          <w:sz w:val="14"/>
          <w:szCs w:val="14"/>
        </w:rPr>
        <w:t>Предоставление документов, указанных в подпунктах 3-5 настоящего пункта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4D0067" w:rsidRPr="00EE16B0" w:rsidRDefault="004D0067" w:rsidP="004D0067">
      <w:pPr>
        <w:autoSpaceDE w:val="0"/>
        <w:autoSpaceDN w:val="0"/>
        <w:adjustRightInd w:val="0"/>
        <w:ind w:firstLine="284"/>
        <w:jc w:val="both"/>
        <w:rPr>
          <w:sz w:val="14"/>
          <w:szCs w:val="14"/>
        </w:rPr>
      </w:pPr>
      <w:r w:rsidRPr="00EE16B0">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EE16B0">
        <w:rPr>
          <w:sz w:val="14"/>
          <w:szCs w:val="14"/>
        </w:rPr>
        <w:br/>
        <w:t>в случае, если заявитель не представил указанные документы  по собственной инициативе:</w:t>
      </w:r>
    </w:p>
    <w:p w:rsidR="004D0067" w:rsidRPr="00EE16B0" w:rsidRDefault="004D0067" w:rsidP="004D0067">
      <w:pPr>
        <w:autoSpaceDE w:val="0"/>
        <w:autoSpaceDN w:val="0"/>
        <w:adjustRightInd w:val="0"/>
        <w:ind w:firstLine="284"/>
        <w:jc w:val="both"/>
        <w:rPr>
          <w:sz w:val="14"/>
          <w:szCs w:val="14"/>
        </w:rPr>
      </w:pPr>
      <w:r w:rsidRPr="00EE16B0">
        <w:rPr>
          <w:sz w:val="14"/>
          <w:szCs w:val="14"/>
        </w:rPr>
        <w:t>выписку из ЕГРЮЛ о юридическом лице, являющемся заявителем о предоставлении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выписку из ЕГРИП об индивидуальном предпринимателе, являющемся заявителем о предоставлении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выписка из ЕГРН об основных характеристиках и зарегистрированных правах на испрашиваемый земельный участок;</w:t>
      </w:r>
    </w:p>
    <w:p w:rsidR="004D0067" w:rsidRPr="00EE16B0" w:rsidRDefault="004D0067" w:rsidP="004D0067">
      <w:pPr>
        <w:autoSpaceDE w:val="0"/>
        <w:autoSpaceDN w:val="0"/>
        <w:adjustRightInd w:val="0"/>
        <w:ind w:firstLine="284"/>
        <w:jc w:val="both"/>
        <w:rPr>
          <w:sz w:val="14"/>
          <w:szCs w:val="14"/>
        </w:rPr>
      </w:pPr>
      <w:r w:rsidRPr="00EE16B0">
        <w:rPr>
          <w:sz w:val="14"/>
          <w:szCs w:val="14"/>
        </w:rPr>
        <w:t>утвержденные проекты планировки и утвержденные проекты межевания территории;</w:t>
      </w:r>
    </w:p>
    <w:p w:rsidR="004D0067" w:rsidRPr="00EE16B0" w:rsidRDefault="004D0067" w:rsidP="004D0067">
      <w:pPr>
        <w:autoSpaceDE w:val="0"/>
        <w:autoSpaceDN w:val="0"/>
        <w:adjustRightInd w:val="0"/>
        <w:ind w:firstLine="284"/>
        <w:jc w:val="both"/>
        <w:rPr>
          <w:sz w:val="14"/>
          <w:szCs w:val="14"/>
        </w:rPr>
      </w:pPr>
      <w:r w:rsidRPr="00EE16B0">
        <w:rPr>
          <w:sz w:val="14"/>
          <w:szCs w:val="14"/>
        </w:rPr>
        <w:t>договор о комплексном освоении территории;</w:t>
      </w:r>
    </w:p>
    <w:p w:rsidR="004D0067" w:rsidRPr="00EE16B0" w:rsidRDefault="004D0067" w:rsidP="004D0067">
      <w:pPr>
        <w:autoSpaceDE w:val="0"/>
        <w:autoSpaceDN w:val="0"/>
        <w:adjustRightInd w:val="0"/>
        <w:ind w:firstLine="284"/>
        <w:jc w:val="both"/>
        <w:rPr>
          <w:sz w:val="14"/>
          <w:szCs w:val="14"/>
        </w:rPr>
      </w:pPr>
      <w:r w:rsidRPr="00EE16B0">
        <w:rPr>
          <w:sz w:val="14"/>
          <w:szCs w:val="14"/>
        </w:rPr>
        <w:t>проект организации и застройки территории некоммерческого объединения (в случае отсутствия утвержденного проекта межевания территории);</w:t>
      </w:r>
    </w:p>
    <w:p w:rsidR="004D0067" w:rsidRPr="00EE16B0" w:rsidRDefault="004D0067" w:rsidP="004D0067">
      <w:pPr>
        <w:autoSpaceDE w:val="0"/>
        <w:autoSpaceDN w:val="0"/>
        <w:adjustRightInd w:val="0"/>
        <w:ind w:firstLine="284"/>
        <w:jc w:val="both"/>
        <w:rPr>
          <w:sz w:val="14"/>
          <w:szCs w:val="14"/>
        </w:rPr>
      </w:pPr>
      <w:r w:rsidRPr="00EE16B0">
        <w:rPr>
          <w:sz w:val="14"/>
          <w:szCs w:val="14"/>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p w:rsidR="004D0067" w:rsidRPr="00EE16B0" w:rsidRDefault="004D0067" w:rsidP="004D0067">
      <w:pPr>
        <w:autoSpaceDE w:val="0"/>
        <w:autoSpaceDN w:val="0"/>
        <w:adjustRightInd w:val="0"/>
        <w:ind w:firstLine="284"/>
        <w:jc w:val="both"/>
        <w:rPr>
          <w:sz w:val="14"/>
          <w:szCs w:val="14"/>
        </w:rPr>
      </w:pPr>
      <w:r w:rsidRPr="00EE16B0">
        <w:rPr>
          <w:sz w:val="14"/>
          <w:szCs w:val="14"/>
        </w:rPr>
        <w:t>документы, предусмотренные Перечнем документов, подтверждающие право заявителя на приобретение земельного участка без проведения торгов, утвержденным приказом Минэкономразвития России от 12.01.2015 № 1, запрашиваемые посредством информационного межведомственного взаимодействия.</w:t>
      </w:r>
    </w:p>
    <w:p w:rsidR="004D0067" w:rsidRPr="00EE16B0" w:rsidRDefault="004D0067" w:rsidP="004D0067">
      <w:pPr>
        <w:autoSpaceDE w:val="0"/>
        <w:autoSpaceDN w:val="0"/>
        <w:adjustRightInd w:val="0"/>
        <w:ind w:firstLine="284"/>
        <w:jc w:val="both"/>
        <w:rPr>
          <w:sz w:val="14"/>
          <w:szCs w:val="14"/>
        </w:rPr>
      </w:pPr>
      <w:r w:rsidRPr="00EE16B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4D0067" w:rsidRPr="00EE16B0" w:rsidRDefault="004D0067" w:rsidP="004D0067">
      <w:pPr>
        <w:autoSpaceDE w:val="0"/>
        <w:autoSpaceDN w:val="0"/>
        <w:adjustRightInd w:val="0"/>
        <w:ind w:firstLine="284"/>
        <w:jc w:val="both"/>
        <w:outlineLvl w:val="1"/>
        <w:rPr>
          <w:b/>
          <w:bCs/>
          <w:sz w:val="14"/>
          <w:szCs w:val="14"/>
          <w:lang w:eastAsia="zh-CN"/>
        </w:rPr>
      </w:pPr>
    </w:p>
    <w:p w:rsidR="004D0067" w:rsidRPr="00EE16B0" w:rsidRDefault="004D0067" w:rsidP="004D0067">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lastRenderedPageBreak/>
        <w:t xml:space="preserve">2.8. Указание на запрет требовать от заявителя </w:t>
      </w:r>
    </w:p>
    <w:p w:rsidR="004D0067" w:rsidRPr="00EE16B0" w:rsidRDefault="004D0067" w:rsidP="004D0067">
      <w:pPr>
        <w:widowControl w:val="0"/>
        <w:tabs>
          <w:tab w:val="num" w:pos="0"/>
        </w:tabs>
        <w:autoSpaceDE w:val="0"/>
        <w:autoSpaceDN w:val="0"/>
        <w:adjustRightInd w:val="0"/>
        <w:ind w:firstLine="284"/>
        <w:jc w:val="both"/>
        <w:rPr>
          <w:sz w:val="14"/>
          <w:szCs w:val="14"/>
        </w:rPr>
      </w:pPr>
      <w:r w:rsidRPr="00EE16B0">
        <w:rPr>
          <w:sz w:val="14"/>
          <w:szCs w:val="14"/>
        </w:rPr>
        <w:t>Запрещается требовать от заявителя:</w:t>
      </w:r>
    </w:p>
    <w:p w:rsidR="004D0067" w:rsidRPr="00EE16B0" w:rsidRDefault="004D0067" w:rsidP="004D0067">
      <w:pPr>
        <w:widowControl w:val="0"/>
        <w:tabs>
          <w:tab w:val="num" w:pos="0"/>
        </w:tabs>
        <w:autoSpaceDE w:val="0"/>
        <w:autoSpaceDN w:val="0"/>
        <w:adjustRightInd w:val="0"/>
        <w:ind w:firstLine="284"/>
        <w:jc w:val="both"/>
        <w:rPr>
          <w:sz w:val="14"/>
          <w:szCs w:val="14"/>
        </w:rPr>
      </w:pPr>
      <w:r w:rsidRPr="00EE16B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0067" w:rsidRPr="00EE16B0" w:rsidRDefault="004D0067" w:rsidP="004D0067">
      <w:pPr>
        <w:widowControl w:val="0"/>
        <w:tabs>
          <w:tab w:val="num" w:pos="0"/>
        </w:tabs>
        <w:autoSpaceDE w:val="0"/>
        <w:autoSpaceDN w:val="0"/>
        <w:adjustRightInd w:val="0"/>
        <w:ind w:firstLine="284"/>
        <w:jc w:val="both"/>
        <w:rPr>
          <w:sz w:val="14"/>
          <w:szCs w:val="14"/>
        </w:rPr>
      </w:pPr>
      <w:r w:rsidRPr="00EE16B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4D0067" w:rsidRPr="00EE16B0" w:rsidRDefault="004D0067" w:rsidP="004D0067">
      <w:pPr>
        <w:widowControl w:val="0"/>
        <w:tabs>
          <w:tab w:val="num" w:pos="0"/>
        </w:tabs>
        <w:autoSpaceDE w:val="0"/>
        <w:autoSpaceDN w:val="0"/>
        <w:adjustRightInd w:val="0"/>
        <w:ind w:firstLine="284"/>
        <w:jc w:val="both"/>
        <w:rPr>
          <w:sz w:val="14"/>
          <w:szCs w:val="14"/>
        </w:rPr>
      </w:pPr>
      <w:r w:rsidRPr="00EE16B0">
        <w:rPr>
          <w:sz w:val="14"/>
          <w:szCs w:val="14"/>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D0067" w:rsidRPr="00EE16B0" w:rsidRDefault="004D0067" w:rsidP="004D0067">
      <w:pPr>
        <w:widowControl w:val="0"/>
        <w:tabs>
          <w:tab w:val="num" w:pos="0"/>
        </w:tabs>
        <w:autoSpaceDE w:val="0"/>
        <w:autoSpaceDN w:val="0"/>
        <w:adjustRightInd w:val="0"/>
        <w:ind w:firstLine="284"/>
        <w:jc w:val="both"/>
        <w:rPr>
          <w:sz w:val="14"/>
          <w:szCs w:val="14"/>
        </w:rPr>
      </w:pPr>
      <w:r w:rsidRPr="00EE16B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0067" w:rsidRPr="00EE16B0" w:rsidRDefault="004D0067" w:rsidP="004D0067">
      <w:pPr>
        <w:widowControl w:val="0"/>
        <w:tabs>
          <w:tab w:val="num" w:pos="0"/>
        </w:tabs>
        <w:autoSpaceDE w:val="0"/>
        <w:autoSpaceDN w:val="0"/>
        <w:adjustRightInd w:val="0"/>
        <w:ind w:firstLine="284"/>
        <w:jc w:val="both"/>
        <w:rPr>
          <w:sz w:val="14"/>
          <w:szCs w:val="14"/>
        </w:rPr>
      </w:pPr>
      <w:r w:rsidRPr="00EE16B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0067" w:rsidRPr="00EE16B0" w:rsidRDefault="004D0067" w:rsidP="004D0067">
      <w:pPr>
        <w:widowControl w:val="0"/>
        <w:tabs>
          <w:tab w:val="num" w:pos="0"/>
        </w:tabs>
        <w:autoSpaceDE w:val="0"/>
        <w:autoSpaceDN w:val="0"/>
        <w:adjustRightInd w:val="0"/>
        <w:ind w:firstLine="284"/>
        <w:jc w:val="both"/>
        <w:rPr>
          <w:sz w:val="14"/>
          <w:szCs w:val="14"/>
        </w:rPr>
      </w:pPr>
      <w:r w:rsidRPr="00EE16B0">
        <w:rPr>
          <w:sz w:val="14"/>
          <w:szCs w:val="1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МФЦ,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4D0067" w:rsidRPr="00EE16B0" w:rsidRDefault="004D0067" w:rsidP="004D0067">
      <w:pPr>
        <w:autoSpaceDE w:val="0"/>
        <w:autoSpaceDN w:val="0"/>
        <w:adjustRightInd w:val="0"/>
        <w:ind w:firstLine="284"/>
        <w:jc w:val="both"/>
        <w:rPr>
          <w:bCs/>
          <w:sz w:val="14"/>
          <w:szCs w:val="14"/>
        </w:rPr>
      </w:pPr>
      <w:r w:rsidRPr="00EE16B0">
        <w:rPr>
          <w:bCs/>
          <w:sz w:val="14"/>
          <w:szCs w:val="14"/>
        </w:rPr>
        <w:t>Основания для отказа в приеме документов отсутствуют.</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2.10. Исчерпывающий перечень оснований для приостановления или  отказа в предоставлении муниципальной услуги</w:t>
      </w:r>
    </w:p>
    <w:p w:rsidR="004D0067" w:rsidRPr="00EE16B0" w:rsidRDefault="004D0067" w:rsidP="004D0067">
      <w:pPr>
        <w:autoSpaceDE w:val="0"/>
        <w:autoSpaceDN w:val="0"/>
        <w:adjustRightInd w:val="0"/>
        <w:ind w:firstLine="284"/>
        <w:jc w:val="both"/>
        <w:rPr>
          <w:bCs/>
          <w:sz w:val="14"/>
          <w:szCs w:val="14"/>
        </w:rPr>
      </w:pPr>
      <w:r w:rsidRPr="00EE16B0">
        <w:rPr>
          <w:bCs/>
          <w:sz w:val="14"/>
          <w:szCs w:val="14"/>
        </w:rPr>
        <w:t>2.10.1. Основания для приостановления предоставления муниципальной услуги отсутствуют.</w:t>
      </w:r>
    </w:p>
    <w:p w:rsidR="004D0067" w:rsidRPr="00EE16B0" w:rsidRDefault="004D0067" w:rsidP="004D0067">
      <w:pPr>
        <w:autoSpaceDE w:val="0"/>
        <w:autoSpaceDN w:val="0"/>
        <w:adjustRightInd w:val="0"/>
        <w:ind w:firstLine="284"/>
        <w:jc w:val="both"/>
        <w:rPr>
          <w:bCs/>
          <w:sz w:val="14"/>
          <w:szCs w:val="14"/>
        </w:rPr>
      </w:pPr>
      <w:r w:rsidRPr="00EE16B0">
        <w:rPr>
          <w:bCs/>
          <w:sz w:val="14"/>
          <w:szCs w:val="14"/>
        </w:rPr>
        <w:t xml:space="preserve">2.10.2. Основаниями для отказа в предоставлении муниципальной услуги </w:t>
      </w:r>
      <w:r w:rsidRPr="00EE16B0">
        <w:rPr>
          <w:sz w:val="14"/>
          <w:szCs w:val="14"/>
        </w:rPr>
        <w:t xml:space="preserve"> в соответствии со </w:t>
      </w:r>
      <w:hyperlink r:id="rId48" w:history="1">
        <w:r w:rsidRPr="00EE16B0">
          <w:rPr>
            <w:sz w:val="14"/>
            <w:szCs w:val="14"/>
          </w:rPr>
          <w:t>статьей 39.16</w:t>
        </w:r>
      </w:hyperlink>
      <w:r w:rsidRPr="00EE16B0">
        <w:rPr>
          <w:sz w:val="14"/>
          <w:szCs w:val="14"/>
        </w:rPr>
        <w:t xml:space="preserve"> Земельного кодекса Российской Федерации являются</w:t>
      </w:r>
      <w:r w:rsidRPr="00EE16B0">
        <w:rPr>
          <w:bCs/>
          <w:sz w:val="14"/>
          <w:szCs w:val="14"/>
        </w:rPr>
        <w:t>:</w:t>
      </w:r>
    </w:p>
    <w:p w:rsidR="004D0067" w:rsidRPr="00EE16B0" w:rsidRDefault="004D0067" w:rsidP="004D0067">
      <w:pPr>
        <w:autoSpaceDE w:val="0"/>
        <w:autoSpaceDN w:val="0"/>
        <w:adjustRightInd w:val="0"/>
        <w:ind w:firstLine="284"/>
        <w:jc w:val="both"/>
        <w:rPr>
          <w:sz w:val="14"/>
          <w:szCs w:val="14"/>
        </w:rPr>
      </w:pPr>
      <w:r w:rsidRPr="00EE16B0">
        <w:rPr>
          <w:sz w:val="14"/>
          <w:szCs w:val="14"/>
        </w:rPr>
        <w:t>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2) указанный в заявлении земельный участок предоставлен на праве постоянного (бессрочного) пользования, безвозмездного пользования, пожизненно наследуемого владения или аренды, за исключением случаев, если с заявлением обратился обладатель данных прав или подано заявление в соответствии с </w:t>
      </w:r>
      <w:hyperlink r:id="rId49" w:history="1">
        <w:r w:rsidRPr="00EE16B0">
          <w:rPr>
            <w:sz w:val="14"/>
            <w:szCs w:val="14"/>
          </w:rPr>
          <w:t>подпунктом 10 пункта 2 статьи 39.10</w:t>
        </w:r>
      </w:hyperlink>
      <w:r w:rsidRPr="00EE16B0">
        <w:rPr>
          <w:sz w:val="14"/>
          <w:szCs w:val="14"/>
        </w:rPr>
        <w:t xml:space="preserve"> Земельного кодекса Российской Федерации;</w:t>
      </w:r>
    </w:p>
    <w:p w:rsidR="004D0067" w:rsidRPr="00EE16B0" w:rsidRDefault="004D0067" w:rsidP="004D0067">
      <w:pPr>
        <w:autoSpaceDE w:val="0"/>
        <w:autoSpaceDN w:val="0"/>
        <w:adjustRightInd w:val="0"/>
        <w:ind w:firstLine="284"/>
        <w:jc w:val="both"/>
        <w:rPr>
          <w:sz w:val="14"/>
          <w:szCs w:val="14"/>
        </w:rPr>
      </w:pPr>
      <w:r w:rsidRPr="00EE16B0">
        <w:rPr>
          <w:sz w:val="14"/>
          <w:szCs w:val="14"/>
        </w:rPr>
        <w:t>3)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50" w:history="1">
        <w:r w:rsidRPr="00EE16B0">
          <w:rPr>
            <w:sz w:val="14"/>
            <w:szCs w:val="14"/>
          </w:rPr>
          <w:t>статьей 39.36</w:t>
        </w:r>
      </w:hyperlink>
      <w:r w:rsidRPr="00EE16B0">
        <w:rPr>
          <w:sz w:val="14"/>
          <w:szCs w:val="14"/>
        </w:rPr>
        <w:t xml:space="preserve">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w:t>
      </w:r>
      <w:r w:rsidRPr="00EE16B0">
        <w:rPr>
          <w:sz w:val="14"/>
          <w:szCs w:val="14"/>
        </w:rPr>
        <w:lastRenderedPageBreak/>
        <w:t xml:space="preserve">указанными решениями, не выполнены обязанности, предусмотренные </w:t>
      </w:r>
      <w:hyperlink r:id="rId51" w:history="1">
        <w:r w:rsidRPr="00EE16B0">
          <w:rPr>
            <w:sz w:val="14"/>
            <w:szCs w:val="14"/>
          </w:rPr>
          <w:t>частью 11 статьи 55.32</w:t>
        </w:r>
      </w:hyperlink>
      <w:r w:rsidRPr="00EE16B0">
        <w:rPr>
          <w:sz w:val="14"/>
          <w:szCs w:val="14"/>
        </w:rPr>
        <w:t xml:space="preserve"> Градостроительного кодекса Российской Федерации;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52" w:history="1">
        <w:r w:rsidRPr="00EE16B0">
          <w:rPr>
            <w:sz w:val="14"/>
            <w:szCs w:val="14"/>
          </w:rPr>
          <w:t>статьей 39.36</w:t>
        </w:r>
      </w:hyperlink>
      <w:r w:rsidRPr="00EE16B0">
        <w:rPr>
          <w:sz w:val="14"/>
          <w:szCs w:val="14"/>
        </w:rPr>
        <w:t xml:space="preserve">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4D0067" w:rsidRPr="00EE16B0" w:rsidRDefault="004D0067" w:rsidP="004D0067">
      <w:pPr>
        <w:autoSpaceDE w:val="0"/>
        <w:autoSpaceDN w:val="0"/>
        <w:adjustRightInd w:val="0"/>
        <w:ind w:firstLine="284"/>
        <w:jc w:val="both"/>
        <w:rPr>
          <w:sz w:val="14"/>
          <w:szCs w:val="14"/>
        </w:rPr>
      </w:pPr>
      <w:r w:rsidRPr="00EE16B0">
        <w:rPr>
          <w:sz w:val="14"/>
          <w:szCs w:val="14"/>
        </w:rPr>
        <w:t>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4D0067" w:rsidRPr="00EE16B0" w:rsidRDefault="004D0067" w:rsidP="004D0067">
      <w:pPr>
        <w:autoSpaceDE w:val="0"/>
        <w:autoSpaceDN w:val="0"/>
        <w:adjustRightInd w:val="0"/>
        <w:ind w:firstLine="284"/>
        <w:jc w:val="both"/>
        <w:rPr>
          <w:sz w:val="14"/>
          <w:szCs w:val="14"/>
        </w:rPr>
      </w:pPr>
      <w:r w:rsidRPr="00EE16B0">
        <w:rPr>
          <w:sz w:val="14"/>
          <w:szCs w:val="14"/>
        </w:rPr>
        <w:t>7) 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4D0067" w:rsidRPr="00EE16B0" w:rsidRDefault="004D0067" w:rsidP="004D0067">
      <w:pPr>
        <w:autoSpaceDE w:val="0"/>
        <w:autoSpaceDN w:val="0"/>
        <w:adjustRightInd w:val="0"/>
        <w:ind w:firstLine="284"/>
        <w:jc w:val="both"/>
        <w:rPr>
          <w:sz w:val="14"/>
          <w:szCs w:val="14"/>
        </w:rPr>
      </w:pPr>
      <w:r w:rsidRPr="00EE16B0">
        <w:rPr>
          <w:sz w:val="14"/>
          <w:szCs w:val="14"/>
        </w:rPr>
        <w:t>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4D0067" w:rsidRPr="00EE16B0" w:rsidRDefault="004D0067" w:rsidP="004D0067">
      <w:pPr>
        <w:autoSpaceDE w:val="0"/>
        <w:autoSpaceDN w:val="0"/>
        <w:adjustRightInd w:val="0"/>
        <w:ind w:firstLine="284"/>
        <w:jc w:val="both"/>
        <w:rPr>
          <w:sz w:val="14"/>
          <w:szCs w:val="14"/>
        </w:rPr>
      </w:pPr>
      <w:r w:rsidRPr="00EE16B0">
        <w:rPr>
          <w:sz w:val="14"/>
          <w:szCs w:val="14"/>
        </w:rPr>
        <w:t>9)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4D0067" w:rsidRPr="00EE16B0" w:rsidRDefault="004D0067" w:rsidP="004D0067">
      <w:pPr>
        <w:autoSpaceDE w:val="0"/>
        <w:autoSpaceDN w:val="0"/>
        <w:adjustRightInd w:val="0"/>
        <w:ind w:firstLine="284"/>
        <w:jc w:val="both"/>
        <w:rPr>
          <w:sz w:val="14"/>
          <w:szCs w:val="14"/>
        </w:rPr>
      </w:pPr>
      <w:r w:rsidRPr="00EE16B0">
        <w:rPr>
          <w:sz w:val="14"/>
          <w:szCs w:val="14"/>
        </w:rPr>
        <w:t>10) указанный в заявлении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11) указанный в заявлении земельный участок является предметом аукциона, извещение о проведении которого размещено в соответствии с </w:t>
      </w:r>
      <w:hyperlink r:id="rId53" w:history="1">
        <w:r w:rsidRPr="00EE16B0">
          <w:rPr>
            <w:sz w:val="14"/>
            <w:szCs w:val="14"/>
          </w:rPr>
          <w:t>пунктом 19 статьи 39.11</w:t>
        </w:r>
      </w:hyperlink>
      <w:r w:rsidRPr="00EE16B0">
        <w:rPr>
          <w:sz w:val="14"/>
          <w:szCs w:val="14"/>
        </w:rPr>
        <w:t xml:space="preserve"> Земельного кодекса Российской Федерации;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12) в отношении земельного участка, указанного в заявлении, поступило предусмотренное </w:t>
      </w:r>
      <w:hyperlink r:id="rId54" w:history="1">
        <w:r w:rsidRPr="00EE16B0">
          <w:rPr>
            <w:sz w:val="14"/>
            <w:szCs w:val="14"/>
          </w:rPr>
          <w:t>подпунктом 6 пункта 4 статьи 39.11</w:t>
        </w:r>
      </w:hyperlink>
      <w:r w:rsidRPr="00EE16B0">
        <w:rPr>
          <w:sz w:val="14"/>
          <w:szCs w:val="14"/>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55" w:history="1">
        <w:r w:rsidRPr="00EE16B0">
          <w:rPr>
            <w:sz w:val="14"/>
            <w:szCs w:val="14"/>
          </w:rPr>
          <w:t>подпунктом 4 пункта 4 статьи 39.11</w:t>
        </w:r>
      </w:hyperlink>
      <w:r w:rsidRPr="00EE16B0">
        <w:rPr>
          <w:sz w:val="14"/>
          <w:szCs w:val="14"/>
        </w:rPr>
        <w:t xml:space="preserve">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w:t>
      </w:r>
      <w:hyperlink r:id="rId56" w:history="1">
        <w:r w:rsidRPr="00EE16B0">
          <w:rPr>
            <w:sz w:val="14"/>
            <w:szCs w:val="14"/>
          </w:rPr>
          <w:t>пунктом 8 статьи 39.11</w:t>
        </w:r>
      </w:hyperlink>
      <w:r w:rsidRPr="00EE16B0">
        <w:rPr>
          <w:sz w:val="14"/>
          <w:szCs w:val="14"/>
        </w:rPr>
        <w:t xml:space="preserve"> Земельного кодекса Российской Федерации;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13) в отношении земельного участка, указанного в заявлении, опубликовано и размещено в соответствии с </w:t>
      </w:r>
      <w:hyperlink r:id="rId57" w:history="1">
        <w:r w:rsidRPr="00EE16B0">
          <w:rPr>
            <w:sz w:val="14"/>
            <w:szCs w:val="14"/>
          </w:rPr>
          <w:t>подпунктом 1 пункта 1 статьи 39.18</w:t>
        </w:r>
      </w:hyperlink>
      <w:r w:rsidRPr="00EE16B0">
        <w:rPr>
          <w:sz w:val="14"/>
          <w:szCs w:val="14"/>
        </w:rPr>
        <w:t xml:space="preserve">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4D0067" w:rsidRPr="00EE16B0" w:rsidRDefault="004D0067" w:rsidP="004D0067">
      <w:pPr>
        <w:autoSpaceDE w:val="0"/>
        <w:autoSpaceDN w:val="0"/>
        <w:adjustRightInd w:val="0"/>
        <w:ind w:firstLine="284"/>
        <w:jc w:val="both"/>
        <w:rPr>
          <w:sz w:val="14"/>
          <w:szCs w:val="14"/>
        </w:rPr>
      </w:pPr>
      <w:r w:rsidRPr="00EE16B0">
        <w:rPr>
          <w:sz w:val="14"/>
          <w:szCs w:val="14"/>
        </w:rPr>
        <w:t>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15) испрашиваемый земельный участок не включен в утвержденный в установленном </w:t>
      </w:r>
      <w:hyperlink r:id="rId58" w:history="1">
        <w:r w:rsidRPr="00EE16B0">
          <w:rPr>
            <w:sz w:val="14"/>
            <w:szCs w:val="14"/>
          </w:rPr>
          <w:t>постановлением</w:t>
        </w:r>
      </w:hyperlink>
      <w:r w:rsidRPr="00EE16B0">
        <w:rPr>
          <w:sz w:val="14"/>
          <w:szCs w:val="14"/>
        </w:rPr>
        <w:t xml:space="preserve"> Правительства Российской Федерации</w:t>
      </w:r>
      <w:r w:rsidRPr="00EE16B0">
        <w:rPr>
          <w:sz w:val="14"/>
          <w:szCs w:val="14"/>
        </w:rPr>
        <w:br/>
        <w:t xml:space="preserve">№ 1369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59" w:history="1">
        <w:r w:rsidRPr="00EE16B0">
          <w:rPr>
            <w:sz w:val="14"/>
            <w:szCs w:val="14"/>
          </w:rPr>
          <w:t>подпунктом 10 пункта 2 статьи 39.10</w:t>
        </w:r>
      </w:hyperlink>
      <w:r w:rsidRPr="00EE16B0">
        <w:rPr>
          <w:sz w:val="14"/>
          <w:szCs w:val="14"/>
        </w:rPr>
        <w:t xml:space="preserve"> Земельного кодекса Российской Федерации;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60" w:history="1">
        <w:r w:rsidRPr="00EE16B0">
          <w:rPr>
            <w:sz w:val="14"/>
            <w:szCs w:val="14"/>
          </w:rPr>
          <w:t>пунктом 6 статьи 39.10</w:t>
        </w:r>
      </w:hyperlink>
      <w:r w:rsidRPr="00EE16B0">
        <w:rPr>
          <w:sz w:val="14"/>
          <w:szCs w:val="14"/>
        </w:rPr>
        <w:t xml:space="preserve"> Земельного Кодекса Российской Федерации;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17) указанный в заявлении земельный участок в соответствии с утвержденными документами территориального планирования и (или) </w:t>
      </w:r>
      <w:r w:rsidRPr="00EE16B0">
        <w:rPr>
          <w:sz w:val="14"/>
          <w:szCs w:val="14"/>
        </w:rPr>
        <w:lastRenderedPageBreak/>
        <w:t>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4D0067" w:rsidRPr="00EE16B0" w:rsidRDefault="004D0067" w:rsidP="004D0067">
      <w:pPr>
        <w:autoSpaceDE w:val="0"/>
        <w:autoSpaceDN w:val="0"/>
        <w:adjustRightInd w:val="0"/>
        <w:ind w:firstLine="284"/>
        <w:jc w:val="both"/>
        <w:rPr>
          <w:sz w:val="14"/>
          <w:szCs w:val="14"/>
        </w:rPr>
      </w:pPr>
      <w:r w:rsidRPr="00EE16B0">
        <w:rPr>
          <w:sz w:val="14"/>
          <w:szCs w:val="14"/>
        </w:rPr>
        <w:t>18) 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этого здания, сооружения;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19) предоставление земельного участка на заявленном виде прав не допускается;</w:t>
      </w:r>
    </w:p>
    <w:p w:rsidR="004D0067" w:rsidRPr="00EE16B0" w:rsidRDefault="004D0067" w:rsidP="004D0067">
      <w:pPr>
        <w:autoSpaceDE w:val="0"/>
        <w:autoSpaceDN w:val="0"/>
        <w:adjustRightInd w:val="0"/>
        <w:ind w:firstLine="284"/>
        <w:jc w:val="both"/>
        <w:rPr>
          <w:sz w:val="14"/>
          <w:szCs w:val="14"/>
        </w:rPr>
      </w:pPr>
      <w:r w:rsidRPr="00EE16B0">
        <w:rPr>
          <w:sz w:val="14"/>
          <w:szCs w:val="14"/>
        </w:rPr>
        <w:t>20) в отношении земельного участка, указанного в заявлении, не установлен вид разрешенного использования;</w:t>
      </w:r>
    </w:p>
    <w:p w:rsidR="004D0067" w:rsidRPr="00EE16B0" w:rsidRDefault="004D0067" w:rsidP="004D0067">
      <w:pPr>
        <w:autoSpaceDE w:val="0"/>
        <w:autoSpaceDN w:val="0"/>
        <w:adjustRightInd w:val="0"/>
        <w:ind w:firstLine="284"/>
        <w:jc w:val="both"/>
        <w:rPr>
          <w:sz w:val="14"/>
          <w:szCs w:val="14"/>
        </w:rPr>
      </w:pPr>
      <w:r w:rsidRPr="00EE16B0">
        <w:rPr>
          <w:sz w:val="14"/>
          <w:szCs w:val="14"/>
        </w:rPr>
        <w:t>21) указанный в заявлении земельный участок не отнесен к определенной категории земель;</w:t>
      </w:r>
    </w:p>
    <w:p w:rsidR="004D0067" w:rsidRPr="00EE16B0" w:rsidRDefault="004D0067" w:rsidP="004D0067">
      <w:pPr>
        <w:autoSpaceDE w:val="0"/>
        <w:autoSpaceDN w:val="0"/>
        <w:adjustRightInd w:val="0"/>
        <w:ind w:firstLine="284"/>
        <w:jc w:val="both"/>
        <w:rPr>
          <w:sz w:val="14"/>
          <w:szCs w:val="14"/>
        </w:rPr>
      </w:pPr>
      <w:r w:rsidRPr="00EE16B0">
        <w:rPr>
          <w:sz w:val="14"/>
          <w:szCs w:val="14"/>
        </w:rPr>
        <w:t>22)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 и с заявлением обратилось иное не указанное в этом решении лицо;</w:t>
      </w:r>
    </w:p>
    <w:p w:rsidR="004D0067" w:rsidRPr="00EE16B0" w:rsidRDefault="004D0067" w:rsidP="004D0067">
      <w:pPr>
        <w:autoSpaceDE w:val="0"/>
        <w:autoSpaceDN w:val="0"/>
        <w:adjustRightInd w:val="0"/>
        <w:ind w:firstLine="284"/>
        <w:jc w:val="both"/>
        <w:rPr>
          <w:sz w:val="14"/>
          <w:szCs w:val="14"/>
        </w:rPr>
      </w:pPr>
      <w:r w:rsidRPr="00EE16B0">
        <w:rPr>
          <w:sz w:val="14"/>
          <w:szCs w:val="14"/>
        </w:rPr>
        <w:t>23) указанный в заявлении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24) границы земельного участка, указанного в заявлении, подлежат уточнению в соответствии с Федеральным </w:t>
      </w:r>
      <w:hyperlink r:id="rId61" w:history="1">
        <w:r w:rsidRPr="00EE16B0">
          <w:rPr>
            <w:sz w:val="14"/>
            <w:szCs w:val="14"/>
          </w:rPr>
          <w:t>законом</w:t>
        </w:r>
      </w:hyperlink>
      <w:r w:rsidRPr="00EE16B0">
        <w:rPr>
          <w:sz w:val="14"/>
          <w:szCs w:val="14"/>
        </w:rPr>
        <w:t xml:space="preserve"> от 13.07.2015 № 218-ФЗ</w:t>
      </w:r>
      <w:r w:rsidRPr="00EE16B0">
        <w:rPr>
          <w:sz w:val="14"/>
          <w:szCs w:val="14"/>
        </w:rPr>
        <w:br/>
        <w:t>«О государственной регистрации недвижимости»;</w:t>
      </w:r>
    </w:p>
    <w:p w:rsidR="004D0067" w:rsidRPr="00EE16B0" w:rsidRDefault="004D0067" w:rsidP="004D0067">
      <w:pPr>
        <w:autoSpaceDE w:val="0"/>
        <w:autoSpaceDN w:val="0"/>
        <w:adjustRightInd w:val="0"/>
        <w:ind w:firstLine="284"/>
        <w:jc w:val="both"/>
        <w:rPr>
          <w:sz w:val="14"/>
          <w:szCs w:val="14"/>
        </w:rPr>
      </w:pPr>
      <w:r w:rsidRPr="00EE16B0">
        <w:rPr>
          <w:sz w:val="14"/>
          <w:szCs w:val="14"/>
        </w:rPr>
        <w:t>25)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62" w:history="1">
        <w:r w:rsidRPr="00EE16B0">
          <w:rPr>
            <w:sz w:val="14"/>
            <w:szCs w:val="14"/>
          </w:rPr>
          <w:t>частью 4 статьи 18</w:t>
        </w:r>
      </w:hyperlink>
      <w:r w:rsidRPr="00EE16B0">
        <w:rPr>
          <w:sz w:val="14"/>
          <w:szCs w:val="14"/>
        </w:rPr>
        <w:t xml:space="preserve">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63" w:history="1">
        <w:r w:rsidRPr="00EE16B0">
          <w:rPr>
            <w:sz w:val="14"/>
            <w:szCs w:val="14"/>
          </w:rPr>
          <w:t>частью 3 статьи 14</w:t>
        </w:r>
      </w:hyperlink>
      <w:r w:rsidRPr="00EE16B0">
        <w:rPr>
          <w:sz w:val="14"/>
          <w:szCs w:val="14"/>
        </w:rPr>
        <w:t xml:space="preserve"> указанного Федерального закона;</w:t>
      </w:r>
    </w:p>
    <w:p w:rsidR="004D0067" w:rsidRPr="00EE16B0" w:rsidRDefault="004D0067" w:rsidP="004D0067">
      <w:pPr>
        <w:autoSpaceDE w:val="0"/>
        <w:autoSpaceDN w:val="0"/>
        <w:adjustRightInd w:val="0"/>
        <w:ind w:firstLine="284"/>
        <w:jc w:val="both"/>
        <w:rPr>
          <w:sz w:val="14"/>
          <w:szCs w:val="14"/>
        </w:rPr>
      </w:pPr>
      <w:r w:rsidRPr="00EE16B0">
        <w:rPr>
          <w:sz w:val="14"/>
          <w:szCs w:val="14"/>
        </w:rPr>
        <w:t>27)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4D0067" w:rsidRPr="00EE16B0" w:rsidRDefault="004D0067" w:rsidP="004D0067">
      <w:pPr>
        <w:autoSpaceDE w:val="0"/>
        <w:autoSpaceDN w:val="0"/>
        <w:adjustRightInd w:val="0"/>
        <w:ind w:firstLine="284"/>
        <w:jc w:val="both"/>
        <w:rPr>
          <w:sz w:val="14"/>
          <w:szCs w:val="14"/>
        </w:rPr>
      </w:pPr>
      <w:r w:rsidRPr="00EE16B0">
        <w:rPr>
          <w:sz w:val="14"/>
          <w:szCs w:val="14"/>
        </w:rPr>
        <w:t>28)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4D0067" w:rsidRPr="00EE16B0" w:rsidRDefault="004D0067" w:rsidP="004D0067">
      <w:pPr>
        <w:autoSpaceDE w:val="0"/>
        <w:autoSpaceDN w:val="0"/>
        <w:adjustRightInd w:val="0"/>
        <w:ind w:firstLine="284"/>
        <w:jc w:val="both"/>
        <w:rPr>
          <w:bCs/>
          <w:sz w:val="14"/>
          <w:szCs w:val="14"/>
        </w:rPr>
      </w:pPr>
      <w:r w:rsidRPr="00EE16B0">
        <w:rPr>
          <w:bCs/>
          <w:sz w:val="14"/>
          <w:szCs w:val="14"/>
        </w:rPr>
        <w:t>2.10.3. Заявители имеют право повторно обратиться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Услуги, которые являются необходимыми и обязательными для предоставления муниципальной услуги, отсутствуют.</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Муниципальная услуга предоставляется бесплатно.</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4D0067" w:rsidRPr="00EE16B0" w:rsidRDefault="004D0067" w:rsidP="004D0067">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D0067" w:rsidRPr="00EE16B0" w:rsidRDefault="004D0067" w:rsidP="004D0067">
      <w:pPr>
        <w:autoSpaceDE w:val="0"/>
        <w:autoSpaceDN w:val="0"/>
        <w:adjustRightInd w:val="0"/>
        <w:ind w:firstLine="284"/>
        <w:jc w:val="both"/>
        <w:rPr>
          <w:sz w:val="14"/>
          <w:szCs w:val="14"/>
        </w:rPr>
      </w:pPr>
      <w:r w:rsidRPr="00EE16B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lastRenderedPageBreak/>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D0067" w:rsidRPr="00EE16B0" w:rsidRDefault="004D0067" w:rsidP="004D0067">
      <w:pPr>
        <w:autoSpaceDE w:val="0"/>
        <w:autoSpaceDN w:val="0"/>
        <w:adjustRightInd w:val="0"/>
        <w:ind w:firstLine="284"/>
        <w:jc w:val="both"/>
        <w:rPr>
          <w:sz w:val="14"/>
          <w:szCs w:val="14"/>
        </w:rPr>
      </w:pPr>
      <w:r w:rsidRPr="00EE16B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4D0067" w:rsidRPr="00EE16B0" w:rsidRDefault="004D0067" w:rsidP="004D0067">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4D0067" w:rsidRPr="00EE16B0" w:rsidRDefault="004D0067" w:rsidP="004D0067">
      <w:pPr>
        <w:autoSpaceDE w:val="0"/>
        <w:autoSpaceDN w:val="0"/>
        <w:adjustRightInd w:val="0"/>
        <w:ind w:firstLine="284"/>
        <w:jc w:val="both"/>
        <w:rPr>
          <w:sz w:val="14"/>
          <w:szCs w:val="14"/>
        </w:rPr>
      </w:pPr>
      <w:r w:rsidRPr="00EE16B0">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4D0067" w:rsidRPr="00EE16B0" w:rsidRDefault="004D0067" w:rsidP="004D0067">
      <w:pPr>
        <w:autoSpaceDE w:val="0"/>
        <w:autoSpaceDN w:val="0"/>
        <w:adjustRightInd w:val="0"/>
        <w:ind w:firstLine="284"/>
        <w:jc w:val="both"/>
        <w:rPr>
          <w:sz w:val="14"/>
          <w:szCs w:val="14"/>
        </w:rPr>
      </w:pPr>
      <w:r w:rsidRPr="00EE16B0">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4D0067" w:rsidRPr="00EE16B0" w:rsidRDefault="004D0067" w:rsidP="004D0067">
      <w:pPr>
        <w:autoSpaceDE w:val="0"/>
        <w:autoSpaceDN w:val="0"/>
        <w:adjustRightInd w:val="0"/>
        <w:ind w:firstLine="284"/>
        <w:jc w:val="both"/>
        <w:rPr>
          <w:sz w:val="14"/>
          <w:szCs w:val="14"/>
        </w:rPr>
      </w:pPr>
      <w:r w:rsidRPr="00EE16B0">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4D0067" w:rsidRPr="00EE16B0" w:rsidRDefault="004D0067" w:rsidP="004D0067">
      <w:pPr>
        <w:autoSpaceDE w:val="0"/>
        <w:autoSpaceDN w:val="0"/>
        <w:adjustRightInd w:val="0"/>
        <w:ind w:firstLine="284"/>
        <w:jc w:val="both"/>
        <w:rPr>
          <w:sz w:val="14"/>
          <w:szCs w:val="14"/>
        </w:rPr>
      </w:pPr>
      <w:r w:rsidRPr="00EE16B0">
        <w:rPr>
          <w:sz w:val="14"/>
          <w:szCs w:val="14"/>
        </w:rPr>
        <w:t>наименование;</w:t>
      </w:r>
    </w:p>
    <w:p w:rsidR="004D0067" w:rsidRPr="00EE16B0" w:rsidRDefault="004D0067" w:rsidP="004D0067">
      <w:pPr>
        <w:autoSpaceDE w:val="0"/>
        <w:autoSpaceDN w:val="0"/>
        <w:adjustRightInd w:val="0"/>
        <w:ind w:firstLine="284"/>
        <w:jc w:val="both"/>
        <w:rPr>
          <w:sz w:val="14"/>
          <w:szCs w:val="14"/>
        </w:rPr>
      </w:pPr>
      <w:r w:rsidRPr="00EE16B0">
        <w:rPr>
          <w:sz w:val="14"/>
          <w:szCs w:val="14"/>
        </w:rPr>
        <w:t>место нахождения;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режим работы;</w:t>
      </w:r>
    </w:p>
    <w:p w:rsidR="004D0067" w:rsidRPr="00EE16B0" w:rsidRDefault="004D0067" w:rsidP="004D0067">
      <w:pPr>
        <w:autoSpaceDE w:val="0"/>
        <w:autoSpaceDN w:val="0"/>
        <w:adjustRightInd w:val="0"/>
        <w:ind w:firstLine="284"/>
        <w:jc w:val="both"/>
        <w:rPr>
          <w:sz w:val="14"/>
          <w:szCs w:val="14"/>
        </w:rPr>
      </w:pPr>
      <w:r w:rsidRPr="00EE16B0">
        <w:rPr>
          <w:sz w:val="14"/>
          <w:szCs w:val="14"/>
        </w:rPr>
        <w:t>адрес официального сайта;</w:t>
      </w:r>
    </w:p>
    <w:p w:rsidR="004D0067" w:rsidRPr="00EE16B0" w:rsidRDefault="004D0067" w:rsidP="004D0067">
      <w:pPr>
        <w:autoSpaceDE w:val="0"/>
        <w:autoSpaceDN w:val="0"/>
        <w:adjustRightInd w:val="0"/>
        <w:ind w:firstLine="284"/>
        <w:jc w:val="both"/>
        <w:rPr>
          <w:sz w:val="14"/>
          <w:szCs w:val="14"/>
        </w:rPr>
      </w:pPr>
      <w:r w:rsidRPr="00EE16B0">
        <w:rPr>
          <w:sz w:val="14"/>
          <w:szCs w:val="14"/>
        </w:rPr>
        <w:t>телефонный номер и адрес электронной почты.</w:t>
      </w:r>
    </w:p>
    <w:p w:rsidR="004D0067" w:rsidRPr="00EE16B0" w:rsidRDefault="004D0067" w:rsidP="004D0067">
      <w:pPr>
        <w:autoSpaceDE w:val="0"/>
        <w:autoSpaceDN w:val="0"/>
        <w:adjustRightInd w:val="0"/>
        <w:ind w:firstLine="284"/>
        <w:jc w:val="both"/>
        <w:rPr>
          <w:sz w:val="14"/>
          <w:szCs w:val="14"/>
        </w:rPr>
      </w:pPr>
      <w:r w:rsidRPr="00EE16B0">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4D0067" w:rsidRPr="00EE16B0" w:rsidRDefault="004D0067" w:rsidP="004D0067">
      <w:pPr>
        <w:autoSpaceDE w:val="0"/>
        <w:autoSpaceDN w:val="0"/>
        <w:adjustRightInd w:val="0"/>
        <w:ind w:firstLine="284"/>
        <w:jc w:val="both"/>
        <w:rPr>
          <w:sz w:val="14"/>
          <w:szCs w:val="14"/>
        </w:rPr>
      </w:pPr>
      <w:r w:rsidRPr="00EE16B0">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4D0067" w:rsidRPr="00EE16B0" w:rsidRDefault="004D0067" w:rsidP="004D0067">
      <w:pPr>
        <w:autoSpaceDE w:val="0"/>
        <w:autoSpaceDN w:val="0"/>
        <w:adjustRightInd w:val="0"/>
        <w:ind w:firstLine="284"/>
        <w:jc w:val="both"/>
        <w:rPr>
          <w:sz w:val="14"/>
          <w:szCs w:val="14"/>
        </w:rPr>
      </w:pPr>
      <w:r w:rsidRPr="00EE16B0">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4D0067" w:rsidRPr="00EE16B0" w:rsidRDefault="004D0067" w:rsidP="004D0067">
      <w:pPr>
        <w:autoSpaceDE w:val="0"/>
        <w:autoSpaceDN w:val="0"/>
        <w:adjustRightInd w:val="0"/>
        <w:ind w:firstLine="284"/>
        <w:jc w:val="both"/>
        <w:rPr>
          <w:sz w:val="14"/>
          <w:szCs w:val="14"/>
        </w:rPr>
      </w:pPr>
      <w:r w:rsidRPr="00EE16B0">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D0067" w:rsidRPr="00EE16B0" w:rsidRDefault="004D0067" w:rsidP="004D0067">
      <w:pPr>
        <w:autoSpaceDE w:val="0"/>
        <w:autoSpaceDN w:val="0"/>
        <w:adjustRightInd w:val="0"/>
        <w:ind w:firstLine="284"/>
        <w:jc w:val="both"/>
        <w:rPr>
          <w:sz w:val="14"/>
          <w:szCs w:val="14"/>
        </w:rPr>
      </w:pPr>
      <w:r w:rsidRPr="00EE16B0">
        <w:rPr>
          <w:sz w:val="14"/>
          <w:szCs w:val="14"/>
        </w:rPr>
        <w:t>сопровождение инвалидов, имеющих стойкие расстройства функции зрения и самостоятельного передвижения;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допуск </w:t>
      </w:r>
      <w:proofErr w:type="spellStart"/>
      <w:r w:rsidRPr="00EE16B0">
        <w:rPr>
          <w:sz w:val="14"/>
          <w:szCs w:val="14"/>
        </w:rPr>
        <w:t>сурдопереводчика</w:t>
      </w:r>
      <w:proofErr w:type="spellEnd"/>
      <w:r w:rsidRPr="00EE16B0">
        <w:rPr>
          <w:sz w:val="14"/>
          <w:szCs w:val="14"/>
        </w:rPr>
        <w:t xml:space="preserve"> и </w:t>
      </w:r>
      <w:proofErr w:type="spellStart"/>
      <w:r w:rsidRPr="00EE16B0">
        <w:rPr>
          <w:sz w:val="14"/>
          <w:szCs w:val="14"/>
        </w:rPr>
        <w:t>тифлосурдопереводчика</w:t>
      </w:r>
      <w:proofErr w:type="spellEnd"/>
      <w:r w:rsidRPr="00EE16B0">
        <w:rPr>
          <w:sz w:val="14"/>
          <w:szCs w:val="14"/>
        </w:rPr>
        <w:t>;</w:t>
      </w:r>
    </w:p>
    <w:p w:rsidR="004D0067" w:rsidRPr="00EE16B0" w:rsidRDefault="004D0067" w:rsidP="004D0067">
      <w:pPr>
        <w:autoSpaceDE w:val="0"/>
        <w:autoSpaceDN w:val="0"/>
        <w:adjustRightInd w:val="0"/>
        <w:ind w:firstLine="284"/>
        <w:jc w:val="both"/>
        <w:rPr>
          <w:sz w:val="14"/>
          <w:szCs w:val="14"/>
        </w:rPr>
      </w:pPr>
      <w:r w:rsidRPr="00EE16B0">
        <w:rPr>
          <w:sz w:val="14"/>
          <w:szCs w:val="14"/>
        </w:rPr>
        <w:t>допуск собаки-проводника на объекты (здания, помещения), в которых предоставляется муниципальная услуга;</w:t>
      </w:r>
    </w:p>
    <w:p w:rsidR="004D0067" w:rsidRPr="00EE16B0" w:rsidRDefault="004D0067" w:rsidP="004D0067">
      <w:pPr>
        <w:autoSpaceDE w:val="0"/>
        <w:autoSpaceDN w:val="0"/>
        <w:adjustRightInd w:val="0"/>
        <w:ind w:firstLine="284"/>
        <w:jc w:val="both"/>
        <w:rPr>
          <w:sz w:val="14"/>
          <w:szCs w:val="14"/>
        </w:rPr>
      </w:pPr>
      <w:r w:rsidRPr="00EE16B0">
        <w:rPr>
          <w:sz w:val="14"/>
          <w:szCs w:val="14"/>
        </w:rPr>
        <w:t>оказание помощи в преодолении барьеров, мешающих получению муниципальной услуги наравне с другими лицами.</w:t>
      </w:r>
    </w:p>
    <w:p w:rsidR="004D0067" w:rsidRPr="00EE16B0" w:rsidRDefault="004D0067" w:rsidP="004D0067">
      <w:pPr>
        <w:autoSpaceDE w:val="0"/>
        <w:autoSpaceDN w:val="0"/>
        <w:adjustRightInd w:val="0"/>
        <w:ind w:firstLine="284"/>
        <w:jc w:val="both"/>
        <w:rPr>
          <w:sz w:val="14"/>
          <w:szCs w:val="14"/>
        </w:rPr>
      </w:pPr>
      <w:r w:rsidRPr="00EE16B0">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4D0067" w:rsidRPr="00EE16B0" w:rsidRDefault="004D0067" w:rsidP="004D0067">
      <w:pPr>
        <w:autoSpaceDE w:val="0"/>
        <w:autoSpaceDN w:val="0"/>
        <w:adjustRightInd w:val="0"/>
        <w:ind w:firstLine="284"/>
        <w:jc w:val="both"/>
        <w:rPr>
          <w:sz w:val="14"/>
          <w:szCs w:val="14"/>
        </w:rPr>
      </w:pPr>
      <w:r w:rsidRPr="00EE16B0">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2.17.2. Показателями доступности предоставления муниципальной услуги являются: </w:t>
      </w:r>
    </w:p>
    <w:p w:rsidR="004D0067" w:rsidRPr="00EE16B0" w:rsidRDefault="004D0067" w:rsidP="004D0067">
      <w:pPr>
        <w:autoSpaceDE w:val="0"/>
        <w:autoSpaceDN w:val="0"/>
        <w:adjustRightInd w:val="0"/>
        <w:ind w:firstLine="284"/>
        <w:jc w:val="both"/>
        <w:rPr>
          <w:sz w:val="14"/>
          <w:szCs w:val="14"/>
        </w:rPr>
      </w:pPr>
      <w:r w:rsidRPr="00EE16B0">
        <w:rPr>
          <w:sz w:val="14"/>
          <w:szCs w:val="14"/>
        </w:rPr>
        <w:lastRenderedPageBreak/>
        <w:t>транспортная доступность к местам предоставления муниципальной услуги, в том числе для лиц с ограниченными физическими возможностями;</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2.17.3. Показателями качества предоставления муниципальной услуги являются:  </w:t>
      </w:r>
    </w:p>
    <w:p w:rsidR="004D0067" w:rsidRPr="00EE16B0" w:rsidRDefault="004D0067" w:rsidP="004D0067">
      <w:pPr>
        <w:autoSpaceDE w:val="0"/>
        <w:autoSpaceDN w:val="0"/>
        <w:adjustRightInd w:val="0"/>
        <w:ind w:firstLine="284"/>
        <w:jc w:val="both"/>
        <w:rPr>
          <w:sz w:val="14"/>
          <w:szCs w:val="14"/>
        </w:rPr>
      </w:pPr>
      <w:r w:rsidRPr="00EE16B0">
        <w:rPr>
          <w:sz w:val="14"/>
          <w:szCs w:val="14"/>
        </w:rPr>
        <w:t>степень удовлетворенности заявителей качеством и доступностью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соответствие предоставляемой муниципальной услуги требованиям настоящего административного регламента;</w:t>
      </w:r>
    </w:p>
    <w:p w:rsidR="004D0067" w:rsidRPr="00EE16B0" w:rsidRDefault="004D0067" w:rsidP="004D0067">
      <w:pPr>
        <w:autoSpaceDE w:val="0"/>
        <w:autoSpaceDN w:val="0"/>
        <w:adjustRightInd w:val="0"/>
        <w:ind w:firstLine="284"/>
        <w:jc w:val="both"/>
        <w:rPr>
          <w:sz w:val="14"/>
          <w:szCs w:val="14"/>
        </w:rPr>
      </w:pPr>
      <w:r w:rsidRPr="00EE16B0">
        <w:rPr>
          <w:sz w:val="14"/>
          <w:szCs w:val="14"/>
        </w:rPr>
        <w:t>соблюдение сроков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количество обоснованных жалоб.</w:t>
      </w:r>
    </w:p>
    <w:p w:rsidR="004D0067" w:rsidRPr="00EE16B0" w:rsidRDefault="004D0067" w:rsidP="004D0067">
      <w:pPr>
        <w:autoSpaceDE w:val="0"/>
        <w:autoSpaceDN w:val="0"/>
        <w:adjustRightInd w:val="0"/>
        <w:ind w:firstLine="284"/>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4D0067" w:rsidRPr="00EE16B0" w:rsidRDefault="004D0067" w:rsidP="004D0067">
      <w:pPr>
        <w:autoSpaceDE w:val="0"/>
        <w:autoSpaceDN w:val="0"/>
        <w:adjustRightInd w:val="0"/>
        <w:ind w:firstLine="284"/>
        <w:jc w:val="both"/>
        <w:rPr>
          <w:sz w:val="14"/>
          <w:szCs w:val="14"/>
        </w:rPr>
      </w:pPr>
      <w:r w:rsidRPr="00EE16B0">
        <w:rPr>
          <w:sz w:val="14"/>
          <w:szCs w:val="14"/>
        </w:rPr>
        <w:t>Продолжительность каждого взаимодействия не должна превышать</w:t>
      </w:r>
      <w:r w:rsidRPr="00EE16B0">
        <w:rPr>
          <w:sz w:val="14"/>
          <w:szCs w:val="14"/>
        </w:rPr>
        <w:br/>
        <w:t>15 минут.</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D0067" w:rsidRPr="00EE16B0" w:rsidRDefault="004D0067" w:rsidP="004D0067">
      <w:pPr>
        <w:autoSpaceDE w:val="0"/>
        <w:autoSpaceDN w:val="0"/>
        <w:adjustRightInd w:val="0"/>
        <w:ind w:firstLine="284"/>
        <w:jc w:val="both"/>
        <w:rPr>
          <w:sz w:val="14"/>
          <w:szCs w:val="14"/>
        </w:rPr>
      </w:pPr>
      <w:r w:rsidRPr="00EE16B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специалистом МФЦ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в ходе личного приема заявителя;</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по телефону;</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по электронной почте.</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4D0067" w:rsidRPr="00EE16B0" w:rsidRDefault="004D0067" w:rsidP="004D0067">
      <w:pPr>
        <w:ind w:firstLine="284"/>
        <w:jc w:val="both"/>
        <w:rPr>
          <w:sz w:val="14"/>
          <w:szCs w:val="14"/>
        </w:rPr>
      </w:pPr>
      <w:r w:rsidRPr="00EE16B0">
        <w:rPr>
          <w:sz w:val="14"/>
          <w:szCs w:val="14"/>
        </w:rPr>
        <w:t xml:space="preserve">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w:t>
      </w:r>
      <w:r w:rsidRPr="00EE16B0">
        <w:rPr>
          <w:sz w:val="14"/>
          <w:szCs w:val="14"/>
        </w:rPr>
        <w:lastRenderedPageBreak/>
        <w:t>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4D0067" w:rsidRPr="00EE16B0" w:rsidRDefault="004D0067" w:rsidP="004D0067">
      <w:pPr>
        <w:ind w:firstLine="284"/>
        <w:jc w:val="both"/>
        <w:rPr>
          <w:sz w:val="14"/>
          <w:szCs w:val="14"/>
        </w:rPr>
      </w:pPr>
      <w:r w:rsidRPr="00EE16B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D0067" w:rsidRPr="00EE16B0" w:rsidRDefault="004D0067" w:rsidP="004D0067">
      <w:pPr>
        <w:ind w:firstLine="284"/>
        <w:jc w:val="both"/>
        <w:rPr>
          <w:sz w:val="14"/>
          <w:szCs w:val="14"/>
        </w:rPr>
      </w:pPr>
      <w:r w:rsidRPr="00EE16B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4D0067" w:rsidRPr="00EE16B0" w:rsidRDefault="004D0067" w:rsidP="004D0067">
      <w:pPr>
        <w:ind w:firstLine="284"/>
        <w:contextualSpacing/>
        <w:jc w:val="both"/>
        <w:rPr>
          <w:sz w:val="14"/>
          <w:szCs w:val="14"/>
        </w:rPr>
      </w:pPr>
    </w:p>
    <w:p w:rsidR="004D0067" w:rsidRPr="00EE16B0" w:rsidRDefault="004D0067" w:rsidP="004D0067">
      <w:pPr>
        <w:autoSpaceDE w:val="0"/>
        <w:autoSpaceDN w:val="0"/>
        <w:adjustRightInd w:val="0"/>
        <w:ind w:firstLine="284"/>
        <w:jc w:val="center"/>
        <w:outlineLvl w:val="1"/>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3.1. Исчерпывающий перечень административных процедур (действий)</w:t>
      </w:r>
    </w:p>
    <w:p w:rsidR="004D0067" w:rsidRPr="00EE16B0" w:rsidRDefault="004D0067" w:rsidP="004D0067">
      <w:pPr>
        <w:autoSpaceDE w:val="0"/>
        <w:autoSpaceDN w:val="0"/>
        <w:adjustRightInd w:val="0"/>
        <w:ind w:firstLine="284"/>
        <w:jc w:val="both"/>
        <w:rPr>
          <w:sz w:val="14"/>
          <w:szCs w:val="14"/>
        </w:rPr>
      </w:pPr>
      <w:r w:rsidRPr="00EE16B0">
        <w:rPr>
          <w:sz w:val="14"/>
          <w:szCs w:val="14"/>
        </w:rPr>
        <w:t>1) прием и регистрация заявления о предоставлении муниципальной услуги и документов к нему;</w:t>
      </w:r>
    </w:p>
    <w:p w:rsidR="004D0067" w:rsidRPr="00EE16B0" w:rsidRDefault="004D0067" w:rsidP="004D0067">
      <w:pPr>
        <w:autoSpaceDE w:val="0"/>
        <w:autoSpaceDN w:val="0"/>
        <w:adjustRightInd w:val="0"/>
        <w:ind w:firstLine="284"/>
        <w:jc w:val="both"/>
        <w:rPr>
          <w:sz w:val="14"/>
          <w:szCs w:val="14"/>
        </w:rPr>
      </w:pPr>
      <w:r w:rsidRPr="00EE16B0">
        <w:rPr>
          <w:sz w:val="14"/>
          <w:szCs w:val="14"/>
        </w:rPr>
        <w:t>2) возвращение заявления и документов к нему;</w:t>
      </w:r>
    </w:p>
    <w:p w:rsidR="004D0067" w:rsidRPr="00EE16B0" w:rsidRDefault="004D0067" w:rsidP="004D0067">
      <w:pPr>
        <w:autoSpaceDE w:val="0"/>
        <w:autoSpaceDN w:val="0"/>
        <w:adjustRightInd w:val="0"/>
        <w:ind w:firstLine="284"/>
        <w:jc w:val="both"/>
        <w:rPr>
          <w:sz w:val="14"/>
          <w:szCs w:val="14"/>
        </w:rPr>
      </w:pPr>
      <w:r w:rsidRPr="00EE16B0">
        <w:rPr>
          <w:sz w:val="14"/>
          <w:szCs w:val="14"/>
        </w:rPr>
        <w:t>3) направление межведомственных запросов;</w:t>
      </w:r>
    </w:p>
    <w:p w:rsidR="004D0067" w:rsidRPr="00EE16B0" w:rsidRDefault="004D0067" w:rsidP="004D0067">
      <w:pPr>
        <w:autoSpaceDE w:val="0"/>
        <w:autoSpaceDN w:val="0"/>
        <w:adjustRightInd w:val="0"/>
        <w:ind w:firstLine="284"/>
        <w:jc w:val="both"/>
        <w:rPr>
          <w:sz w:val="14"/>
          <w:szCs w:val="14"/>
        </w:rPr>
      </w:pPr>
      <w:r w:rsidRPr="00EE16B0">
        <w:rPr>
          <w:sz w:val="14"/>
          <w:szCs w:val="14"/>
        </w:rPr>
        <w:t>4) рассмотрение документов и принятие решения о предоставлении или об отказе в предоставлении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5) выдача (направление) результата предоставления муниципальной услуги заявителю.</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 xml:space="preserve">3.2. Прием и регистрация заявления о предоставлении муниципальной услуги и документов к нему </w:t>
      </w:r>
    </w:p>
    <w:p w:rsidR="004D0067" w:rsidRPr="00EE16B0" w:rsidRDefault="004D0067" w:rsidP="004D0067">
      <w:pPr>
        <w:autoSpaceDE w:val="0"/>
        <w:autoSpaceDN w:val="0"/>
        <w:adjustRightInd w:val="0"/>
        <w:ind w:firstLine="284"/>
        <w:jc w:val="both"/>
        <w:rPr>
          <w:sz w:val="14"/>
          <w:szCs w:val="14"/>
        </w:rPr>
      </w:pPr>
      <w:r w:rsidRPr="00EE16B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документов к нему:</w:t>
      </w:r>
    </w:p>
    <w:p w:rsidR="004D0067" w:rsidRPr="00EE16B0" w:rsidRDefault="004D0067" w:rsidP="004D0067">
      <w:pPr>
        <w:autoSpaceDE w:val="0"/>
        <w:autoSpaceDN w:val="0"/>
        <w:adjustRightInd w:val="0"/>
        <w:ind w:firstLine="284"/>
        <w:jc w:val="both"/>
        <w:rPr>
          <w:sz w:val="14"/>
          <w:szCs w:val="14"/>
        </w:rPr>
      </w:pPr>
      <w:r w:rsidRPr="00EE16B0">
        <w:rPr>
          <w:sz w:val="14"/>
          <w:szCs w:val="14"/>
        </w:rPr>
        <w:t>на бумажном носителе непосредственно в Уполномоченный орган, МФЦ;</w:t>
      </w:r>
    </w:p>
    <w:p w:rsidR="004D0067" w:rsidRPr="00EE16B0" w:rsidRDefault="004D0067" w:rsidP="004D0067">
      <w:pPr>
        <w:autoSpaceDE w:val="0"/>
        <w:autoSpaceDN w:val="0"/>
        <w:adjustRightInd w:val="0"/>
        <w:ind w:firstLine="284"/>
        <w:jc w:val="both"/>
        <w:rPr>
          <w:sz w:val="14"/>
          <w:szCs w:val="14"/>
        </w:rPr>
      </w:pPr>
      <w:r w:rsidRPr="00EE16B0">
        <w:rPr>
          <w:sz w:val="14"/>
          <w:szCs w:val="14"/>
        </w:rPr>
        <w:t>на бумажном носителе в Уполномоченный орган посредством  почтового отправления;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в форме электронного документа с использованием единого портала, регионального портала.</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64" w:history="1">
        <w:r w:rsidRPr="00EE16B0">
          <w:rPr>
            <w:sz w:val="14"/>
            <w:szCs w:val="14"/>
          </w:rPr>
          <w:t>пунктах 2.6</w:t>
        </w:r>
      </w:hyperlink>
      <w:r w:rsidRPr="00EE16B0">
        <w:rPr>
          <w:sz w:val="14"/>
          <w:szCs w:val="14"/>
        </w:rPr>
        <w:t>, 2.7 настоящего административного регламента</w:t>
      </w:r>
      <w:r w:rsidRPr="00EE16B0">
        <w:rPr>
          <w:sz w:val="14"/>
          <w:szCs w:val="14"/>
        </w:rPr>
        <w:br/>
        <w:t xml:space="preserve">(в случае если заявитель представляет документы, указанные в </w:t>
      </w:r>
      <w:hyperlink r:id="rId65" w:history="1">
        <w:r w:rsidRPr="00EE16B0">
          <w:rPr>
            <w:sz w:val="14"/>
            <w:szCs w:val="14"/>
          </w:rPr>
          <w:t>пункте</w:t>
        </w:r>
        <w:r w:rsidRPr="00EE16B0">
          <w:rPr>
            <w:sz w:val="14"/>
            <w:szCs w:val="14"/>
          </w:rPr>
          <w:br/>
          <w:t>2.</w:t>
        </w:r>
      </w:hyperlink>
      <w:r w:rsidRPr="00EE16B0">
        <w:rPr>
          <w:sz w:val="14"/>
          <w:szCs w:val="14"/>
        </w:rPr>
        <w:t>7 настоящего административного регламента, по собственной инициативе) на бумажном носителе.</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4D0067" w:rsidRPr="00EE16B0" w:rsidRDefault="004D0067" w:rsidP="004D0067">
      <w:pPr>
        <w:autoSpaceDE w:val="0"/>
        <w:autoSpaceDN w:val="0"/>
        <w:adjustRightInd w:val="0"/>
        <w:ind w:firstLine="284"/>
        <w:jc w:val="both"/>
        <w:rPr>
          <w:sz w:val="14"/>
          <w:szCs w:val="14"/>
        </w:rPr>
      </w:pPr>
      <w:r w:rsidRPr="00EE16B0">
        <w:rPr>
          <w:sz w:val="14"/>
          <w:szCs w:val="14"/>
        </w:rPr>
        <w:t>По просьбе обратившегося лица заявление может быть оформлено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4D0067" w:rsidRPr="00EE16B0" w:rsidRDefault="004D0067" w:rsidP="004D0067">
      <w:pPr>
        <w:autoSpaceDE w:val="0"/>
        <w:autoSpaceDN w:val="0"/>
        <w:adjustRightInd w:val="0"/>
        <w:ind w:firstLine="284"/>
        <w:jc w:val="both"/>
        <w:rPr>
          <w:b/>
          <w:sz w:val="14"/>
          <w:szCs w:val="14"/>
        </w:rPr>
      </w:pPr>
      <w:r w:rsidRPr="00EE16B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устанавливает предмет обращения; </w:t>
      </w:r>
    </w:p>
    <w:p w:rsidR="004D0067" w:rsidRPr="00EE16B0" w:rsidRDefault="004D0067" w:rsidP="004D0067">
      <w:pPr>
        <w:autoSpaceDE w:val="0"/>
        <w:autoSpaceDN w:val="0"/>
        <w:adjustRightInd w:val="0"/>
        <w:ind w:firstLine="284"/>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4D0067" w:rsidRPr="00EE16B0" w:rsidRDefault="004D0067" w:rsidP="004D0067">
      <w:pPr>
        <w:autoSpaceDE w:val="0"/>
        <w:autoSpaceDN w:val="0"/>
        <w:adjustRightInd w:val="0"/>
        <w:ind w:firstLine="284"/>
        <w:jc w:val="both"/>
        <w:rPr>
          <w:sz w:val="14"/>
          <w:szCs w:val="14"/>
        </w:rPr>
      </w:pPr>
      <w:r w:rsidRPr="00EE16B0">
        <w:rPr>
          <w:sz w:val="14"/>
          <w:szCs w:val="14"/>
        </w:rPr>
        <w:t>проверяет полномочия заявителя;</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66" w:history="1">
        <w:r w:rsidRPr="00EE16B0">
          <w:rPr>
            <w:sz w:val="14"/>
            <w:szCs w:val="14"/>
          </w:rPr>
          <w:t>пунктом 2.6</w:t>
        </w:r>
      </w:hyperlink>
      <w:r w:rsidRPr="00EE16B0">
        <w:rPr>
          <w:sz w:val="14"/>
          <w:szCs w:val="14"/>
        </w:rPr>
        <w:t xml:space="preserve"> настоящего административного регламента;</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 xml:space="preserve">в случае установления наличия оснований для возврата документов, указанных в пункте 3.3.1 настоящего административного регламента информирует </w:t>
      </w:r>
      <w:r w:rsidRPr="00EE16B0">
        <w:rPr>
          <w:sz w:val="14"/>
          <w:szCs w:val="14"/>
        </w:rPr>
        <w:lastRenderedPageBreak/>
        <w:t>в устной форме заявителя  о выявленных фактах, разъясняет последствия наличия таких оснований и предлагает принять меры по их устранению;</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4D0067" w:rsidRPr="00EE16B0" w:rsidRDefault="004D0067" w:rsidP="004D0067">
      <w:pPr>
        <w:autoSpaceDE w:val="0"/>
        <w:autoSpaceDN w:val="0"/>
        <w:adjustRightInd w:val="0"/>
        <w:ind w:firstLine="284"/>
        <w:jc w:val="both"/>
        <w:rPr>
          <w:b/>
          <w:sz w:val="14"/>
          <w:szCs w:val="14"/>
        </w:rPr>
      </w:pPr>
      <w:r w:rsidRPr="00EE16B0">
        <w:rPr>
          <w:b/>
          <w:sz w:val="14"/>
          <w:szCs w:val="14"/>
        </w:rPr>
        <w:t>Специалист МФЦ, ответственный за прием документов, осуществляет следующие действия в ходе приема заявителя:</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устанавливает предмет обращения; </w:t>
      </w:r>
    </w:p>
    <w:p w:rsidR="004D0067" w:rsidRPr="00EE16B0" w:rsidRDefault="004D0067" w:rsidP="004D0067">
      <w:pPr>
        <w:autoSpaceDE w:val="0"/>
        <w:autoSpaceDN w:val="0"/>
        <w:adjustRightInd w:val="0"/>
        <w:ind w:firstLine="284"/>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4D0067" w:rsidRPr="00EE16B0" w:rsidRDefault="004D0067" w:rsidP="004D0067">
      <w:pPr>
        <w:autoSpaceDE w:val="0"/>
        <w:autoSpaceDN w:val="0"/>
        <w:adjustRightInd w:val="0"/>
        <w:ind w:firstLine="284"/>
        <w:jc w:val="both"/>
        <w:rPr>
          <w:sz w:val="14"/>
          <w:szCs w:val="14"/>
        </w:rPr>
      </w:pPr>
      <w:r w:rsidRPr="00EE16B0">
        <w:rPr>
          <w:sz w:val="14"/>
          <w:szCs w:val="14"/>
        </w:rPr>
        <w:t>проверяет полномочия заявителя;</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67" w:history="1">
        <w:r w:rsidRPr="00EE16B0">
          <w:rPr>
            <w:sz w:val="14"/>
            <w:szCs w:val="14"/>
          </w:rPr>
          <w:t>пунктом 2.6</w:t>
        </w:r>
      </w:hyperlink>
      <w:r w:rsidRPr="00EE16B0">
        <w:rPr>
          <w:sz w:val="14"/>
          <w:szCs w:val="14"/>
        </w:rPr>
        <w:t xml:space="preserve"> настоящего административного регламента;</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в случае установления наличия оснований для возврата документов, указанных в пункте 3.3.1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4D0067" w:rsidRPr="00EE16B0" w:rsidRDefault="004D0067" w:rsidP="004D0067">
      <w:pPr>
        <w:autoSpaceDE w:val="0"/>
        <w:autoSpaceDN w:val="0"/>
        <w:adjustRightInd w:val="0"/>
        <w:ind w:firstLine="284"/>
        <w:jc w:val="both"/>
        <w:rPr>
          <w:sz w:val="14"/>
          <w:szCs w:val="14"/>
        </w:rPr>
      </w:pPr>
      <w:r w:rsidRPr="00EE16B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EE16B0">
        <w:rPr>
          <w:sz w:val="14"/>
          <w:szCs w:val="14"/>
        </w:rPr>
        <w:br/>
        <w:t>лица МФЦ.</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4D0067" w:rsidRPr="00EE16B0" w:rsidRDefault="004D0067" w:rsidP="004D0067">
      <w:pPr>
        <w:autoSpaceDE w:val="0"/>
        <w:autoSpaceDN w:val="0"/>
        <w:adjustRightInd w:val="0"/>
        <w:ind w:firstLine="284"/>
        <w:jc w:val="both"/>
        <w:rPr>
          <w:sz w:val="14"/>
          <w:szCs w:val="14"/>
        </w:rPr>
      </w:pPr>
      <w:r w:rsidRPr="00EE16B0">
        <w:rPr>
          <w:sz w:val="14"/>
          <w:szCs w:val="14"/>
        </w:rPr>
        <w:t>Длительность осуществления всех необходимых действий не может превышать 15 минут.</w:t>
      </w:r>
    </w:p>
    <w:p w:rsidR="004D0067" w:rsidRPr="00EE16B0" w:rsidRDefault="004D0067" w:rsidP="004D0067">
      <w:pPr>
        <w:autoSpaceDE w:val="0"/>
        <w:autoSpaceDN w:val="0"/>
        <w:adjustRightInd w:val="0"/>
        <w:ind w:firstLine="284"/>
        <w:jc w:val="both"/>
        <w:rPr>
          <w:sz w:val="14"/>
          <w:szCs w:val="14"/>
        </w:rPr>
      </w:pPr>
      <w:r w:rsidRPr="00EE16B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4D0067" w:rsidRPr="00EE16B0" w:rsidRDefault="004D0067" w:rsidP="004D0067">
      <w:pPr>
        <w:autoSpaceDE w:val="0"/>
        <w:autoSpaceDN w:val="0"/>
        <w:adjustRightInd w:val="0"/>
        <w:ind w:firstLine="284"/>
        <w:jc w:val="both"/>
        <w:rPr>
          <w:sz w:val="14"/>
          <w:szCs w:val="14"/>
        </w:rPr>
      </w:pPr>
      <w:r w:rsidRPr="00EE16B0">
        <w:rPr>
          <w:sz w:val="14"/>
          <w:szCs w:val="14"/>
        </w:rPr>
        <w:t>Днем регистрации заявления является день его поступления в Уполномоченный орган;</w:t>
      </w:r>
    </w:p>
    <w:p w:rsidR="004D0067" w:rsidRPr="00EE16B0" w:rsidRDefault="004D0067" w:rsidP="004D0067">
      <w:pPr>
        <w:autoSpaceDE w:val="0"/>
        <w:autoSpaceDN w:val="0"/>
        <w:adjustRightInd w:val="0"/>
        <w:ind w:firstLine="284"/>
        <w:jc w:val="both"/>
        <w:rPr>
          <w:sz w:val="14"/>
          <w:szCs w:val="14"/>
        </w:rPr>
      </w:pPr>
      <w:r w:rsidRPr="00EE16B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4D0067" w:rsidRPr="00EE16B0" w:rsidRDefault="004D0067" w:rsidP="004D0067">
      <w:pPr>
        <w:autoSpaceDE w:val="0"/>
        <w:autoSpaceDN w:val="0"/>
        <w:adjustRightInd w:val="0"/>
        <w:ind w:firstLine="284"/>
        <w:jc w:val="both"/>
        <w:rPr>
          <w:sz w:val="14"/>
          <w:szCs w:val="14"/>
        </w:rPr>
      </w:pPr>
      <w:r w:rsidRPr="00EE16B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формировании заявления обеспечивается:</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печати на бумажном носителе копии электронной формы заявления;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вернуться на любой из этапов заполнения электронной формы заявления без потери ранее введенной информации;</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lastRenderedPageBreak/>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 посредством единого портала, регионального портала;</w:t>
      </w:r>
    </w:p>
    <w:p w:rsidR="004D0067" w:rsidRPr="00EE16B0" w:rsidRDefault="004D0067" w:rsidP="004D0067">
      <w:pPr>
        <w:autoSpaceDE w:val="0"/>
        <w:autoSpaceDN w:val="0"/>
        <w:adjustRightInd w:val="0"/>
        <w:ind w:firstLine="284"/>
        <w:jc w:val="both"/>
        <w:rPr>
          <w:sz w:val="14"/>
          <w:szCs w:val="14"/>
        </w:rPr>
      </w:pPr>
      <w:r w:rsidRPr="00EE16B0">
        <w:rPr>
          <w:sz w:val="14"/>
          <w:szCs w:val="14"/>
        </w:rPr>
        <w:t>- в электронном виде посредством электронной почты.</w:t>
      </w:r>
    </w:p>
    <w:p w:rsidR="004D0067" w:rsidRPr="00EE16B0" w:rsidRDefault="004D0067" w:rsidP="004D0067">
      <w:pPr>
        <w:autoSpaceDE w:val="0"/>
        <w:autoSpaceDN w:val="0"/>
        <w:adjustRightInd w:val="0"/>
        <w:ind w:firstLine="284"/>
        <w:jc w:val="both"/>
        <w:rPr>
          <w:sz w:val="14"/>
          <w:szCs w:val="14"/>
        </w:rPr>
      </w:pPr>
      <w:r w:rsidRPr="00EE16B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4D0067" w:rsidRPr="00EE16B0" w:rsidRDefault="004D0067" w:rsidP="004D0067">
      <w:pPr>
        <w:autoSpaceDE w:val="0"/>
        <w:autoSpaceDN w:val="0"/>
        <w:adjustRightInd w:val="0"/>
        <w:ind w:firstLine="284"/>
        <w:jc w:val="both"/>
        <w:rPr>
          <w:sz w:val="14"/>
          <w:szCs w:val="14"/>
        </w:rPr>
      </w:pPr>
      <w:r w:rsidRPr="00EE16B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4D0067" w:rsidRPr="00EE16B0" w:rsidRDefault="004D0067" w:rsidP="004D0067">
      <w:pPr>
        <w:autoSpaceDE w:val="0"/>
        <w:autoSpaceDN w:val="0"/>
        <w:adjustRightInd w:val="0"/>
        <w:ind w:firstLine="284"/>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 регистрирует заявление под индивидуальным порядковым номером в день поступления документов;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 проверяет правильность оформления заявления и правильность оформления иных документов, поступивших от заявителя;</w:t>
      </w:r>
    </w:p>
    <w:p w:rsidR="004D0067" w:rsidRPr="00EE16B0" w:rsidRDefault="004D0067" w:rsidP="004D0067">
      <w:pPr>
        <w:autoSpaceDE w:val="0"/>
        <w:autoSpaceDN w:val="0"/>
        <w:adjustRightInd w:val="0"/>
        <w:ind w:firstLine="284"/>
        <w:jc w:val="both"/>
        <w:rPr>
          <w:sz w:val="14"/>
          <w:szCs w:val="14"/>
        </w:rPr>
      </w:pPr>
      <w:r w:rsidRPr="00EE16B0">
        <w:rPr>
          <w:sz w:val="14"/>
          <w:szCs w:val="14"/>
        </w:rPr>
        <w:t>- проверяет представленные документы на предмет комплектности;</w:t>
      </w:r>
    </w:p>
    <w:p w:rsidR="004D0067" w:rsidRPr="00EE16B0" w:rsidRDefault="004D0067" w:rsidP="004D0067">
      <w:pPr>
        <w:autoSpaceDE w:val="0"/>
        <w:autoSpaceDN w:val="0"/>
        <w:adjustRightInd w:val="0"/>
        <w:ind w:firstLine="284"/>
        <w:jc w:val="both"/>
        <w:rPr>
          <w:sz w:val="14"/>
          <w:szCs w:val="14"/>
        </w:rPr>
      </w:pPr>
      <w:r w:rsidRPr="00EE16B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4D0067" w:rsidRPr="00EE16B0" w:rsidRDefault="004D0067" w:rsidP="004D0067">
      <w:pPr>
        <w:autoSpaceDE w:val="0"/>
        <w:autoSpaceDN w:val="0"/>
        <w:adjustRightInd w:val="0"/>
        <w:ind w:firstLine="284"/>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4D0067" w:rsidRPr="00EE16B0" w:rsidRDefault="004D0067" w:rsidP="004D0067">
      <w:pPr>
        <w:autoSpaceDE w:val="0"/>
        <w:autoSpaceDN w:val="0"/>
        <w:adjustRightInd w:val="0"/>
        <w:ind w:firstLine="284"/>
        <w:jc w:val="both"/>
        <w:rPr>
          <w:sz w:val="14"/>
          <w:szCs w:val="14"/>
        </w:rPr>
      </w:pPr>
      <w:r w:rsidRPr="00EE16B0">
        <w:rPr>
          <w:sz w:val="14"/>
          <w:szCs w:val="14"/>
        </w:rPr>
        <w:t>3.2.2. Критерием принятия решения о приеме документов является наличие заявления и прилагаемых документов.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от заявителя заявления о предоставлении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ответственному специалисту.</w:t>
      </w:r>
    </w:p>
    <w:p w:rsidR="004D0067" w:rsidRPr="00EE16B0" w:rsidRDefault="004D0067" w:rsidP="004D0067">
      <w:pPr>
        <w:autoSpaceDE w:val="0"/>
        <w:autoSpaceDN w:val="0"/>
        <w:adjustRightInd w:val="0"/>
        <w:ind w:firstLine="284"/>
        <w:jc w:val="both"/>
        <w:rPr>
          <w:sz w:val="14"/>
          <w:szCs w:val="14"/>
        </w:rPr>
      </w:pPr>
      <w:r w:rsidRPr="00EE16B0">
        <w:rPr>
          <w:sz w:val="14"/>
          <w:szCs w:val="14"/>
        </w:rPr>
        <w:t>Результат административной процедуры фиксируется в системе электронного документооборота Уполномоченного органа.</w:t>
      </w:r>
    </w:p>
    <w:p w:rsidR="004D0067" w:rsidRPr="00EE16B0" w:rsidRDefault="004D0067" w:rsidP="004D0067">
      <w:pPr>
        <w:autoSpaceDE w:val="0"/>
        <w:autoSpaceDN w:val="0"/>
        <w:adjustRightInd w:val="0"/>
        <w:ind w:firstLine="284"/>
        <w:jc w:val="both"/>
        <w:rPr>
          <w:sz w:val="14"/>
          <w:szCs w:val="14"/>
        </w:rPr>
      </w:pPr>
      <w:r w:rsidRPr="00EE16B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 отдела.</w:t>
      </w:r>
    </w:p>
    <w:p w:rsidR="004D0067" w:rsidRPr="00EE16B0" w:rsidRDefault="004D0067" w:rsidP="004D0067">
      <w:pPr>
        <w:autoSpaceDE w:val="0"/>
        <w:autoSpaceDN w:val="0"/>
        <w:adjustRightInd w:val="0"/>
        <w:ind w:firstLine="284"/>
        <w:jc w:val="both"/>
        <w:rPr>
          <w:b/>
          <w:sz w:val="14"/>
          <w:szCs w:val="14"/>
        </w:rPr>
      </w:pPr>
      <w:r w:rsidRPr="00EE16B0">
        <w:rPr>
          <w:b/>
          <w:sz w:val="14"/>
          <w:szCs w:val="14"/>
        </w:rPr>
        <w:t>3.3.</w:t>
      </w:r>
      <w:r w:rsidRPr="00EE16B0">
        <w:rPr>
          <w:sz w:val="14"/>
          <w:szCs w:val="14"/>
        </w:rPr>
        <w:t xml:space="preserve"> </w:t>
      </w:r>
      <w:r w:rsidRPr="00EE16B0">
        <w:rPr>
          <w:b/>
          <w:sz w:val="14"/>
          <w:szCs w:val="14"/>
        </w:rPr>
        <w:t>Возвращение заявления и документов к нему</w:t>
      </w:r>
    </w:p>
    <w:p w:rsidR="004D0067" w:rsidRPr="00EE16B0" w:rsidRDefault="004D0067" w:rsidP="004D0067">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является зарегистрированное заявление о предоставлении земельного участка и приложенных к нему документов и наличие одного из следующих оснований:</w:t>
      </w:r>
    </w:p>
    <w:p w:rsidR="004D0067" w:rsidRPr="00EE16B0" w:rsidRDefault="004D0067" w:rsidP="004D0067">
      <w:pPr>
        <w:suppressAutoHyphens/>
        <w:ind w:firstLine="284"/>
        <w:jc w:val="both"/>
        <w:rPr>
          <w:rFonts w:eastAsia="Arial"/>
          <w:bCs/>
          <w:sz w:val="14"/>
          <w:szCs w:val="14"/>
          <w:lang w:eastAsia="ar-SA"/>
        </w:rPr>
      </w:pPr>
      <w:r w:rsidRPr="00EE16B0">
        <w:rPr>
          <w:rFonts w:eastAsia="Arial"/>
          <w:bCs/>
          <w:sz w:val="14"/>
          <w:szCs w:val="14"/>
          <w:lang w:eastAsia="ar-SA"/>
        </w:rPr>
        <w:t>1) заявление о предоставлении земельного участка не соответствует требованиям пункта 1 статьи 39.17 Земельного Кодекса Российской Федерации;</w:t>
      </w:r>
    </w:p>
    <w:p w:rsidR="004D0067" w:rsidRPr="00EE16B0" w:rsidRDefault="004D0067" w:rsidP="004D0067">
      <w:pPr>
        <w:suppressAutoHyphens/>
        <w:ind w:firstLine="284"/>
        <w:jc w:val="both"/>
        <w:rPr>
          <w:rFonts w:eastAsia="Arial"/>
          <w:bCs/>
          <w:sz w:val="14"/>
          <w:szCs w:val="14"/>
          <w:lang w:eastAsia="ar-SA"/>
        </w:rPr>
      </w:pPr>
      <w:r w:rsidRPr="00EE16B0">
        <w:rPr>
          <w:rFonts w:eastAsia="Arial"/>
          <w:bCs/>
          <w:sz w:val="14"/>
          <w:szCs w:val="14"/>
          <w:lang w:eastAsia="ar-SA"/>
        </w:rPr>
        <w:t>2) заявление о предоставлении  земельного участка подано в орган, не наделенный полномочиями принятия решения по предоставления испрашиваемого земельного участка;</w:t>
      </w:r>
    </w:p>
    <w:p w:rsidR="004D0067" w:rsidRPr="00EE16B0" w:rsidRDefault="004D0067" w:rsidP="004D0067">
      <w:pPr>
        <w:suppressAutoHyphens/>
        <w:ind w:firstLine="284"/>
        <w:jc w:val="both"/>
        <w:rPr>
          <w:rFonts w:eastAsia="Arial"/>
          <w:bCs/>
          <w:sz w:val="14"/>
          <w:szCs w:val="14"/>
          <w:lang w:eastAsia="ar-SA"/>
        </w:rPr>
      </w:pPr>
      <w:r w:rsidRPr="00EE16B0">
        <w:rPr>
          <w:rFonts w:eastAsia="Arial"/>
          <w:bCs/>
          <w:sz w:val="14"/>
          <w:szCs w:val="14"/>
          <w:lang w:eastAsia="ar-SA"/>
        </w:rPr>
        <w:t>3) к заявлению о предоставлении земельного участка не приложены документы, указанные в пункте 2.6 настоящего административного регламента.</w:t>
      </w:r>
    </w:p>
    <w:p w:rsidR="004D0067" w:rsidRPr="00EE16B0" w:rsidRDefault="004D0067" w:rsidP="004D0067">
      <w:pPr>
        <w:suppressAutoHyphens/>
        <w:ind w:firstLine="284"/>
        <w:jc w:val="both"/>
        <w:rPr>
          <w:rFonts w:eastAsia="Arial"/>
          <w:sz w:val="14"/>
          <w:szCs w:val="14"/>
          <w:lang w:eastAsia="ar-SA"/>
        </w:rPr>
      </w:pPr>
      <w:r w:rsidRPr="00EE16B0">
        <w:rPr>
          <w:rFonts w:eastAsia="Arial"/>
          <w:sz w:val="14"/>
          <w:szCs w:val="14"/>
          <w:lang w:eastAsia="ar-SA"/>
        </w:rPr>
        <w:t xml:space="preserve">3.3.2. Должностное лицо Уполномоченного органа, ответственное за предоставление муниципальной услуги, проводит проверку представленных документов на предмет наличия оснований для возвращения заявителю заявления о предоставлении муниципальной услуги и документов к нему. </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3.3.3. В случае наличия оснований для возвращения принятых документов должностное лицо Уполномоченного органа в течение 7 календарных дней </w:t>
      </w:r>
      <w:r w:rsidRPr="00EE16B0">
        <w:rPr>
          <w:sz w:val="14"/>
          <w:szCs w:val="14"/>
        </w:rPr>
        <w:lastRenderedPageBreak/>
        <w:t xml:space="preserve">возвращает заявителю указанное заявление и прилагаемые к нему документы без рассмотрения  с указанием причин возврата. </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Возвращение заявления и документов, поступивших через единый или региональный портал, осуществляется через указанные порталы.</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3.3.4. Критерием принятия решения о возвращении заявления и приложенных документов является наличие оснований, указанных в пункте 3.3.1. настоящего административного регламента.</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3.3.4. Максимальный срок исполнения административной процедуры составляет 7 календарных дней со дня поступления в Уполномоченный орган заявления о предоставлении муниципальной услуги.</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3.3.5. Результатом исполнения административной процедуры является возвращение заявления и приложенных к нему документов заявителю.</w:t>
      </w:r>
    </w:p>
    <w:p w:rsidR="004D0067" w:rsidRPr="00EE16B0" w:rsidRDefault="004D0067" w:rsidP="004D0067">
      <w:pPr>
        <w:autoSpaceDE w:val="0"/>
        <w:autoSpaceDN w:val="0"/>
        <w:adjustRightInd w:val="0"/>
        <w:ind w:firstLine="284"/>
        <w:jc w:val="both"/>
        <w:rPr>
          <w:b/>
          <w:sz w:val="14"/>
          <w:szCs w:val="14"/>
        </w:rPr>
      </w:pPr>
      <w:r w:rsidRPr="00EE16B0">
        <w:rPr>
          <w:b/>
          <w:sz w:val="14"/>
          <w:szCs w:val="14"/>
        </w:rPr>
        <w:t xml:space="preserve">3.4. Направление межведомственных запросов </w:t>
      </w:r>
    </w:p>
    <w:p w:rsidR="004D0067" w:rsidRPr="00EE16B0" w:rsidRDefault="004D0067" w:rsidP="004D0067">
      <w:pPr>
        <w:autoSpaceDE w:val="0"/>
        <w:autoSpaceDN w:val="0"/>
        <w:adjustRightInd w:val="0"/>
        <w:ind w:firstLine="284"/>
        <w:jc w:val="both"/>
        <w:rPr>
          <w:sz w:val="14"/>
          <w:szCs w:val="14"/>
        </w:rPr>
      </w:pPr>
      <w:r w:rsidRPr="00EE16B0">
        <w:rPr>
          <w:sz w:val="14"/>
          <w:szCs w:val="14"/>
        </w:rPr>
        <w:t>3.4.1.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3.4.2.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3.4.3.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3.4.4.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3.4.5.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4D0067" w:rsidRPr="00EE16B0" w:rsidRDefault="004D0067" w:rsidP="004D0067">
      <w:pPr>
        <w:autoSpaceDE w:val="0"/>
        <w:autoSpaceDN w:val="0"/>
        <w:adjustRightInd w:val="0"/>
        <w:ind w:firstLine="284"/>
        <w:jc w:val="both"/>
        <w:rPr>
          <w:b/>
          <w:sz w:val="14"/>
          <w:szCs w:val="14"/>
        </w:rPr>
      </w:pPr>
      <w:r w:rsidRPr="00EE16B0">
        <w:rPr>
          <w:b/>
          <w:sz w:val="14"/>
          <w:szCs w:val="14"/>
        </w:rPr>
        <w:t>3.5. Рассмотрение документов и принятие решения о предоставлении либо об отказе в предоставлении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3.4 настоящего административного регламента межведомственный запрос, а также отсутствие оснований для возврата заявления и приложенных документов.</w:t>
      </w:r>
    </w:p>
    <w:p w:rsidR="004D0067" w:rsidRPr="00EE16B0" w:rsidRDefault="004D0067" w:rsidP="004D0067">
      <w:pPr>
        <w:widowControl w:val="0"/>
        <w:ind w:firstLine="284"/>
        <w:jc w:val="both"/>
        <w:rPr>
          <w:sz w:val="14"/>
          <w:szCs w:val="14"/>
        </w:rPr>
      </w:pPr>
      <w:r w:rsidRPr="00EE16B0">
        <w:rPr>
          <w:sz w:val="14"/>
          <w:szCs w:val="14"/>
        </w:rPr>
        <w:t>3.5.2. 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предоставлении муниципальной услуги и согласовывает его в установленном порядке.</w:t>
      </w:r>
    </w:p>
    <w:p w:rsidR="004D0067" w:rsidRPr="00EE16B0" w:rsidRDefault="004D0067" w:rsidP="004D0067">
      <w:pPr>
        <w:widowControl w:val="0"/>
        <w:ind w:firstLine="284"/>
        <w:jc w:val="both"/>
        <w:rPr>
          <w:sz w:val="14"/>
          <w:szCs w:val="14"/>
        </w:rPr>
      </w:pPr>
      <w:r w:rsidRPr="00EE16B0">
        <w:rPr>
          <w:sz w:val="14"/>
          <w:szCs w:val="14"/>
        </w:rPr>
        <w:t>3.5.3. В случае отсутствия оснований для возвращения заявителю заявления о предоставлении муниципальной услуги и приложенных  документов,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w:t>
      </w:r>
    </w:p>
    <w:p w:rsidR="004D0067" w:rsidRPr="00EE16B0" w:rsidRDefault="004D0067" w:rsidP="004D0067">
      <w:pPr>
        <w:widowControl w:val="0"/>
        <w:ind w:firstLine="284"/>
        <w:jc w:val="both"/>
        <w:rPr>
          <w:sz w:val="14"/>
          <w:szCs w:val="14"/>
        </w:rPr>
      </w:pPr>
      <w:r w:rsidRPr="00EE16B0">
        <w:rPr>
          <w:sz w:val="14"/>
          <w:szCs w:val="14"/>
        </w:rPr>
        <w:t>в случае обращения заявителя за предоставлением земельного участка в постоянное (бессрочное) пользование готовит проект постановления Администрации муниципального района о предоставлении земельного участка в собственность бесплатно или в постоянное (бессрочное) пользование, если не требуется образование испрашиваемого земельного участка или уточнение его границ  и согласовывает его в установленном порядке;</w:t>
      </w:r>
    </w:p>
    <w:p w:rsidR="004D0067" w:rsidRPr="00EE16B0" w:rsidRDefault="004D0067" w:rsidP="004D0067">
      <w:pPr>
        <w:widowControl w:val="0"/>
        <w:ind w:firstLine="284"/>
        <w:jc w:val="both"/>
        <w:rPr>
          <w:sz w:val="14"/>
          <w:szCs w:val="14"/>
        </w:rPr>
      </w:pPr>
      <w:r w:rsidRPr="00EE16B0">
        <w:rPr>
          <w:sz w:val="14"/>
          <w:szCs w:val="14"/>
        </w:rPr>
        <w:t>в случае обращения заявителя за предоставлением земельного участка в аренду, собственность, безвозмездное пользование осуществляет подготовку проектов договора аренды, договора купли-продажи земельного участка или договора безвозмездного пользования земельным участком в трех экземплярах и их подписание, а также направляет проекты указанных договоров для подписания заявителю, если не требуется образование испрашиваемого земельного участка или уточнение его границ.</w:t>
      </w:r>
    </w:p>
    <w:p w:rsidR="004D0067" w:rsidRPr="00EE16B0" w:rsidRDefault="004D0067" w:rsidP="004D0067">
      <w:pPr>
        <w:widowControl w:val="0"/>
        <w:ind w:firstLine="284"/>
        <w:jc w:val="both"/>
        <w:rPr>
          <w:sz w:val="14"/>
          <w:szCs w:val="14"/>
        </w:rPr>
      </w:pPr>
      <w:r w:rsidRPr="00EE16B0">
        <w:rPr>
          <w:sz w:val="14"/>
          <w:szCs w:val="14"/>
        </w:rPr>
        <w:t>3.5.4. После согласования проекта постановления Администрации муниципального района о предоставлении либо письма об отказе в предоставлении земельного участка решение подписывается Первым заместителем Главы администрации муниципального района и регистрируется в системе электронного документооборота Уполномоченного органа.</w:t>
      </w:r>
    </w:p>
    <w:p w:rsidR="004D0067" w:rsidRPr="00EE16B0" w:rsidRDefault="004D0067" w:rsidP="004D0067">
      <w:pPr>
        <w:widowControl w:val="0"/>
        <w:ind w:firstLine="284"/>
        <w:jc w:val="both"/>
        <w:rPr>
          <w:sz w:val="14"/>
          <w:szCs w:val="14"/>
        </w:rPr>
      </w:pPr>
      <w:r w:rsidRPr="00EE16B0">
        <w:rPr>
          <w:sz w:val="14"/>
          <w:szCs w:val="14"/>
        </w:rPr>
        <w:t xml:space="preserve">3.5.5. Критерием принятия решения является наличие или отсутствие оснований для отказа в предоставлении муниципальной услуги, оснований для возврата заявления, указанных в </w:t>
      </w:r>
      <w:hyperlink r:id="rId68" w:history="1">
        <w:r w:rsidRPr="00EE16B0">
          <w:rPr>
            <w:sz w:val="14"/>
            <w:szCs w:val="14"/>
          </w:rPr>
          <w:t>пунктах 2.9, 2.10.2</w:t>
        </w:r>
      </w:hyperlink>
      <w:r w:rsidRPr="00EE16B0">
        <w:rPr>
          <w:sz w:val="14"/>
          <w:szCs w:val="14"/>
        </w:rPr>
        <w:t xml:space="preserve"> настоящего административного регламента.</w:t>
      </w:r>
    </w:p>
    <w:p w:rsidR="004D0067" w:rsidRPr="00EE16B0" w:rsidRDefault="004D0067" w:rsidP="004D0067">
      <w:pPr>
        <w:tabs>
          <w:tab w:val="left" w:pos="1260"/>
        </w:tabs>
        <w:ind w:firstLine="284"/>
        <w:jc w:val="both"/>
        <w:rPr>
          <w:sz w:val="14"/>
          <w:szCs w:val="14"/>
        </w:rPr>
      </w:pPr>
      <w:r w:rsidRPr="00EE16B0">
        <w:rPr>
          <w:sz w:val="14"/>
          <w:szCs w:val="14"/>
        </w:rPr>
        <w:t>3.5.6. Результат административной процедуры – подписанное Первым заместителем Главы администрации муниципального района решение о предоставлении либо об отказе в предоставлении муниципальной услуги или уведомление о возврате заявления.</w:t>
      </w:r>
    </w:p>
    <w:p w:rsidR="004D0067" w:rsidRPr="00EE16B0" w:rsidRDefault="004D0067" w:rsidP="004D0067">
      <w:pPr>
        <w:widowControl w:val="0"/>
        <w:ind w:firstLine="284"/>
        <w:jc w:val="both"/>
        <w:rPr>
          <w:sz w:val="14"/>
          <w:szCs w:val="14"/>
        </w:rPr>
      </w:pPr>
      <w:r w:rsidRPr="00EE16B0">
        <w:rPr>
          <w:sz w:val="14"/>
          <w:szCs w:val="14"/>
        </w:rPr>
        <w:t>3.5.7. Максимальный срок исполнения административной процедуры не может превышать:</w:t>
      </w:r>
    </w:p>
    <w:p w:rsidR="004D0067" w:rsidRPr="00EE16B0" w:rsidRDefault="004D0067" w:rsidP="004D0067">
      <w:pPr>
        <w:widowControl w:val="0"/>
        <w:ind w:firstLine="284"/>
        <w:jc w:val="both"/>
        <w:rPr>
          <w:sz w:val="14"/>
          <w:szCs w:val="14"/>
        </w:rPr>
      </w:pPr>
      <w:r w:rsidRPr="00EE16B0">
        <w:rPr>
          <w:sz w:val="14"/>
          <w:szCs w:val="14"/>
        </w:rPr>
        <w:t xml:space="preserve">7 календарных дней со дня поступления заявления в Уполномоченный орган в случае принятия решения о возврате заявления. </w:t>
      </w:r>
    </w:p>
    <w:p w:rsidR="004D0067" w:rsidRPr="00EE16B0" w:rsidRDefault="004D0067" w:rsidP="004D0067">
      <w:pPr>
        <w:widowControl w:val="0"/>
        <w:ind w:firstLine="284"/>
        <w:jc w:val="both"/>
        <w:rPr>
          <w:sz w:val="14"/>
          <w:szCs w:val="14"/>
        </w:rPr>
      </w:pPr>
      <w:r w:rsidRPr="00EE16B0">
        <w:rPr>
          <w:sz w:val="14"/>
          <w:szCs w:val="14"/>
        </w:rPr>
        <w:lastRenderedPageBreak/>
        <w:t>20 календарных дней со дня поступления заявления  в Уполномоченный орган в случае принятия решения о предоставлении или об отказе в предоставлении муниципальной услуги.</w:t>
      </w:r>
    </w:p>
    <w:p w:rsidR="004D0067" w:rsidRPr="00EE16B0" w:rsidRDefault="004D0067" w:rsidP="004D0067">
      <w:pPr>
        <w:widowControl w:val="0"/>
        <w:ind w:firstLine="284"/>
        <w:jc w:val="both"/>
        <w:rPr>
          <w:b/>
          <w:sz w:val="14"/>
          <w:szCs w:val="14"/>
        </w:rPr>
      </w:pPr>
      <w:r w:rsidRPr="00EE16B0">
        <w:rPr>
          <w:b/>
          <w:sz w:val="14"/>
          <w:szCs w:val="14"/>
        </w:rPr>
        <w:t>3.5. Выдача (направление) результата предоставления муниципальной услуги  заявителю</w:t>
      </w:r>
    </w:p>
    <w:p w:rsidR="004D0067" w:rsidRPr="00EE16B0" w:rsidRDefault="004D0067" w:rsidP="004D0067">
      <w:pPr>
        <w:widowControl w:val="0"/>
        <w:ind w:firstLine="284"/>
        <w:jc w:val="both"/>
        <w:rPr>
          <w:sz w:val="14"/>
          <w:szCs w:val="14"/>
        </w:rPr>
      </w:pPr>
      <w:r w:rsidRPr="00EE16B0">
        <w:rPr>
          <w:sz w:val="14"/>
          <w:szCs w:val="14"/>
        </w:rPr>
        <w:t>3.5.1.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4D0067" w:rsidRPr="00EE16B0" w:rsidRDefault="004D0067" w:rsidP="004D0067">
      <w:pPr>
        <w:widowControl w:val="0"/>
        <w:ind w:firstLine="284"/>
        <w:jc w:val="both"/>
        <w:rPr>
          <w:sz w:val="14"/>
          <w:szCs w:val="14"/>
        </w:rPr>
      </w:pPr>
      <w:r w:rsidRPr="00EE16B0">
        <w:rPr>
          <w:sz w:val="14"/>
          <w:szCs w:val="14"/>
        </w:rPr>
        <w:t>3.5.2. Должностное лицо Уполномоченного органа вручает (направляет) заявителю результат  предоставления муниципальной услуги в течение 1 (одного) рабочего дня со дня принятия решения о предоставлении или об отказе в предоставлении земельного участка.</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3.5.3.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способа его уведомления о принятом решении, выдачи результата предоставления муниципальной услуги.</w:t>
      </w:r>
    </w:p>
    <w:p w:rsidR="004D0067" w:rsidRPr="00EE16B0" w:rsidRDefault="004D0067" w:rsidP="004D0067">
      <w:pPr>
        <w:widowControl w:val="0"/>
        <w:ind w:firstLine="284"/>
        <w:jc w:val="both"/>
        <w:rPr>
          <w:sz w:val="14"/>
          <w:szCs w:val="14"/>
        </w:rPr>
      </w:pPr>
      <w:r w:rsidRPr="00EE16B0">
        <w:rPr>
          <w:sz w:val="14"/>
          <w:szCs w:val="14"/>
        </w:rPr>
        <w:t>3.5.4. Результатом выполнения административной процедуры является направление (вручение) заявителю решения о предоставлении земельного участка с проектами соответствующих договоров и актов передачи или решения об отказе в  предоставлении земельного участка способом, указанным заявителем.</w:t>
      </w:r>
    </w:p>
    <w:p w:rsidR="004D0067" w:rsidRPr="00EE16B0" w:rsidRDefault="004D0067" w:rsidP="004D0067">
      <w:pPr>
        <w:widowControl w:val="0"/>
        <w:ind w:firstLine="284"/>
        <w:jc w:val="both"/>
        <w:rPr>
          <w:sz w:val="14"/>
          <w:szCs w:val="14"/>
        </w:rPr>
      </w:pPr>
      <w:r w:rsidRPr="00EE16B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4D0067" w:rsidRPr="00EE16B0" w:rsidRDefault="004D0067" w:rsidP="004D0067">
      <w:pPr>
        <w:widowControl w:val="0"/>
        <w:ind w:firstLine="284"/>
        <w:jc w:val="both"/>
        <w:rPr>
          <w:sz w:val="14"/>
          <w:szCs w:val="14"/>
        </w:rPr>
      </w:pPr>
      <w:r w:rsidRPr="00EE16B0">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4D0067" w:rsidRPr="00EE16B0" w:rsidRDefault="004D0067" w:rsidP="004D0067">
      <w:pPr>
        <w:widowControl w:val="0"/>
        <w:ind w:firstLine="284"/>
        <w:jc w:val="both"/>
        <w:rPr>
          <w:sz w:val="14"/>
          <w:szCs w:val="14"/>
        </w:rPr>
      </w:pPr>
      <w:r w:rsidRPr="00EE16B0">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4D0067" w:rsidRPr="00EE16B0" w:rsidRDefault="004D0067" w:rsidP="004D0067">
      <w:pPr>
        <w:widowControl w:val="0"/>
        <w:ind w:firstLine="284"/>
        <w:jc w:val="both"/>
        <w:rPr>
          <w:sz w:val="14"/>
          <w:szCs w:val="14"/>
        </w:rPr>
      </w:pPr>
      <w:r w:rsidRPr="00EE16B0">
        <w:rPr>
          <w:sz w:val="14"/>
          <w:szCs w:val="14"/>
        </w:rPr>
        <w:t>3.5.5. Максимальное время, затраченное на административное действие, не должно превышать 1 (одного) рабочего  дня со дня принятия решения.</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3.6. Порядок выполнения административных процедур МФЦ</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4D0067" w:rsidRPr="00EE16B0" w:rsidRDefault="004D0067" w:rsidP="004D0067">
      <w:pPr>
        <w:autoSpaceDE w:val="0"/>
        <w:autoSpaceDN w:val="0"/>
        <w:adjustRightInd w:val="0"/>
        <w:ind w:firstLine="284"/>
        <w:jc w:val="both"/>
        <w:rPr>
          <w:sz w:val="14"/>
          <w:szCs w:val="14"/>
        </w:rPr>
      </w:pPr>
      <w:r w:rsidRPr="00EE16B0">
        <w:rPr>
          <w:sz w:val="14"/>
          <w:szCs w:val="14"/>
        </w:rPr>
        <w:t>МФЦ не осуществляет:</w:t>
      </w:r>
    </w:p>
    <w:p w:rsidR="004D0067" w:rsidRPr="00EE16B0" w:rsidRDefault="004D0067" w:rsidP="004D0067">
      <w:pPr>
        <w:autoSpaceDE w:val="0"/>
        <w:autoSpaceDN w:val="0"/>
        <w:adjustRightInd w:val="0"/>
        <w:ind w:firstLine="284"/>
        <w:jc w:val="both"/>
        <w:rPr>
          <w:sz w:val="14"/>
          <w:szCs w:val="14"/>
        </w:rPr>
      </w:pPr>
      <w:r w:rsidRPr="00EE16B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4D0067" w:rsidRPr="00EE16B0" w:rsidRDefault="004D0067" w:rsidP="004D0067">
      <w:pPr>
        <w:autoSpaceDE w:val="0"/>
        <w:autoSpaceDN w:val="0"/>
        <w:adjustRightInd w:val="0"/>
        <w:ind w:firstLine="284"/>
        <w:jc w:val="both"/>
        <w:rPr>
          <w:sz w:val="14"/>
          <w:szCs w:val="14"/>
        </w:rPr>
      </w:pPr>
      <w:r w:rsidRPr="00EE16B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Предварительная запись на прием в МФЦ для подачи заявления осуществляется посредством </w:t>
      </w:r>
      <w:proofErr w:type="spellStart"/>
      <w:r w:rsidRPr="00EE16B0">
        <w:rPr>
          <w:sz w:val="14"/>
          <w:szCs w:val="14"/>
        </w:rPr>
        <w:t>самозаписи</w:t>
      </w:r>
      <w:proofErr w:type="spellEnd"/>
      <w:r w:rsidRPr="00EE16B0">
        <w:rPr>
          <w:sz w:val="14"/>
          <w:szCs w:val="14"/>
        </w:rPr>
        <w:t xml:space="preserve"> на официальном сайте ГОАУ «МФЦ» (</w:t>
      </w:r>
      <w:hyperlink r:id="rId69" w:history="1">
        <w:r w:rsidRPr="00EE16B0">
          <w:rPr>
            <w:sz w:val="14"/>
            <w:szCs w:val="14"/>
          </w:rPr>
          <w:t>https://mfc53.nov.ru/</w:t>
        </w:r>
      </w:hyperlink>
      <w:r w:rsidRPr="00EE16B0">
        <w:rPr>
          <w:sz w:val="14"/>
          <w:szCs w:val="14"/>
        </w:rPr>
        <w:t>), по телефону call-центра:88162608806, а также при личном обращении в структурное подразделение ГОАУ «МФЦ».</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70"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4D0067" w:rsidRPr="00EE16B0" w:rsidRDefault="004D0067" w:rsidP="004D0067">
      <w:pPr>
        <w:autoSpaceDE w:val="0"/>
        <w:autoSpaceDN w:val="0"/>
        <w:adjustRightInd w:val="0"/>
        <w:ind w:firstLine="284"/>
        <w:jc w:val="both"/>
        <w:rPr>
          <w:sz w:val="14"/>
          <w:szCs w:val="14"/>
        </w:rPr>
      </w:pPr>
      <w:r w:rsidRPr="00EE16B0">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4D0067" w:rsidRPr="00EE16B0" w:rsidRDefault="004D0067" w:rsidP="004D0067">
      <w:pPr>
        <w:autoSpaceDE w:val="0"/>
        <w:autoSpaceDN w:val="0"/>
        <w:adjustRightInd w:val="0"/>
        <w:ind w:firstLine="284"/>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4D0067" w:rsidRPr="00EE16B0" w:rsidRDefault="004D0067" w:rsidP="004D0067">
      <w:pPr>
        <w:autoSpaceDE w:val="0"/>
        <w:autoSpaceDN w:val="0"/>
        <w:adjustRightInd w:val="0"/>
        <w:ind w:firstLine="284"/>
        <w:jc w:val="both"/>
        <w:rPr>
          <w:sz w:val="14"/>
          <w:szCs w:val="14"/>
        </w:rPr>
      </w:pPr>
      <w:r w:rsidRPr="00EE16B0">
        <w:rPr>
          <w:sz w:val="14"/>
          <w:szCs w:val="14"/>
        </w:rPr>
        <w:t>Должностное лицо  Уполномоченного органа проводит проверку указанных в заявлении сведений.</w:t>
      </w:r>
    </w:p>
    <w:p w:rsidR="004D0067" w:rsidRPr="00EE16B0" w:rsidRDefault="004D0067" w:rsidP="004D0067">
      <w:pPr>
        <w:autoSpaceDE w:val="0"/>
        <w:autoSpaceDN w:val="0"/>
        <w:adjustRightInd w:val="0"/>
        <w:ind w:firstLine="284"/>
        <w:jc w:val="both"/>
        <w:rPr>
          <w:sz w:val="14"/>
          <w:szCs w:val="14"/>
        </w:rPr>
      </w:pPr>
      <w:r w:rsidRPr="00EE16B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lastRenderedPageBreak/>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4D0067" w:rsidRPr="00EE16B0" w:rsidRDefault="004D0067" w:rsidP="004D0067">
      <w:pPr>
        <w:autoSpaceDE w:val="0"/>
        <w:autoSpaceDN w:val="0"/>
        <w:adjustRightInd w:val="0"/>
        <w:ind w:firstLine="284"/>
        <w:jc w:val="both"/>
        <w:outlineLvl w:val="1"/>
        <w:rPr>
          <w:sz w:val="14"/>
          <w:szCs w:val="14"/>
        </w:rPr>
      </w:pPr>
      <w:r w:rsidRPr="00EE16B0">
        <w:rPr>
          <w:sz w:val="14"/>
          <w:szCs w:val="14"/>
        </w:rPr>
        <w:tab/>
      </w:r>
    </w:p>
    <w:p w:rsidR="004D0067" w:rsidRPr="00EE16B0" w:rsidRDefault="004D0067" w:rsidP="004D0067">
      <w:pPr>
        <w:autoSpaceDE w:val="0"/>
        <w:autoSpaceDN w:val="0"/>
        <w:adjustRightInd w:val="0"/>
        <w:ind w:firstLine="284"/>
        <w:jc w:val="center"/>
        <w:outlineLvl w:val="1"/>
        <w:rPr>
          <w:b/>
          <w:sz w:val="14"/>
          <w:szCs w:val="14"/>
        </w:rPr>
      </w:pPr>
      <w:r w:rsidRPr="00EE16B0">
        <w:rPr>
          <w:b/>
          <w:sz w:val="14"/>
          <w:szCs w:val="14"/>
        </w:rPr>
        <w:t xml:space="preserve">IV. ФОРМЫ КОНТРОЛЯ ЗА ИСПОЛНЕНИЕМ </w:t>
      </w:r>
    </w:p>
    <w:p w:rsidR="004D0067" w:rsidRPr="00EE16B0" w:rsidRDefault="004D0067" w:rsidP="004D0067">
      <w:pPr>
        <w:autoSpaceDE w:val="0"/>
        <w:autoSpaceDN w:val="0"/>
        <w:adjustRightInd w:val="0"/>
        <w:ind w:firstLine="284"/>
        <w:jc w:val="center"/>
        <w:outlineLvl w:val="1"/>
        <w:rPr>
          <w:b/>
          <w:sz w:val="14"/>
          <w:szCs w:val="14"/>
        </w:rPr>
      </w:pPr>
      <w:r w:rsidRPr="00EE16B0">
        <w:rPr>
          <w:b/>
          <w:sz w:val="14"/>
          <w:szCs w:val="14"/>
        </w:rPr>
        <w:t>АДМИНИСТРАТИВНОГО РЕГЛАМЕНТА</w:t>
      </w:r>
    </w:p>
    <w:p w:rsidR="004D0067" w:rsidRPr="00EE16B0" w:rsidRDefault="004D0067" w:rsidP="004D0067">
      <w:pPr>
        <w:suppressAutoHyphens/>
        <w:ind w:firstLine="284"/>
        <w:jc w:val="both"/>
        <w:rPr>
          <w:b/>
          <w:sz w:val="14"/>
          <w:szCs w:val="14"/>
          <w:lang w:eastAsia="zh-CN"/>
        </w:rPr>
      </w:pPr>
      <w:r w:rsidRPr="00EE16B0">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D0067" w:rsidRPr="00EE16B0" w:rsidRDefault="004D0067" w:rsidP="004D0067">
      <w:pPr>
        <w:suppressAutoHyphens/>
        <w:ind w:firstLine="284"/>
        <w:jc w:val="both"/>
        <w:rPr>
          <w:sz w:val="14"/>
          <w:szCs w:val="14"/>
          <w:lang w:eastAsia="zh-CN"/>
        </w:rPr>
      </w:pPr>
      <w:r w:rsidRPr="00EE16B0">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4D0067" w:rsidRPr="00EE16B0" w:rsidRDefault="004D0067" w:rsidP="004D0067">
      <w:pPr>
        <w:suppressAutoHyphens/>
        <w:ind w:firstLine="284"/>
        <w:jc w:val="both"/>
        <w:rPr>
          <w:sz w:val="14"/>
          <w:szCs w:val="14"/>
          <w:lang w:eastAsia="zh-CN"/>
        </w:rPr>
      </w:pPr>
      <w:r w:rsidRPr="00EE16B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4D0067" w:rsidRPr="00EE16B0" w:rsidRDefault="004D0067" w:rsidP="004D0067">
      <w:pPr>
        <w:suppressAutoHyphens/>
        <w:ind w:firstLine="284"/>
        <w:jc w:val="both"/>
        <w:rPr>
          <w:sz w:val="14"/>
          <w:szCs w:val="14"/>
          <w:lang w:eastAsia="zh-CN"/>
        </w:rPr>
      </w:pPr>
      <w:r w:rsidRPr="00EE16B0">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4.1.2. Текущий контроль за соблюдением и исполнением специалистами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4D0067" w:rsidRPr="00EE16B0" w:rsidRDefault="004D0067" w:rsidP="004D0067">
      <w:pPr>
        <w:suppressAutoHyphens/>
        <w:ind w:firstLine="284"/>
        <w:jc w:val="both"/>
        <w:rPr>
          <w:b/>
          <w:sz w:val="14"/>
          <w:szCs w:val="14"/>
          <w:lang w:eastAsia="zh-CN"/>
        </w:rPr>
      </w:pPr>
      <w:r w:rsidRPr="00EE16B0">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D0067" w:rsidRPr="00EE16B0" w:rsidRDefault="004D0067" w:rsidP="004D0067">
      <w:pPr>
        <w:suppressAutoHyphens/>
        <w:ind w:firstLine="284"/>
        <w:jc w:val="both"/>
        <w:rPr>
          <w:sz w:val="14"/>
          <w:szCs w:val="14"/>
          <w:lang w:eastAsia="zh-CN"/>
        </w:rPr>
      </w:pPr>
      <w:r w:rsidRPr="00EE16B0">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4D0067" w:rsidRPr="00EE16B0" w:rsidRDefault="004D0067" w:rsidP="004D0067">
      <w:pPr>
        <w:suppressAutoHyphens/>
        <w:ind w:firstLine="284"/>
        <w:jc w:val="both"/>
        <w:rPr>
          <w:sz w:val="14"/>
          <w:szCs w:val="14"/>
          <w:lang w:eastAsia="zh-CN"/>
        </w:rPr>
      </w:pPr>
      <w:r w:rsidRPr="00EE16B0">
        <w:rPr>
          <w:sz w:val="14"/>
          <w:szCs w:val="14"/>
          <w:lang w:eastAsia="zh-CN"/>
        </w:rPr>
        <w:t>4.2.2. Проверки могут быть плановыми и внеплановыми.</w:t>
      </w:r>
    </w:p>
    <w:p w:rsidR="004D0067" w:rsidRPr="00EE16B0" w:rsidRDefault="004D0067" w:rsidP="004D0067">
      <w:pPr>
        <w:suppressAutoHyphens/>
        <w:ind w:firstLine="284"/>
        <w:jc w:val="both"/>
        <w:rPr>
          <w:sz w:val="14"/>
          <w:szCs w:val="14"/>
          <w:lang w:eastAsia="zh-CN"/>
        </w:rPr>
      </w:pPr>
      <w:r w:rsidRPr="00EE16B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4D0067" w:rsidRPr="00EE16B0" w:rsidRDefault="004D0067" w:rsidP="004D0067">
      <w:pPr>
        <w:suppressAutoHyphens/>
        <w:ind w:firstLine="284"/>
        <w:jc w:val="both"/>
        <w:rPr>
          <w:sz w:val="14"/>
          <w:szCs w:val="14"/>
          <w:lang w:eastAsia="zh-CN"/>
        </w:rPr>
      </w:pPr>
      <w:r w:rsidRPr="00EE16B0">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4D0067" w:rsidRPr="00EE16B0" w:rsidRDefault="004D0067" w:rsidP="004D0067">
      <w:pPr>
        <w:suppressAutoHyphens/>
        <w:ind w:firstLine="284"/>
        <w:jc w:val="both"/>
        <w:rPr>
          <w:sz w:val="14"/>
          <w:szCs w:val="14"/>
          <w:lang w:eastAsia="zh-CN"/>
        </w:rPr>
      </w:pPr>
      <w:r w:rsidRPr="00EE16B0">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4D0067" w:rsidRPr="00EE16B0" w:rsidRDefault="004D0067" w:rsidP="004D0067">
      <w:pPr>
        <w:suppressAutoHyphens/>
        <w:autoSpaceDE w:val="0"/>
        <w:autoSpaceDN w:val="0"/>
        <w:adjustRightInd w:val="0"/>
        <w:ind w:firstLine="284"/>
        <w:jc w:val="both"/>
        <w:rPr>
          <w:b/>
          <w:sz w:val="14"/>
          <w:szCs w:val="14"/>
          <w:lang w:eastAsia="zh-CN"/>
        </w:rPr>
      </w:pPr>
      <w:r w:rsidRPr="00EE16B0">
        <w:rPr>
          <w:b/>
          <w:sz w:val="14"/>
          <w:szCs w:val="14"/>
          <w:lang w:eastAsia="zh-CN"/>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4D0067" w:rsidRPr="00EE16B0" w:rsidRDefault="004D0067" w:rsidP="004D0067">
      <w:pPr>
        <w:suppressAutoHyphens/>
        <w:ind w:firstLine="284"/>
        <w:jc w:val="both"/>
        <w:rPr>
          <w:sz w:val="14"/>
          <w:szCs w:val="14"/>
          <w:lang w:eastAsia="zh-CN"/>
        </w:rPr>
      </w:pPr>
      <w:r w:rsidRPr="00EE16B0">
        <w:rPr>
          <w:sz w:val="14"/>
          <w:szCs w:val="14"/>
          <w:lang w:eastAsia="zh-CN"/>
        </w:rPr>
        <w:t>4.3.1. Должностное лицо несет персональную ответственность за:</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xml:space="preserve">-  соблюдение установленного порядка приема документов; </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xml:space="preserve">-  принятие надлежащих мер по полной и всесторонней проверке представленных документов; </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соблюдение сроков рассмотрения документов, соблюдение порядка выдачи документов;</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xml:space="preserve">-  учет выданных документов; </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xml:space="preserve">- своевременное формирование, ведение и надлежащее хранение документов. </w:t>
      </w:r>
    </w:p>
    <w:p w:rsidR="004D0067" w:rsidRPr="00EE16B0" w:rsidRDefault="004D0067" w:rsidP="004D0067">
      <w:pPr>
        <w:suppressAutoHyphens/>
        <w:ind w:firstLine="284"/>
        <w:jc w:val="both"/>
        <w:rPr>
          <w:sz w:val="14"/>
          <w:szCs w:val="14"/>
          <w:lang w:eastAsia="zh-CN"/>
        </w:rPr>
      </w:pPr>
      <w:r w:rsidRPr="00EE16B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4D0067" w:rsidRPr="00EE16B0" w:rsidRDefault="004D0067" w:rsidP="004D0067">
      <w:pPr>
        <w:suppressAutoHyphens/>
        <w:ind w:firstLine="284"/>
        <w:jc w:val="both"/>
        <w:rPr>
          <w:sz w:val="14"/>
          <w:szCs w:val="14"/>
          <w:lang w:eastAsia="zh-CN"/>
        </w:rPr>
      </w:pPr>
      <w:r w:rsidRPr="00EE16B0">
        <w:rPr>
          <w:sz w:val="14"/>
          <w:szCs w:val="14"/>
          <w:lang w:eastAsia="zh-CN"/>
        </w:rPr>
        <w:t>4.3.2. Специалисты МФЦ несут ответственность, установленную законодательством Российской Федерации:</w:t>
      </w:r>
    </w:p>
    <w:p w:rsidR="004D0067" w:rsidRPr="00EE16B0" w:rsidRDefault="004D0067" w:rsidP="004D0067">
      <w:pPr>
        <w:suppressAutoHyphens/>
        <w:ind w:firstLine="284"/>
        <w:jc w:val="both"/>
        <w:rPr>
          <w:sz w:val="14"/>
          <w:szCs w:val="14"/>
          <w:lang w:eastAsia="zh-CN"/>
        </w:rPr>
      </w:pPr>
      <w:r w:rsidRPr="00EE16B0">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4D0067" w:rsidRPr="00EE16B0" w:rsidRDefault="004D0067" w:rsidP="004D0067">
      <w:pPr>
        <w:suppressAutoHyphens/>
        <w:ind w:firstLine="284"/>
        <w:jc w:val="both"/>
        <w:rPr>
          <w:sz w:val="14"/>
          <w:szCs w:val="14"/>
          <w:lang w:eastAsia="zh-CN"/>
        </w:rPr>
      </w:pPr>
      <w:r w:rsidRPr="00EE16B0">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4D0067" w:rsidRPr="00EE16B0" w:rsidRDefault="004D0067" w:rsidP="004D0067">
      <w:pPr>
        <w:suppressAutoHyphens/>
        <w:ind w:firstLine="284"/>
        <w:jc w:val="both"/>
        <w:rPr>
          <w:sz w:val="14"/>
          <w:szCs w:val="14"/>
          <w:lang w:eastAsia="zh-CN"/>
        </w:rPr>
      </w:pPr>
      <w:r w:rsidRPr="00EE16B0">
        <w:rPr>
          <w:sz w:val="14"/>
          <w:szCs w:val="14"/>
          <w:lang w:eastAsia="zh-CN"/>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w:t>
      </w:r>
      <w:r w:rsidRPr="00EE16B0">
        <w:rPr>
          <w:sz w:val="14"/>
          <w:szCs w:val="14"/>
          <w:lang w:eastAsia="zh-CN"/>
        </w:rPr>
        <w:lastRenderedPageBreak/>
        <w:t>этих целях МФЦ органом, предоставляющим государственную или муниципальную услугу;</w:t>
      </w:r>
    </w:p>
    <w:p w:rsidR="004D0067" w:rsidRPr="00EE16B0" w:rsidRDefault="004D0067" w:rsidP="004D0067">
      <w:pPr>
        <w:suppressAutoHyphens/>
        <w:ind w:firstLine="284"/>
        <w:jc w:val="both"/>
        <w:rPr>
          <w:sz w:val="14"/>
          <w:szCs w:val="14"/>
          <w:lang w:eastAsia="zh-CN"/>
        </w:rPr>
      </w:pPr>
      <w:r w:rsidRPr="00EE16B0">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D0067" w:rsidRPr="00EE16B0" w:rsidRDefault="004D0067" w:rsidP="004D0067">
      <w:pPr>
        <w:suppressAutoHyphens/>
        <w:ind w:firstLine="284"/>
        <w:jc w:val="both"/>
        <w:rPr>
          <w:sz w:val="14"/>
          <w:szCs w:val="14"/>
          <w:lang w:eastAsia="zh-CN"/>
        </w:rPr>
      </w:pPr>
      <w:r w:rsidRPr="00EE16B0">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4D0067" w:rsidRPr="00EE16B0" w:rsidRDefault="004D0067" w:rsidP="004D0067">
      <w:pPr>
        <w:suppressAutoHyphens/>
        <w:ind w:firstLine="284"/>
        <w:jc w:val="both"/>
        <w:rPr>
          <w:b/>
          <w:sz w:val="14"/>
          <w:szCs w:val="14"/>
          <w:lang w:eastAsia="zh-CN"/>
        </w:rPr>
      </w:pPr>
      <w:r w:rsidRPr="00EE16B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D0067" w:rsidRPr="00EE16B0" w:rsidRDefault="004D0067" w:rsidP="004D0067">
      <w:pPr>
        <w:suppressAutoHyphens/>
        <w:ind w:firstLine="284"/>
        <w:jc w:val="both"/>
        <w:rPr>
          <w:sz w:val="14"/>
          <w:szCs w:val="14"/>
          <w:lang w:eastAsia="zh-CN"/>
        </w:rPr>
      </w:pPr>
      <w:r w:rsidRPr="00EE16B0">
        <w:rPr>
          <w:sz w:val="14"/>
          <w:szCs w:val="14"/>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4D0067" w:rsidRPr="00EE16B0" w:rsidRDefault="004D0067" w:rsidP="004D0067">
      <w:pPr>
        <w:ind w:firstLine="284"/>
        <w:contextualSpacing/>
        <w:jc w:val="both"/>
        <w:rPr>
          <w:sz w:val="14"/>
          <w:szCs w:val="14"/>
        </w:rPr>
      </w:pPr>
      <w:r w:rsidRPr="00EE16B0">
        <w:rPr>
          <w:sz w:val="14"/>
          <w:szCs w:val="14"/>
          <w:lang w:eastAsia="zh-CN"/>
        </w:rPr>
        <w:t xml:space="preserve">Любое заинтересованное лицо может осуществлять контроль за полнотой и качеством предоставления </w:t>
      </w:r>
      <w:r w:rsidRPr="00EE16B0">
        <w:rPr>
          <w:sz w:val="14"/>
          <w:szCs w:val="14"/>
          <w:shd w:val="clear" w:color="auto" w:fill="FFFFFF"/>
          <w:lang w:eastAsia="zh-CN"/>
        </w:rPr>
        <w:t>муниципальной</w:t>
      </w:r>
      <w:r w:rsidRPr="00EE16B0">
        <w:rPr>
          <w:sz w:val="14"/>
          <w:szCs w:val="14"/>
          <w:lang w:eastAsia="zh-CN"/>
        </w:rPr>
        <w:t xml:space="preserve"> услуги, обратившись в Администрацию муниципального района.</w:t>
      </w:r>
    </w:p>
    <w:p w:rsidR="004D0067" w:rsidRPr="00EE16B0" w:rsidRDefault="004D0067" w:rsidP="004D0067">
      <w:pPr>
        <w:widowControl w:val="0"/>
        <w:autoSpaceDE w:val="0"/>
        <w:autoSpaceDN w:val="0"/>
        <w:adjustRightInd w:val="0"/>
        <w:ind w:firstLine="284"/>
        <w:jc w:val="center"/>
        <w:outlineLvl w:val="1"/>
        <w:rPr>
          <w:b/>
          <w:sz w:val="14"/>
          <w:szCs w:val="14"/>
        </w:rPr>
      </w:pPr>
    </w:p>
    <w:p w:rsidR="004D0067" w:rsidRPr="00EE16B0" w:rsidRDefault="004D0067" w:rsidP="004D0067">
      <w:pPr>
        <w:widowControl w:val="0"/>
        <w:autoSpaceDE w:val="0"/>
        <w:autoSpaceDN w:val="0"/>
        <w:adjustRightInd w:val="0"/>
        <w:ind w:firstLine="284"/>
        <w:jc w:val="center"/>
        <w:outlineLvl w:val="1"/>
        <w:rPr>
          <w:b/>
          <w:sz w:val="14"/>
          <w:szCs w:val="14"/>
        </w:rPr>
      </w:pPr>
      <w:r w:rsidRPr="00EE16B0">
        <w:rPr>
          <w:b/>
          <w:sz w:val="14"/>
          <w:szCs w:val="14"/>
          <w:lang w:val="en-US"/>
        </w:rPr>
        <w:t>V</w:t>
      </w:r>
      <w:r w:rsidRPr="00EE16B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4D0067" w:rsidRPr="00EE16B0" w:rsidRDefault="004D0067" w:rsidP="004D0067">
      <w:pPr>
        <w:suppressAutoHyphens/>
        <w:ind w:firstLine="284"/>
        <w:jc w:val="both"/>
        <w:rPr>
          <w:b/>
          <w:sz w:val="14"/>
          <w:szCs w:val="14"/>
          <w:lang w:eastAsia="zh-CN"/>
        </w:rPr>
      </w:pPr>
      <w:r w:rsidRPr="00EE16B0">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EE16B0">
        <w:rPr>
          <w:sz w:val="14"/>
          <w:szCs w:val="14"/>
          <w:lang w:eastAsia="zh-CN"/>
        </w:rPr>
        <w:t xml:space="preserve"> </w:t>
      </w:r>
      <w:r w:rsidRPr="00EE16B0">
        <w:rPr>
          <w:b/>
          <w:sz w:val="14"/>
          <w:szCs w:val="14"/>
          <w:lang w:eastAsia="zh-CN"/>
        </w:rPr>
        <w:t>при предоставлении муниципальной услуги (далее жалоба)</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4D0067" w:rsidRPr="00EE16B0" w:rsidRDefault="004D0067" w:rsidP="004D0067">
      <w:pPr>
        <w:tabs>
          <w:tab w:val="num" w:pos="540"/>
          <w:tab w:val="left" w:pos="1260"/>
        </w:tabs>
        <w:suppressAutoHyphens/>
        <w:autoSpaceDE w:val="0"/>
        <w:autoSpaceDN w:val="0"/>
        <w:adjustRightInd w:val="0"/>
        <w:ind w:firstLine="284"/>
        <w:outlineLvl w:val="1"/>
        <w:rPr>
          <w:b/>
          <w:sz w:val="14"/>
          <w:szCs w:val="14"/>
          <w:lang w:eastAsia="zh-CN"/>
        </w:rPr>
      </w:pPr>
      <w:r w:rsidRPr="00EE16B0">
        <w:rPr>
          <w:b/>
          <w:sz w:val="14"/>
          <w:szCs w:val="14"/>
          <w:lang w:eastAsia="zh-CN"/>
        </w:rPr>
        <w:t>5.2. Предмет жалобы</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регистрации заявления о предоставлении муниципальной услуги, комплексного запроса;</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w:t>
      </w:r>
      <w:r w:rsidRPr="00EE16B0">
        <w:rPr>
          <w:sz w:val="14"/>
          <w:szCs w:val="14"/>
          <w:lang w:eastAsia="zh-CN"/>
        </w:rPr>
        <w:lastRenderedPageBreak/>
        <w:t>(бездействия)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или порядка выдачи документов по результатам предоставления муниципальной услуги;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71" w:history="1">
        <w:r w:rsidRPr="00EE16B0">
          <w:rPr>
            <w:sz w:val="14"/>
            <w:szCs w:val="14"/>
            <w:lang w:eastAsia="zh-CN"/>
          </w:rPr>
          <w:t>пунктом 3 пункта</w:t>
        </w:r>
      </w:hyperlink>
      <w:r w:rsidRPr="00EE16B0">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4D0067" w:rsidRPr="00EE16B0" w:rsidRDefault="004D0067" w:rsidP="004D0067">
      <w:pPr>
        <w:suppressAutoHyphens/>
        <w:autoSpaceDE w:val="0"/>
        <w:autoSpaceDN w:val="0"/>
        <w:adjustRightInd w:val="0"/>
        <w:ind w:firstLine="284"/>
        <w:jc w:val="both"/>
        <w:rPr>
          <w:b/>
          <w:sz w:val="14"/>
          <w:szCs w:val="14"/>
          <w:lang w:eastAsia="zh-CN"/>
        </w:rPr>
      </w:pPr>
      <w:r w:rsidRPr="00EE16B0">
        <w:rPr>
          <w:b/>
          <w:iCs/>
          <w:sz w:val="14"/>
          <w:szCs w:val="14"/>
          <w:lang w:eastAsia="zh-CN"/>
        </w:rPr>
        <w:t xml:space="preserve">5.3. </w:t>
      </w:r>
      <w:r w:rsidRPr="00EE16B0">
        <w:rPr>
          <w:b/>
          <w:sz w:val="14"/>
          <w:szCs w:val="14"/>
          <w:lang w:eastAsia="zh-CN"/>
        </w:rPr>
        <w:t>Органы и уполномоченные на рассмотрение жалобы должностные лица, которым может быть направлена жалоба</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5.3.3. Жалобы на решения, принятые  первым заместителем Главы администрации муниципального района подаются Главе муниципального района.</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4D0067" w:rsidRPr="00EE16B0" w:rsidRDefault="004D0067" w:rsidP="004D0067">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5.4. Порядок подачи и рассмотрения жалобы</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Жалоба подается в письменной форме на бумажном носителе, в электронной форме. </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5.4.2. В электронном виде жалоба может быть подана заявителем посредством:</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3) федеральной государственной информационной системы «Досудебное обжалование» (</w:t>
      </w:r>
      <w:hyperlink r:id="rId72" w:history="1">
        <w:r w:rsidRPr="00EE16B0">
          <w:rPr>
            <w:iCs/>
            <w:sz w:val="14"/>
            <w:szCs w:val="14"/>
            <w:lang w:val="en-US" w:eastAsia="zh-CN"/>
          </w:rPr>
          <w:t>https</w:t>
        </w:r>
        <w:r w:rsidRPr="00EE16B0">
          <w:rPr>
            <w:iCs/>
            <w:sz w:val="14"/>
            <w:szCs w:val="14"/>
            <w:lang w:eastAsia="zh-CN"/>
          </w:rPr>
          <w:t>://</w:t>
        </w:r>
        <w:r w:rsidRPr="00EE16B0">
          <w:rPr>
            <w:iCs/>
            <w:sz w:val="14"/>
            <w:szCs w:val="14"/>
            <w:lang w:val="en-US" w:eastAsia="zh-CN"/>
          </w:rPr>
          <w:t>do</w:t>
        </w:r>
        <w:r w:rsidRPr="00EE16B0">
          <w:rPr>
            <w:iCs/>
            <w:sz w:val="14"/>
            <w:szCs w:val="14"/>
            <w:lang w:eastAsia="zh-CN"/>
          </w:rPr>
          <w:t>.</w:t>
        </w:r>
        <w:proofErr w:type="spellStart"/>
        <w:r w:rsidRPr="00EE16B0">
          <w:rPr>
            <w:iCs/>
            <w:sz w:val="14"/>
            <w:szCs w:val="14"/>
            <w:lang w:val="en-US" w:eastAsia="zh-CN"/>
          </w:rPr>
          <w:t>gosuslugi</w:t>
        </w:r>
        <w:proofErr w:type="spellEnd"/>
        <w:r w:rsidRPr="00EE16B0">
          <w:rPr>
            <w:iCs/>
            <w:sz w:val="14"/>
            <w:szCs w:val="14"/>
            <w:lang w:eastAsia="zh-CN"/>
          </w:rPr>
          <w:t>.</w:t>
        </w:r>
        <w:r w:rsidRPr="00EE16B0">
          <w:rPr>
            <w:iCs/>
            <w:sz w:val="14"/>
            <w:szCs w:val="14"/>
            <w:lang w:val="en-US" w:eastAsia="zh-CN"/>
          </w:rPr>
          <w:t>ru</w:t>
        </w:r>
      </w:hyperlink>
      <w:r w:rsidRPr="00EE16B0">
        <w:rPr>
          <w:iCs/>
          <w:sz w:val="14"/>
          <w:szCs w:val="14"/>
          <w:lang w:eastAsia="zh-CN"/>
        </w:rPr>
        <w:t>).</w:t>
      </w:r>
    </w:p>
    <w:p w:rsidR="004D0067" w:rsidRPr="00EE16B0" w:rsidRDefault="004D0067" w:rsidP="004D0067">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5.4.3. Жалоба должна содержать:</w:t>
      </w:r>
    </w:p>
    <w:p w:rsidR="004D0067" w:rsidRPr="00EE16B0" w:rsidRDefault="004D0067" w:rsidP="004D0067">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4D0067" w:rsidRPr="00EE16B0" w:rsidRDefault="004D0067" w:rsidP="004D0067">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 xml:space="preserve">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w:t>
      </w:r>
      <w:r w:rsidRPr="00EE16B0">
        <w:rPr>
          <w:sz w:val="14"/>
          <w:szCs w:val="14"/>
          <w:lang w:eastAsia="zh-CN"/>
        </w:rPr>
        <w:lastRenderedPageBreak/>
        <w:t>телефона, адрес (адреса) электронной почты (при наличии) и почтовый адрес, по которому должен быть направлен ответ заявителю;</w:t>
      </w:r>
    </w:p>
    <w:p w:rsidR="004D0067" w:rsidRPr="00EE16B0" w:rsidRDefault="004D0067" w:rsidP="004D0067">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4D0067" w:rsidRPr="00EE16B0" w:rsidRDefault="004D0067" w:rsidP="004D0067">
      <w:pPr>
        <w:tabs>
          <w:tab w:val="left" w:pos="1276"/>
        </w:tabs>
        <w:suppressAutoHyphens/>
        <w:autoSpaceDE w:val="0"/>
        <w:autoSpaceDN w:val="0"/>
        <w:adjustRightInd w:val="0"/>
        <w:ind w:firstLine="284"/>
        <w:jc w:val="both"/>
        <w:rPr>
          <w:sz w:val="14"/>
          <w:szCs w:val="14"/>
          <w:lang w:eastAsia="zh-CN"/>
        </w:rPr>
      </w:pPr>
    </w:p>
    <w:p w:rsidR="004D0067" w:rsidRPr="00EE16B0" w:rsidRDefault="004D0067" w:rsidP="004D0067">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5.5. Сроки рассмотрения жалобы</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5.5.1. Жалоба, поступившая в Администрацию муниципального района, </w:t>
      </w:r>
      <w:r w:rsidRPr="00EE16B0">
        <w:rPr>
          <w:sz w:val="14"/>
          <w:szCs w:val="14"/>
          <w:lang w:eastAsia="zh-CN"/>
        </w:rPr>
        <w:t>отдел</w:t>
      </w:r>
      <w:r w:rsidRPr="00EE16B0">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EE16B0">
        <w:rPr>
          <w:sz w:val="14"/>
          <w:szCs w:val="14"/>
          <w:lang w:eastAsia="zh-CN"/>
        </w:rPr>
        <w:t xml:space="preserve">отдела, руководителя и (или) специалиста МФЦ, </w:t>
      </w:r>
      <w:r w:rsidRPr="00EE16B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4D0067" w:rsidRPr="00EE16B0" w:rsidRDefault="004D0067" w:rsidP="004D0067">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5.6. Результат рассмотрения жалобы</w:t>
      </w:r>
    </w:p>
    <w:p w:rsidR="004D0067" w:rsidRPr="00EE16B0" w:rsidRDefault="004D0067" w:rsidP="004D0067">
      <w:pPr>
        <w:suppressAutoHyphens/>
        <w:autoSpaceDE w:val="0"/>
        <w:autoSpaceDN w:val="0"/>
        <w:adjustRightInd w:val="0"/>
        <w:ind w:firstLine="284"/>
        <w:jc w:val="both"/>
        <w:outlineLvl w:val="1"/>
        <w:rPr>
          <w:iCs/>
          <w:strike/>
          <w:sz w:val="14"/>
          <w:szCs w:val="14"/>
          <w:lang w:eastAsia="zh-CN"/>
        </w:rPr>
      </w:pPr>
      <w:r w:rsidRPr="00EE16B0">
        <w:rPr>
          <w:iCs/>
          <w:sz w:val="14"/>
          <w:szCs w:val="14"/>
          <w:lang w:eastAsia="zh-CN"/>
        </w:rPr>
        <w:t>5.6.1. По результатам рассмотрения жалобы принимается одно из следующих решений:</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EE16B0">
        <w:rPr>
          <w:sz w:val="14"/>
          <w:szCs w:val="14"/>
          <w:lang w:eastAsia="zh-CN"/>
        </w:rPr>
        <w:t xml:space="preserve"> муниципальными правовыми актами</w:t>
      </w:r>
      <w:r w:rsidRPr="00EE16B0">
        <w:rPr>
          <w:iCs/>
          <w:sz w:val="14"/>
          <w:szCs w:val="14"/>
          <w:lang w:eastAsia="zh-CN"/>
        </w:rPr>
        <w:t>;</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в удовлетворении жалобы отказывается.</w:t>
      </w:r>
    </w:p>
    <w:p w:rsidR="004D0067" w:rsidRPr="00EE16B0" w:rsidRDefault="004D0067" w:rsidP="004D0067">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5.7. Порядок информирования заявителя о результатах рассмотрения жалобы</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D0067" w:rsidRPr="00EE16B0" w:rsidRDefault="004D0067" w:rsidP="004D0067">
      <w:pPr>
        <w:suppressAutoHyphens/>
        <w:autoSpaceDE w:val="0"/>
        <w:autoSpaceDN w:val="0"/>
        <w:adjustRightInd w:val="0"/>
        <w:ind w:firstLine="284"/>
        <w:jc w:val="both"/>
        <w:rPr>
          <w:sz w:val="14"/>
          <w:szCs w:val="14"/>
          <w:lang w:eastAsia="zh-CN"/>
        </w:rPr>
      </w:pPr>
      <w:r w:rsidRPr="00EE16B0">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D0067" w:rsidRPr="00EE16B0" w:rsidRDefault="004D0067" w:rsidP="004D0067">
      <w:pPr>
        <w:suppressAutoHyphens/>
        <w:autoSpaceDE w:val="0"/>
        <w:autoSpaceDN w:val="0"/>
        <w:adjustRightInd w:val="0"/>
        <w:ind w:firstLine="284"/>
        <w:jc w:val="both"/>
        <w:rPr>
          <w:sz w:val="14"/>
          <w:szCs w:val="14"/>
          <w:lang w:eastAsia="zh-CN"/>
        </w:rPr>
      </w:pPr>
      <w:r w:rsidRPr="00EE16B0">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D0067" w:rsidRPr="00EE16B0" w:rsidRDefault="004D0067" w:rsidP="004D0067">
      <w:pPr>
        <w:suppressAutoHyphens/>
        <w:autoSpaceDE w:val="0"/>
        <w:autoSpaceDN w:val="0"/>
        <w:adjustRightInd w:val="0"/>
        <w:ind w:firstLine="284"/>
        <w:jc w:val="both"/>
        <w:rPr>
          <w:b/>
          <w:sz w:val="14"/>
          <w:szCs w:val="14"/>
          <w:lang w:eastAsia="zh-CN"/>
        </w:rPr>
      </w:pPr>
      <w:r w:rsidRPr="00EE16B0">
        <w:rPr>
          <w:b/>
          <w:sz w:val="14"/>
          <w:szCs w:val="14"/>
          <w:lang w:eastAsia="zh-CN"/>
        </w:rPr>
        <w:t>5.8. Порядок обжалования решения по жалобе</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EE16B0">
        <w:rPr>
          <w:sz w:val="14"/>
          <w:szCs w:val="14"/>
          <w:lang w:eastAsia="zh-CN"/>
        </w:rPr>
        <w:t>отдела</w:t>
      </w:r>
      <w:r w:rsidRPr="00EE16B0">
        <w:rPr>
          <w:iCs/>
          <w:sz w:val="14"/>
          <w:szCs w:val="14"/>
          <w:lang w:eastAsia="zh-CN"/>
        </w:rPr>
        <w:t xml:space="preserve"> – </w:t>
      </w:r>
      <w:r w:rsidRPr="00EE16B0">
        <w:rPr>
          <w:sz w:val="14"/>
          <w:szCs w:val="14"/>
          <w:lang w:eastAsia="zh-CN"/>
        </w:rPr>
        <w:t>Главе муниципального района</w:t>
      </w:r>
      <w:r w:rsidRPr="00EE16B0">
        <w:rPr>
          <w:bCs/>
          <w:sz w:val="14"/>
          <w:szCs w:val="14"/>
          <w:lang w:eastAsia="zh-CN"/>
        </w:rPr>
        <w:t xml:space="preserve">.   </w:t>
      </w:r>
    </w:p>
    <w:p w:rsidR="004D0067" w:rsidRPr="00EE16B0" w:rsidRDefault="004D0067" w:rsidP="004D0067">
      <w:pPr>
        <w:suppressAutoHyphens/>
        <w:autoSpaceDE w:val="0"/>
        <w:autoSpaceDN w:val="0"/>
        <w:adjustRightInd w:val="0"/>
        <w:ind w:firstLine="284"/>
        <w:jc w:val="both"/>
        <w:rPr>
          <w:b/>
          <w:sz w:val="14"/>
          <w:szCs w:val="14"/>
          <w:lang w:eastAsia="zh-CN"/>
        </w:rPr>
      </w:pPr>
      <w:r w:rsidRPr="00EE16B0">
        <w:rPr>
          <w:b/>
          <w:sz w:val="14"/>
          <w:szCs w:val="14"/>
          <w:lang w:eastAsia="zh-CN"/>
        </w:rPr>
        <w:t>5.9. Право заявителя на получение информации и документов, необходимых для обоснования и рассмотрения жалобы</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EE16B0">
        <w:rPr>
          <w:sz w:val="14"/>
          <w:szCs w:val="14"/>
          <w:lang w:eastAsia="zh-CN"/>
        </w:rPr>
        <w:t>отдела</w:t>
      </w:r>
      <w:r w:rsidRPr="00EE16B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4D0067" w:rsidRPr="00EE16B0" w:rsidRDefault="004D0067" w:rsidP="004D0067">
      <w:pPr>
        <w:suppressAutoHyphens/>
        <w:autoSpaceDE w:val="0"/>
        <w:autoSpaceDN w:val="0"/>
        <w:adjustRightInd w:val="0"/>
        <w:ind w:firstLine="284"/>
        <w:jc w:val="both"/>
        <w:outlineLvl w:val="1"/>
        <w:rPr>
          <w:b/>
          <w:iCs/>
          <w:sz w:val="14"/>
          <w:szCs w:val="14"/>
          <w:lang w:eastAsia="zh-CN"/>
        </w:rPr>
      </w:pPr>
      <w:r w:rsidRPr="00EE16B0">
        <w:rPr>
          <w:b/>
          <w:iCs/>
          <w:sz w:val="14"/>
          <w:szCs w:val="14"/>
          <w:lang w:eastAsia="zh-CN"/>
        </w:rPr>
        <w:t>5.10. Способы информирования заявителей о порядке подачи и рассмотрения жалобы</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5.10.1. Отдел, Администрация муниципального района, МФЦ обеспечивают:</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консультирование заявителей о порядке обжалования решений и действий (бездействия) органов, предоставляющих муниципальную услугу, их </w:t>
      </w:r>
      <w:r w:rsidRPr="00EE16B0">
        <w:rPr>
          <w:iCs/>
          <w:sz w:val="14"/>
          <w:szCs w:val="14"/>
          <w:lang w:eastAsia="zh-CN"/>
        </w:rPr>
        <w:lastRenderedPageBreak/>
        <w:t>должностных лиц, муниципальных служащих, МФЦ, должностных лиц и специалистов МФЦ, в том числе по телефону, электронной почте, при личном приеме;</w:t>
      </w:r>
    </w:p>
    <w:p w:rsidR="004D0067" w:rsidRPr="00EE16B0" w:rsidRDefault="004D0067" w:rsidP="004D0067">
      <w:pPr>
        <w:ind w:firstLine="284"/>
        <w:jc w:val="both"/>
        <w:rPr>
          <w:sz w:val="14"/>
          <w:szCs w:val="14"/>
        </w:rPr>
      </w:pPr>
      <w:r w:rsidRPr="00EE16B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tbl>
      <w:tblPr>
        <w:tblW w:w="0" w:type="auto"/>
        <w:tblLook w:val="04A0" w:firstRow="1" w:lastRow="0" w:firstColumn="1" w:lastColumn="0" w:noHBand="0" w:noVBand="1"/>
      </w:tblPr>
      <w:tblGrid>
        <w:gridCol w:w="2014"/>
        <w:gridCol w:w="3191"/>
      </w:tblGrid>
      <w:tr w:rsidR="004D0067" w:rsidRPr="00EE16B0" w:rsidTr="004D0067">
        <w:tc>
          <w:tcPr>
            <w:tcW w:w="2014" w:type="dxa"/>
            <w:shd w:val="clear" w:color="auto" w:fill="auto"/>
          </w:tcPr>
          <w:p w:rsidR="004D0067" w:rsidRPr="00EE16B0" w:rsidRDefault="004D0067" w:rsidP="004D0067">
            <w:pPr>
              <w:autoSpaceDE w:val="0"/>
              <w:autoSpaceDN w:val="0"/>
              <w:adjustRightInd w:val="0"/>
              <w:jc w:val="right"/>
              <w:outlineLvl w:val="0"/>
              <w:rPr>
                <w:sz w:val="14"/>
                <w:szCs w:val="14"/>
              </w:rPr>
            </w:pPr>
          </w:p>
        </w:tc>
        <w:tc>
          <w:tcPr>
            <w:tcW w:w="3191" w:type="dxa"/>
            <w:shd w:val="clear" w:color="auto" w:fill="auto"/>
          </w:tcPr>
          <w:p w:rsidR="004D0067" w:rsidRPr="00EE16B0" w:rsidRDefault="004D0067" w:rsidP="004D0067">
            <w:pPr>
              <w:autoSpaceDE w:val="0"/>
              <w:autoSpaceDN w:val="0"/>
              <w:adjustRightInd w:val="0"/>
              <w:jc w:val="right"/>
              <w:outlineLvl w:val="0"/>
              <w:rPr>
                <w:sz w:val="14"/>
                <w:szCs w:val="14"/>
              </w:rPr>
            </w:pPr>
          </w:p>
          <w:p w:rsidR="004D0067" w:rsidRPr="00EE16B0" w:rsidRDefault="004D0067" w:rsidP="004D0067">
            <w:pPr>
              <w:autoSpaceDE w:val="0"/>
              <w:autoSpaceDN w:val="0"/>
              <w:adjustRightInd w:val="0"/>
              <w:jc w:val="right"/>
              <w:outlineLvl w:val="0"/>
              <w:rPr>
                <w:sz w:val="14"/>
                <w:szCs w:val="14"/>
              </w:rPr>
            </w:pPr>
            <w:r w:rsidRPr="00EE16B0">
              <w:rPr>
                <w:sz w:val="14"/>
                <w:szCs w:val="14"/>
              </w:rPr>
              <w:t>Приложение № 1</w:t>
            </w:r>
          </w:p>
          <w:p w:rsidR="004D0067" w:rsidRPr="00EE16B0" w:rsidRDefault="004D0067" w:rsidP="004D0067">
            <w:pPr>
              <w:autoSpaceDE w:val="0"/>
              <w:autoSpaceDN w:val="0"/>
              <w:adjustRightInd w:val="0"/>
              <w:jc w:val="right"/>
              <w:rPr>
                <w:sz w:val="14"/>
                <w:szCs w:val="14"/>
              </w:rPr>
            </w:pPr>
            <w:r w:rsidRPr="00EE16B0">
              <w:rPr>
                <w:sz w:val="14"/>
                <w:szCs w:val="14"/>
              </w:rPr>
              <w:t>к административному регламенту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tc>
      </w:tr>
    </w:tbl>
    <w:p w:rsidR="004D0067" w:rsidRPr="00EE16B0" w:rsidRDefault="004D0067" w:rsidP="004D0067">
      <w:pPr>
        <w:rPr>
          <w:b/>
          <w:sz w:val="14"/>
          <w:szCs w:val="14"/>
        </w:rPr>
      </w:pPr>
      <w:r w:rsidRPr="00EE16B0">
        <w:rPr>
          <w:b/>
          <w:sz w:val="14"/>
          <w:szCs w:val="14"/>
        </w:rPr>
        <w:t>Примерная форма заявления</w:t>
      </w:r>
    </w:p>
    <w:p w:rsidR="004D0067" w:rsidRPr="00EE16B0" w:rsidRDefault="004D0067" w:rsidP="004D0067">
      <w:pPr>
        <w:autoSpaceDE w:val="0"/>
        <w:autoSpaceDN w:val="0"/>
        <w:adjustRightInd w:val="0"/>
        <w:jc w:val="right"/>
        <w:rPr>
          <w:sz w:val="14"/>
          <w:szCs w:val="14"/>
        </w:rPr>
      </w:pPr>
    </w:p>
    <w:tbl>
      <w:tblPr>
        <w:tblW w:w="0" w:type="auto"/>
        <w:tblLook w:val="04A0" w:firstRow="1" w:lastRow="0" w:firstColumn="1" w:lastColumn="0" w:noHBand="0" w:noVBand="1"/>
      </w:tblPr>
      <w:tblGrid>
        <w:gridCol w:w="1288"/>
        <w:gridCol w:w="3917"/>
      </w:tblGrid>
      <w:tr w:rsidR="004D0067" w:rsidRPr="00EE16B0" w:rsidTr="004D0067">
        <w:tc>
          <w:tcPr>
            <w:tcW w:w="3652" w:type="dxa"/>
            <w:shd w:val="clear" w:color="auto" w:fill="auto"/>
          </w:tcPr>
          <w:p w:rsidR="004D0067" w:rsidRPr="00EE16B0" w:rsidRDefault="004D0067" w:rsidP="004D0067">
            <w:pPr>
              <w:autoSpaceDE w:val="0"/>
              <w:autoSpaceDN w:val="0"/>
              <w:adjustRightInd w:val="0"/>
              <w:jc w:val="right"/>
              <w:rPr>
                <w:sz w:val="14"/>
                <w:szCs w:val="14"/>
              </w:rPr>
            </w:pPr>
          </w:p>
          <w:p w:rsidR="004D0067" w:rsidRPr="00EE16B0" w:rsidRDefault="004D0067" w:rsidP="004D0067">
            <w:pPr>
              <w:rPr>
                <w:sz w:val="14"/>
                <w:szCs w:val="14"/>
              </w:rPr>
            </w:pPr>
          </w:p>
          <w:p w:rsidR="004D0067" w:rsidRPr="00EE16B0" w:rsidRDefault="004D0067" w:rsidP="004D0067">
            <w:pPr>
              <w:rPr>
                <w:sz w:val="14"/>
                <w:szCs w:val="14"/>
              </w:rPr>
            </w:pPr>
          </w:p>
          <w:p w:rsidR="004D0067" w:rsidRPr="00EE16B0" w:rsidRDefault="004D0067" w:rsidP="004D0067">
            <w:pPr>
              <w:rPr>
                <w:sz w:val="14"/>
                <w:szCs w:val="14"/>
              </w:rPr>
            </w:pPr>
          </w:p>
          <w:p w:rsidR="004D0067" w:rsidRPr="00EE16B0" w:rsidRDefault="004D0067" w:rsidP="004D0067">
            <w:pPr>
              <w:rPr>
                <w:sz w:val="14"/>
                <w:szCs w:val="14"/>
              </w:rPr>
            </w:pPr>
          </w:p>
          <w:p w:rsidR="004D0067" w:rsidRPr="00EE16B0" w:rsidRDefault="004D0067" w:rsidP="004D0067">
            <w:pPr>
              <w:rPr>
                <w:sz w:val="14"/>
                <w:szCs w:val="14"/>
              </w:rPr>
            </w:pPr>
          </w:p>
          <w:p w:rsidR="004D0067" w:rsidRPr="00EE16B0" w:rsidRDefault="004D0067" w:rsidP="004D0067">
            <w:pPr>
              <w:rPr>
                <w:sz w:val="14"/>
                <w:szCs w:val="14"/>
              </w:rPr>
            </w:pPr>
          </w:p>
          <w:p w:rsidR="004D0067" w:rsidRPr="00EE16B0" w:rsidRDefault="004D0067" w:rsidP="004D0067">
            <w:pPr>
              <w:jc w:val="right"/>
              <w:rPr>
                <w:sz w:val="14"/>
                <w:szCs w:val="14"/>
              </w:rPr>
            </w:pPr>
          </w:p>
        </w:tc>
        <w:tc>
          <w:tcPr>
            <w:tcW w:w="5918" w:type="dxa"/>
            <w:shd w:val="clear" w:color="auto" w:fill="auto"/>
          </w:tcPr>
          <w:p w:rsidR="004D0067" w:rsidRPr="00EE16B0" w:rsidRDefault="004D0067" w:rsidP="004D0067">
            <w:pPr>
              <w:autoSpaceDE w:val="0"/>
              <w:autoSpaceDN w:val="0"/>
              <w:adjustRightInd w:val="0"/>
              <w:outlineLvl w:val="0"/>
              <w:rPr>
                <w:bCs/>
                <w:sz w:val="14"/>
                <w:szCs w:val="14"/>
              </w:rPr>
            </w:pPr>
            <w:r w:rsidRPr="00EE16B0">
              <w:rPr>
                <w:bCs/>
                <w:sz w:val="14"/>
                <w:szCs w:val="14"/>
              </w:rPr>
              <w:t>В Администрацию _______________________________________</w:t>
            </w:r>
          </w:p>
          <w:p w:rsidR="004D0067" w:rsidRPr="00EE16B0" w:rsidRDefault="004D0067" w:rsidP="004D0067">
            <w:pPr>
              <w:autoSpaceDE w:val="0"/>
              <w:autoSpaceDN w:val="0"/>
              <w:adjustRightInd w:val="0"/>
              <w:jc w:val="both"/>
              <w:outlineLvl w:val="0"/>
              <w:rPr>
                <w:bCs/>
                <w:sz w:val="14"/>
                <w:szCs w:val="14"/>
              </w:rPr>
            </w:pPr>
          </w:p>
          <w:p w:rsidR="004D0067" w:rsidRPr="00EE16B0" w:rsidRDefault="004D0067" w:rsidP="004D0067">
            <w:pPr>
              <w:autoSpaceDE w:val="0"/>
              <w:autoSpaceDN w:val="0"/>
              <w:adjustRightInd w:val="0"/>
              <w:jc w:val="both"/>
              <w:outlineLvl w:val="0"/>
              <w:rPr>
                <w:bCs/>
                <w:sz w:val="14"/>
                <w:szCs w:val="14"/>
              </w:rPr>
            </w:pPr>
            <w:r w:rsidRPr="00EE16B0">
              <w:rPr>
                <w:bCs/>
                <w:sz w:val="14"/>
                <w:szCs w:val="14"/>
              </w:rPr>
              <w:t>от _____________________________________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 xml:space="preserve"> (наименование юридического лица)</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ИНН ___________________________________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ЕГРЮЛ________________________________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Адрес:__________________________________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________________________________________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Контактный телефон 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Адрес электронной почты ________________</w:t>
            </w:r>
          </w:p>
          <w:p w:rsidR="004D0067" w:rsidRPr="00EE16B0" w:rsidRDefault="004D0067" w:rsidP="004D0067">
            <w:pPr>
              <w:autoSpaceDE w:val="0"/>
              <w:autoSpaceDN w:val="0"/>
              <w:adjustRightInd w:val="0"/>
              <w:jc w:val="both"/>
              <w:outlineLvl w:val="0"/>
              <w:rPr>
                <w:bCs/>
                <w:sz w:val="14"/>
                <w:szCs w:val="14"/>
              </w:rPr>
            </w:pPr>
          </w:p>
          <w:p w:rsidR="004D0067" w:rsidRPr="00EE16B0" w:rsidRDefault="004D0067" w:rsidP="004D0067">
            <w:pPr>
              <w:autoSpaceDE w:val="0"/>
              <w:autoSpaceDN w:val="0"/>
              <w:adjustRightInd w:val="0"/>
              <w:jc w:val="both"/>
              <w:outlineLvl w:val="0"/>
              <w:rPr>
                <w:bCs/>
                <w:sz w:val="14"/>
                <w:szCs w:val="14"/>
              </w:rPr>
            </w:pPr>
            <w:r w:rsidRPr="00EE16B0">
              <w:rPr>
                <w:bCs/>
                <w:sz w:val="14"/>
                <w:szCs w:val="14"/>
              </w:rPr>
              <w:t>или</w:t>
            </w:r>
          </w:p>
          <w:p w:rsidR="004D0067" w:rsidRPr="00EE16B0" w:rsidRDefault="004D0067" w:rsidP="004D0067">
            <w:pPr>
              <w:autoSpaceDE w:val="0"/>
              <w:autoSpaceDN w:val="0"/>
              <w:adjustRightInd w:val="0"/>
              <w:jc w:val="both"/>
              <w:outlineLvl w:val="0"/>
              <w:rPr>
                <w:bCs/>
                <w:sz w:val="14"/>
                <w:szCs w:val="14"/>
              </w:rPr>
            </w:pPr>
          </w:p>
          <w:p w:rsidR="004D0067" w:rsidRPr="00EE16B0" w:rsidRDefault="004D0067" w:rsidP="004D0067">
            <w:pPr>
              <w:autoSpaceDE w:val="0"/>
              <w:autoSpaceDN w:val="0"/>
              <w:adjustRightInd w:val="0"/>
              <w:jc w:val="both"/>
              <w:outlineLvl w:val="0"/>
              <w:rPr>
                <w:bCs/>
                <w:sz w:val="14"/>
                <w:szCs w:val="14"/>
              </w:rPr>
            </w:pPr>
            <w:r w:rsidRPr="00EE16B0">
              <w:rPr>
                <w:bCs/>
                <w:sz w:val="14"/>
                <w:szCs w:val="14"/>
              </w:rPr>
              <w:t>от _____________________________________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 xml:space="preserve"> (Ф.И.О. полностью)</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Паспорт: серия _________ номер 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Кем выдан 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Когда выдан 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Почтовый адрес 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________________________________________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Контактный телефон 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Адрес электронной почты ________________</w:t>
            </w:r>
          </w:p>
          <w:p w:rsidR="004D0067" w:rsidRPr="00EE16B0" w:rsidRDefault="004D0067" w:rsidP="004D0067">
            <w:pPr>
              <w:autoSpaceDE w:val="0"/>
              <w:autoSpaceDN w:val="0"/>
              <w:adjustRightInd w:val="0"/>
              <w:jc w:val="right"/>
              <w:rPr>
                <w:sz w:val="14"/>
                <w:szCs w:val="14"/>
              </w:rPr>
            </w:pPr>
          </w:p>
        </w:tc>
      </w:tr>
    </w:tbl>
    <w:p w:rsidR="004D0067" w:rsidRPr="00EE16B0" w:rsidRDefault="004D0067" w:rsidP="004D0067">
      <w:pPr>
        <w:autoSpaceDE w:val="0"/>
        <w:autoSpaceDN w:val="0"/>
        <w:adjustRightInd w:val="0"/>
        <w:jc w:val="center"/>
        <w:outlineLvl w:val="0"/>
        <w:rPr>
          <w:bCs/>
          <w:sz w:val="14"/>
          <w:szCs w:val="14"/>
        </w:rPr>
      </w:pPr>
      <w:r w:rsidRPr="00EE16B0">
        <w:rPr>
          <w:bCs/>
          <w:sz w:val="14"/>
          <w:szCs w:val="14"/>
        </w:rPr>
        <w:t>ЗАЯВЛЕНИЕ</w:t>
      </w:r>
    </w:p>
    <w:p w:rsidR="004D0067" w:rsidRPr="00EE16B0" w:rsidRDefault="004D0067" w:rsidP="004D0067">
      <w:pPr>
        <w:autoSpaceDE w:val="0"/>
        <w:autoSpaceDN w:val="0"/>
        <w:adjustRightInd w:val="0"/>
        <w:jc w:val="center"/>
        <w:outlineLvl w:val="0"/>
        <w:rPr>
          <w:bCs/>
          <w:sz w:val="14"/>
          <w:szCs w:val="14"/>
        </w:rPr>
      </w:pPr>
      <w:r w:rsidRPr="00EE16B0">
        <w:rPr>
          <w:bCs/>
          <w:sz w:val="14"/>
          <w:szCs w:val="14"/>
        </w:rPr>
        <w:t>о предоставлении земельного участка без проведения торгов</w:t>
      </w:r>
    </w:p>
    <w:p w:rsidR="004D0067" w:rsidRPr="00EE16B0" w:rsidRDefault="004D0067" w:rsidP="004D0067">
      <w:pPr>
        <w:autoSpaceDE w:val="0"/>
        <w:autoSpaceDN w:val="0"/>
        <w:adjustRightInd w:val="0"/>
        <w:jc w:val="both"/>
        <w:outlineLvl w:val="0"/>
        <w:rPr>
          <w:b/>
          <w:bCs/>
          <w:sz w:val="14"/>
          <w:szCs w:val="14"/>
        </w:rPr>
      </w:pPr>
    </w:p>
    <w:p w:rsidR="004D0067" w:rsidRPr="00EE16B0" w:rsidRDefault="004D0067" w:rsidP="004D0067">
      <w:pPr>
        <w:autoSpaceDE w:val="0"/>
        <w:autoSpaceDN w:val="0"/>
        <w:adjustRightInd w:val="0"/>
        <w:contextualSpacing/>
        <w:jc w:val="both"/>
        <w:outlineLvl w:val="0"/>
        <w:rPr>
          <w:bCs/>
          <w:sz w:val="14"/>
          <w:szCs w:val="14"/>
        </w:rPr>
      </w:pPr>
      <w:r w:rsidRPr="00EE16B0">
        <w:rPr>
          <w:bCs/>
          <w:sz w:val="14"/>
          <w:szCs w:val="14"/>
        </w:rPr>
        <w:t xml:space="preserve">Прошу(сим) предоставить земельный участок с кадастровым номером _______________________________, площадью __________ кв. м, местоположение: __________________________________________________ на праве _______________________________________________________ </w:t>
      </w:r>
      <w:hyperlink w:anchor="Par54" w:history="1">
        <w:r w:rsidRPr="00EE16B0">
          <w:rPr>
            <w:bCs/>
            <w:sz w:val="14"/>
            <w:szCs w:val="14"/>
          </w:rPr>
          <w:t>&lt;*&gt;</w:t>
        </w:r>
      </w:hyperlink>
    </w:p>
    <w:p w:rsidR="004D0067" w:rsidRPr="00EE16B0" w:rsidRDefault="004D0067" w:rsidP="004D0067">
      <w:pPr>
        <w:autoSpaceDE w:val="0"/>
        <w:autoSpaceDN w:val="0"/>
        <w:adjustRightInd w:val="0"/>
        <w:contextualSpacing/>
        <w:jc w:val="both"/>
        <w:outlineLvl w:val="0"/>
        <w:rPr>
          <w:bCs/>
          <w:sz w:val="14"/>
          <w:szCs w:val="14"/>
        </w:rPr>
      </w:pPr>
      <w:r w:rsidRPr="00EE16B0">
        <w:rPr>
          <w:bCs/>
          <w:sz w:val="14"/>
          <w:szCs w:val="14"/>
        </w:rPr>
        <w:t xml:space="preserve">без  проведения  торгов  на  основании  подпункта ___ пункта ___ статьи ___ Земельного </w:t>
      </w:r>
      <w:hyperlink r:id="rId73" w:history="1">
        <w:r w:rsidRPr="00EE16B0">
          <w:rPr>
            <w:bCs/>
            <w:sz w:val="14"/>
            <w:szCs w:val="14"/>
          </w:rPr>
          <w:t>кодекса</w:t>
        </w:r>
      </w:hyperlink>
      <w:r w:rsidRPr="00EE16B0">
        <w:rPr>
          <w:bCs/>
          <w:sz w:val="14"/>
          <w:szCs w:val="14"/>
        </w:rPr>
        <w:t xml:space="preserve"> Российской Федерации для целей _____________________________________________________________ </w:t>
      </w:r>
      <w:hyperlink w:anchor="Par55" w:history="1">
        <w:r w:rsidRPr="00EE16B0">
          <w:rPr>
            <w:bCs/>
            <w:sz w:val="14"/>
            <w:szCs w:val="14"/>
          </w:rPr>
          <w:t>&lt;**&gt;</w:t>
        </w:r>
      </w:hyperlink>
      <w:r w:rsidRPr="00EE16B0">
        <w:rPr>
          <w:bCs/>
          <w:sz w:val="14"/>
          <w:szCs w:val="14"/>
        </w:rPr>
        <w:t>.</w:t>
      </w:r>
    </w:p>
    <w:p w:rsidR="004D0067" w:rsidRPr="00EE16B0" w:rsidRDefault="004D0067" w:rsidP="004D0067">
      <w:pPr>
        <w:autoSpaceDE w:val="0"/>
        <w:autoSpaceDN w:val="0"/>
        <w:adjustRightInd w:val="0"/>
        <w:contextualSpacing/>
        <w:jc w:val="both"/>
        <w:outlineLvl w:val="0"/>
        <w:rPr>
          <w:bCs/>
          <w:sz w:val="14"/>
          <w:szCs w:val="14"/>
        </w:rPr>
      </w:pPr>
      <w:r w:rsidRPr="00EE16B0">
        <w:rPr>
          <w:bCs/>
          <w:sz w:val="14"/>
          <w:szCs w:val="14"/>
        </w:rPr>
        <w:t>Дополнительные сведения:</w:t>
      </w:r>
    </w:p>
    <w:p w:rsidR="004D0067" w:rsidRPr="00EE16B0" w:rsidRDefault="004D0067" w:rsidP="004D0067">
      <w:pPr>
        <w:autoSpaceDE w:val="0"/>
        <w:autoSpaceDN w:val="0"/>
        <w:adjustRightInd w:val="0"/>
        <w:contextualSpacing/>
        <w:jc w:val="both"/>
        <w:outlineLvl w:val="0"/>
        <w:rPr>
          <w:bCs/>
          <w:sz w:val="14"/>
          <w:szCs w:val="14"/>
        </w:rPr>
      </w:pPr>
      <w:r w:rsidRPr="00EE16B0">
        <w:rPr>
          <w:bCs/>
          <w:sz w:val="14"/>
          <w:szCs w:val="14"/>
        </w:rPr>
        <w:t xml:space="preserve">Решение о предварительном согласовании предоставления земельного участка выдано__________________________ от _________ № _____ </w:t>
      </w:r>
      <w:hyperlink w:anchor="Par56" w:history="1">
        <w:r w:rsidRPr="00EE16B0">
          <w:rPr>
            <w:bCs/>
            <w:sz w:val="14"/>
            <w:szCs w:val="14"/>
          </w:rPr>
          <w:t>&lt;***&gt;</w:t>
        </w:r>
      </w:hyperlink>
      <w:r w:rsidRPr="00EE16B0">
        <w:rPr>
          <w:bCs/>
          <w:sz w:val="14"/>
          <w:szCs w:val="14"/>
        </w:rPr>
        <w:t>.</w:t>
      </w:r>
    </w:p>
    <w:p w:rsidR="004D0067" w:rsidRPr="00EE16B0" w:rsidRDefault="004D0067" w:rsidP="004D0067">
      <w:pPr>
        <w:autoSpaceDE w:val="0"/>
        <w:autoSpaceDN w:val="0"/>
        <w:adjustRightInd w:val="0"/>
        <w:contextualSpacing/>
        <w:jc w:val="both"/>
        <w:outlineLvl w:val="0"/>
        <w:rPr>
          <w:bCs/>
          <w:sz w:val="14"/>
          <w:szCs w:val="14"/>
        </w:rPr>
      </w:pPr>
      <w:r w:rsidRPr="00EE16B0">
        <w:rPr>
          <w:bCs/>
          <w:sz w:val="14"/>
          <w:szCs w:val="14"/>
        </w:rPr>
        <w:t xml:space="preserve">Предоставление   указанного  земельного  участка  предусмотрено  взамен земельного  участка,  изымаемого для государственных или муниципальных нужд на основании решения об изъятии от ______ № _____, принятого ________________________________________________ </w:t>
      </w:r>
      <w:hyperlink w:anchor="Par57" w:history="1">
        <w:r w:rsidRPr="00EE16B0">
          <w:rPr>
            <w:bCs/>
            <w:sz w:val="14"/>
            <w:szCs w:val="14"/>
          </w:rPr>
          <w:t>&lt;****&gt;</w:t>
        </w:r>
      </w:hyperlink>
      <w:r w:rsidRPr="00EE16B0">
        <w:rPr>
          <w:bCs/>
          <w:sz w:val="14"/>
          <w:szCs w:val="14"/>
        </w:rPr>
        <w:t>.</w:t>
      </w:r>
    </w:p>
    <w:p w:rsidR="004D0067" w:rsidRPr="00EE16B0" w:rsidRDefault="004D0067" w:rsidP="004D0067">
      <w:pPr>
        <w:autoSpaceDE w:val="0"/>
        <w:autoSpaceDN w:val="0"/>
        <w:adjustRightInd w:val="0"/>
        <w:contextualSpacing/>
        <w:jc w:val="both"/>
        <w:outlineLvl w:val="0"/>
        <w:rPr>
          <w:bCs/>
          <w:sz w:val="14"/>
          <w:szCs w:val="14"/>
        </w:rPr>
      </w:pPr>
      <w:r w:rsidRPr="00EE16B0">
        <w:rPr>
          <w:bCs/>
          <w:sz w:val="14"/>
          <w:szCs w:val="14"/>
        </w:rPr>
        <w:t xml:space="preserve">Земельный  участок  испрашивается  для  размещения объектов, размещение которых  предусмотрено следующими документами территориального планирования и (или) проектом планировки территории: ____________________________________________________________________________________________________________________________ </w:t>
      </w:r>
      <w:hyperlink w:anchor="Par58" w:history="1">
        <w:r w:rsidRPr="00EE16B0">
          <w:rPr>
            <w:bCs/>
            <w:sz w:val="14"/>
            <w:szCs w:val="14"/>
          </w:rPr>
          <w:t>&lt;*****&gt;</w:t>
        </w:r>
      </w:hyperlink>
      <w:r w:rsidRPr="00EE16B0">
        <w:rPr>
          <w:bCs/>
          <w:sz w:val="14"/>
          <w:szCs w:val="14"/>
        </w:rPr>
        <w:t>.</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Приложения:</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1.</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 xml:space="preserve">2. </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Информирование о ходе рассмотрения настоящего заявления прошу осуществлять посредством: __________________________________________</w:t>
      </w:r>
    </w:p>
    <w:p w:rsidR="004D0067" w:rsidRPr="00EE16B0" w:rsidRDefault="004D0067" w:rsidP="004D0067">
      <w:pPr>
        <w:rPr>
          <w:sz w:val="14"/>
          <w:szCs w:val="14"/>
        </w:rPr>
      </w:pPr>
      <w:r w:rsidRPr="00EE16B0">
        <w:rPr>
          <w:sz w:val="14"/>
          <w:szCs w:val="14"/>
        </w:rPr>
        <w:t xml:space="preserve">                                                                  (почтового отправления, электронной почты или по номеру телефона)</w:t>
      </w:r>
    </w:p>
    <w:p w:rsidR="004D0067" w:rsidRPr="00EE16B0" w:rsidRDefault="004D0067" w:rsidP="004D0067">
      <w:pPr>
        <w:rPr>
          <w:sz w:val="14"/>
          <w:szCs w:val="14"/>
        </w:rPr>
      </w:pPr>
    </w:p>
    <w:p w:rsidR="004D0067" w:rsidRPr="00EE16B0" w:rsidRDefault="004D0067" w:rsidP="004D0067">
      <w:pPr>
        <w:autoSpaceDE w:val="0"/>
        <w:autoSpaceDN w:val="0"/>
        <w:adjustRightInd w:val="0"/>
        <w:jc w:val="both"/>
        <w:outlineLvl w:val="0"/>
        <w:rPr>
          <w:bCs/>
          <w:sz w:val="14"/>
          <w:szCs w:val="14"/>
        </w:rPr>
      </w:pPr>
      <w:r w:rsidRPr="00EE16B0">
        <w:rPr>
          <w:bCs/>
          <w:sz w:val="14"/>
          <w:szCs w:val="14"/>
        </w:rPr>
        <w:t>Результат рассмотрения заявления прошу предоставить (нужное подчеркнуть):</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в виде бумажного документа, который заявитель получает непосредственно при личном обращении;</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в виде бумажного документа, который направляется уполномоченным органом заявителю посредством почтового отправления;</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в виде электронного документа через единый портал, региональный портал;</w:t>
      </w:r>
    </w:p>
    <w:p w:rsidR="004D0067" w:rsidRPr="00EE16B0" w:rsidRDefault="004D0067" w:rsidP="004D0067">
      <w:pPr>
        <w:autoSpaceDE w:val="0"/>
        <w:autoSpaceDN w:val="0"/>
        <w:adjustRightInd w:val="0"/>
        <w:jc w:val="both"/>
        <w:outlineLvl w:val="0"/>
        <w:rPr>
          <w:sz w:val="14"/>
          <w:szCs w:val="14"/>
        </w:rPr>
      </w:pPr>
      <w:r w:rsidRPr="00EE16B0">
        <w:rPr>
          <w:bCs/>
          <w:sz w:val="14"/>
          <w:szCs w:val="14"/>
        </w:rPr>
        <w:t>в виде бумажного документа через ГОАУ «МФЦ».</w:t>
      </w:r>
    </w:p>
    <w:p w:rsidR="004D0067" w:rsidRPr="00EE16B0" w:rsidRDefault="004D0067" w:rsidP="004D0067">
      <w:pPr>
        <w:autoSpaceDE w:val="0"/>
        <w:autoSpaceDN w:val="0"/>
        <w:adjustRightInd w:val="0"/>
        <w:jc w:val="both"/>
        <w:outlineLvl w:val="0"/>
        <w:rPr>
          <w:bCs/>
          <w:sz w:val="14"/>
          <w:szCs w:val="14"/>
        </w:rPr>
      </w:pPr>
    </w:p>
    <w:p w:rsidR="004D0067" w:rsidRPr="00EE16B0" w:rsidRDefault="004D0067" w:rsidP="004D0067">
      <w:pPr>
        <w:autoSpaceDE w:val="0"/>
        <w:autoSpaceDN w:val="0"/>
        <w:adjustRightInd w:val="0"/>
        <w:outlineLvl w:val="0"/>
        <w:rPr>
          <w:bCs/>
          <w:sz w:val="14"/>
          <w:szCs w:val="14"/>
        </w:rPr>
      </w:pPr>
      <w:r w:rsidRPr="00EE16B0">
        <w:rPr>
          <w:bCs/>
          <w:sz w:val="14"/>
          <w:szCs w:val="14"/>
        </w:rPr>
        <w:t xml:space="preserve">«____» _________________ 20__ г. </w:t>
      </w:r>
    </w:p>
    <w:p w:rsidR="004D0067" w:rsidRPr="00EE16B0" w:rsidRDefault="004D0067" w:rsidP="004D0067">
      <w:pPr>
        <w:autoSpaceDE w:val="0"/>
        <w:autoSpaceDN w:val="0"/>
        <w:adjustRightInd w:val="0"/>
        <w:outlineLvl w:val="0"/>
        <w:rPr>
          <w:bCs/>
          <w:sz w:val="14"/>
          <w:szCs w:val="14"/>
        </w:rPr>
      </w:pPr>
    </w:p>
    <w:p w:rsidR="004D0067" w:rsidRPr="00EE16B0" w:rsidRDefault="004D0067" w:rsidP="004D0067">
      <w:pPr>
        <w:autoSpaceDE w:val="0"/>
        <w:autoSpaceDN w:val="0"/>
        <w:adjustRightInd w:val="0"/>
        <w:outlineLvl w:val="0"/>
        <w:rPr>
          <w:bCs/>
          <w:sz w:val="14"/>
          <w:szCs w:val="14"/>
        </w:rPr>
      </w:pPr>
      <w:r w:rsidRPr="00EE16B0">
        <w:rPr>
          <w:bCs/>
          <w:sz w:val="14"/>
          <w:szCs w:val="14"/>
        </w:rPr>
        <w:lastRenderedPageBreak/>
        <w:t>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(подпись заявителя с расшифровкой)</w:t>
      </w:r>
    </w:p>
    <w:p w:rsidR="004D0067" w:rsidRPr="00EE16B0" w:rsidRDefault="004D0067" w:rsidP="004D0067">
      <w:pPr>
        <w:autoSpaceDE w:val="0"/>
        <w:autoSpaceDN w:val="0"/>
        <w:adjustRightInd w:val="0"/>
        <w:jc w:val="right"/>
        <w:rPr>
          <w:sz w:val="14"/>
          <w:szCs w:val="14"/>
        </w:rPr>
      </w:pPr>
    </w:p>
    <w:p w:rsidR="004D0067" w:rsidRPr="00EE16B0" w:rsidRDefault="004D0067" w:rsidP="004D0067">
      <w:pPr>
        <w:autoSpaceDE w:val="0"/>
        <w:autoSpaceDN w:val="0"/>
        <w:adjustRightInd w:val="0"/>
        <w:jc w:val="both"/>
        <w:rPr>
          <w:sz w:val="14"/>
          <w:szCs w:val="14"/>
        </w:rPr>
      </w:pPr>
      <w:r w:rsidRPr="00EE16B0">
        <w:rPr>
          <w:sz w:val="14"/>
          <w:szCs w:val="14"/>
        </w:rPr>
        <w:t>--------------------------------</w:t>
      </w:r>
    </w:p>
    <w:p w:rsidR="004D0067" w:rsidRPr="00EE16B0" w:rsidRDefault="004D0067" w:rsidP="004D0067">
      <w:pPr>
        <w:autoSpaceDE w:val="0"/>
        <w:autoSpaceDN w:val="0"/>
        <w:adjustRightInd w:val="0"/>
        <w:contextualSpacing/>
        <w:jc w:val="both"/>
        <w:rPr>
          <w:sz w:val="14"/>
          <w:szCs w:val="14"/>
        </w:rPr>
      </w:pPr>
      <w:bookmarkStart w:id="5" w:name="Par54"/>
      <w:bookmarkEnd w:id="5"/>
      <w:r w:rsidRPr="00EE16B0">
        <w:rPr>
          <w:sz w:val="14"/>
          <w:szCs w:val="14"/>
        </w:rPr>
        <w:t>. &lt;*&gt; Указывается вид права, на котором заявитель желает приобрести земельный участок (собственность, аренда, безвозмездное пользование, постоянное (бессрочное) пользование).</w:t>
      </w:r>
    </w:p>
    <w:p w:rsidR="004D0067" w:rsidRPr="00EE16B0" w:rsidRDefault="004D0067" w:rsidP="004D0067">
      <w:pPr>
        <w:autoSpaceDE w:val="0"/>
        <w:autoSpaceDN w:val="0"/>
        <w:adjustRightInd w:val="0"/>
        <w:contextualSpacing/>
        <w:jc w:val="both"/>
        <w:rPr>
          <w:sz w:val="14"/>
          <w:szCs w:val="14"/>
        </w:rPr>
      </w:pPr>
      <w:bookmarkStart w:id="6" w:name="Par55"/>
      <w:bookmarkEnd w:id="6"/>
      <w:r w:rsidRPr="00EE16B0">
        <w:rPr>
          <w:sz w:val="14"/>
          <w:szCs w:val="14"/>
        </w:rPr>
        <w:t>&lt;**&gt; Указывается цель использования земельного участка.</w:t>
      </w:r>
    </w:p>
    <w:p w:rsidR="004D0067" w:rsidRPr="00EE16B0" w:rsidRDefault="004D0067" w:rsidP="004D0067">
      <w:pPr>
        <w:autoSpaceDE w:val="0"/>
        <w:autoSpaceDN w:val="0"/>
        <w:adjustRightInd w:val="0"/>
        <w:contextualSpacing/>
        <w:jc w:val="both"/>
        <w:rPr>
          <w:sz w:val="14"/>
          <w:szCs w:val="14"/>
        </w:rPr>
      </w:pPr>
      <w:bookmarkStart w:id="7" w:name="Par56"/>
      <w:bookmarkEnd w:id="7"/>
      <w:r w:rsidRPr="00EE16B0">
        <w:rPr>
          <w:sz w:val="14"/>
          <w:szCs w:val="14"/>
        </w:rPr>
        <w:t xml:space="preserve">&lt;***&gt; Указываются реквизиты решения о предварительном согласовании предоставления земельного участка </w:t>
      </w:r>
      <w:bookmarkStart w:id="8" w:name="Par57"/>
      <w:bookmarkEnd w:id="8"/>
    </w:p>
    <w:p w:rsidR="004D0067" w:rsidRPr="00EE16B0" w:rsidRDefault="004D0067" w:rsidP="004D0067">
      <w:pPr>
        <w:autoSpaceDE w:val="0"/>
        <w:autoSpaceDN w:val="0"/>
        <w:adjustRightInd w:val="0"/>
        <w:contextualSpacing/>
        <w:jc w:val="both"/>
        <w:rPr>
          <w:sz w:val="14"/>
          <w:szCs w:val="14"/>
        </w:rPr>
      </w:pPr>
      <w:r w:rsidRPr="00EE16B0">
        <w:rPr>
          <w:sz w:val="14"/>
          <w:szCs w:val="14"/>
        </w:rPr>
        <w:t>&lt;****&gt; Указываются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4D0067" w:rsidRPr="00EE16B0" w:rsidRDefault="004D0067" w:rsidP="004D0067">
      <w:pPr>
        <w:autoSpaceDE w:val="0"/>
        <w:autoSpaceDN w:val="0"/>
        <w:adjustRightInd w:val="0"/>
        <w:contextualSpacing/>
        <w:jc w:val="both"/>
        <w:rPr>
          <w:b/>
          <w:sz w:val="14"/>
          <w:szCs w:val="14"/>
        </w:rPr>
      </w:pPr>
      <w:bookmarkStart w:id="9" w:name="Par58"/>
      <w:bookmarkEnd w:id="9"/>
      <w:r w:rsidRPr="00EE16B0">
        <w:rPr>
          <w:sz w:val="14"/>
          <w:szCs w:val="14"/>
        </w:rPr>
        <w:t>&lt;*****&gt; Указываются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4D0067" w:rsidRPr="00EE16B0" w:rsidRDefault="004D0067" w:rsidP="00336653">
      <w:pPr>
        <w:jc w:val="center"/>
        <w:rPr>
          <w:sz w:val="14"/>
          <w:szCs w:val="14"/>
        </w:rPr>
      </w:pPr>
    </w:p>
    <w:p w:rsidR="004D0067" w:rsidRPr="00EE16B0" w:rsidRDefault="004D0067" w:rsidP="00336653">
      <w:pPr>
        <w:jc w:val="center"/>
        <w:rPr>
          <w:sz w:val="14"/>
          <w:szCs w:val="14"/>
        </w:rPr>
      </w:pPr>
    </w:p>
    <w:p w:rsidR="00336653" w:rsidRPr="00EE16B0" w:rsidRDefault="00336653" w:rsidP="00336653">
      <w:pPr>
        <w:jc w:val="center"/>
        <w:rPr>
          <w:b/>
          <w:sz w:val="14"/>
          <w:szCs w:val="14"/>
        </w:rPr>
      </w:pPr>
      <w:r w:rsidRPr="00EE16B0">
        <w:rPr>
          <w:b/>
          <w:sz w:val="14"/>
          <w:szCs w:val="14"/>
        </w:rPr>
        <w:t xml:space="preserve">ПОСТАНОВЛЕНИЕ </w:t>
      </w:r>
    </w:p>
    <w:p w:rsidR="00336653" w:rsidRPr="00EE16B0" w:rsidRDefault="00336653" w:rsidP="00336653">
      <w:pPr>
        <w:jc w:val="center"/>
        <w:rPr>
          <w:sz w:val="14"/>
          <w:szCs w:val="14"/>
        </w:rPr>
      </w:pPr>
      <w:r w:rsidRPr="00EE16B0">
        <w:rPr>
          <w:sz w:val="14"/>
          <w:szCs w:val="14"/>
        </w:rPr>
        <w:t>Администрации муниципального района</w:t>
      </w:r>
    </w:p>
    <w:p w:rsidR="00336653" w:rsidRPr="00EE16B0" w:rsidRDefault="00336653" w:rsidP="00336653">
      <w:pPr>
        <w:jc w:val="center"/>
        <w:rPr>
          <w:sz w:val="14"/>
          <w:szCs w:val="14"/>
        </w:rPr>
      </w:pPr>
    </w:p>
    <w:p w:rsidR="00336653" w:rsidRPr="00EE16B0" w:rsidRDefault="00336653" w:rsidP="00336653">
      <w:pPr>
        <w:jc w:val="center"/>
        <w:rPr>
          <w:sz w:val="14"/>
          <w:szCs w:val="14"/>
        </w:rPr>
      </w:pPr>
      <w:r w:rsidRPr="00EE16B0">
        <w:rPr>
          <w:sz w:val="14"/>
          <w:szCs w:val="14"/>
        </w:rPr>
        <w:t>от 20.07.2020 № 795</w:t>
      </w:r>
    </w:p>
    <w:p w:rsidR="00336653" w:rsidRPr="00EE16B0" w:rsidRDefault="00336653" w:rsidP="00336653">
      <w:pPr>
        <w:jc w:val="center"/>
        <w:rPr>
          <w:sz w:val="14"/>
          <w:szCs w:val="14"/>
        </w:rPr>
      </w:pPr>
      <w:r w:rsidRPr="00EE16B0">
        <w:rPr>
          <w:sz w:val="14"/>
          <w:szCs w:val="14"/>
        </w:rPr>
        <w:t>г. Сольцы</w:t>
      </w:r>
    </w:p>
    <w:p w:rsidR="004D0067" w:rsidRPr="00EE16B0" w:rsidRDefault="004D0067" w:rsidP="00336653">
      <w:pPr>
        <w:jc w:val="center"/>
        <w:rPr>
          <w:sz w:val="14"/>
          <w:szCs w:val="14"/>
        </w:rPr>
      </w:pPr>
    </w:p>
    <w:tbl>
      <w:tblPr>
        <w:tblW w:w="0" w:type="auto"/>
        <w:tblLook w:val="0000" w:firstRow="0" w:lastRow="0" w:firstColumn="0" w:lastColumn="0" w:noHBand="0" w:noVBand="0"/>
      </w:tblPr>
      <w:tblGrid>
        <w:gridCol w:w="5205"/>
      </w:tblGrid>
      <w:tr w:rsidR="004D0067" w:rsidRPr="00EE16B0" w:rsidTr="004D0067">
        <w:tc>
          <w:tcPr>
            <w:tcW w:w="0" w:type="auto"/>
            <w:shd w:val="clear" w:color="auto" w:fill="auto"/>
          </w:tcPr>
          <w:p w:rsidR="004D0067" w:rsidRPr="00EE16B0" w:rsidRDefault="004D0067" w:rsidP="004D0067">
            <w:pPr>
              <w:suppressAutoHyphens/>
              <w:jc w:val="center"/>
              <w:rPr>
                <w:b/>
                <w:sz w:val="14"/>
                <w:szCs w:val="14"/>
                <w:lang w:eastAsia="zh-CN"/>
              </w:rPr>
            </w:pPr>
            <w:r w:rsidRPr="00EE16B0">
              <w:rPr>
                <w:b/>
                <w:sz w:val="14"/>
                <w:szCs w:val="14"/>
                <w:lang w:eastAsia="zh-CN"/>
              </w:rPr>
              <w:t xml:space="preserve">Об утверждении административного регламента по предоставлению муниципальной услуги «Прекращение права постоянного (бессрочного) пользования, права безвозмездного пользования, права пожизненного </w:t>
            </w:r>
          </w:p>
          <w:p w:rsidR="004D0067" w:rsidRPr="00EE16B0" w:rsidRDefault="004D0067" w:rsidP="004D0067">
            <w:pPr>
              <w:suppressAutoHyphens/>
              <w:jc w:val="center"/>
              <w:rPr>
                <w:b/>
                <w:sz w:val="14"/>
                <w:szCs w:val="14"/>
                <w:lang w:eastAsia="zh-CN"/>
              </w:rPr>
            </w:pPr>
            <w:r w:rsidRPr="00EE16B0">
              <w:rPr>
                <w:b/>
                <w:sz w:val="14"/>
                <w:szCs w:val="14"/>
                <w:lang w:eastAsia="zh-CN"/>
              </w:rPr>
              <w:t xml:space="preserve">наследуемого владения земельным участком, находящимся </w:t>
            </w:r>
          </w:p>
          <w:p w:rsidR="004D0067" w:rsidRPr="00EE16B0" w:rsidRDefault="004D0067" w:rsidP="004D0067">
            <w:pPr>
              <w:suppressAutoHyphens/>
              <w:jc w:val="center"/>
              <w:rPr>
                <w:b/>
                <w:sz w:val="14"/>
                <w:szCs w:val="14"/>
                <w:lang w:eastAsia="zh-CN"/>
              </w:rPr>
            </w:pPr>
            <w:r w:rsidRPr="00EE16B0">
              <w:rPr>
                <w:b/>
                <w:sz w:val="14"/>
                <w:szCs w:val="14"/>
                <w:lang w:eastAsia="zh-CN"/>
              </w:rPr>
              <w:t xml:space="preserve">в муниципальной собственности или государственная собственность </w:t>
            </w:r>
          </w:p>
          <w:p w:rsidR="004D0067" w:rsidRPr="00EE16B0" w:rsidRDefault="004D0067" w:rsidP="004D0067">
            <w:pPr>
              <w:suppressAutoHyphens/>
              <w:jc w:val="center"/>
              <w:rPr>
                <w:sz w:val="14"/>
                <w:szCs w:val="14"/>
                <w:lang w:eastAsia="zh-CN"/>
              </w:rPr>
            </w:pPr>
            <w:r w:rsidRPr="00EE16B0">
              <w:rPr>
                <w:b/>
                <w:sz w:val="14"/>
                <w:szCs w:val="14"/>
                <w:lang w:eastAsia="zh-CN"/>
              </w:rPr>
              <w:t>на который не разграничена»</w:t>
            </w:r>
          </w:p>
        </w:tc>
      </w:tr>
    </w:tbl>
    <w:p w:rsidR="004D0067" w:rsidRPr="00EE16B0" w:rsidRDefault="004D0067" w:rsidP="004D0067">
      <w:pPr>
        <w:suppressAutoHyphens/>
        <w:rPr>
          <w:sz w:val="14"/>
          <w:szCs w:val="14"/>
          <w:lang w:eastAsia="zh-CN"/>
        </w:rPr>
      </w:pPr>
    </w:p>
    <w:p w:rsidR="004D0067" w:rsidRPr="00EE16B0" w:rsidRDefault="004D0067" w:rsidP="004D0067">
      <w:pPr>
        <w:suppressAutoHyphens/>
        <w:ind w:firstLine="284"/>
        <w:jc w:val="both"/>
        <w:rPr>
          <w:b/>
          <w:sz w:val="14"/>
          <w:szCs w:val="14"/>
          <w:lang w:eastAsia="zh-CN"/>
        </w:rPr>
      </w:pPr>
      <w:r w:rsidRPr="00EE16B0">
        <w:rPr>
          <w:sz w:val="14"/>
          <w:szCs w:val="14"/>
          <w:lang w:eastAsia="zh-CN"/>
        </w:rPr>
        <w:t xml:space="preserve">В соответствии с </w:t>
      </w:r>
      <w:r w:rsidRPr="00EE16B0">
        <w:rPr>
          <w:bCs/>
          <w:sz w:val="14"/>
          <w:szCs w:val="14"/>
          <w:lang w:eastAsia="zh-CN"/>
        </w:rPr>
        <w:t xml:space="preserve">Федеральным </w:t>
      </w:r>
      <w:hyperlink r:id="rId74" w:history="1">
        <w:r w:rsidRPr="00EE16B0">
          <w:rPr>
            <w:bCs/>
            <w:sz w:val="14"/>
            <w:szCs w:val="14"/>
            <w:lang w:eastAsia="zh-CN"/>
          </w:rPr>
          <w:t>законом</w:t>
        </w:r>
      </w:hyperlink>
      <w:r w:rsidRPr="00EE16B0">
        <w:rPr>
          <w:bCs/>
          <w:sz w:val="14"/>
          <w:szCs w:val="14"/>
          <w:lang w:eastAsia="zh-CN"/>
        </w:rPr>
        <w:t xml:space="preserve"> от 27 июля 2010 года № 210-ФЗ «Об организации предоставления государственных и муниципальных услуг», 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утвержденным распоряжением Правительства Российской Федерации от 18.09.2019 № 2113-р, </w:t>
      </w:r>
      <w:r w:rsidRPr="00EE16B0">
        <w:rPr>
          <w:sz w:val="14"/>
          <w:szCs w:val="14"/>
          <w:lang w:eastAsia="zh-CN"/>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caps/>
          <w:sz w:val="14"/>
          <w:szCs w:val="14"/>
          <w:lang w:eastAsia="zh-CN"/>
        </w:rPr>
        <w:t>Постановляет:</w:t>
      </w:r>
    </w:p>
    <w:p w:rsidR="004D0067" w:rsidRPr="00EE16B0" w:rsidRDefault="004D0067" w:rsidP="004D0067">
      <w:pPr>
        <w:suppressAutoHyphens/>
        <w:ind w:firstLine="284"/>
        <w:jc w:val="both"/>
        <w:rPr>
          <w:sz w:val="14"/>
          <w:szCs w:val="14"/>
          <w:lang w:eastAsia="zh-CN"/>
        </w:rPr>
      </w:pPr>
      <w:r w:rsidRPr="00EE16B0">
        <w:rPr>
          <w:sz w:val="14"/>
          <w:szCs w:val="14"/>
          <w:lang w:eastAsia="zh-CN"/>
        </w:rPr>
        <w:t>1. Утвердить прилагаемый административный регламент по предоставлению муниципальной услуги «Прекращение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p w:rsidR="004D0067" w:rsidRPr="00EE16B0" w:rsidRDefault="004D0067" w:rsidP="004D0067">
      <w:pPr>
        <w:suppressAutoHyphens/>
        <w:ind w:firstLine="284"/>
        <w:jc w:val="both"/>
        <w:rPr>
          <w:sz w:val="14"/>
          <w:szCs w:val="14"/>
          <w:lang w:eastAsia="zh-CN"/>
        </w:rPr>
      </w:pPr>
      <w:r w:rsidRPr="00EE16B0">
        <w:rPr>
          <w:sz w:val="14"/>
          <w:szCs w:val="14"/>
          <w:lang w:eastAsia="zh-CN"/>
        </w:rPr>
        <w:t>2. Считать утратившими силу постановления Администрации муниципального района:</w:t>
      </w:r>
    </w:p>
    <w:p w:rsidR="004D0067" w:rsidRPr="00EE16B0" w:rsidRDefault="004D0067" w:rsidP="004D0067">
      <w:pPr>
        <w:suppressAutoHyphens/>
        <w:ind w:firstLine="284"/>
        <w:jc w:val="both"/>
        <w:rPr>
          <w:sz w:val="14"/>
          <w:szCs w:val="14"/>
          <w:lang w:eastAsia="zh-CN"/>
        </w:rPr>
      </w:pPr>
      <w:r w:rsidRPr="00EE16B0">
        <w:rPr>
          <w:sz w:val="14"/>
          <w:szCs w:val="14"/>
          <w:lang w:eastAsia="zh-CN"/>
        </w:rPr>
        <w:t xml:space="preserve">от 08.12.2015 № 1683 «Об утверждении административного регламента 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государственная собственность на которые не разграничена»; </w:t>
      </w:r>
    </w:p>
    <w:p w:rsidR="004D0067" w:rsidRPr="00EE16B0" w:rsidRDefault="004D0067" w:rsidP="004D0067">
      <w:pPr>
        <w:suppressAutoHyphens/>
        <w:ind w:firstLine="284"/>
        <w:jc w:val="both"/>
        <w:rPr>
          <w:sz w:val="14"/>
          <w:szCs w:val="14"/>
          <w:lang w:eastAsia="zh-CN"/>
        </w:rPr>
      </w:pPr>
      <w:r w:rsidRPr="00EE16B0">
        <w:rPr>
          <w:sz w:val="14"/>
          <w:szCs w:val="14"/>
          <w:lang w:eastAsia="zh-CN"/>
        </w:rPr>
        <w:t xml:space="preserve">от 08.12.2015 № 1693 «Об утверждении административного регламента 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находящимися в муниципальной собственности»; </w:t>
      </w:r>
    </w:p>
    <w:p w:rsidR="004D0067" w:rsidRPr="00EE16B0" w:rsidRDefault="004D0067" w:rsidP="004D0067">
      <w:pPr>
        <w:suppressAutoHyphens/>
        <w:ind w:firstLine="284"/>
        <w:jc w:val="both"/>
        <w:rPr>
          <w:sz w:val="14"/>
          <w:szCs w:val="14"/>
          <w:lang w:eastAsia="zh-CN"/>
        </w:rPr>
      </w:pPr>
      <w:r w:rsidRPr="00EE16B0">
        <w:rPr>
          <w:sz w:val="14"/>
          <w:szCs w:val="14"/>
          <w:lang w:eastAsia="zh-CN"/>
        </w:rPr>
        <w:t xml:space="preserve">от 30.04.2019 № 543 «О внесении изменения в административный регламент 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находящимися в муниципальной собственности»; </w:t>
      </w:r>
    </w:p>
    <w:p w:rsidR="004D0067" w:rsidRPr="00EE16B0" w:rsidRDefault="004D0067" w:rsidP="004D0067">
      <w:pPr>
        <w:suppressAutoHyphens/>
        <w:ind w:firstLine="284"/>
        <w:jc w:val="both"/>
        <w:rPr>
          <w:sz w:val="14"/>
          <w:szCs w:val="14"/>
          <w:lang w:eastAsia="zh-CN"/>
        </w:rPr>
      </w:pPr>
      <w:r w:rsidRPr="00EE16B0">
        <w:rPr>
          <w:sz w:val="14"/>
          <w:szCs w:val="14"/>
          <w:lang w:eastAsia="zh-CN"/>
        </w:rPr>
        <w:t>от 30.04.2019 № 547 «О внесении изменения в административный регламент 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государственная собственность на которые не разграничена».</w:t>
      </w:r>
    </w:p>
    <w:p w:rsidR="004D0067" w:rsidRPr="00EE16B0" w:rsidRDefault="004D0067" w:rsidP="004D0067">
      <w:pPr>
        <w:suppressAutoHyphens/>
        <w:ind w:firstLine="284"/>
        <w:jc w:val="both"/>
        <w:rPr>
          <w:sz w:val="14"/>
          <w:szCs w:val="14"/>
          <w:lang w:eastAsia="zh-CN"/>
        </w:rPr>
      </w:pPr>
      <w:r w:rsidRPr="00EE16B0">
        <w:rPr>
          <w:sz w:val="14"/>
          <w:szCs w:val="14"/>
          <w:lang w:eastAsia="zh-CN"/>
        </w:rPr>
        <w:t>3. Настоящее постановление вступает в силу с момента опубликования.</w:t>
      </w:r>
    </w:p>
    <w:p w:rsidR="004D0067" w:rsidRPr="00EE16B0" w:rsidRDefault="004D0067" w:rsidP="004D0067">
      <w:pPr>
        <w:suppressAutoHyphens/>
        <w:ind w:firstLine="284"/>
        <w:jc w:val="both"/>
        <w:rPr>
          <w:sz w:val="14"/>
          <w:szCs w:val="14"/>
          <w:lang w:eastAsia="zh-CN"/>
        </w:rPr>
      </w:pPr>
      <w:r w:rsidRPr="00EE16B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D0067" w:rsidRPr="00EE16B0" w:rsidRDefault="004D0067" w:rsidP="004D0067">
      <w:pPr>
        <w:tabs>
          <w:tab w:val="left" w:pos="6800"/>
        </w:tabs>
        <w:rPr>
          <w:b/>
          <w:sz w:val="14"/>
          <w:szCs w:val="14"/>
        </w:rPr>
      </w:pPr>
    </w:p>
    <w:p w:rsidR="004D0067" w:rsidRPr="00EE16B0" w:rsidRDefault="004D0067" w:rsidP="004D0067">
      <w:pPr>
        <w:tabs>
          <w:tab w:val="left" w:pos="6800"/>
        </w:tabs>
        <w:rPr>
          <w:b/>
          <w:sz w:val="14"/>
          <w:szCs w:val="14"/>
        </w:rPr>
      </w:pPr>
    </w:p>
    <w:p w:rsidR="004D0067" w:rsidRPr="00EE16B0" w:rsidRDefault="004D0067" w:rsidP="004D0067">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tbl>
      <w:tblPr>
        <w:tblW w:w="0" w:type="auto"/>
        <w:tblInd w:w="2518" w:type="dxa"/>
        <w:tblLook w:val="04A0" w:firstRow="1" w:lastRow="0" w:firstColumn="1" w:lastColumn="0" w:noHBand="0" w:noVBand="1"/>
      </w:tblPr>
      <w:tblGrid>
        <w:gridCol w:w="2552"/>
      </w:tblGrid>
      <w:tr w:rsidR="004D0067" w:rsidRPr="00EE16B0" w:rsidTr="004D0067">
        <w:tc>
          <w:tcPr>
            <w:tcW w:w="2552" w:type="dxa"/>
          </w:tcPr>
          <w:p w:rsidR="004D0067" w:rsidRPr="00EE16B0" w:rsidRDefault="004D0067" w:rsidP="004D0067">
            <w:pPr>
              <w:autoSpaceDE w:val="0"/>
              <w:autoSpaceDN w:val="0"/>
              <w:adjustRightInd w:val="0"/>
              <w:jc w:val="right"/>
              <w:rPr>
                <w:rFonts w:ascii="Times New Roman CYR" w:hAnsi="Times New Roman CYR"/>
                <w:sz w:val="14"/>
                <w:szCs w:val="14"/>
              </w:rPr>
            </w:pPr>
            <w:r w:rsidRPr="00EE16B0">
              <w:rPr>
                <w:rFonts w:ascii="Times New Roman CYR" w:hAnsi="Times New Roman CYR"/>
                <w:sz w:val="14"/>
                <w:szCs w:val="14"/>
              </w:rPr>
              <w:lastRenderedPageBreak/>
              <w:t>Утвержден</w:t>
            </w:r>
          </w:p>
          <w:p w:rsidR="004D0067" w:rsidRPr="00EE16B0" w:rsidRDefault="004D0067" w:rsidP="004D0067">
            <w:pPr>
              <w:autoSpaceDE w:val="0"/>
              <w:autoSpaceDN w:val="0"/>
              <w:adjustRightInd w:val="0"/>
              <w:jc w:val="right"/>
              <w:rPr>
                <w:rFonts w:ascii="Times New Roman CYR" w:hAnsi="Times New Roman CYR"/>
                <w:sz w:val="14"/>
                <w:szCs w:val="14"/>
              </w:rPr>
            </w:pPr>
            <w:r w:rsidRPr="00EE16B0">
              <w:rPr>
                <w:rFonts w:ascii="Times New Roman CYR" w:hAnsi="Times New Roman CYR"/>
                <w:sz w:val="14"/>
                <w:szCs w:val="14"/>
              </w:rPr>
              <w:t>постановлением Администрации</w:t>
            </w:r>
          </w:p>
          <w:p w:rsidR="004D0067" w:rsidRPr="00EE16B0" w:rsidRDefault="004D0067" w:rsidP="004D0067">
            <w:pPr>
              <w:autoSpaceDE w:val="0"/>
              <w:autoSpaceDN w:val="0"/>
              <w:adjustRightInd w:val="0"/>
              <w:jc w:val="right"/>
              <w:rPr>
                <w:rFonts w:ascii="Times New Roman CYR" w:hAnsi="Times New Roman CYR"/>
                <w:sz w:val="14"/>
                <w:szCs w:val="14"/>
              </w:rPr>
            </w:pPr>
            <w:r w:rsidRPr="00EE16B0">
              <w:rPr>
                <w:rFonts w:ascii="Times New Roman CYR" w:hAnsi="Times New Roman CYR"/>
                <w:sz w:val="14"/>
                <w:szCs w:val="14"/>
              </w:rPr>
              <w:t>муниципального района</w:t>
            </w:r>
          </w:p>
          <w:p w:rsidR="004D0067" w:rsidRPr="00EE16B0" w:rsidRDefault="004D0067" w:rsidP="004D0067">
            <w:pPr>
              <w:autoSpaceDE w:val="0"/>
              <w:autoSpaceDN w:val="0"/>
              <w:adjustRightInd w:val="0"/>
              <w:jc w:val="right"/>
              <w:rPr>
                <w:rFonts w:ascii="Times New Roman CYR" w:hAnsi="Times New Roman CYR"/>
                <w:sz w:val="14"/>
                <w:szCs w:val="14"/>
              </w:rPr>
            </w:pPr>
            <w:r w:rsidRPr="00EE16B0">
              <w:rPr>
                <w:rFonts w:ascii="Times New Roman CYR" w:hAnsi="Times New Roman CYR"/>
                <w:sz w:val="14"/>
                <w:szCs w:val="14"/>
              </w:rPr>
              <w:t>от 20.07.2020 № 795</w:t>
            </w:r>
          </w:p>
        </w:tc>
      </w:tr>
    </w:tbl>
    <w:p w:rsidR="004D0067" w:rsidRPr="00EE16B0" w:rsidRDefault="004D0067" w:rsidP="004D0067">
      <w:pPr>
        <w:jc w:val="center"/>
        <w:rPr>
          <w:bCs/>
          <w:sz w:val="14"/>
          <w:szCs w:val="14"/>
        </w:rPr>
      </w:pPr>
    </w:p>
    <w:p w:rsidR="004D0067" w:rsidRPr="00EE16B0" w:rsidRDefault="004D0067" w:rsidP="004D0067">
      <w:pPr>
        <w:autoSpaceDE w:val="0"/>
        <w:autoSpaceDN w:val="0"/>
        <w:adjustRightInd w:val="0"/>
        <w:jc w:val="center"/>
        <w:rPr>
          <w:b/>
          <w:sz w:val="14"/>
          <w:szCs w:val="14"/>
        </w:rPr>
      </w:pPr>
      <w:r w:rsidRPr="00EE16B0">
        <w:rPr>
          <w:b/>
          <w:bCs/>
          <w:sz w:val="14"/>
          <w:szCs w:val="14"/>
        </w:rPr>
        <w:t xml:space="preserve">АДМИНИСТРАТИВНЫЙ </w:t>
      </w:r>
      <w:r w:rsidRPr="00EE16B0">
        <w:rPr>
          <w:rFonts w:ascii="Times New Roman CYR" w:hAnsi="Times New Roman CYR"/>
          <w:b/>
          <w:bCs/>
          <w:sz w:val="14"/>
          <w:szCs w:val="14"/>
        </w:rPr>
        <w:t>РЕГЛАМЕНТ</w:t>
      </w:r>
      <w:r w:rsidRPr="00EE16B0">
        <w:rPr>
          <w:rFonts w:ascii="Times New Roman CYR" w:hAnsi="Times New Roman CYR"/>
          <w:b/>
          <w:bCs/>
          <w:sz w:val="14"/>
          <w:szCs w:val="14"/>
        </w:rPr>
        <w:br/>
        <w:t>ПО</w:t>
      </w:r>
      <w:r w:rsidRPr="00EE16B0">
        <w:rPr>
          <w:b/>
          <w:bCs/>
          <w:sz w:val="14"/>
          <w:szCs w:val="14"/>
        </w:rPr>
        <w:t xml:space="preserve"> ПРЕДОСТАВЛЕНИЮ МУНИЦИПАЛЬНОЙ УСЛУГИ «</w:t>
      </w:r>
      <w:r w:rsidRPr="00EE16B0">
        <w:rPr>
          <w:b/>
          <w:sz w:val="14"/>
          <w:szCs w:val="14"/>
        </w:rPr>
        <w:t>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r w:rsidRPr="00EE16B0">
        <w:rPr>
          <w:b/>
          <w:bCs/>
          <w:sz w:val="14"/>
          <w:szCs w:val="14"/>
        </w:rPr>
        <w:t>»</w:t>
      </w:r>
    </w:p>
    <w:p w:rsidR="004D0067" w:rsidRPr="00EE16B0" w:rsidRDefault="004D0067" w:rsidP="004D0067">
      <w:pPr>
        <w:autoSpaceDE w:val="0"/>
        <w:autoSpaceDN w:val="0"/>
        <w:adjustRightInd w:val="0"/>
        <w:outlineLvl w:val="1"/>
        <w:rPr>
          <w:rFonts w:ascii="Times New Roman CYR" w:hAnsi="Times New Roman CYR"/>
          <w:b/>
          <w:sz w:val="14"/>
          <w:szCs w:val="14"/>
          <w:highlight w:val="yellow"/>
        </w:rPr>
      </w:pPr>
    </w:p>
    <w:p w:rsidR="004D0067" w:rsidRPr="00EE16B0" w:rsidRDefault="004D0067" w:rsidP="004D0067">
      <w:pPr>
        <w:autoSpaceDE w:val="0"/>
        <w:autoSpaceDN w:val="0"/>
        <w:adjustRightInd w:val="0"/>
        <w:ind w:firstLine="284"/>
        <w:jc w:val="center"/>
        <w:outlineLvl w:val="1"/>
        <w:rPr>
          <w:b/>
          <w:bCs/>
          <w:sz w:val="14"/>
          <w:szCs w:val="14"/>
        </w:rPr>
      </w:pPr>
      <w:r w:rsidRPr="00EE16B0">
        <w:rPr>
          <w:b/>
          <w:bCs/>
          <w:sz w:val="14"/>
          <w:szCs w:val="14"/>
          <w:lang w:val="en-US"/>
        </w:rPr>
        <w:t>I</w:t>
      </w:r>
      <w:r w:rsidRPr="00EE16B0">
        <w:rPr>
          <w:b/>
          <w:bCs/>
          <w:sz w:val="14"/>
          <w:szCs w:val="14"/>
        </w:rPr>
        <w:t>. ОБЩИЕ ПОЛОЖЕНИЯ</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sz w:val="14"/>
          <w:szCs w:val="14"/>
        </w:rPr>
        <w:t>1.1. Предмет регулирования регламента</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 xml:space="preserve">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 в процессе прекращения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  (далее – муниципальная услуга) при отказе землепользователя, землевладельца от принадлежащего им права на земельный участок, находящийся в муниципальной собственности или государственная собственность на который не разграничена (далее – земельный участок). </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района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4D0067" w:rsidRPr="00EE16B0" w:rsidRDefault="004D0067" w:rsidP="004D0067">
      <w:pPr>
        <w:autoSpaceDE w:val="0"/>
        <w:autoSpaceDN w:val="0"/>
        <w:adjustRightInd w:val="0"/>
        <w:ind w:firstLine="284"/>
        <w:contextualSpacing/>
        <w:jc w:val="both"/>
        <w:rPr>
          <w:rFonts w:ascii="Times New Roman CYR" w:hAnsi="Times New Roman CYR" w:cs="Times New Roman CYR"/>
          <w:sz w:val="14"/>
          <w:szCs w:val="14"/>
        </w:rPr>
      </w:pPr>
      <w:r w:rsidRPr="00EE16B0">
        <w:rPr>
          <w:rFonts w:ascii="Times New Roman CYR" w:hAnsi="Times New Roman CYR" w:cs="Times New Roman CYR"/>
          <w:sz w:val="14"/>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4D0067" w:rsidRPr="00EE16B0" w:rsidRDefault="004D0067" w:rsidP="004D0067">
      <w:pPr>
        <w:autoSpaceDE w:val="0"/>
        <w:autoSpaceDN w:val="0"/>
        <w:adjustRightInd w:val="0"/>
        <w:ind w:firstLine="284"/>
        <w:contextualSpacing/>
        <w:jc w:val="both"/>
        <w:rPr>
          <w:rFonts w:ascii="Times New Roman CYR" w:hAnsi="Times New Roman CYR" w:cs="Times New Roman CYR"/>
          <w:sz w:val="14"/>
          <w:szCs w:val="14"/>
        </w:rPr>
      </w:pPr>
      <w:r w:rsidRPr="00EE16B0">
        <w:rPr>
          <w:rFonts w:ascii="Times New Roman CYR" w:hAnsi="Times New Roman CYR"/>
          <w:sz w:val="14"/>
          <w:szCs w:val="14"/>
        </w:rPr>
        <w:t>На территории Солецкого городского поселения Администрация Солецкого муниципального района осуществляет распоряжение земельными участками, государственная собственность на которые не разграничена, в соответствии с частью 2 статьи 34 Федерального закона от 06 октября 2003 года № 131-ФЗ «Об общих принципах организации местного самоуправления в Российской Федерации» и статьей 32 Устава Солецкого муниципального района Новгородской области.</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sz w:val="14"/>
          <w:szCs w:val="14"/>
        </w:rPr>
        <w:t>1.2. Круг заявителей</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1.2.1. Заявителями муниципальной услуги, указанной в настоящем административном регламенте (далее - заявитель),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являющиеся землевладельцами и землепользователями соответствующих земельных участков.</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4D0067" w:rsidRPr="00EE16B0" w:rsidRDefault="004D0067" w:rsidP="004D0067">
      <w:pPr>
        <w:autoSpaceDE w:val="0"/>
        <w:autoSpaceDN w:val="0"/>
        <w:adjustRightInd w:val="0"/>
        <w:ind w:firstLine="284"/>
        <w:jc w:val="both"/>
        <w:outlineLvl w:val="1"/>
        <w:rPr>
          <w:rFonts w:ascii="Times New Roman CYR" w:hAnsi="Times New Roman CYR"/>
          <w:sz w:val="14"/>
          <w:szCs w:val="14"/>
        </w:rPr>
      </w:pPr>
      <w:r w:rsidRPr="00EE16B0">
        <w:rPr>
          <w:rFonts w:ascii="Times New Roman CYR" w:hAnsi="Times New Roman CYR"/>
          <w:b/>
          <w:sz w:val="14"/>
          <w:szCs w:val="14"/>
        </w:rPr>
        <w:t>1.3. Требования к порядку информирования о предоставлении     муниципальной услуги</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1.3.1. Информация о порядке предоставления муниципальной услуги предоставляется:</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на официальном сайте Уполномоченного органа в информационно-телекоммуникационной сети «Интернет» (далее – сеть «Интернет»);</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в федеральной государственной информационной системе «Единый портал государственных и муниципальных услуг (функций)» (далее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на информационных стендах в помещениях Уполномоченного органа;</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 xml:space="preserve">в многофункциональных центрах предоставления государственных </w:t>
      </w:r>
      <w:r w:rsidRPr="00EE16B0">
        <w:rPr>
          <w:rFonts w:ascii="Times New Roman CYR" w:hAnsi="Times New Roman CYR"/>
          <w:iCs/>
          <w:sz w:val="14"/>
          <w:szCs w:val="14"/>
        </w:rPr>
        <w:br/>
        <w:t>и муниципальных услуг (далее – МФЦ).</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 xml:space="preserve">2) по номеру телефона для справок должностным лицом </w:t>
      </w:r>
      <w:r w:rsidRPr="00EE16B0">
        <w:rPr>
          <w:rFonts w:ascii="Times New Roman CYR" w:hAnsi="Times New Roman CYR"/>
          <w:iCs/>
          <w:sz w:val="14"/>
          <w:szCs w:val="14"/>
        </w:rPr>
        <w:br/>
        <w:t>Уполномоченного органа, его структурных подразделений;</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lastRenderedPageBreak/>
        <w:t>1) место нахождения, почтовый адрес, график работы Уполномоченного органа, его структурных подразделений;</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4) порядок получения консультаций (справок).</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1.3.3. На едином портале, региональном портале размещаются:</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1.3.3.2. Круг заявителей.</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1.3.3.3. Срок предоставления муниципальной услуги.</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1.3.3.4. Стоимость предоставления муниципальной услуги и порядок оплаты.</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 xml:space="preserve">1.3.3.6. Исчерпывающий перечень оснований для приостановления или отказа в предоставлении муниципальной услуги. </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1.3.3.8. Образцы заполнения электронной формы заявления о предоставлении муниципальной услуги.</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1.3.4. Посредством телефонной связи может предоставляться информация:</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 о месте нахождения и графике работы Уполномоченного органа, его структурных подразделений;</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2) о порядке предоставления муниципальной услуги;</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3) о сроках предоставления муниципальной услуги;</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4) об адресах официального сайта Уполномоченного органа.</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1.3.5. При предоставлении муниципальной услуги в электронной форме заявителю направляется:</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1.3.5.3. Уведомление о мотивированном отказе в предоставлении муниципальной услуги.</w:t>
      </w:r>
    </w:p>
    <w:p w:rsidR="004D0067" w:rsidRPr="00EE16B0" w:rsidRDefault="004D0067" w:rsidP="004D0067">
      <w:pPr>
        <w:keepNext/>
        <w:tabs>
          <w:tab w:val="num" w:pos="0"/>
        </w:tabs>
        <w:ind w:firstLine="284"/>
        <w:jc w:val="center"/>
        <w:outlineLvl w:val="3"/>
        <w:rPr>
          <w:rFonts w:ascii="Times New Roman CYR" w:hAnsi="Times New Roman CYR"/>
          <w:sz w:val="14"/>
          <w:szCs w:val="14"/>
        </w:rPr>
      </w:pPr>
    </w:p>
    <w:p w:rsidR="004D0067" w:rsidRPr="00EE16B0" w:rsidRDefault="004D0067" w:rsidP="004D0067">
      <w:pPr>
        <w:keepNext/>
        <w:tabs>
          <w:tab w:val="num" w:pos="0"/>
        </w:tabs>
        <w:ind w:firstLine="284"/>
        <w:jc w:val="center"/>
        <w:outlineLvl w:val="3"/>
        <w:rPr>
          <w:rFonts w:ascii="Times New Roman CYR" w:hAnsi="Times New Roman CYR"/>
          <w:b/>
          <w:sz w:val="14"/>
          <w:szCs w:val="14"/>
        </w:rPr>
      </w:pPr>
      <w:r w:rsidRPr="00EE16B0">
        <w:rPr>
          <w:rFonts w:ascii="Times New Roman CYR" w:hAnsi="Times New Roman CYR"/>
          <w:b/>
          <w:sz w:val="14"/>
          <w:szCs w:val="14"/>
          <w:lang w:val="en-US"/>
        </w:rPr>
        <w:t>II</w:t>
      </w:r>
      <w:r w:rsidRPr="00EE16B0">
        <w:rPr>
          <w:rFonts w:ascii="Times New Roman CYR" w:hAnsi="Times New Roman CYR"/>
          <w:b/>
          <w:sz w:val="14"/>
          <w:szCs w:val="14"/>
        </w:rPr>
        <w:t xml:space="preserve">. СТАНДАРТ ПРЕДОСТАВЛЕНИЯ </w:t>
      </w:r>
    </w:p>
    <w:p w:rsidR="004D0067" w:rsidRPr="00EE16B0" w:rsidRDefault="004D0067" w:rsidP="004D0067">
      <w:pPr>
        <w:keepNext/>
        <w:tabs>
          <w:tab w:val="num" w:pos="0"/>
        </w:tabs>
        <w:ind w:firstLine="284"/>
        <w:jc w:val="center"/>
        <w:outlineLvl w:val="3"/>
        <w:rPr>
          <w:rFonts w:ascii="Times New Roman CYR" w:hAnsi="Times New Roman CYR"/>
          <w:b/>
          <w:sz w:val="14"/>
          <w:szCs w:val="14"/>
        </w:rPr>
      </w:pPr>
      <w:r w:rsidRPr="00EE16B0">
        <w:rPr>
          <w:rFonts w:ascii="Times New Roman CYR" w:hAnsi="Times New Roman CYR"/>
          <w:b/>
          <w:sz w:val="14"/>
          <w:szCs w:val="14"/>
        </w:rPr>
        <w:t>МУНИЦИПАЛЬНОЙ УСЛУГИ</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sz w:val="14"/>
          <w:szCs w:val="14"/>
        </w:rPr>
        <w:t>2.1.</w:t>
      </w:r>
      <w:r w:rsidRPr="00EE16B0">
        <w:rPr>
          <w:rFonts w:ascii="Times New Roman CYR" w:hAnsi="Times New Roman CYR"/>
          <w:b/>
          <w:sz w:val="14"/>
          <w:szCs w:val="14"/>
        </w:rPr>
        <w:tab/>
        <w:t>Наименование муниципальной услуги</w:t>
      </w:r>
    </w:p>
    <w:p w:rsidR="004D0067" w:rsidRPr="00EE16B0" w:rsidRDefault="004D0067" w:rsidP="004D0067">
      <w:pPr>
        <w:autoSpaceDE w:val="0"/>
        <w:autoSpaceDN w:val="0"/>
        <w:adjustRightInd w:val="0"/>
        <w:ind w:firstLine="284"/>
        <w:contextualSpacing/>
        <w:jc w:val="both"/>
        <w:rPr>
          <w:rFonts w:ascii="Times New Roman CYR" w:hAnsi="Times New Roman CYR"/>
          <w:iCs/>
          <w:sz w:val="14"/>
          <w:szCs w:val="14"/>
        </w:rPr>
      </w:pPr>
      <w:r w:rsidRPr="00EE16B0">
        <w:rPr>
          <w:rFonts w:ascii="Times New Roman CYR" w:hAnsi="Times New Roman CYR"/>
          <w:iCs/>
          <w:sz w:val="14"/>
          <w:szCs w:val="14"/>
        </w:rPr>
        <w:t>Прекращение права постоянного (бессрочного) пользования, права безвозмездного пользования, права пожизненного наследуемого владения земельным участком, находящимся в муниципальной собственности или государственная собственность на который не разграничена.</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sz w:val="14"/>
          <w:szCs w:val="14"/>
        </w:rPr>
        <w:t>2.2. Наименование органа, предоставляющего муниципальную услугу</w:t>
      </w:r>
    </w:p>
    <w:p w:rsidR="004D0067" w:rsidRPr="00EE16B0" w:rsidRDefault="004D0067" w:rsidP="004D0067">
      <w:pPr>
        <w:ind w:firstLine="284"/>
        <w:rPr>
          <w:rFonts w:ascii="Times New Roman CYR" w:hAnsi="Times New Roman CYR"/>
          <w:sz w:val="14"/>
          <w:szCs w:val="14"/>
        </w:rPr>
      </w:pPr>
      <w:r w:rsidRPr="00EE16B0">
        <w:rPr>
          <w:rFonts w:ascii="Times New Roman CYR" w:hAnsi="Times New Roman CYR"/>
          <w:sz w:val="14"/>
          <w:szCs w:val="14"/>
        </w:rPr>
        <w:t>2.2.1. Муниципальная услуга предоставляется:</w:t>
      </w:r>
    </w:p>
    <w:p w:rsidR="004D0067" w:rsidRPr="00EE16B0" w:rsidRDefault="004D0067" w:rsidP="004D0067">
      <w:pPr>
        <w:ind w:firstLine="284"/>
        <w:contextualSpacing/>
        <w:jc w:val="both"/>
        <w:rPr>
          <w:rFonts w:ascii="Times New Roman CYR" w:hAnsi="Times New Roman CYR"/>
          <w:sz w:val="14"/>
          <w:szCs w:val="14"/>
        </w:rPr>
      </w:pPr>
      <w:r w:rsidRPr="00EE16B0">
        <w:rPr>
          <w:rFonts w:ascii="Times New Roman CYR" w:hAnsi="Times New Roman CYR"/>
          <w:sz w:val="14"/>
          <w:szCs w:val="14"/>
        </w:rPr>
        <w:t>отделом имущественных и земельных отношений Администрации Солецкого муниципального района;</w:t>
      </w:r>
    </w:p>
    <w:p w:rsidR="004D0067" w:rsidRPr="00EE16B0" w:rsidRDefault="004D0067" w:rsidP="004D0067">
      <w:pPr>
        <w:autoSpaceDE w:val="0"/>
        <w:autoSpaceDN w:val="0"/>
        <w:adjustRightInd w:val="0"/>
        <w:ind w:firstLine="284"/>
        <w:contextualSpacing/>
        <w:jc w:val="both"/>
        <w:rPr>
          <w:rFonts w:ascii="Times New Roman CYR" w:hAnsi="Times New Roman CYR"/>
          <w:sz w:val="14"/>
          <w:szCs w:val="14"/>
        </w:rPr>
      </w:pPr>
      <w:r w:rsidRPr="00EE16B0">
        <w:rPr>
          <w:rFonts w:ascii="Times New Roman CYR" w:hAnsi="Times New Roman CY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4D0067" w:rsidRPr="00EE16B0" w:rsidRDefault="004D0067" w:rsidP="004D0067">
      <w:pPr>
        <w:ind w:firstLine="284"/>
        <w:jc w:val="both"/>
        <w:rPr>
          <w:rFonts w:ascii="Times New Roman CYR" w:hAnsi="Times New Roman CYR"/>
          <w:sz w:val="14"/>
          <w:szCs w:val="14"/>
        </w:rPr>
      </w:pPr>
      <w:r w:rsidRPr="00EE16B0">
        <w:rPr>
          <w:rFonts w:ascii="Times New Roman CYR" w:hAnsi="Times New Roman CY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4D0067" w:rsidRPr="00EE16B0" w:rsidRDefault="004D0067" w:rsidP="004D0067">
      <w:pPr>
        <w:ind w:firstLine="284"/>
        <w:jc w:val="both"/>
        <w:rPr>
          <w:rFonts w:ascii="Times New Roman CYR" w:hAnsi="Times New Roman CYR"/>
          <w:sz w:val="14"/>
          <w:szCs w:val="14"/>
        </w:rPr>
      </w:pPr>
      <w:r w:rsidRPr="00EE16B0">
        <w:rPr>
          <w:rFonts w:ascii="Times New Roman CYR" w:hAnsi="Times New Roman CYR"/>
          <w:sz w:val="14"/>
          <w:szCs w:val="14"/>
        </w:rPr>
        <w:t>2.2.3.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bCs/>
          <w:sz w:val="14"/>
          <w:szCs w:val="14"/>
        </w:rPr>
        <w:t>2.3.</w:t>
      </w:r>
      <w:r w:rsidRPr="00EE16B0">
        <w:rPr>
          <w:rFonts w:ascii="Times New Roman CYR" w:hAnsi="Times New Roman CYR"/>
          <w:b/>
          <w:bCs/>
          <w:sz w:val="14"/>
          <w:szCs w:val="14"/>
        </w:rPr>
        <w:tab/>
        <w:t>Описание результата предоставления муниципальной услуги</w:t>
      </w:r>
    </w:p>
    <w:p w:rsidR="004D0067" w:rsidRPr="00EE16B0" w:rsidRDefault="004D0067" w:rsidP="004D0067">
      <w:pPr>
        <w:ind w:firstLine="284"/>
        <w:jc w:val="both"/>
        <w:rPr>
          <w:rFonts w:ascii="Times New Roman CYR" w:hAnsi="Times New Roman CYR"/>
          <w:sz w:val="14"/>
          <w:szCs w:val="14"/>
        </w:rPr>
      </w:pPr>
      <w:r w:rsidRPr="00EE16B0">
        <w:rPr>
          <w:rFonts w:ascii="Times New Roman CYR" w:hAnsi="Times New Roman CYR"/>
          <w:sz w:val="14"/>
          <w:szCs w:val="14"/>
        </w:rPr>
        <w:t>2.3.1. Окончательными результатами предоставления муниципальной услуги являются:</w:t>
      </w:r>
    </w:p>
    <w:p w:rsidR="004D0067" w:rsidRPr="00EE16B0" w:rsidRDefault="004D0067" w:rsidP="004D0067">
      <w:pPr>
        <w:ind w:firstLine="284"/>
        <w:jc w:val="both"/>
        <w:rPr>
          <w:sz w:val="14"/>
          <w:szCs w:val="14"/>
        </w:rPr>
      </w:pPr>
      <w:r w:rsidRPr="00EE16B0">
        <w:rPr>
          <w:sz w:val="14"/>
          <w:szCs w:val="14"/>
        </w:rPr>
        <w:t>постановление Администрации муниципального района о прекращении права постоянного (бессрочного) пользования земельным участком, права безвозмездного пользования или права пожизненного наследуемого владения земельным участком;</w:t>
      </w:r>
    </w:p>
    <w:p w:rsidR="004D0067" w:rsidRPr="00EE16B0" w:rsidRDefault="004D0067" w:rsidP="004D0067">
      <w:pPr>
        <w:ind w:firstLine="284"/>
        <w:jc w:val="both"/>
        <w:rPr>
          <w:sz w:val="14"/>
          <w:szCs w:val="14"/>
        </w:rPr>
      </w:pPr>
      <w:r w:rsidRPr="00EE16B0">
        <w:rPr>
          <w:sz w:val="14"/>
          <w:szCs w:val="14"/>
        </w:rPr>
        <w:t>письмо об отказе в предоставлении муниципальной услуги.</w:t>
      </w:r>
    </w:p>
    <w:p w:rsidR="004D0067" w:rsidRPr="00EE16B0" w:rsidRDefault="004D0067" w:rsidP="004D0067">
      <w:pPr>
        <w:ind w:firstLine="284"/>
        <w:jc w:val="both"/>
        <w:rPr>
          <w:rFonts w:ascii="Times New Roman CYR" w:hAnsi="Times New Roman CYR"/>
          <w:sz w:val="14"/>
          <w:szCs w:val="14"/>
        </w:rPr>
      </w:pPr>
      <w:r w:rsidRPr="00EE16B0">
        <w:rPr>
          <w:sz w:val="14"/>
          <w:szCs w:val="14"/>
        </w:rPr>
        <w:t xml:space="preserve">2.3.2. </w:t>
      </w:r>
      <w:r w:rsidRPr="00EE16B0">
        <w:rPr>
          <w:rFonts w:ascii="Times New Roman CYR" w:hAnsi="Times New Roman CYR"/>
          <w:sz w:val="14"/>
          <w:szCs w:val="14"/>
        </w:rPr>
        <w:t>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sz w:val="14"/>
          <w:szCs w:val="14"/>
        </w:rPr>
        <w:lastRenderedPageBreak/>
        <w:t>2.4. Срок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2.4.1. Максимальный срок предоставления муниципальной услуги составляет не более 15 календарных дней со дня поступления в Уполномоченный орган документов, указанных в пункте 2.6. настоящего административного регламента.</w:t>
      </w:r>
    </w:p>
    <w:p w:rsidR="004D0067" w:rsidRPr="00EE16B0" w:rsidRDefault="004D0067" w:rsidP="004D0067">
      <w:pPr>
        <w:autoSpaceDE w:val="0"/>
        <w:autoSpaceDN w:val="0"/>
        <w:adjustRightInd w:val="0"/>
        <w:ind w:firstLine="284"/>
        <w:jc w:val="both"/>
        <w:rPr>
          <w:sz w:val="14"/>
          <w:szCs w:val="14"/>
        </w:rPr>
      </w:pPr>
      <w:r w:rsidRPr="00EE16B0">
        <w:rPr>
          <w:sz w:val="14"/>
          <w:szCs w:val="14"/>
        </w:rPr>
        <w:t>2.4.2. Результат предоставления муниципальной услуги выдается (направляется) заявителю  способом, указанным в заявлении:</w:t>
      </w:r>
    </w:p>
    <w:p w:rsidR="004D0067" w:rsidRPr="00EE16B0" w:rsidRDefault="004D0067" w:rsidP="004D0067">
      <w:pPr>
        <w:autoSpaceDE w:val="0"/>
        <w:autoSpaceDN w:val="0"/>
        <w:adjustRightInd w:val="0"/>
        <w:ind w:firstLine="284"/>
        <w:jc w:val="both"/>
        <w:rPr>
          <w:sz w:val="14"/>
          <w:szCs w:val="14"/>
        </w:rPr>
      </w:pPr>
      <w:r w:rsidRPr="00EE16B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4D0067" w:rsidRPr="00EE16B0" w:rsidRDefault="004D0067" w:rsidP="004D0067">
      <w:pPr>
        <w:autoSpaceDE w:val="0"/>
        <w:autoSpaceDN w:val="0"/>
        <w:adjustRightInd w:val="0"/>
        <w:ind w:firstLine="284"/>
        <w:jc w:val="both"/>
        <w:rPr>
          <w:sz w:val="14"/>
          <w:szCs w:val="14"/>
        </w:rPr>
      </w:pPr>
      <w:r w:rsidRPr="00EE16B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4D0067" w:rsidRPr="00EE16B0" w:rsidRDefault="004D0067" w:rsidP="004D0067">
      <w:pPr>
        <w:autoSpaceDE w:val="0"/>
        <w:autoSpaceDN w:val="0"/>
        <w:adjustRightInd w:val="0"/>
        <w:ind w:firstLine="284"/>
        <w:jc w:val="both"/>
        <w:rPr>
          <w:sz w:val="14"/>
          <w:szCs w:val="14"/>
        </w:rPr>
      </w:pPr>
      <w:r w:rsidRPr="00EE16B0">
        <w:rPr>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sz w:val="14"/>
          <w:szCs w:val="14"/>
        </w:rPr>
        <w:t>2.5. Нормативные правовые акты, регулирующие предоставление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4D0067" w:rsidRPr="00EE16B0" w:rsidRDefault="004D0067" w:rsidP="004D0067">
      <w:pPr>
        <w:autoSpaceDE w:val="0"/>
        <w:autoSpaceDN w:val="0"/>
        <w:adjustRightInd w:val="0"/>
        <w:ind w:firstLine="284"/>
        <w:jc w:val="both"/>
        <w:outlineLvl w:val="1"/>
        <w:rPr>
          <w:rFonts w:ascii="Times New Roman CYR" w:hAnsi="Times New Roman CYR"/>
          <w:b/>
          <w:bCs/>
          <w:sz w:val="14"/>
          <w:szCs w:val="14"/>
        </w:rPr>
      </w:pPr>
      <w:r w:rsidRPr="00EE16B0">
        <w:rPr>
          <w:rFonts w:ascii="Times New Roman CYR" w:hAnsi="Times New Roman CY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2.6.1. С целью прекращения соответствующего права в отношении земельного участка заявитель направляет (представляет):</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заявление об отказе от права постоянного (бессрочного) пользования, права безвозмездного пользования или  права пожизненного наследуемого владения земельным участком (далее также заявление, заявление о предоставлении муниципальной услуги) по примерной форме согласно приложению № 1 к настоящему административному регламенту; </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копия документа, удостоверяющего личность заявителя (для граждан);</w:t>
      </w:r>
    </w:p>
    <w:p w:rsidR="004D0067" w:rsidRPr="00EE16B0" w:rsidRDefault="004D0067" w:rsidP="004D0067">
      <w:pPr>
        <w:autoSpaceDE w:val="0"/>
        <w:autoSpaceDN w:val="0"/>
        <w:adjustRightInd w:val="0"/>
        <w:ind w:firstLine="284"/>
        <w:jc w:val="both"/>
        <w:rPr>
          <w:rFonts w:ascii="Times New Roman CYR" w:hAnsi="Times New Roman CYR" w:cs="Times New Roman CYR"/>
          <w:sz w:val="14"/>
          <w:szCs w:val="14"/>
        </w:rPr>
      </w:pPr>
      <w:r w:rsidRPr="00EE16B0">
        <w:rPr>
          <w:rFonts w:ascii="Times New Roman CYR" w:hAnsi="Times New Roman CYR" w:cs="Times New Roman CYR"/>
          <w:sz w:val="14"/>
          <w:szCs w:val="14"/>
        </w:rPr>
        <w:t>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 (в случае  обращения за прекращением права постоянного (бессрочного) пользования земельным участком соответствующих юридических лиц);</w:t>
      </w:r>
    </w:p>
    <w:p w:rsidR="004D0067" w:rsidRPr="00EE16B0" w:rsidRDefault="004D0067" w:rsidP="004D0067">
      <w:pPr>
        <w:autoSpaceDE w:val="0"/>
        <w:autoSpaceDN w:val="0"/>
        <w:adjustRightInd w:val="0"/>
        <w:ind w:firstLine="284"/>
        <w:jc w:val="both"/>
        <w:rPr>
          <w:rFonts w:ascii="Times New Roman CYR" w:hAnsi="Times New Roman CYR" w:cs="Times New Roman CYR"/>
          <w:sz w:val="14"/>
          <w:szCs w:val="14"/>
        </w:rPr>
      </w:pPr>
      <w:r w:rsidRPr="00EE16B0">
        <w:rPr>
          <w:rFonts w:ascii="Times New Roman CYR" w:hAnsi="Times New Roman CYR" w:cs="Times New Roman CYR"/>
          <w:sz w:val="14"/>
          <w:szCs w:val="14"/>
        </w:rPr>
        <w:t>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4D0067" w:rsidRPr="00EE16B0" w:rsidRDefault="004D0067" w:rsidP="004D0067">
      <w:pPr>
        <w:autoSpaceDE w:val="0"/>
        <w:autoSpaceDN w:val="0"/>
        <w:adjustRightInd w:val="0"/>
        <w:ind w:firstLine="284"/>
        <w:jc w:val="both"/>
        <w:rPr>
          <w:rFonts w:ascii="Times New Roman CYR" w:hAnsi="Times New Roman CYR" w:cs="Times New Roman CYR"/>
          <w:sz w:val="14"/>
          <w:szCs w:val="14"/>
        </w:rPr>
      </w:pPr>
      <w:r w:rsidRPr="00EE16B0">
        <w:rPr>
          <w:rFonts w:ascii="Times New Roman CYR" w:hAnsi="Times New Roman CYR" w:cs="Times New Roman CYR"/>
          <w:sz w:val="14"/>
          <w:szCs w:val="14"/>
        </w:rPr>
        <w:t>копии документов на земельный участок, права на который не зарегистрированы в ЕГРН (в случае наличия);</w:t>
      </w:r>
    </w:p>
    <w:p w:rsidR="004D0067" w:rsidRPr="00EE16B0" w:rsidRDefault="004D0067" w:rsidP="004D0067">
      <w:pPr>
        <w:autoSpaceDE w:val="0"/>
        <w:autoSpaceDN w:val="0"/>
        <w:adjustRightInd w:val="0"/>
        <w:ind w:firstLine="284"/>
        <w:jc w:val="both"/>
        <w:rPr>
          <w:rFonts w:ascii="Times New Roman CYR" w:hAnsi="Times New Roman CYR" w:cs="Times New Roman CYR"/>
          <w:sz w:val="14"/>
          <w:szCs w:val="14"/>
        </w:rPr>
      </w:pPr>
      <w:r w:rsidRPr="00EE16B0">
        <w:rPr>
          <w:rFonts w:ascii="Times New Roman CYR" w:hAnsi="Times New Roman CYR" w:cs="Times New Roman CYR"/>
          <w:sz w:val="14"/>
          <w:szCs w:val="14"/>
        </w:rPr>
        <w:t>копии документов, удостоверяющих (устанавливающих) права на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ЕГРН (в случае наличия).</w:t>
      </w:r>
    </w:p>
    <w:p w:rsidR="004D0067" w:rsidRPr="00EE16B0" w:rsidRDefault="004D0067" w:rsidP="004D0067">
      <w:pPr>
        <w:autoSpaceDE w:val="0"/>
        <w:autoSpaceDN w:val="0"/>
        <w:adjustRightInd w:val="0"/>
        <w:ind w:firstLine="284"/>
        <w:jc w:val="both"/>
        <w:rPr>
          <w:rFonts w:ascii="Times New Roman CYR" w:hAnsi="Times New Roman CYR" w:cs="Times New Roman CYR"/>
          <w:sz w:val="14"/>
          <w:szCs w:val="14"/>
        </w:rPr>
      </w:pPr>
      <w:r w:rsidRPr="00EE16B0">
        <w:rPr>
          <w:rFonts w:ascii="Times New Roman CYR" w:hAnsi="Times New Roman CYR" w:cs="Times New Roman CYR"/>
          <w:sz w:val="14"/>
          <w:szCs w:val="14"/>
        </w:rPr>
        <w:t>2.6.2. При обращении за предоставлением услуги представителя заявителя должен быть предъявлен документ, подтверждающий полномочия представителя.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2.7.1. Документы, которые запрашиваются Уполномоченным органом посредством информационного межведомственного взаимодействия</w:t>
      </w:r>
      <w:r w:rsidRPr="00EE16B0">
        <w:rPr>
          <w:rFonts w:ascii="Times New Roman CYR" w:hAnsi="Times New Roman CYR"/>
          <w:sz w:val="14"/>
          <w:szCs w:val="14"/>
        </w:rPr>
        <w:br/>
        <w:t>в случае, если заявитель не представил указанные документы  по собственной инициативе:</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lastRenderedPageBreak/>
        <w:t>выписку из ЕГРЮЛ о юридическом лице, являющемся заявителем о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выписку из ЕГРИП об индивидуальном предпринимателе, являющемся заявителем о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выписка из ЕГРН о правах на земельный участок или уведомление об отсутствии в ЕГРН запрашиваемых сведений о зарегистрированных правах на указанный земельный участок;</w:t>
      </w:r>
    </w:p>
    <w:p w:rsidR="004D0067" w:rsidRPr="00EE16B0" w:rsidRDefault="004D0067" w:rsidP="004D0067">
      <w:pPr>
        <w:autoSpaceDE w:val="0"/>
        <w:autoSpaceDN w:val="0"/>
        <w:adjustRightInd w:val="0"/>
        <w:ind w:firstLine="284"/>
        <w:jc w:val="both"/>
        <w:rPr>
          <w:rFonts w:ascii="Times New Roman CYR" w:hAnsi="Times New Roman CYR" w:cs="Times New Roman CYR"/>
          <w:sz w:val="14"/>
          <w:szCs w:val="14"/>
        </w:rPr>
      </w:pPr>
      <w:r w:rsidRPr="00EE16B0">
        <w:rPr>
          <w:rFonts w:ascii="Times New Roman CYR" w:hAnsi="Times New Roman CYR" w:cs="Times New Roman CYR"/>
          <w:sz w:val="14"/>
          <w:szCs w:val="14"/>
        </w:rPr>
        <w:t>документы, удостоверяющие права на земельный участок, а в случае их отсутствия - копия решения органа местного самоуправления о предоставлении земельного участка (в случае, если указанные документы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4D0067" w:rsidRPr="00EE16B0" w:rsidRDefault="004D0067" w:rsidP="004D0067">
      <w:pPr>
        <w:autoSpaceDE w:val="0"/>
        <w:autoSpaceDN w:val="0"/>
        <w:adjustRightInd w:val="0"/>
        <w:ind w:firstLine="284"/>
        <w:jc w:val="both"/>
        <w:outlineLvl w:val="1"/>
        <w:rPr>
          <w:rFonts w:ascii="Times New Roman CYR" w:eastAsia="Arial" w:hAnsi="Times New Roman CYR"/>
          <w:b/>
          <w:bCs/>
          <w:sz w:val="14"/>
          <w:szCs w:val="14"/>
          <w:lang w:eastAsia="zh-CN"/>
        </w:rPr>
      </w:pPr>
      <w:r w:rsidRPr="00EE16B0">
        <w:rPr>
          <w:rFonts w:ascii="Times New Roman CYR" w:hAnsi="Times New Roman CYR"/>
          <w:b/>
          <w:bCs/>
          <w:sz w:val="14"/>
          <w:szCs w:val="14"/>
          <w:lang w:eastAsia="zh-CN"/>
        </w:rPr>
        <w:t xml:space="preserve">2.8. Указание на запрет требовать от заявителя </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Запрещается требовать от заявителя: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EE16B0">
        <w:rPr>
          <w:sz w:val="14"/>
          <w:szCs w:val="14"/>
          <w:lang w:eastAsia="zh-CN"/>
        </w:rPr>
        <w:t>МФЦ</w:t>
      </w:r>
      <w:r w:rsidRPr="00EE16B0">
        <w:rPr>
          <w:rFonts w:ascii="Times New Roman CYR" w:hAnsi="Times New Roman CYR"/>
          <w:sz w:val="14"/>
          <w:szCs w:val="14"/>
        </w:rPr>
        <w:t xml:space="preserve">,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Pr="00EE16B0">
        <w:rPr>
          <w:sz w:val="14"/>
          <w:szCs w:val="14"/>
          <w:lang w:eastAsia="zh-CN"/>
        </w:rPr>
        <w:t>МФЦ</w:t>
      </w:r>
      <w:r w:rsidRPr="00EE16B0">
        <w:rPr>
          <w:rFonts w:ascii="Times New Roman CYR" w:hAnsi="Times New Roman CYR"/>
          <w:sz w:val="14"/>
          <w:szCs w:val="14"/>
        </w:rPr>
        <w:t xml:space="preserve">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sz w:val="14"/>
          <w:szCs w:val="14"/>
        </w:rPr>
        <w:t>2.9. Исчерпывающий перечень оснований для отказа в приеме документов, необходимых для предоставления муниципальной услуги</w:t>
      </w:r>
    </w:p>
    <w:p w:rsidR="004D0067" w:rsidRPr="00EE16B0" w:rsidRDefault="004D0067" w:rsidP="004D0067">
      <w:pPr>
        <w:autoSpaceDE w:val="0"/>
        <w:autoSpaceDN w:val="0"/>
        <w:adjustRightInd w:val="0"/>
        <w:ind w:firstLine="284"/>
        <w:jc w:val="both"/>
        <w:outlineLvl w:val="1"/>
        <w:rPr>
          <w:rFonts w:ascii="Times New Roman CYR" w:hAnsi="Times New Roman CYR"/>
          <w:bCs/>
          <w:sz w:val="14"/>
          <w:szCs w:val="14"/>
        </w:rPr>
      </w:pPr>
      <w:r w:rsidRPr="00EE16B0">
        <w:rPr>
          <w:rFonts w:ascii="Times New Roman CYR" w:hAnsi="Times New Roman CYR"/>
          <w:bCs/>
          <w:sz w:val="14"/>
          <w:szCs w:val="14"/>
        </w:rPr>
        <w:t>Основания для отказа в приеме документов отсутствуют.</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sz w:val="14"/>
          <w:szCs w:val="14"/>
        </w:rPr>
        <w:t>2.10. Исчерпывающий перечень оснований для приостановления или  отказа в предоставлении муниципальной услуги</w:t>
      </w:r>
    </w:p>
    <w:p w:rsidR="004D0067" w:rsidRPr="00EE16B0" w:rsidRDefault="004D0067" w:rsidP="004D0067">
      <w:pPr>
        <w:autoSpaceDE w:val="0"/>
        <w:autoSpaceDN w:val="0"/>
        <w:adjustRightInd w:val="0"/>
        <w:ind w:firstLine="284"/>
        <w:jc w:val="both"/>
        <w:rPr>
          <w:bCs/>
          <w:sz w:val="14"/>
          <w:szCs w:val="14"/>
        </w:rPr>
      </w:pPr>
      <w:r w:rsidRPr="00EE16B0">
        <w:rPr>
          <w:bCs/>
          <w:sz w:val="14"/>
          <w:szCs w:val="14"/>
        </w:rPr>
        <w:t>2.10.1. Основания для приостановления предоставления муниципальной услуги отсутствуют.</w:t>
      </w:r>
    </w:p>
    <w:p w:rsidR="004D0067" w:rsidRPr="00EE16B0" w:rsidRDefault="004D0067" w:rsidP="004D0067">
      <w:pPr>
        <w:autoSpaceDE w:val="0"/>
        <w:autoSpaceDN w:val="0"/>
        <w:adjustRightInd w:val="0"/>
        <w:ind w:firstLine="284"/>
        <w:jc w:val="both"/>
        <w:rPr>
          <w:bCs/>
          <w:sz w:val="14"/>
          <w:szCs w:val="14"/>
        </w:rPr>
      </w:pPr>
      <w:r w:rsidRPr="00EE16B0">
        <w:rPr>
          <w:bCs/>
          <w:sz w:val="14"/>
          <w:szCs w:val="14"/>
        </w:rPr>
        <w:t>2.10.2. Основаниями для отказа в предоставлении муниципальной услуги являются:</w:t>
      </w:r>
    </w:p>
    <w:p w:rsidR="004D0067" w:rsidRPr="00EE16B0" w:rsidRDefault="004D0067" w:rsidP="004D0067">
      <w:pPr>
        <w:autoSpaceDE w:val="0"/>
        <w:autoSpaceDN w:val="0"/>
        <w:adjustRightInd w:val="0"/>
        <w:ind w:firstLine="284"/>
        <w:jc w:val="both"/>
        <w:rPr>
          <w:sz w:val="14"/>
          <w:szCs w:val="14"/>
        </w:rPr>
      </w:pPr>
      <w:r w:rsidRPr="00EE16B0">
        <w:rPr>
          <w:sz w:val="14"/>
          <w:szCs w:val="14"/>
        </w:rPr>
        <w:t>Уполномоченный орган не наделен полномочиями принятия решения в отношении земельного участка;</w:t>
      </w:r>
    </w:p>
    <w:p w:rsidR="004D0067" w:rsidRPr="00EE16B0" w:rsidRDefault="004D0067" w:rsidP="004D0067">
      <w:pPr>
        <w:autoSpaceDE w:val="0"/>
        <w:autoSpaceDN w:val="0"/>
        <w:adjustRightInd w:val="0"/>
        <w:ind w:firstLine="284"/>
        <w:jc w:val="both"/>
        <w:rPr>
          <w:bCs/>
          <w:sz w:val="14"/>
          <w:szCs w:val="14"/>
        </w:rPr>
      </w:pPr>
      <w:r w:rsidRPr="00EE16B0">
        <w:rPr>
          <w:sz w:val="14"/>
          <w:szCs w:val="14"/>
        </w:rPr>
        <w:t>заявитель не уполномочен обращаться с заявлением о прекращении соответствующего права.</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Услуги, которые являются необходимыми и обязательными для предоставления муниципальной услуги, отсутствуют.</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Муниципальная услуга предоставляется бесплатно.</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sz w:val="14"/>
          <w:szCs w:val="14"/>
        </w:rPr>
        <w:lastRenderedPageBreak/>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cs="Times New Roman CYR"/>
          <w:b/>
          <w:bCs/>
          <w:sz w:val="14"/>
          <w:szCs w:val="14"/>
        </w:rPr>
        <w:t>2.14.</w:t>
      </w:r>
      <w:r w:rsidRPr="00EE16B0">
        <w:rPr>
          <w:rFonts w:ascii="Times New Roman CYR" w:hAnsi="Times New Roman CYR" w:cs="Times New Roman CYR"/>
          <w:bCs/>
          <w:sz w:val="14"/>
          <w:szCs w:val="14"/>
        </w:rPr>
        <w:t xml:space="preserve"> </w:t>
      </w:r>
      <w:r w:rsidRPr="00EE16B0">
        <w:rPr>
          <w:rFonts w:ascii="Times New Roman CYR" w:hAnsi="Times New Roman CY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4D0067" w:rsidRPr="00EE16B0" w:rsidRDefault="004D0067" w:rsidP="004D0067">
      <w:pPr>
        <w:autoSpaceDE w:val="0"/>
        <w:autoSpaceDN w:val="0"/>
        <w:adjustRightInd w:val="0"/>
        <w:ind w:firstLine="284"/>
        <w:jc w:val="both"/>
        <w:outlineLvl w:val="1"/>
        <w:rPr>
          <w:rFonts w:ascii="Times New Roman CYR" w:hAnsi="Times New Roman CYR"/>
          <w:b/>
          <w:sz w:val="14"/>
          <w:szCs w:val="14"/>
        </w:rPr>
      </w:pPr>
      <w:r w:rsidRPr="00EE16B0">
        <w:rPr>
          <w:rFonts w:ascii="Times New Roman CYR" w:hAnsi="Times New Roman CYR"/>
          <w:b/>
          <w:iCs/>
          <w:sz w:val="14"/>
          <w:szCs w:val="14"/>
        </w:rPr>
        <w:t>2.16.</w:t>
      </w:r>
      <w:r w:rsidRPr="00EE16B0">
        <w:rPr>
          <w:rFonts w:ascii="Times New Roman CYR" w:hAnsi="Times New Roman CYR"/>
          <w:b/>
          <w:iCs/>
          <w:sz w:val="14"/>
          <w:szCs w:val="14"/>
        </w:rPr>
        <w:tab/>
      </w:r>
      <w:r w:rsidRPr="00EE16B0">
        <w:rPr>
          <w:rFonts w:ascii="Times New Roman CYR" w:hAnsi="Times New Roman CY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наименование;</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место нахождения;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режим работы;</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адрес официального сайта;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телефонный номер и адрес электронной почты.</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сопровождение инвалидов, имеющих стойкие расстройства функции зрения и самостоятельного передвижения;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допуск </w:t>
      </w:r>
      <w:proofErr w:type="spellStart"/>
      <w:r w:rsidRPr="00EE16B0">
        <w:rPr>
          <w:rFonts w:ascii="Times New Roman CYR" w:hAnsi="Times New Roman CYR"/>
          <w:sz w:val="14"/>
          <w:szCs w:val="14"/>
        </w:rPr>
        <w:t>сурдопереводчика</w:t>
      </w:r>
      <w:proofErr w:type="spellEnd"/>
      <w:r w:rsidRPr="00EE16B0">
        <w:rPr>
          <w:rFonts w:ascii="Times New Roman CYR" w:hAnsi="Times New Roman CYR"/>
          <w:sz w:val="14"/>
          <w:szCs w:val="14"/>
        </w:rPr>
        <w:t xml:space="preserve"> и </w:t>
      </w:r>
      <w:proofErr w:type="spellStart"/>
      <w:r w:rsidRPr="00EE16B0">
        <w:rPr>
          <w:rFonts w:ascii="Times New Roman CYR" w:hAnsi="Times New Roman CYR"/>
          <w:sz w:val="14"/>
          <w:szCs w:val="14"/>
        </w:rPr>
        <w:t>тифлосурдопереводчика</w:t>
      </w:r>
      <w:proofErr w:type="spellEnd"/>
      <w:r w:rsidRPr="00EE16B0">
        <w:rPr>
          <w:rFonts w:ascii="Times New Roman CYR" w:hAnsi="Times New Roman CYR"/>
          <w:sz w:val="14"/>
          <w:szCs w:val="14"/>
        </w:rPr>
        <w:t>;</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допуск собаки-проводника на объекты (здания, помещения), в которых предоставляется муниципальная услуга;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оказание помощи в преодолении барьеров, мешающих получению муниципальной услуги наравне с другими лицами.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lastRenderedPageBreak/>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4D0067" w:rsidRPr="00EE16B0" w:rsidRDefault="004D0067" w:rsidP="004D0067">
      <w:pPr>
        <w:ind w:firstLine="284"/>
        <w:contextualSpacing/>
        <w:jc w:val="both"/>
        <w:rPr>
          <w:rFonts w:ascii="Times New Roman CYR" w:hAnsi="Times New Roman CYR"/>
          <w:b/>
          <w:sz w:val="14"/>
          <w:szCs w:val="14"/>
        </w:rPr>
      </w:pPr>
      <w:r w:rsidRPr="00EE16B0">
        <w:rPr>
          <w:rFonts w:ascii="Times New Roman CYR" w:hAnsi="Times New Roman CY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2.17.2. Показателями доступности предоставления муниципальной услуги являются: </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2.17.3. Показателями качества предоставления муниципальной услуги являются:  </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степень удовлетворенности заявителей качеством и доступностью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соответствие предоставляемой муниципальной услуги требованиям настоящего административного регламента;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соблюдение сроков предоставления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количество обоснованных жалоб.</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Продолжительность каждого взаимодействия не должна превышать</w:t>
      </w:r>
      <w:r w:rsidRPr="00EE16B0">
        <w:rPr>
          <w:rFonts w:ascii="Times New Roman CYR" w:hAnsi="Times New Roman CYR"/>
          <w:sz w:val="14"/>
          <w:szCs w:val="14"/>
        </w:rPr>
        <w:br/>
        <w:t>15 минут.</w:t>
      </w:r>
    </w:p>
    <w:p w:rsidR="004D0067" w:rsidRPr="00EE16B0" w:rsidRDefault="004D0067" w:rsidP="004D0067">
      <w:pPr>
        <w:ind w:firstLine="284"/>
        <w:jc w:val="both"/>
        <w:rPr>
          <w:rFonts w:ascii="Times New Roman CYR" w:hAnsi="Times New Roman CYR"/>
          <w:b/>
          <w:sz w:val="14"/>
          <w:szCs w:val="14"/>
        </w:rPr>
      </w:pPr>
      <w:r w:rsidRPr="00EE16B0">
        <w:rPr>
          <w:rFonts w:ascii="Times New Roman CYR" w:hAnsi="Times New Roman CY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D0067" w:rsidRPr="00EE16B0" w:rsidRDefault="004D0067" w:rsidP="004D0067">
      <w:pPr>
        <w:autoSpaceDE w:val="0"/>
        <w:autoSpaceDN w:val="0"/>
        <w:adjustRightInd w:val="0"/>
        <w:ind w:firstLine="284"/>
        <w:jc w:val="both"/>
        <w:outlineLvl w:val="2"/>
        <w:rPr>
          <w:rFonts w:ascii="Times New Roman CYR" w:hAnsi="Times New Roman CYR"/>
          <w:sz w:val="14"/>
          <w:szCs w:val="14"/>
        </w:rPr>
      </w:pPr>
      <w:r w:rsidRPr="00EE16B0">
        <w:rPr>
          <w:rFonts w:ascii="Times New Roman CYR" w:hAnsi="Times New Roman CY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4D0067" w:rsidRPr="00EE16B0" w:rsidRDefault="004D0067" w:rsidP="004D0067">
      <w:pPr>
        <w:autoSpaceDE w:val="0"/>
        <w:autoSpaceDN w:val="0"/>
        <w:adjustRightInd w:val="0"/>
        <w:ind w:firstLine="284"/>
        <w:jc w:val="both"/>
        <w:outlineLvl w:val="2"/>
        <w:rPr>
          <w:rFonts w:ascii="Times New Roman CYR" w:hAnsi="Times New Roman CYR"/>
          <w:sz w:val="14"/>
          <w:szCs w:val="14"/>
        </w:rPr>
      </w:pPr>
      <w:r w:rsidRPr="00EE16B0">
        <w:rPr>
          <w:rFonts w:ascii="Times New Roman CYR" w:hAnsi="Times New Roman CY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4D0067" w:rsidRPr="00EE16B0" w:rsidRDefault="004D0067" w:rsidP="004D0067">
      <w:pPr>
        <w:autoSpaceDE w:val="0"/>
        <w:autoSpaceDN w:val="0"/>
        <w:adjustRightInd w:val="0"/>
        <w:ind w:firstLine="284"/>
        <w:jc w:val="both"/>
        <w:outlineLvl w:val="2"/>
        <w:rPr>
          <w:rFonts w:ascii="Times New Roman CYR" w:hAnsi="Times New Roman CYR"/>
          <w:sz w:val="14"/>
          <w:szCs w:val="14"/>
        </w:rPr>
      </w:pPr>
      <w:r w:rsidRPr="00EE16B0">
        <w:rPr>
          <w:rFonts w:ascii="Times New Roman CYR" w:hAnsi="Times New Roman CY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4D0067" w:rsidRPr="00EE16B0" w:rsidRDefault="004D0067" w:rsidP="004D0067">
      <w:pPr>
        <w:autoSpaceDE w:val="0"/>
        <w:autoSpaceDN w:val="0"/>
        <w:adjustRightInd w:val="0"/>
        <w:ind w:firstLine="284"/>
        <w:jc w:val="both"/>
        <w:outlineLvl w:val="2"/>
        <w:rPr>
          <w:rFonts w:ascii="Times New Roman CYR" w:hAnsi="Times New Roman CYR"/>
          <w:sz w:val="14"/>
          <w:szCs w:val="14"/>
        </w:rPr>
      </w:pPr>
      <w:r w:rsidRPr="00EE16B0">
        <w:rPr>
          <w:rFonts w:ascii="Times New Roman CYR" w:hAnsi="Times New Roman CY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4D0067" w:rsidRPr="00EE16B0" w:rsidRDefault="004D0067" w:rsidP="004D0067">
      <w:pPr>
        <w:autoSpaceDE w:val="0"/>
        <w:autoSpaceDN w:val="0"/>
        <w:adjustRightInd w:val="0"/>
        <w:ind w:firstLine="284"/>
        <w:jc w:val="both"/>
        <w:outlineLvl w:val="2"/>
        <w:rPr>
          <w:rFonts w:ascii="Times New Roman CYR" w:hAnsi="Times New Roman CYR"/>
          <w:sz w:val="14"/>
          <w:szCs w:val="14"/>
        </w:rPr>
      </w:pPr>
      <w:r w:rsidRPr="00EE16B0">
        <w:rPr>
          <w:rFonts w:ascii="Times New Roman CYR" w:hAnsi="Times New Roman CY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4D0067" w:rsidRPr="00EE16B0" w:rsidRDefault="004D0067" w:rsidP="004D0067">
      <w:pPr>
        <w:autoSpaceDE w:val="0"/>
        <w:autoSpaceDN w:val="0"/>
        <w:adjustRightInd w:val="0"/>
        <w:ind w:firstLine="284"/>
        <w:jc w:val="both"/>
        <w:outlineLvl w:val="2"/>
        <w:rPr>
          <w:rFonts w:ascii="Times New Roman CYR" w:hAnsi="Times New Roman CYR"/>
          <w:sz w:val="14"/>
          <w:szCs w:val="14"/>
        </w:rPr>
      </w:pPr>
      <w:r w:rsidRPr="00EE16B0">
        <w:rPr>
          <w:rFonts w:ascii="Times New Roman CYR" w:hAnsi="Times New Roman CY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4D0067" w:rsidRPr="00EE16B0" w:rsidRDefault="004D0067" w:rsidP="004D0067">
      <w:pPr>
        <w:autoSpaceDE w:val="0"/>
        <w:autoSpaceDN w:val="0"/>
        <w:adjustRightInd w:val="0"/>
        <w:ind w:firstLine="284"/>
        <w:jc w:val="both"/>
        <w:outlineLvl w:val="2"/>
        <w:rPr>
          <w:rFonts w:ascii="Times New Roman CYR" w:hAnsi="Times New Roman CYR"/>
          <w:sz w:val="14"/>
          <w:szCs w:val="14"/>
        </w:rPr>
      </w:pPr>
      <w:r w:rsidRPr="00EE16B0">
        <w:rPr>
          <w:rFonts w:ascii="Times New Roman CYR" w:hAnsi="Times New Roman CYR"/>
          <w:sz w:val="14"/>
          <w:szCs w:val="14"/>
        </w:rPr>
        <w:t xml:space="preserve">При поступлении в МФЦ документов, являющихся результатом предоставления государственной и (или) муниципальной услуги, МФЦ </w:t>
      </w:r>
      <w:r w:rsidRPr="00EE16B0">
        <w:rPr>
          <w:rFonts w:ascii="Times New Roman CYR" w:hAnsi="Times New Roman CYR"/>
          <w:sz w:val="14"/>
          <w:szCs w:val="14"/>
        </w:rPr>
        <w:lastRenderedPageBreak/>
        <w:t>обеспечивает возможность выдачи таких документов заявителю не позднее рабочего дня, следующего за днем поступления таких документов в МФЦ.</w:t>
      </w:r>
    </w:p>
    <w:p w:rsidR="004D0067" w:rsidRPr="00EE16B0" w:rsidRDefault="004D0067" w:rsidP="004D0067">
      <w:pPr>
        <w:autoSpaceDE w:val="0"/>
        <w:autoSpaceDN w:val="0"/>
        <w:adjustRightInd w:val="0"/>
        <w:ind w:firstLine="284"/>
        <w:jc w:val="both"/>
        <w:outlineLvl w:val="2"/>
        <w:rPr>
          <w:rFonts w:ascii="Times New Roman CYR" w:hAnsi="Times New Roman CYR"/>
          <w:sz w:val="14"/>
          <w:szCs w:val="14"/>
        </w:rPr>
      </w:pPr>
      <w:r w:rsidRPr="00EE16B0">
        <w:rPr>
          <w:rFonts w:ascii="Times New Roman CYR" w:hAnsi="Times New Roman CY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4D0067" w:rsidRPr="00EE16B0" w:rsidRDefault="004D0067" w:rsidP="004D0067">
      <w:pPr>
        <w:autoSpaceDE w:val="0"/>
        <w:autoSpaceDN w:val="0"/>
        <w:adjustRightInd w:val="0"/>
        <w:ind w:firstLine="284"/>
        <w:jc w:val="both"/>
        <w:outlineLvl w:val="2"/>
        <w:rPr>
          <w:rFonts w:ascii="Times New Roman CYR" w:hAnsi="Times New Roman CYR"/>
          <w:sz w:val="14"/>
          <w:szCs w:val="14"/>
        </w:rPr>
      </w:pPr>
      <w:r w:rsidRPr="00EE16B0">
        <w:rPr>
          <w:rFonts w:ascii="Times New Roman CYR" w:hAnsi="Times New Roman CYR"/>
          <w:sz w:val="14"/>
          <w:szCs w:val="14"/>
        </w:rPr>
        <w:t>в ходе личного приема заявителя;</w:t>
      </w:r>
    </w:p>
    <w:p w:rsidR="004D0067" w:rsidRPr="00EE16B0" w:rsidRDefault="004D0067" w:rsidP="004D0067">
      <w:pPr>
        <w:autoSpaceDE w:val="0"/>
        <w:autoSpaceDN w:val="0"/>
        <w:adjustRightInd w:val="0"/>
        <w:ind w:firstLine="284"/>
        <w:jc w:val="both"/>
        <w:outlineLvl w:val="2"/>
        <w:rPr>
          <w:rFonts w:ascii="Times New Roman CYR" w:hAnsi="Times New Roman CYR"/>
          <w:sz w:val="14"/>
          <w:szCs w:val="14"/>
        </w:rPr>
      </w:pPr>
      <w:r w:rsidRPr="00EE16B0">
        <w:rPr>
          <w:rFonts w:ascii="Times New Roman CYR" w:hAnsi="Times New Roman CYR"/>
          <w:sz w:val="14"/>
          <w:szCs w:val="14"/>
        </w:rPr>
        <w:t>по телефону;</w:t>
      </w:r>
    </w:p>
    <w:p w:rsidR="004D0067" w:rsidRPr="00EE16B0" w:rsidRDefault="004D0067" w:rsidP="004D0067">
      <w:pPr>
        <w:autoSpaceDE w:val="0"/>
        <w:autoSpaceDN w:val="0"/>
        <w:adjustRightInd w:val="0"/>
        <w:ind w:firstLine="284"/>
        <w:jc w:val="both"/>
        <w:outlineLvl w:val="2"/>
        <w:rPr>
          <w:rFonts w:ascii="Times New Roman CYR" w:hAnsi="Times New Roman CYR"/>
          <w:sz w:val="14"/>
          <w:szCs w:val="14"/>
        </w:rPr>
      </w:pPr>
      <w:r w:rsidRPr="00EE16B0">
        <w:rPr>
          <w:rFonts w:ascii="Times New Roman CYR" w:hAnsi="Times New Roman CYR"/>
          <w:sz w:val="14"/>
          <w:szCs w:val="14"/>
        </w:rPr>
        <w:t>по электронной почте.</w:t>
      </w:r>
    </w:p>
    <w:p w:rsidR="004D0067" w:rsidRPr="00EE16B0" w:rsidRDefault="004D0067" w:rsidP="004D0067">
      <w:pPr>
        <w:autoSpaceDE w:val="0"/>
        <w:autoSpaceDN w:val="0"/>
        <w:adjustRightInd w:val="0"/>
        <w:ind w:firstLine="284"/>
        <w:jc w:val="both"/>
        <w:outlineLvl w:val="2"/>
        <w:rPr>
          <w:rFonts w:ascii="Times New Roman CYR" w:hAnsi="Times New Roman CYR"/>
          <w:sz w:val="14"/>
          <w:szCs w:val="14"/>
        </w:rPr>
      </w:pPr>
      <w:r w:rsidRPr="00EE16B0">
        <w:rPr>
          <w:rFonts w:ascii="Times New Roman CYR" w:hAnsi="Times New Roman CY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4D0067" w:rsidRPr="00EE16B0" w:rsidRDefault="004D0067" w:rsidP="004D0067">
      <w:pPr>
        <w:ind w:firstLine="284"/>
        <w:jc w:val="both"/>
        <w:rPr>
          <w:rFonts w:ascii="Times New Roman CYR" w:hAnsi="Times New Roman CYR"/>
          <w:sz w:val="14"/>
          <w:szCs w:val="14"/>
        </w:rPr>
      </w:pPr>
      <w:r w:rsidRPr="00EE16B0">
        <w:rPr>
          <w:rFonts w:ascii="Times New Roman CYR" w:hAnsi="Times New Roman CY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4D0067" w:rsidRPr="00EE16B0" w:rsidRDefault="004D0067" w:rsidP="004D0067">
      <w:pPr>
        <w:ind w:firstLine="284"/>
        <w:jc w:val="both"/>
        <w:rPr>
          <w:rFonts w:ascii="Times New Roman CYR" w:hAnsi="Times New Roman CYR"/>
          <w:sz w:val="14"/>
          <w:szCs w:val="14"/>
        </w:rPr>
      </w:pPr>
      <w:r w:rsidRPr="00EE16B0">
        <w:rPr>
          <w:rFonts w:ascii="Times New Roman CYR" w:hAnsi="Times New Roman CY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D0067" w:rsidRPr="00EE16B0" w:rsidRDefault="004D0067" w:rsidP="004D0067">
      <w:pPr>
        <w:ind w:firstLine="284"/>
        <w:jc w:val="both"/>
        <w:rPr>
          <w:rFonts w:ascii="Times New Roman CYR" w:hAnsi="Times New Roman CYR"/>
          <w:sz w:val="14"/>
          <w:szCs w:val="14"/>
        </w:rPr>
      </w:pPr>
      <w:r w:rsidRPr="00EE16B0">
        <w:rPr>
          <w:rFonts w:ascii="Times New Roman CYR" w:hAnsi="Times New Roman CY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4D0067" w:rsidRPr="00EE16B0" w:rsidRDefault="004D0067" w:rsidP="004D0067">
      <w:pPr>
        <w:ind w:firstLine="284"/>
        <w:contextualSpacing/>
        <w:jc w:val="both"/>
        <w:rPr>
          <w:sz w:val="14"/>
          <w:szCs w:val="14"/>
        </w:rPr>
      </w:pPr>
    </w:p>
    <w:p w:rsidR="004D0067" w:rsidRPr="00EE16B0" w:rsidRDefault="004D0067" w:rsidP="004D0067">
      <w:pPr>
        <w:ind w:firstLine="284"/>
        <w:contextualSpacing/>
        <w:jc w:val="center"/>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4D0067" w:rsidRPr="00EE16B0" w:rsidRDefault="004D0067" w:rsidP="004D0067">
      <w:pPr>
        <w:ind w:firstLine="284"/>
        <w:jc w:val="both"/>
        <w:rPr>
          <w:b/>
          <w:sz w:val="14"/>
          <w:szCs w:val="14"/>
        </w:rPr>
      </w:pPr>
      <w:r w:rsidRPr="00EE16B0">
        <w:rPr>
          <w:b/>
          <w:sz w:val="14"/>
          <w:szCs w:val="14"/>
        </w:rPr>
        <w:t>3.1. Исчерпывающий перечень административных процедур (действий)</w:t>
      </w:r>
    </w:p>
    <w:p w:rsidR="004D0067" w:rsidRPr="00EE16B0" w:rsidRDefault="004D0067" w:rsidP="004D0067">
      <w:pPr>
        <w:widowControl w:val="0"/>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1) прием и регистрация заявления о предоставлении муниципальной услуги и документов к нему;</w:t>
      </w:r>
    </w:p>
    <w:p w:rsidR="004D0067" w:rsidRPr="00EE16B0" w:rsidRDefault="004D0067" w:rsidP="004D0067">
      <w:pPr>
        <w:widowControl w:val="0"/>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2) направление межведомственных запросов (при необходимости);</w:t>
      </w:r>
    </w:p>
    <w:p w:rsidR="004D0067" w:rsidRPr="00EE16B0" w:rsidRDefault="004D0067" w:rsidP="004D0067">
      <w:pPr>
        <w:widowControl w:val="0"/>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 рассмотрение документов и принятие решения о предоставлении либо отказе в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4) оформление и выдача (направление) заявителю документов, являющихся результатом предоставления либо отказа в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cs="Times New Roman CYR"/>
          <w:sz w:val="14"/>
          <w:szCs w:val="14"/>
        </w:rPr>
      </w:pPr>
      <w:r w:rsidRPr="00EE16B0">
        <w:rPr>
          <w:rFonts w:ascii="Times New Roman CYR" w:hAnsi="Times New Roman CYR"/>
          <w:sz w:val="14"/>
          <w:szCs w:val="14"/>
        </w:rPr>
        <w:t>5) направление уведомления о прекращении права на земельный участок</w:t>
      </w:r>
    </w:p>
    <w:p w:rsidR="004D0067" w:rsidRPr="00EE16B0" w:rsidRDefault="004D0067" w:rsidP="004D0067">
      <w:pPr>
        <w:ind w:firstLine="284"/>
        <w:jc w:val="both"/>
        <w:rPr>
          <w:rFonts w:ascii="Times New Roman CYR" w:hAnsi="Times New Roman CYR"/>
          <w:b/>
          <w:sz w:val="14"/>
          <w:szCs w:val="14"/>
        </w:rPr>
      </w:pPr>
      <w:r w:rsidRPr="00EE16B0">
        <w:rPr>
          <w:b/>
          <w:sz w:val="14"/>
          <w:szCs w:val="14"/>
        </w:rPr>
        <w:t xml:space="preserve">3.2. </w:t>
      </w:r>
      <w:r w:rsidRPr="00EE16B0">
        <w:rPr>
          <w:rFonts w:ascii="Times New Roman CYR" w:hAnsi="Times New Roman CYR"/>
          <w:b/>
          <w:sz w:val="14"/>
          <w:szCs w:val="14"/>
        </w:rPr>
        <w:t xml:space="preserve">Прием и регистрация заявления о предоставлении муниципальной услуги и документов к нему </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документов к нему:</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на бумажном носителе непосредственно в Уполномоченный орган, МФЦ;</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на бумажном носителе в Уполномоченный орган посредством  почтового отправления;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 форме электронного документа с использованием единого портала, регионального портала.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75" w:history="1">
        <w:r w:rsidRPr="00EE16B0">
          <w:rPr>
            <w:rFonts w:ascii="Times New Roman CYR" w:hAnsi="Times New Roman CYR"/>
            <w:sz w:val="14"/>
            <w:szCs w:val="14"/>
          </w:rPr>
          <w:t>пунктах 2.6</w:t>
        </w:r>
      </w:hyperlink>
      <w:r w:rsidRPr="00EE16B0">
        <w:rPr>
          <w:rFonts w:ascii="Times New Roman CYR" w:hAnsi="Times New Roman CYR"/>
          <w:sz w:val="14"/>
          <w:szCs w:val="14"/>
        </w:rPr>
        <w:t>, 2.7 настоящего административного регламента</w:t>
      </w:r>
      <w:r w:rsidRPr="00EE16B0">
        <w:rPr>
          <w:rFonts w:ascii="Times New Roman CYR" w:hAnsi="Times New Roman CYR"/>
          <w:sz w:val="14"/>
          <w:szCs w:val="14"/>
        </w:rPr>
        <w:br/>
        <w:t xml:space="preserve">(в случае если заявитель представляет документы, указанные в </w:t>
      </w:r>
      <w:hyperlink r:id="rId76" w:history="1">
        <w:r w:rsidRPr="00EE16B0">
          <w:rPr>
            <w:rFonts w:ascii="Times New Roman CYR" w:hAnsi="Times New Roman CYR"/>
            <w:sz w:val="14"/>
            <w:szCs w:val="14"/>
          </w:rPr>
          <w:t>пункте</w:t>
        </w:r>
        <w:r w:rsidRPr="00EE16B0">
          <w:rPr>
            <w:rFonts w:ascii="Times New Roman CYR" w:hAnsi="Times New Roman CYR"/>
            <w:sz w:val="14"/>
            <w:szCs w:val="14"/>
          </w:rPr>
          <w:br/>
        </w:r>
        <w:r w:rsidRPr="00EE16B0">
          <w:rPr>
            <w:rFonts w:ascii="Times New Roman CYR" w:hAnsi="Times New Roman CYR"/>
            <w:sz w:val="14"/>
            <w:szCs w:val="14"/>
          </w:rPr>
          <w:lastRenderedPageBreak/>
          <w:t>2.</w:t>
        </w:r>
      </w:hyperlink>
      <w:r w:rsidRPr="00EE16B0">
        <w:rPr>
          <w:rFonts w:ascii="Times New Roman CYR" w:hAnsi="Times New Roman CYR"/>
          <w:sz w:val="14"/>
          <w:szCs w:val="14"/>
        </w:rPr>
        <w:t>7 настоящего административного регламента, по собственной инициативе) на бумажном носителе.</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По просьбе обратившегося лица заявление может быть оформлено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4D0067" w:rsidRPr="00EE16B0" w:rsidRDefault="004D0067" w:rsidP="004D0067">
      <w:pPr>
        <w:autoSpaceDE w:val="0"/>
        <w:autoSpaceDN w:val="0"/>
        <w:adjustRightInd w:val="0"/>
        <w:ind w:firstLine="284"/>
        <w:jc w:val="both"/>
        <w:rPr>
          <w:rFonts w:ascii="Times New Roman CYR" w:hAnsi="Times New Roman CYR"/>
          <w:b/>
          <w:sz w:val="14"/>
          <w:szCs w:val="14"/>
        </w:rPr>
      </w:pPr>
      <w:r w:rsidRPr="00EE16B0">
        <w:rPr>
          <w:rFonts w:ascii="Times New Roman CYR" w:hAnsi="Times New Roman CY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устанавливает предмет обращения; </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устанавливает личность заявителя, в том числе проверяет наличие документа, удостоверяющего личность;</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проверяет полномочия заявителя;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77" w:history="1">
        <w:r w:rsidRPr="00EE16B0">
          <w:rPr>
            <w:rFonts w:ascii="Times New Roman CYR" w:hAnsi="Times New Roman CYR"/>
            <w:sz w:val="14"/>
            <w:szCs w:val="14"/>
          </w:rPr>
          <w:t>пунктом 2.6</w:t>
        </w:r>
      </w:hyperlink>
      <w:r w:rsidRPr="00EE16B0">
        <w:rPr>
          <w:rFonts w:ascii="Times New Roman CYR" w:hAnsi="Times New Roman CYR"/>
          <w:sz w:val="14"/>
          <w:szCs w:val="14"/>
        </w:rPr>
        <w:t xml:space="preserve"> настоящего административного регламента;</w:t>
      </w:r>
    </w:p>
    <w:p w:rsidR="004D0067" w:rsidRPr="00EE16B0" w:rsidRDefault="004D0067" w:rsidP="004D0067">
      <w:pPr>
        <w:autoSpaceDE w:val="0"/>
        <w:autoSpaceDN w:val="0"/>
        <w:adjustRightInd w:val="0"/>
        <w:ind w:firstLine="284"/>
        <w:contextualSpacing/>
        <w:jc w:val="both"/>
        <w:rPr>
          <w:rFonts w:ascii="Times New Roman CYR" w:hAnsi="Times New Roman CYR"/>
          <w:sz w:val="14"/>
          <w:szCs w:val="14"/>
        </w:rPr>
      </w:pPr>
      <w:r w:rsidRPr="00EE16B0">
        <w:rPr>
          <w:rFonts w:ascii="Times New Roman CYR" w:hAnsi="Times New Roman CY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4D0067" w:rsidRPr="00EE16B0" w:rsidRDefault="004D0067" w:rsidP="004D0067">
      <w:pPr>
        <w:widowControl w:val="0"/>
        <w:ind w:firstLine="284"/>
        <w:jc w:val="both"/>
        <w:rPr>
          <w:rFonts w:ascii="Times New Roman CYR" w:hAnsi="Times New Roman CYR"/>
          <w:sz w:val="14"/>
          <w:szCs w:val="14"/>
        </w:rPr>
      </w:pPr>
      <w:r w:rsidRPr="00EE16B0">
        <w:rPr>
          <w:rFonts w:ascii="Times New Roman CYR" w:hAnsi="Times New Roman CYR"/>
          <w:sz w:val="14"/>
          <w:szCs w:val="14"/>
        </w:rPr>
        <w:t>принимает в течение 1 (одного) рабочего дня решение о приеме у заявителя представленных документов.  В случае поступления заявления в электронной форме через единый или региональный портал указанное решение в электронной форме с использованием единого портала, регионального подтверждается присвоением статуса заявке «исполнено». 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 отдела.</w:t>
      </w:r>
    </w:p>
    <w:p w:rsidR="004D0067" w:rsidRPr="00EE16B0" w:rsidRDefault="004D0067" w:rsidP="004D0067">
      <w:pPr>
        <w:autoSpaceDE w:val="0"/>
        <w:autoSpaceDN w:val="0"/>
        <w:adjustRightInd w:val="0"/>
        <w:ind w:firstLine="284"/>
        <w:contextualSpacing/>
        <w:jc w:val="both"/>
        <w:rPr>
          <w:rFonts w:ascii="Times New Roman CYR" w:hAnsi="Times New Roman CYR"/>
          <w:sz w:val="14"/>
          <w:szCs w:val="14"/>
        </w:rPr>
      </w:pPr>
      <w:r w:rsidRPr="00EE16B0">
        <w:rPr>
          <w:rFonts w:ascii="Times New Roman CYR" w:hAnsi="Times New Roman CYR"/>
          <w:sz w:val="14"/>
          <w:szCs w:val="14"/>
        </w:rPr>
        <w:t>В случае принятия решения о приеме документов - регистрирует заявление и представленные документы под индивидуальным порядковым номером в день их поступления и выдает заявителю расписку с описью представленных документов и указанием даты их принятия, подтверждающую принятие документов.</w:t>
      </w:r>
    </w:p>
    <w:p w:rsidR="004D0067" w:rsidRPr="00EE16B0" w:rsidRDefault="004D0067" w:rsidP="004D0067">
      <w:pPr>
        <w:autoSpaceDE w:val="0"/>
        <w:autoSpaceDN w:val="0"/>
        <w:adjustRightInd w:val="0"/>
        <w:ind w:firstLine="284"/>
        <w:jc w:val="both"/>
        <w:rPr>
          <w:rFonts w:ascii="Times New Roman CYR" w:hAnsi="Times New Roman CYR"/>
          <w:b/>
          <w:sz w:val="14"/>
          <w:szCs w:val="14"/>
        </w:rPr>
      </w:pPr>
      <w:r w:rsidRPr="00EE16B0">
        <w:rPr>
          <w:rFonts w:ascii="Times New Roman CYR" w:hAnsi="Times New Roman CYR"/>
          <w:b/>
          <w:sz w:val="14"/>
          <w:szCs w:val="14"/>
        </w:rPr>
        <w:t>Специалист МФЦ, ответственный за прием документов, осуществляет следующие действия в ходе приема заявителя: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устанавливает предмет обращения; </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устанавливает личность заявителя, в том числе проверяет наличие документа, удостоверяющего личность;</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проверяет полномочия заявителя;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78" w:history="1">
        <w:r w:rsidRPr="00EE16B0">
          <w:rPr>
            <w:rFonts w:ascii="Times New Roman CYR" w:hAnsi="Times New Roman CYR"/>
            <w:sz w:val="14"/>
            <w:szCs w:val="14"/>
          </w:rPr>
          <w:t>пунктом 2.6</w:t>
        </w:r>
      </w:hyperlink>
      <w:r w:rsidRPr="00EE16B0">
        <w:rPr>
          <w:rFonts w:ascii="Times New Roman CYR" w:hAnsi="Times New Roman CYR"/>
          <w:sz w:val="14"/>
          <w:szCs w:val="14"/>
        </w:rPr>
        <w:t xml:space="preserve"> настоящего административного регламента;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Длительность осуществления всех необходимых действий не может превышать 15 минут.</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Днем регистрации заявления является день его поступления в Уполномоченный орган;</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При формировании заявления обеспечивается: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lastRenderedPageBreak/>
        <w:t>возможность копирования и сохранения заявления и документов, указанных в  пунктах 2.6, 2.7 настоящего административного регламента, необходимых для предоставления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возможность печати на бумажном носителе копии электронной формы заявления;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возможность вернуться на любой из этапов заполнения электронной формы заявления без потери ранее введенной информации;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4D0067" w:rsidRPr="00EE16B0" w:rsidRDefault="004D0067" w:rsidP="004D0067">
      <w:pPr>
        <w:autoSpaceDE w:val="0"/>
        <w:autoSpaceDN w:val="0"/>
        <w:adjustRightInd w:val="0"/>
        <w:ind w:firstLine="284"/>
        <w:contextualSpacing/>
        <w:jc w:val="both"/>
        <w:rPr>
          <w:rFonts w:ascii="Times New Roman CYR" w:hAnsi="Times New Roman CYR"/>
          <w:sz w:val="14"/>
          <w:szCs w:val="14"/>
        </w:rPr>
      </w:pPr>
      <w:r w:rsidRPr="00EE16B0">
        <w:rPr>
          <w:rFonts w:ascii="Times New Roman CYR" w:hAnsi="Times New Roman CYR"/>
          <w:sz w:val="14"/>
          <w:szCs w:val="14"/>
        </w:rPr>
        <w:t>Сформированное и подписанное заявление и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4D0067" w:rsidRPr="00EE16B0" w:rsidRDefault="004D0067" w:rsidP="004D0067">
      <w:pPr>
        <w:autoSpaceDE w:val="0"/>
        <w:autoSpaceDN w:val="0"/>
        <w:adjustRightInd w:val="0"/>
        <w:ind w:firstLine="284"/>
        <w:contextualSpacing/>
        <w:jc w:val="both"/>
        <w:rPr>
          <w:rFonts w:ascii="Times New Roman CYR" w:hAnsi="Times New Roman CYR"/>
          <w:sz w:val="14"/>
          <w:szCs w:val="14"/>
        </w:rPr>
      </w:pPr>
      <w:r w:rsidRPr="00EE16B0">
        <w:rPr>
          <w:rFonts w:ascii="Times New Roman CYR" w:hAnsi="Times New Roman CYR"/>
          <w:sz w:val="14"/>
          <w:szCs w:val="14"/>
        </w:rPr>
        <w:t>- посредством единого портала, регионального портала;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в электронном виде посредством электронной почты.</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При поступлении документов в форме электронных документов</w:t>
      </w:r>
      <w:r w:rsidRPr="00EE16B0">
        <w:rPr>
          <w:rFonts w:ascii="Times New Roman CYR" w:hAnsi="Times New Roman CYR"/>
          <w:sz w:val="14"/>
          <w:szCs w:val="14"/>
        </w:rPr>
        <w:br/>
        <w:t>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Если заявитель обратился заочно, должностное лицо Уполномоченного органа,  ответственное за прием документов:</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в случае отсутствия оснований для отказа в приеме документов регистрирует заявление под индивидуальным порядковым номером в день поступления документов;</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проверяет правильность оформления заявления и правильность оформления иных документов, поступивших от заявителя;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проверяет представленные документы на предмет комплектности;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отправляет заявителю решение об отказе в приеме документов – в случае наличия оснований для такого отказа.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Уведомление о приеме документов или решение об отказе в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в случае принятия решения о приеме документов формирует документы (дело) и передает их должностному лицу Уполномоченного органа, ответственному за принятие решения.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3.2.2. Критерием принятия решения о приеме документов является наличие заявления и прилагаемых документов и отсутствие оснований для отказа в приеме документов.</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3.2.4. Результатом административной процедуры является регистрация в Уполномоченном органе заявления и документов, представленных заявителем, их </w:t>
      </w:r>
      <w:r w:rsidRPr="00EE16B0">
        <w:rPr>
          <w:rFonts w:ascii="Times New Roman CYR" w:hAnsi="Times New Roman CYR"/>
          <w:sz w:val="14"/>
          <w:szCs w:val="14"/>
        </w:rPr>
        <w:lastRenderedPageBreak/>
        <w:t>передача ответственному специалисту или направление заявителю мотивированного отказа в приеме документов.</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Результат административной процедуры фиксируется в системе электронного документооборота Уполномоченного органа.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или «отказано в принятии».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3.2.5. Результат административной процедуры – прием и регистрация заявления и документов от заявителя или направление заявителю мотивированного отказа в приеме документов.</w:t>
      </w:r>
    </w:p>
    <w:p w:rsidR="004D0067" w:rsidRPr="00EE16B0" w:rsidRDefault="004D0067" w:rsidP="004D0067">
      <w:pPr>
        <w:autoSpaceDE w:val="0"/>
        <w:autoSpaceDN w:val="0"/>
        <w:adjustRightInd w:val="0"/>
        <w:ind w:firstLine="284"/>
        <w:jc w:val="both"/>
        <w:rPr>
          <w:b/>
          <w:sz w:val="14"/>
          <w:szCs w:val="14"/>
        </w:rPr>
      </w:pPr>
      <w:r w:rsidRPr="00EE16B0">
        <w:rPr>
          <w:b/>
          <w:sz w:val="14"/>
          <w:szCs w:val="14"/>
        </w:rPr>
        <w:t xml:space="preserve">3.3. Направление межведомственных запросов </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3.3.2. Ответственный специалист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3.3.3. Критерием принятия решения о направлении межведомственного запроса является отсутствие документов (сведений), необходимых для предоставления муниципальной услуги, указанных в 2.7. настоящего административного регламента.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3.3.5. Результатом исполнения административной процедуры является получение документов (сведений), необходимых для принятия решения о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4D0067" w:rsidRPr="00EE16B0" w:rsidRDefault="004D0067" w:rsidP="004D0067">
      <w:pPr>
        <w:autoSpaceDE w:val="0"/>
        <w:autoSpaceDN w:val="0"/>
        <w:adjustRightInd w:val="0"/>
        <w:ind w:firstLine="284"/>
        <w:jc w:val="both"/>
        <w:rPr>
          <w:b/>
          <w:sz w:val="14"/>
          <w:szCs w:val="14"/>
        </w:rPr>
      </w:pPr>
      <w:r w:rsidRPr="00EE16B0">
        <w:rPr>
          <w:sz w:val="14"/>
          <w:szCs w:val="14"/>
        </w:rPr>
        <w:t xml:space="preserve"> </w:t>
      </w:r>
      <w:r w:rsidRPr="00EE16B0">
        <w:rPr>
          <w:b/>
          <w:sz w:val="14"/>
          <w:szCs w:val="14"/>
        </w:rPr>
        <w:t>3.4. Рассмотрение документов и принятие решения о предоставлении либо об отказе в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3.4.1. Основанием для начала административной процедуры являются наличие полного пакета документов, указанных в пункте 2.6. и пункте 2.7 настоящего административного регламента, либо основания, указанные в подпункте 2.10.2 настоящего административного регламента.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3.4.2. Ответственный специалист осуществляет проверку и анализ полного пакета документов, включая ответы на межведомственные запросы.</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3.4.3. Не позднее 10 дней с даты поступления заявления в Уполномоченный орган ответственный специалист подготавливает проект </w:t>
      </w:r>
      <w:hyperlink r:id="rId79" w:history="1">
        <w:r w:rsidRPr="00EE16B0">
          <w:rPr>
            <w:rFonts w:ascii="Times New Roman CYR" w:hAnsi="Times New Roman CYR"/>
            <w:sz w:val="14"/>
            <w:szCs w:val="14"/>
          </w:rPr>
          <w:t>постановления</w:t>
        </w:r>
      </w:hyperlink>
      <w:r w:rsidRPr="00EE16B0">
        <w:rPr>
          <w:rFonts w:ascii="Times New Roman CYR" w:hAnsi="Times New Roman CYR"/>
          <w:sz w:val="14"/>
          <w:szCs w:val="14"/>
        </w:rPr>
        <w:t xml:space="preserve"> Администрации муниципального района о предоставлении муниципальной услуги, либо проект письма об отказе в предоставлении муниципальной услуги, и согласовывает его в установленном порядке.</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3.4.4. После согласования проектов документов, указанных в подпункте 3.4.3 настоящего административного регламента документы  подписываются Первым заместителем Главы администрации муниципального района и регистрируется в системе электронного документооборота Уполномоченного органа. </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3.4.5. Критерием принятия решения является наличие полного пакета документов (сведений), необходимых для предоставления муниципальной услуги, либо основания для отказа в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3.4.6. Результат административной процедуры – подписанные Первым заместителем Главы администрации муниципального района постановление Администрации муниципального района о предоставлении муниципальной услуги либо письмо об отказе в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3.4.7. Максимальный срок исполнения административной процедуры не может превышать 14 календарных дней со дня поступления в Уполномоченный орган документов, указанных в пункте 2.6 настоящего административного регламента.</w:t>
      </w:r>
    </w:p>
    <w:p w:rsidR="004D0067" w:rsidRPr="00EE16B0" w:rsidRDefault="004D0067" w:rsidP="004D0067">
      <w:pPr>
        <w:widowControl w:val="0"/>
        <w:ind w:firstLine="284"/>
        <w:jc w:val="both"/>
        <w:rPr>
          <w:rFonts w:ascii="Times New Roman CYR" w:hAnsi="Times New Roman CYR"/>
          <w:sz w:val="14"/>
          <w:szCs w:val="14"/>
        </w:rPr>
      </w:pPr>
    </w:p>
    <w:p w:rsidR="004D0067" w:rsidRPr="00EE16B0" w:rsidRDefault="004D0067" w:rsidP="004D0067">
      <w:pPr>
        <w:widowControl w:val="0"/>
        <w:ind w:firstLine="284"/>
        <w:jc w:val="both"/>
        <w:rPr>
          <w:rFonts w:ascii="Times New Roman CYR" w:hAnsi="Times New Roman CYR"/>
          <w:b/>
          <w:sz w:val="14"/>
          <w:szCs w:val="14"/>
        </w:rPr>
      </w:pPr>
      <w:r w:rsidRPr="00EE16B0">
        <w:rPr>
          <w:rFonts w:ascii="Times New Roman CYR" w:hAnsi="Times New Roman CYR"/>
          <w:b/>
          <w:sz w:val="14"/>
          <w:szCs w:val="14"/>
        </w:rPr>
        <w:t>3.5. Оформление и выдача (направление) заявителю документов, являющихся результатом предоставления либо отказа в предоставлении муниципальной услуги</w:t>
      </w:r>
    </w:p>
    <w:p w:rsidR="004D0067" w:rsidRPr="00EE16B0" w:rsidRDefault="004D0067" w:rsidP="004D0067">
      <w:pPr>
        <w:widowControl w:val="0"/>
        <w:ind w:firstLine="284"/>
        <w:jc w:val="both"/>
        <w:rPr>
          <w:rFonts w:ascii="Times New Roman CYR" w:hAnsi="Times New Roman CYR"/>
          <w:sz w:val="14"/>
          <w:szCs w:val="14"/>
        </w:rPr>
      </w:pPr>
      <w:r w:rsidRPr="00EE16B0">
        <w:rPr>
          <w:rFonts w:ascii="Times New Roman CYR" w:hAnsi="Times New Roman CYR"/>
          <w:sz w:val="14"/>
          <w:szCs w:val="14"/>
        </w:rPr>
        <w:t>3.5.1. Основанием для начала административной процедуры является подписание постановления Администрации муниципального района о предоставлении муниципальной услуги либо письма об отказе в предоставлении муниципальной услуги.</w:t>
      </w:r>
    </w:p>
    <w:p w:rsidR="004D0067" w:rsidRPr="00EE16B0" w:rsidRDefault="004D0067" w:rsidP="004D0067">
      <w:pPr>
        <w:widowControl w:val="0"/>
        <w:ind w:firstLine="284"/>
        <w:jc w:val="both"/>
        <w:rPr>
          <w:rFonts w:ascii="Times New Roman CYR" w:hAnsi="Times New Roman CYR"/>
          <w:sz w:val="14"/>
          <w:szCs w:val="14"/>
        </w:rPr>
      </w:pPr>
      <w:r w:rsidRPr="00EE16B0">
        <w:rPr>
          <w:rFonts w:ascii="Times New Roman CYR" w:hAnsi="Times New Roman CYR"/>
          <w:sz w:val="14"/>
          <w:szCs w:val="14"/>
        </w:rPr>
        <w:t>3.5.2. Ответственный специалист вручает (направляет) заявителю копию документа, указанного в подпункте 3.5.1 настоящего административного регламента, в течение 1 (одного) рабочего дня со дня их подписания.</w:t>
      </w:r>
    </w:p>
    <w:p w:rsidR="004D0067" w:rsidRPr="00EE16B0" w:rsidRDefault="004D0067" w:rsidP="004D0067">
      <w:pPr>
        <w:autoSpaceDE w:val="0"/>
        <w:autoSpaceDN w:val="0"/>
        <w:adjustRightInd w:val="0"/>
        <w:ind w:firstLine="284"/>
        <w:contextualSpacing/>
        <w:jc w:val="both"/>
        <w:rPr>
          <w:rFonts w:ascii="Times New Roman CYR" w:hAnsi="Times New Roman CYR"/>
          <w:sz w:val="14"/>
          <w:szCs w:val="14"/>
        </w:rPr>
      </w:pPr>
      <w:r w:rsidRPr="00EE16B0">
        <w:rPr>
          <w:rFonts w:ascii="Times New Roman CYR" w:hAnsi="Times New Roman CYR"/>
          <w:sz w:val="14"/>
          <w:szCs w:val="14"/>
        </w:rPr>
        <w:t>3.5.3.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при подаче им заявления о предоставлении муниципальной услуги, способа его уведомления о принятом решении, выдачи результата предоставления муниципальной услуги.</w:t>
      </w:r>
    </w:p>
    <w:p w:rsidR="004D0067" w:rsidRPr="00EE16B0" w:rsidRDefault="004D0067" w:rsidP="004D0067">
      <w:pPr>
        <w:widowControl w:val="0"/>
        <w:ind w:firstLine="284"/>
        <w:jc w:val="both"/>
        <w:rPr>
          <w:rFonts w:ascii="Times New Roman CYR" w:hAnsi="Times New Roman CYR"/>
          <w:sz w:val="14"/>
          <w:szCs w:val="14"/>
        </w:rPr>
      </w:pPr>
      <w:r w:rsidRPr="00EE16B0">
        <w:rPr>
          <w:rFonts w:ascii="Times New Roman CYR" w:hAnsi="Times New Roman CYR"/>
          <w:sz w:val="14"/>
          <w:szCs w:val="14"/>
        </w:rPr>
        <w:t>3.5.4. Результатом выполнения административной процедуры является направление (вручение) заявителю  способом, указанным в заявлении, копии постановления Администрации муниципального района о предоставлении муниципальной услуги либо письма об отказе в предоставлении муниципальной услуги.</w:t>
      </w:r>
    </w:p>
    <w:p w:rsidR="004D0067" w:rsidRPr="00EE16B0" w:rsidRDefault="004D0067" w:rsidP="004D0067">
      <w:pPr>
        <w:widowControl w:val="0"/>
        <w:ind w:firstLine="284"/>
        <w:jc w:val="both"/>
        <w:rPr>
          <w:rFonts w:ascii="Times New Roman CYR" w:hAnsi="Times New Roman CYR"/>
          <w:sz w:val="14"/>
          <w:szCs w:val="14"/>
        </w:rPr>
      </w:pPr>
      <w:r w:rsidRPr="00EE16B0">
        <w:rPr>
          <w:rFonts w:ascii="Times New Roman CYR" w:hAnsi="Times New Roman CYR"/>
          <w:sz w:val="14"/>
          <w:szCs w:val="14"/>
        </w:rPr>
        <w:lastRenderedPageBreak/>
        <w:t>Результат предоставления муниципальной услуги в электронной форме с использованием единого портала, регионального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4D0067" w:rsidRPr="00EE16B0" w:rsidRDefault="004D0067" w:rsidP="004D0067">
      <w:pPr>
        <w:widowControl w:val="0"/>
        <w:ind w:firstLine="284"/>
        <w:jc w:val="both"/>
        <w:rPr>
          <w:rFonts w:ascii="Times New Roman CYR" w:hAnsi="Times New Roman CYR"/>
          <w:sz w:val="14"/>
          <w:szCs w:val="14"/>
        </w:rPr>
      </w:pPr>
      <w:r w:rsidRPr="00EE16B0">
        <w:rPr>
          <w:rFonts w:ascii="Times New Roman CYR" w:hAnsi="Times New Roman CYR"/>
          <w:sz w:val="14"/>
          <w:szCs w:val="14"/>
        </w:rPr>
        <w:t>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w:t>
      </w:r>
    </w:p>
    <w:p w:rsidR="004D0067" w:rsidRPr="00EE16B0" w:rsidRDefault="004D0067" w:rsidP="004D0067">
      <w:pPr>
        <w:widowControl w:val="0"/>
        <w:ind w:firstLine="284"/>
        <w:jc w:val="both"/>
        <w:rPr>
          <w:rFonts w:ascii="Times New Roman CYR" w:hAnsi="Times New Roman CYR"/>
          <w:sz w:val="14"/>
          <w:szCs w:val="14"/>
        </w:rPr>
      </w:pPr>
      <w:r w:rsidRPr="00EE16B0">
        <w:rPr>
          <w:rFonts w:ascii="Times New Roman CYR" w:hAnsi="Times New Roman CYR"/>
          <w:sz w:val="14"/>
          <w:szCs w:val="14"/>
        </w:rPr>
        <w:t>3.5.5. Максимальное время, затраченное на административное действие, не должно превышать 1 (одного) рабочего  дня со дня принятия решения, указанного в пункте 3.4 настоящего административного регламента.</w:t>
      </w:r>
    </w:p>
    <w:p w:rsidR="004D0067" w:rsidRPr="00EE16B0" w:rsidRDefault="004D0067" w:rsidP="004D0067">
      <w:pPr>
        <w:autoSpaceDE w:val="0"/>
        <w:autoSpaceDN w:val="0"/>
        <w:adjustRightInd w:val="0"/>
        <w:ind w:firstLine="284"/>
        <w:jc w:val="both"/>
        <w:rPr>
          <w:rFonts w:ascii="Times New Roman CYR" w:hAnsi="Times New Roman CYR" w:cs="Times New Roman CYR"/>
          <w:b/>
          <w:sz w:val="14"/>
          <w:szCs w:val="14"/>
        </w:rPr>
      </w:pPr>
      <w:r w:rsidRPr="00EE16B0">
        <w:rPr>
          <w:rFonts w:ascii="Times New Roman CYR" w:hAnsi="Times New Roman CYR" w:cs="Times New Roman CYR"/>
          <w:b/>
          <w:sz w:val="14"/>
          <w:szCs w:val="14"/>
        </w:rPr>
        <w:t xml:space="preserve">3.6. Направление уведомления (обращения) о прекращении права на земельный участок </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3.6.1. Основанием для начала административной процедуры является  принятие постановления Администрации муниципального района  о прекращении соответствующего права на земельный участок.</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3.6.2. В случае прекращения соответствующего права в отношении земельного участка, которое не было ранее зарегистрировано в ЕГРН, ответственный специалист в течение 5 дней со дня принятия решения о предоставлении муниципальной услуги готовит и направляет уведомление о прекращении права в:</w:t>
      </w:r>
    </w:p>
    <w:p w:rsidR="004D0067" w:rsidRPr="00EE16B0" w:rsidRDefault="004D0067" w:rsidP="004D0067">
      <w:pPr>
        <w:autoSpaceDE w:val="0"/>
        <w:autoSpaceDN w:val="0"/>
        <w:adjustRightInd w:val="0"/>
        <w:ind w:firstLine="284"/>
        <w:jc w:val="both"/>
        <w:rPr>
          <w:rFonts w:ascii="Times New Roman CYR" w:hAnsi="Times New Roman CYR" w:cs="Times New Roman CYR"/>
          <w:sz w:val="14"/>
          <w:szCs w:val="14"/>
        </w:rPr>
      </w:pPr>
      <w:r w:rsidRPr="00EE16B0">
        <w:rPr>
          <w:rFonts w:ascii="Times New Roman CYR" w:hAnsi="Times New Roman CYR" w:cs="Times New Roman CYR"/>
          <w:sz w:val="14"/>
          <w:szCs w:val="14"/>
        </w:rPr>
        <w:t>налоговый орган по месту нахождения земельного участка;</w:t>
      </w:r>
    </w:p>
    <w:p w:rsidR="004D0067" w:rsidRPr="00EE16B0" w:rsidRDefault="004D0067" w:rsidP="004D0067">
      <w:pPr>
        <w:autoSpaceDE w:val="0"/>
        <w:autoSpaceDN w:val="0"/>
        <w:adjustRightInd w:val="0"/>
        <w:ind w:firstLine="284"/>
        <w:jc w:val="both"/>
        <w:rPr>
          <w:rFonts w:ascii="Times New Roman CYR" w:hAnsi="Times New Roman CYR" w:cs="Times New Roman CYR"/>
          <w:sz w:val="14"/>
          <w:szCs w:val="14"/>
        </w:rPr>
      </w:pPr>
      <w:r w:rsidRPr="00EE16B0">
        <w:rPr>
          <w:rFonts w:ascii="Times New Roman CYR" w:hAnsi="Times New Roman CYR" w:cs="Times New Roman CYR"/>
          <w:sz w:val="14"/>
          <w:szCs w:val="14"/>
        </w:rPr>
        <w:t>орган, осуществляющий государственную регистрацию прав на недвижимое имущество.</w:t>
      </w:r>
    </w:p>
    <w:p w:rsidR="004D0067" w:rsidRPr="00EE16B0" w:rsidRDefault="004D0067" w:rsidP="004D0067">
      <w:pPr>
        <w:autoSpaceDE w:val="0"/>
        <w:autoSpaceDN w:val="0"/>
        <w:adjustRightInd w:val="0"/>
        <w:ind w:firstLine="284"/>
        <w:jc w:val="both"/>
        <w:rPr>
          <w:rFonts w:ascii="Times New Roman CYR" w:hAnsi="Times New Roman CYR" w:cs="Times New Roman CYR"/>
          <w:sz w:val="14"/>
          <w:szCs w:val="14"/>
        </w:rPr>
      </w:pPr>
      <w:r w:rsidRPr="00EE16B0">
        <w:rPr>
          <w:rFonts w:ascii="Times New Roman CYR" w:hAnsi="Times New Roman CYR"/>
          <w:sz w:val="14"/>
          <w:szCs w:val="14"/>
        </w:rPr>
        <w:t xml:space="preserve">3.6.3. В случае прекращения соответствующего права в отношении земельного участка, которое  было ранее зарегистрировано в ЕГРН, ответственный специалист в течение 5 дней со дня принятия решения о предоставлении муниципальной услуги готовит и направляет обращение о прекращении права в </w:t>
      </w:r>
      <w:r w:rsidRPr="00EE16B0">
        <w:rPr>
          <w:rFonts w:ascii="Times New Roman CYR" w:hAnsi="Times New Roman CYR" w:cs="Times New Roman CYR"/>
          <w:sz w:val="14"/>
          <w:szCs w:val="14"/>
        </w:rPr>
        <w:t>орган, осуществляющий государственную регистрацию прав на недвижимое имущество.</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3.6.4. Критерием принятия решения является наличие (отсутствие) регистрации соответствующего  права в отношении земельного участка.  </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3.6.5. Результатом выполнения административной процедуры является направленные уведомление или обращение в органы, указанные в подпунктах 3.6.2, 3.6.3 настоящего административного регламента.</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3.6.6. Максимальный срок исполнения административной процедуры не может превышать 5 календарных дней со дня принятия решения о предоставлении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b/>
          <w:sz w:val="14"/>
          <w:szCs w:val="14"/>
        </w:rPr>
      </w:pPr>
      <w:r w:rsidRPr="00EE16B0">
        <w:rPr>
          <w:rFonts w:ascii="Times New Roman CYR" w:hAnsi="Times New Roman CYR"/>
          <w:b/>
          <w:sz w:val="14"/>
          <w:szCs w:val="14"/>
        </w:rPr>
        <w:t>3.7. Порядок выполнения административных процедур МФЦ</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МФЦ не осуществляет:</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Предварительная запись на прием в МФЦ для подачи заявления осуществляется посредством </w:t>
      </w:r>
      <w:proofErr w:type="spellStart"/>
      <w:r w:rsidRPr="00EE16B0">
        <w:rPr>
          <w:rFonts w:ascii="Times New Roman CYR" w:hAnsi="Times New Roman CYR"/>
          <w:sz w:val="14"/>
          <w:szCs w:val="14"/>
        </w:rPr>
        <w:t>самозаписи</w:t>
      </w:r>
      <w:proofErr w:type="spellEnd"/>
      <w:r w:rsidRPr="00EE16B0">
        <w:rPr>
          <w:rFonts w:ascii="Times New Roman CYR" w:hAnsi="Times New Roman CYR"/>
          <w:sz w:val="14"/>
          <w:szCs w:val="14"/>
        </w:rPr>
        <w:t xml:space="preserve"> на официальном сайте ГОАУ «МФЦ» (</w:t>
      </w:r>
      <w:hyperlink r:id="rId80" w:history="1">
        <w:r w:rsidRPr="00EE16B0">
          <w:rPr>
            <w:rFonts w:ascii="Times New Roman CYR" w:hAnsi="Times New Roman CYR"/>
            <w:sz w:val="14"/>
            <w:szCs w:val="14"/>
          </w:rPr>
          <w:t>https://mfc53.nov.ru/</w:t>
        </w:r>
      </w:hyperlink>
      <w:r w:rsidRPr="00EE16B0">
        <w:rPr>
          <w:rFonts w:ascii="Times New Roman CYR" w:hAnsi="Times New Roman CYR"/>
          <w:sz w:val="14"/>
          <w:szCs w:val="14"/>
        </w:rPr>
        <w:t>), по телефону call-центра:88162608806, а также при личном обращении в структурное подразделение ГОАУ «МФЦ».</w:t>
      </w:r>
    </w:p>
    <w:p w:rsidR="004D0067" w:rsidRPr="00EE16B0" w:rsidRDefault="004D0067" w:rsidP="004D0067">
      <w:pPr>
        <w:autoSpaceDE w:val="0"/>
        <w:autoSpaceDN w:val="0"/>
        <w:adjustRightInd w:val="0"/>
        <w:ind w:firstLine="284"/>
        <w:jc w:val="both"/>
        <w:rPr>
          <w:rFonts w:ascii="Times New Roman CYR" w:hAnsi="Times New Roman CYR"/>
          <w:b/>
          <w:sz w:val="14"/>
          <w:szCs w:val="14"/>
        </w:rPr>
      </w:pPr>
      <w:r w:rsidRPr="00EE16B0">
        <w:rPr>
          <w:rFonts w:ascii="Times New Roman CYR" w:hAnsi="Times New Roman CY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81" w:history="1">
        <w:r w:rsidRPr="00EE16B0">
          <w:rPr>
            <w:rFonts w:ascii="Times New Roman CYR" w:hAnsi="Times New Roman CYR"/>
            <w:sz w:val="14"/>
            <w:szCs w:val="14"/>
          </w:rPr>
          <w:t>заявление</w:t>
        </w:r>
      </w:hyperlink>
      <w:r w:rsidRPr="00EE16B0">
        <w:rPr>
          <w:rFonts w:ascii="Times New Roman CYR" w:hAnsi="Times New Roman CYR"/>
          <w:sz w:val="14"/>
          <w:szCs w:val="14"/>
        </w:rPr>
        <w:t xml:space="preserve"> об исправлении таких опечаток и (или) ошибок посредством личного обращения или почтовым отправлением.</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Должностное лицо  Уполномоченного органа проводит проверку указанных в заявлении сведений.</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 xml:space="preserve">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w:t>
      </w:r>
      <w:r w:rsidRPr="00EE16B0">
        <w:rPr>
          <w:rFonts w:ascii="Times New Roman CYR" w:hAnsi="Times New Roman CYR"/>
          <w:sz w:val="14"/>
          <w:szCs w:val="14"/>
        </w:rPr>
        <w:lastRenderedPageBreak/>
        <w:t>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4D0067" w:rsidRPr="00EE16B0" w:rsidRDefault="004D0067" w:rsidP="004D0067">
      <w:pPr>
        <w:autoSpaceDE w:val="0"/>
        <w:autoSpaceDN w:val="0"/>
        <w:adjustRightInd w:val="0"/>
        <w:ind w:firstLine="284"/>
        <w:jc w:val="both"/>
        <w:rPr>
          <w:rFonts w:ascii="Times New Roman CYR" w:hAnsi="Times New Roman CYR"/>
          <w:sz w:val="14"/>
          <w:szCs w:val="14"/>
        </w:rPr>
      </w:pPr>
      <w:r w:rsidRPr="00EE16B0">
        <w:rPr>
          <w:rFonts w:ascii="Times New Roman CYR" w:hAnsi="Times New Roman CY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4D0067" w:rsidRPr="00EE16B0" w:rsidRDefault="004D0067" w:rsidP="004D0067">
      <w:pPr>
        <w:ind w:firstLine="284"/>
        <w:jc w:val="center"/>
        <w:rPr>
          <w:rFonts w:ascii="Times New Roman CYR" w:hAnsi="Times New Roman CYR"/>
          <w:b/>
          <w:sz w:val="14"/>
          <w:szCs w:val="14"/>
        </w:rPr>
      </w:pPr>
    </w:p>
    <w:p w:rsidR="004D0067" w:rsidRPr="00EE16B0" w:rsidRDefault="004D0067" w:rsidP="004D0067">
      <w:pPr>
        <w:ind w:firstLine="284"/>
        <w:jc w:val="center"/>
        <w:rPr>
          <w:rFonts w:ascii="Times New Roman CYR" w:hAnsi="Times New Roman CYR"/>
          <w:b/>
          <w:sz w:val="14"/>
          <w:szCs w:val="14"/>
        </w:rPr>
      </w:pPr>
      <w:r w:rsidRPr="00EE16B0">
        <w:rPr>
          <w:rFonts w:ascii="Times New Roman CYR" w:hAnsi="Times New Roman CYR"/>
          <w:b/>
          <w:sz w:val="14"/>
          <w:szCs w:val="14"/>
        </w:rPr>
        <w:t>IV. ФОРМЫ КОНТРОЛЯ ЗА ИСПОЛНЕНИЕМ АДМИНИСТРАТИВНОГО РЕГЛАМЕНТА</w:t>
      </w:r>
    </w:p>
    <w:p w:rsidR="004D0067" w:rsidRPr="00EE16B0" w:rsidRDefault="004D0067" w:rsidP="004D0067">
      <w:pPr>
        <w:suppressAutoHyphens/>
        <w:ind w:firstLine="284"/>
        <w:jc w:val="both"/>
        <w:rPr>
          <w:b/>
          <w:sz w:val="14"/>
          <w:szCs w:val="14"/>
          <w:lang w:eastAsia="zh-CN"/>
        </w:rPr>
      </w:pPr>
      <w:r w:rsidRPr="00EE16B0">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D0067" w:rsidRPr="00EE16B0" w:rsidRDefault="004D0067" w:rsidP="004D0067">
      <w:pPr>
        <w:suppressAutoHyphens/>
        <w:ind w:firstLine="284"/>
        <w:jc w:val="both"/>
        <w:rPr>
          <w:sz w:val="14"/>
          <w:szCs w:val="14"/>
          <w:lang w:eastAsia="zh-CN"/>
        </w:rPr>
      </w:pPr>
      <w:r w:rsidRPr="00EE16B0">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4D0067" w:rsidRPr="00EE16B0" w:rsidRDefault="004D0067" w:rsidP="004D0067">
      <w:pPr>
        <w:suppressAutoHyphens/>
        <w:ind w:firstLine="284"/>
        <w:jc w:val="both"/>
        <w:rPr>
          <w:sz w:val="14"/>
          <w:szCs w:val="14"/>
          <w:lang w:eastAsia="zh-CN"/>
        </w:rPr>
      </w:pPr>
      <w:r w:rsidRPr="00EE16B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4D0067" w:rsidRPr="00EE16B0" w:rsidRDefault="004D0067" w:rsidP="004D0067">
      <w:pPr>
        <w:suppressAutoHyphens/>
        <w:ind w:firstLine="284"/>
        <w:jc w:val="both"/>
        <w:rPr>
          <w:sz w:val="14"/>
          <w:szCs w:val="14"/>
          <w:lang w:eastAsia="zh-CN"/>
        </w:rPr>
      </w:pPr>
      <w:r w:rsidRPr="00EE16B0">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4D0067" w:rsidRPr="00EE16B0" w:rsidRDefault="004D0067" w:rsidP="004D0067">
      <w:pPr>
        <w:suppressAutoHyphens/>
        <w:ind w:firstLine="284"/>
        <w:jc w:val="both"/>
        <w:rPr>
          <w:b/>
          <w:sz w:val="14"/>
          <w:szCs w:val="14"/>
          <w:lang w:eastAsia="zh-CN"/>
        </w:rPr>
      </w:pPr>
      <w:r w:rsidRPr="00EE16B0">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D0067" w:rsidRPr="00EE16B0" w:rsidRDefault="004D0067" w:rsidP="004D0067">
      <w:pPr>
        <w:suppressAutoHyphens/>
        <w:ind w:firstLine="284"/>
        <w:jc w:val="both"/>
        <w:rPr>
          <w:sz w:val="14"/>
          <w:szCs w:val="14"/>
          <w:lang w:eastAsia="zh-CN"/>
        </w:rPr>
      </w:pPr>
      <w:r w:rsidRPr="00EE16B0">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4D0067" w:rsidRPr="00EE16B0" w:rsidRDefault="004D0067" w:rsidP="004D0067">
      <w:pPr>
        <w:suppressAutoHyphens/>
        <w:ind w:firstLine="284"/>
        <w:jc w:val="both"/>
        <w:rPr>
          <w:sz w:val="14"/>
          <w:szCs w:val="14"/>
          <w:lang w:eastAsia="zh-CN"/>
        </w:rPr>
      </w:pPr>
      <w:r w:rsidRPr="00EE16B0">
        <w:rPr>
          <w:sz w:val="14"/>
          <w:szCs w:val="14"/>
          <w:lang w:eastAsia="zh-CN"/>
        </w:rPr>
        <w:t>4.2.2. Проверки могут быть плановыми и внеплановыми.</w:t>
      </w:r>
    </w:p>
    <w:p w:rsidR="004D0067" w:rsidRPr="00EE16B0" w:rsidRDefault="004D0067" w:rsidP="004D0067">
      <w:pPr>
        <w:suppressAutoHyphens/>
        <w:ind w:firstLine="284"/>
        <w:jc w:val="both"/>
        <w:rPr>
          <w:sz w:val="14"/>
          <w:szCs w:val="14"/>
          <w:lang w:eastAsia="zh-CN"/>
        </w:rPr>
      </w:pPr>
      <w:r w:rsidRPr="00EE16B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4D0067" w:rsidRPr="00EE16B0" w:rsidRDefault="004D0067" w:rsidP="004D0067">
      <w:pPr>
        <w:suppressAutoHyphens/>
        <w:ind w:firstLine="284"/>
        <w:jc w:val="both"/>
        <w:rPr>
          <w:sz w:val="14"/>
          <w:szCs w:val="14"/>
          <w:lang w:eastAsia="zh-CN"/>
        </w:rPr>
      </w:pPr>
      <w:r w:rsidRPr="00EE16B0">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4D0067" w:rsidRPr="00EE16B0" w:rsidRDefault="004D0067" w:rsidP="004D0067">
      <w:pPr>
        <w:suppressAutoHyphens/>
        <w:ind w:firstLine="284"/>
        <w:jc w:val="both"/>
        <w:rPr>
          <w:sz w:val="14"/>
          <w:szCs w:val="14"/>
          <w:lang w:eastAsia="zh-CN"/>
        </w:rPr>
      </w:pPr>
      <w:r w:rsidRPr="00EE16B0">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4D0067" w:rsidRPr="00EE16B0" w:rsidRDefault="004D0067" w:rsidP="004D0067">
      <w:pPr>
        <w:suppressAutoHyphens/>
        <w:autoSpaceDE w:val="0"/>
        <w:autoSpaceDN w:val="0"/>
        <w:adjustRightInd w:val="0"/>
        <w:ind w:firstLine="284"/>
        <w:jc w:val="both"/>
        <w:rPr>
          <w:b/>
          <w:sz w:val="14"/>
          <w:szCs w:val="14"/>
          <w:lang w:eastAsia="zh-CN"/>
        </w:rPr>
      </w:pPr>
      <w:r w:rsidRPr="00EE16B0">
        <w:rPr>
          <w:b/>
          <w:sz w:val="14"/>
          <w:szCs w:val="14"/>
          <w:lang w:eastAsia="zh-CN"/>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4D0067" w:rsidRPr="00EE16B0" w:rsidRDefault="004D0067" w:rsidP="004D0067">
      <w:pPr>
        <w:suppressAutoHyphens/>
        <w:ind w:firstLine="284"/>
        <w:jc w:val="both"/>
        <w:rPr>
          <w:sz w:val="14"/>
          <w:szCs w:val="14"/>
          <w:lang w:eastAsia="zh-CN"/>
        </w:rPr>
      </w:pPr>
      <w:r w:rsidRPr="00EE16B0">
        <w:rPr>
          <w:sz w:val="14"/>
          <w:szCs w:val="14"/>
          <w:lang w:eastAsia="zh-CN"/>
        </w:rPr>
        <w:t>4.3.1. Должностное лицо несет персональную ответственность за:</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xml:space="preserve">-  соблюдение установленного порядка приема документов; </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xml:space="preserve">-  принятие надлежащих мер по полной и всесторонней проверке представленных документов; </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соблюдение сроков рассмотрения документов, соблюдение порядка выдачи документов;</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xml:space="preserve">-  учет выданных документов; </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xml:space="preserve">- своевременное формирование, ведение и надлежащее хранение документов. </w:t>
      </w:r>
    </w:p>
    <w:p w:rsidR="004D0067" w:rsidRPr="00EE16B0" w:rsidRDefault="004D0067" w:rsidP="004D0067">
      <w:pPr>
        <w:suppressAutoHyphens/>
        <w:ind w:firstLine="284"/>
        <w:jc w:val="both"/>
        <w:rPr>
          <w:sz w:val="14"/>
          <w:szCs w:val="14"/>
          <w:lang w:eastAsia="zh-CN"/>
        </w:rPr>
      </w:pPr>
      <w:r w:rsidRPr="00EE16B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4D0067" w:rsidRPr="00EE16B0" w:rsidRDefault="004D0067" w:rsidP="004D0067">
      <w:pPr>
        <w:suppressAutoHyphens/>
        <w:ind w:firstLine="284"/>
        <w:jc w:val="both"/>
        <w:rPr>
          <w:sz w:val="14"/>
          <w:szCs w:val="14"/>
          <w:lang w:eastAsia="zh-CN"/>
        </w:rPr>
      </w:pPr>
      <w:r w:rsidRPr="00EE16B0">
        <w:rPr>
          <w:sz w:val="14"/>
          <w:szCs w:val="14"/>
          <w:lang w:eastAsia="zh-CN"/>
        </w:rPr>
        <w:t>4.3.2. Специалисты МФЦ несут ответственность, установленную законодательством Российской Федерации:</w:t>
      </w:r>
    </w:p>
    <w:p w:rsidR="004D0067" w:rsidRPr="00EE16B0" w:rsidRDefault="004D0067" w:rsidP="004D0067">
      <w:pPr>
        <w:suppressAutoHyphens/>
        <w:ind w:firstLine="284"/>
        <w:jc w:val="both"/>
        <w:rPr>
          <w:sz w:val="14"/>
          <w:szCs w:val="14"/>
          <w:lang w:eastAsia="zh-CN"/>
        </w:rPr>
      </w:pPr>
      <w:r w:rsidRPr="00EE16B0">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4D0067" w:rsidRPr="00EE16B0" w:rsidRDefault="004D0067" w:rsidP="004D0067">
      <w:pPr>
        <w:suppressAutoHyphens/>
        <w:ind w:firstLine="284"/>
        <w:jc w:val="both"/>
        <w:rPr>
          <w:sz w:val="14"/>
          <w:szCs w:val="14"/>
          <w:lang w:eastAsia="zh-CN"/>
        </w:rPr>
      </w:pPr>
      <w:r w:rsidRPr="00EE16B0">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4D0067" w:rsidRPr="00EE16B0" w:rsidRDefault="004D0067" w:rsidP="004D0067">
      <w:pPr>
        <w:suppressAutoHyphens/>
        <w:ind w:firstLine="284"/>
        <w:jc w:val="both"/>
        <w:rPr>
          <w:sz w:val="14"/>
          <w:szCs w:val="14"/>
          <w:lang w:eastAsia="zh-CN"/>
        </w:rPr>
      </w:pPr>
      <w:r w:rsidRPr="00EE16B0">
        <w:rPr>
          <w:sz w:val="14"/>
          <w:szCs w:val="14"/>
          <w:lang w:eastAsia="zh-CN"/>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w:t>
      </w:r>
      <w:r w:rsidRPr="00EE16B0">
        <w:rPr>
          <w:sz w:val="14"/>
          <w:szCs w:val="14"/>
          <w:lang w:eastAsia="zh-CN"/>
        </w:rPr>
        <w:lastRenderedPageBreak/>
        <w:t>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4D0067" w:rsidRPr="00EE16B0" w:rsidRDefault="004D0067" w:rsidP="004D0067">
      <w:pPr>
        <w:suppressAutoHyphens/>
        <w:ind w:firstLine="284"/>
        <w:jc w:val="both"/>
        <w:rPr>
          <w:sz w:val="14"/>
          <w:szCs w:val="14"/>
          <w:lang w:eastAsia="zh-CN"/>
        </w:rPr>
      </w:pPr>
      <w:r w:rsidRPr="00EE16B0">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D0067" w:rsidRPr="00EE16B0" w:rsidRDefault="004D0067" w:rsidP="004D0067">
      <w:pPr>
        <w:suppressAutoHyphens/>
        <w:ind w:firstLine="284"/>
        <w:jc w:val="both"/>
        <w:rPr>
          <w:sz w:val="14"/>
          <w:szCs w:val="14"/>
          <w:lang w:eastAsia="zh-CN"/>
        </w:rPr>
      </w:pPr>
      <w:r w:rsidRPr="00EE16B0">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4D0067" w:rsidRPr="00EE16B0" w:rsidRDefault="004D0067" w:rsidP="004D0067">
      <w:pPr>
        <w:suppressAutoHyphens/>
        <w:ind w:firstLine="284"/>
        <w:jc w:val="both"/>
        <w:rPr>
          <w:b/>
          <w:sz w:val="14"/>
          <w:szCs w:val="14"/>
          <w:lang w:eastAsia="zh-CN"/>
        </w:rPr>
      </w:pPr>
      <w:r w:rsidRPr="00EE16B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D0067" w:rsidRPr="00EE16B0" w:rsidRDefault="004D0067" w:rsidP="004D0067">
      <w:pPr>
        <w:suppressAutoHyphens/>
        <w:ind w:firstLine="284"/>
        <w:jc w:val="both"/>
        <w:rPr>
          <w:sz w:val="14"/>
          <w:szCs w:val="14"/>
          <w:lang w:eastAsia="zh-CN"/>
        </w:rPr>
      </w:pPr>
      <w:r w:rsidRPr="00EE16B0">
        <w:rPr>
          <w:sz w:val="14"/>
          <w:szCs w:val="14"/>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4D0067" w:rsidRPr="00EE16B0" w:rsidRDefault="004D0067" w:rsidP="004D0067">
      <w:pPr>
        <w:ind w:firstLine="284"/>
        <w:contextualSpacing/>
        <w:jc w:val="both"/>
        <w:rPr>
          <w:rFonts w:ascii="Times New Roman CYR" w:hAnsi="Times New Roman CYR"/>
          <w:sz w:val="14"/>
          <w:szCs w:val="14"/>
        </w:rPr>
      </w:pPr>
      <w:r w:rsidRPr="00EE16B0">
        <w:rPr>
          <w:sz w:val="14"/>
          <w:szCs w:val="14"/>
          <w:lang w:eastAsia="zh-CN"/>
        </w:rPr>
        <w:t xml:space="preserve">Любое заинтересованное лицо может осуществлять контроль за полнотой и качеством предоставления </w:t>
      </w:r>
      <w:r w:rsidRPr="00EE16B0">
        <w:rPr>
          <w:sz w:val="14"/>
          <w:szCs w:val="14"/>
          <w:shd w:val="clear" w:color="auto" w:fill="FFFFFF"/>
          <w:lang w:eastAsia="zh-CN"/>
        </w:rPr>
        <w:t>муниципальной</w:t>
      </w:r>
      <w:r w:rsidRPr="00EE16B0">
        <w:rPr>
          <w:sz w:val="14"/>
          <w:szCs w:val="14"/>
          <w:lang w:eastAsia="zh-CN"/>
        </w:rPr>
        <w:t xml:space="preserve"> услуги, обратившись в Администрацию муниципального района.</w:t>
      </w:r>
    </w:p>
    <w:p w:rsidR="004D0067" w:rsidRPr="00EE16B0" w:rsidRDefault="004D0067" w:rsidP="004D0067">
      <w:pPr>
        <w:widowControl w:val="0"/>
        <w:autoSpaceDE w:val="0"/>
        <w:autoSpaceDN w:val="0"/>
        <w:adjustRightInd w:val="0"/>
        <w:ind w:firstLine="284"/>
        <w:jc w:val="center"/>
        <w:outlineLvl w:val="1"/>
        <w:rPr>
          <w:b/>
          <w:sz w:val="14"/>
          <w:szCs w:val="14"/>
        </w:rPr>
      </w:pPr>
    </w:p>
    <w:p w:rsidR="004D0067" w:rsidRPr="00EE16B0" w:rsidRDefault="004D0067" w:rsidP="004D0067">
      <w:pPr>
        <w:widowControl w:val="0"/>
        <w:autoSpaceDE w:val="0"/>
        <w:autoSpaceDN w:val="0"/>
        <w:adjustRightInd w:val="0"/>
        <w:ind w:firstLine="284"/>
        <w:jc w:val="center"/>
        <w:outlineLvl w:val="1"/>
        <w:rPr>
          <w:b/>
          <w:sz w:val="14"/>
          <w:szCs w:val="14"/>
        </w:rPr>
      </w:pPr>
      <w:r w:rsidRPr="00EE16B0">
        <w:rPr>
          <w:b/>
          <w:sz w:val="14"/>
          <w:szCs w:val="14"/>
          <w:lang w:val="en-US"/>
        </w:rPr>
        <w:t>V</w:t>
      </w:r>
      <w:r w:rsidRPr="00EE16B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4D0067" w:rsidRPr="00EE16B0" w:rsidRDefault="004D0067" w:rsidP="004D0067">
      <w:pPr>
        <w:suppressAutoHyphens/>
        <w:ind w:firstLine="284"/>
        <w:jc w:val="both"/>
        <w:rPr>
          <w:b/>
          <w:sz w:val="14"/>
          <w:szCs w:val="14"/>
          <w:lang w:eastAsia="zh-CN"/>
        </w:rPr>
      </w:pPr>
      <w:r w:rsidRPr="00EE16B0">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EE16B0">
        <w:rPr>
          <w:sz w:val="14"/>
          <w:szCs w:val="14"/>
          <w:lang w:eastAsia="zh-CN"/>
        </w:rPr>
        <w:t xml:space="preserve"> </w:t>
      </w:r>
      <w:r w:rsidRPr="00EE16B0">
        <w:rPr>
          <w:b/>
          <w:sz w:val="14"/>
          <w:szCs w:val="14"/>
          <w:lang w:eastAsia="zh-CN"/>
        </w:rPr>
        <w:t>при предоставлении муниципальной услуги (далее жалоба)</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4D0067" w:rsidRPr="00EE16B0" w:rsidRDefault="004D0067" w:rsidP="004D0067">
      <w:pPr>
        <w:tabs>
          <w:tab w:val="num" w:pos="540"/>
          <w:tab w:val="left" w:pos="1260"/>
        </w:tabs>
        <w:suppressAutoHyphens/>
        <w:autoSpaceDE w:val="0"/>
        <w:autoSpaceDN w:val="0"/>
        <w:adjustRightInd w:val="0"/>
        <w:ind w:firstLine="284"/>
        <w:outlineLvl w:val="1"/>
        <w:rPr>
          <w:b/>
          <w:sz w:val="14"/>
          <w:szCs w:val="14"/>
          <w:lang w:eastAsia="zh-CN"/>
        </w:rPr>
      </w:pPr>
      <w:r w:rsidRPr="00EE16B0">
        <w:rPr>
          <w:b/>
          <w:sz w:val="14"/>
          <w:szCs w:val="14"/>
          <w:lang w:eastAsia="zh-CN"/>
        </w:rPr>
        <w:t>5.2. Предмет жалобы</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регистрации заявления о предоставлении муниципальной услуги, комплексного запроса;</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w:t>
      </w:r>
      <w:r w:rsidRPr="00EE16B0">
        <w:rPr>
          <w:sz w:val="14"/>
          <w:szCs w:val="14"/>
          <w:lang w:eastAsia="zh-CN"/>
        </w:rPr>
        <w:lastRenderedPageBreak/>
        <w:t>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или порядка выдачи документов по результатам предоставления муниципальной услуги;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82" w:history="1">
        <w:r w:rsidRPr="00EE16B0">
          <w:rPr>
            <w:sz w:val="14"/>
            <w:szCs w:val="14"/>
            <w:lang w:eastAsia="zh-CN"/>
          </w:rPr>
          <w:t>пунктом 3 пункта</w:t>
        </w:r>
      </w:hyperlink>
      <w:r w:rsidRPr="00EE16B0">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4D0067" w:rsidRPr="00EE16B0" w:rsidRDefault="004D0067" w:rsidP="004D0067">
      <w:pPr>
        <w:suppressAutoHyphens/>
        <w:autoSpaceDE w:val="0"/>
        <w:autoSpaceDN w:val="0"/>
        <w:adjustRightInd w:val="0"/>
        <w:ind w:firstLine="284"/>
        <w:jc w:val="both"/>
        <w:rPr>
          <w:b/>
          <w:sz w:val="14"/>
          <w:szCs w:val="14"/>
          <w:lang w:eastAsia="zh-CN"/>
        </w:rPr>
      </w:pPr>
      <w:r w:rsidRPr="00EE16B0">
        <w:rPr>
          <w:b/>
          <w:iCs/>
          <w:sz w:val="14"/>
          <w:szCs w:val="14"/>
          <w:lang w:eastAsia="zh-CN"/>
        </w:rPr>
        <w:t xml:space="preserve">5.3. </w:t>
      </w:r>
      <w:r w:rsidRPr="00EE16B0">
        <w:rPr>
          <w:b/>
          <w:sz w:val="14"/>
          <w:szCs w:val="14"/>
          <w:lang w:eastAsia="zh-CN"/>
        </w:rPr>
        <w:t>Органы и уполномоченные на рассмотрение жалобы должностные лица, которым может быть направлена жалоба</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5.3.3. Жалобы на решения, принятые  первым заместителем Главы администрации муниципального района подаются Главе муниципального района.</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4D0067" w:rsidRPr="00EE16B0" w:rsidRDefault="004D0067" w:rsidP="004D0067">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5.4. Порядок подачи и рассмотрения жалобы</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Жалоба подается в письменной форме на бумажном носителе, в электронной форме. </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5.4.2. В электронном виде жалоба может быть подана заявителем посредством:</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3) федеральной государственной информационной системы «Досудебное обжалование» (</w:t>
      </w:r>
      <w:hyperlink r:id="rId83" w:history="1">
        <w:r w:rsidRPr="00EE16B0">
          <w:rPr>
            <w:iCs/>
            <w:sz w:val="14"/>
            <w:szCs w:val="14"/>
            <w:lang w:val="en-US" w:eastAsia="zh-CN"/>
          </w:rPr>
          <w:t>https</w:t>
        </w:r>
        <w:r w:rsidRPr="00EE16B0">
          <w:rPr>
            <w:iCs/>
            <w:sz w:val="14"/>
            <w:szCs w:val="14"/>
            <w:lang w:eastAsia="zh-CN"/>
          </w:rPr>
          <w:t>://</w:t>
        </w:r>
        <w:r w:rsidRPr="00EE16B0">
          <w:rPr>
            <w:iCs/>
            <w:sz w:val="14"/>
            <w:szCs w:val="14"/>
            <w:lang w:val="en-US" w:eastAsia="zh-CN"/>
          </w:rPr>
          <w:t>do</w:t>
        </w:r>
        <w:r w:rsidRPr="00EE16B0">
          <w:rPr>
            <w:iCs/>
            <w:sz w:val="14"/>
            <w:szCs w:val="14"/>
            <w:lang w:eastAsia="zh-CN"/>
          </w:rPr>
          <w:t>.</w:t>
        </w:r>
        <w:proofErr w:type="spellStart"/>
        <w:r w:rsidRPr="00EE16B0">
          <w:rPr>
            <w:iCs/>
            <w:sz w:val="14"/>
            <w:szCs w:val="14"/>
            <w:lang w:val="en-US" w:eastAsia="zh-CN"/>
          </w:rPr>
          <w:t>gosuslugi</w:t>
        </w:r>
        <w:proofErr w:type="spellEnd"/>
        <w:r w:rsidRPr="00EE16B0">
          <w:rPr>
            <w:iCs/>
            <w:sz w:val="14"/>
            <w:szCs w:val="14"/>
            <w:lang w:eastAsia="zh-CN"/>
          </w:rPr>
          <w:t>.</w:t>
        </w:r>
        <w:r w:rsidRPr="00EE16B0">
          <w:rPr>
            <w:iCs/>
            <w:sz w:val="14"/>
            <w:szCs w:val="14"/>
            <w:lang w:val="en-US" w:eastAsia="zh-CN"/>
          </w:rPr>
          <w:t>ru</w:t>
        </w:r>
      </w:hyperlink>
      <w:r w:rsidRPr="00EE16B0">
        <w:rPr>
          <w:iCs/>
          <w:sz w:val="14"/>
          <w:szCs w:val="14"/>
          <w:lang w:eastAsia="zh-CN"/>
        </w:rPr>
        <w:t>).</w:t>
      </w:r>
    </w:p>
    <w:p w:rsidR="004D0067" w:rsidRPr="00EE16B0" w:rsidRDefault="004D0067" w:rsidP="004D0067">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5.4.3. Жалоба должна содержать:</w:t>
      </w:r>
    </w:p>
    <w:p w:rsidR="004D0067" w:rsidRPr="00EE16B0" w:rsidRDefault="004D0067" w:rsidP="004D0067">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4D0067" w:rsidRPr="00EE16B0" w:rsidRDefault="004D0067" w:rsidP="004D0067">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lastRenderedPageBreak/>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4D0067" w:rsidRPr="00EE16B0" w:rsidRDefault="004D0067" w:rsidP="004D0067">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4D0067" w:rsidRPr="00EE16B0" w:rsidRDefault="004D0067" w:rsidP="004D0067">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5.5. Сроки рассмотрения жалобы</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5.5.1. Жалоба, поступившая в Администрацию муниципального района, </w:t>
      </w:r>
      <w:r w:rsidRPr="00EE16B0">
        <w:rPr>
          <w:sz w:val="14"/>
          <w:szCs w:val="14"/>
          <w:lang w:eastAsia="zh-CN"/>
        </w:rPr>
        <w:t>отдел</w:t>
      </w:r>
      <w:r w:rsidRPr="00EE16B0">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EE16B0">
        <w:rPr>
          <w:sz w:val="14"/>
          <w:szCs w:val="14"/>
          <w:lang w:eastAsia="zh-CN"/>
        </w:rPr>
        <w:t xml:space="preserve">отдела, руководителя и (или) специалиста МФЦ, </w:t>
      </w:r>
      <w:r w:rsidRPr="00EE16B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4D0067" w:rsidRPr="00EE16B0" w:rsidRDefault="004D0067" w:rsidP="004D0067">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5.6. Результат рассмотрения жалобы</w:t>
      </w:r>
    </w:p>
    <w:p w:rsidR="004D0067" w:rsidRPr="00EE16B0" w:rsidRDefault="004D0067" w:rsidP="004D0067">
      <w:pPr>
        <w:suppressAutoHyphens/>
        <w:autoSpaceDE w:val="0"/>
        <w:autoSpaceDN w:val="0"/>
        <w:adjustRightInd w:val="0"/>
        <w:ind w:firstLine="284"/>
        <w:jc w:val="both"/>
        <w:outlineLvl w:val="1"/>
        <w:rPr>
          <w:iCs/>
          <w:strike/>
          <w:sz w:val="14"/>
          <w:szCs w:val="14"/>
          <w:lang w:eastAsia="zh-CN"/>
        </w:rPr>
      </w:pPr>
      <w:r w:rsidRPr="00EE16B0">
        <w:rPr>
          <w:iCs/>
          <w:sz w:val="14"/>
          <w:szCs w:val="14"/>
          <w:lang w:eastAsia="zh-CN"/>
        </w:rPr>
        <w:t>5.6.1. По результатам рассмотрения жалобы принимается одно из следующих решений:</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w:t>
      </w:r>
      <w:r w:rsidRPr="00EE16B0">
        <w:rPr>
          <w:sz w:val="14"/>
          <w:szCs w:val="14"/>
          <w:lang w:eastAsia="zh-CN"/>
        </w:rPr>
        <w:t xml:space="preserve"> муниципальными правовыми актами</w:t>
      </w:r>
      <w:r w:rsidRPr="00EE16B0">
        <w:rPr>
          <w:iCs/>
          <w:sz w:val="14"/>
          <w:szCs w:val="14"/>
          <w:lang w:eastAsia="zh-CN"/>
        </w:rPr>
        <w:t>;</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в удовлетворении жалобы отказывается.</w:t>
      </w:r>
    </w:p>
    <w:p w:rsidR="004D0067" w:rsidRPr="00EE16B0" w:rsidRDefault="004D0067" w:rsidP="004D0067">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5.7. Порядок информирования заявителя о результатах рассмотрения жалобы</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D0067" w:rsidRPr="00EE16B0" w:rsidRDefault="004D0067" w:rsidP="004D0067">
      <w:pPr>
        <w:suppressAutoHyphens/>
        <w:autoSpaceDE w:val="0"/>
        <w:autoSpaceDN w:val="0"/>
        <w:adjustRightInd w:val="0"/>
        <w:ind w:firstLine="284"/>
        <w:jc w:val="both"/>
        <w:rPr>
          <w:sz w:val="14"/>
          <w:szCs w:val="14"/>
          <w:lang w:eastAsia="zh-CN"/>
        </w:rPr>
      </w:pPr>
      <w:r w:rsidRPr="00EE16B0">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D0067" w:rsidRPr="00EE16B0" w:rsidRDefault="004D0067" w:rsidP="004D0067">
      <w:pPr>
        <w:suppressAutoHyphens/>
        <w:autoSpaceDE w:val="0"/>
        <w:autoSpaceDN w:val="0"/>
        <w:adjustRightInd w:val="0"/>
        <w:ind w:firstLine="284"/>
        <w:jc w:val="both"/>
        <w:rPr>
          <w:sz w:val="14"/>
          <w:szCs w:val="14"/>
          <w:lang w:eastAsia="zh-CN"/>
        </w:rPr>
      </w:pPr>
      <w:r w:rsidRPr="00EE16B0">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D0067" w:rsidRPr="00EE16B0" w:rsidRDefault="004D0067" w:rsidP="004D0067">
      <w:pPr>
        <w:suppressAutoHyphens/>
        <w:autoSpaceDE w:val="0"/>
        <w:autoSpaceDN w:val="0"/>
        <w:adjustRightInd w:val="0"/>
        <w:ind w:firstLine="284"/>
        <w:jc w:val="both"/>
        <w:rPr>
          <w:b/>
          <w:sz w:val="14"/>
          <w:szCs w:val="14"/>
          <w:lang w:eastAsia="zh-CN"/>
        </w:rPr>
      </w:pPr>
      <w:r w:rsidRPr="00EE16B0">
        <w:rPr>
          <w:b/>
          <w:sz w:val="14"/>
          <w:szCs w:val="14"/>
          <w:lang w:eastAsia="zh-CN"/>
        </w:rPr>
        <w:t>5.8. Порядок обжалования решения по жалобе</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EE16B0">
        <w:rPr>
          <w:sz w:val="14"/>
          <w:szCs w:val="14"/>
          <w:lang w:eastAsia="zh-CN"/>
        </w:rPr>
        <w:t>отдела</w:t>
      </w:r>
      <w:r w:rsidRPr="00EE16B0">
        <w:rPr>
          <w:iCs/>
          <w:sz w:val="14"/>
          <w:szCs w:val="14"/>
          <w:lang w:eastAsia="zh-CN"/>
        </w:rPr>
        <w:t xml:space="preserve"> – </w:t>
      </w:r>
      <w:r w:rsidRPr="00EE16B0">
        <w:rPr>
          <w:sz w:val="14"/>
          <w:szCs w:val="14"/>
          <w:lang w:eastAsia="zh-CN"/>
        </w:rPr>
        <w:t>Главе муниципального района</w:t>
      </w:r>
      <w:r w:rsidRPr="00EE16B0">
        <w:rPr>
          <w:bCs/>
          <w:sz w:val="14"/>
          <w:szCs w:val="14"/>
          <w:lang w:eastAsia="zh-CN"/>
        </w:rPr>
        <w:t xml:space="preserve">.   </w:t>
      </w:r>
    </w:p>
    <w:p w:rsidR="004D0067" w:rsidRPr="00EE16B0" w:rsidRDefault="004D0067" w:rsidP="004D0067">
      <w:pPr>
        <w:suppressAutoHyphens/>
        <w:autoSpaceDE w:val="0"/>
        <w:autoSpaceDN w:val="0"/>
        <w:adjustRightInd w:val="0"/>
        <w:ind w:firstLine="284"/>
        <w:jc w:val="both"/>
        <w:rPr>
          <w:b/>
          <w:sz w:val="14"/>
          <w:szCs w:val="14"/>
          <w:lang w:eastAsia="zh-CN"/>
        </w:rPr>
      </w:pPr>
      <w:r w:rsidRPr="00EE16B0">
        <w:rPr>
          <w:b/>
          <w:sz w:val="14"/>
          <w:szCs w:val="14"/>
          <w:lang w:eastAsia="zh-CN"/>
        </w:rPr>
        <w:t>5.9. Право заявителя на получение информации и документов, необходимых для обоснования и рассмотрения жалобы</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EE16B0">
        <w:rPr>
          <w:sz w:val="14"/>
          <w:szCs w:val="14"/>
          <w:lang w:eastAsia="zh-CN"/>
        </w:rPr>
        <w:t>отдела</w:t>
      </w:r>
      <w:r w:rsidRPr="00EE16B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4D0067" w:rsidRPr="00EE16B0" w:rsidRDefault="004D0067" w:rsidP="004D0067">
      <w:pPr>
        <w:suppressAutoHyphens/>
        <w:autoSpaceDE w:val="0"/>
        <w:autoSpaceDN w:val="0"/>
        <w:adjustRightInd w:val="0"/>
        <w:ind w:firstLine="284"/>
        <w:jc w:val="both"/>
        <w:outlineLvl w:val="1"/>
        <w:rPr>
          <w:b/>
          <w:iCs/>
          <w:sz w:val="14"/>
          <w:szCs w:val="14"/>
          <w:lang w:eastAsia="zh-CN"/>
        </w:rPr>
      </w:pPr>
      <w:r w:rsidRPr="00EE16B0">
        <w:rPr>
          <w:b/>
          <w:iCs/>
          <w:sz w:val="14"/>
          <w:szCs w:val="14"/>
          <w:lang w:eastAsia="zh-CN"/>
        </w:rPr>
        <w:t>5.10. Способы информирования заявителей о порядке подачи и рассмотрения жалобы</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5.10.1. Отдел, Администрация муниципального района, МФЦ обеспечивают:</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lastRenderedPageBreak/>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4D0067" w:rsidRPr="00EE16B0" w:rsidRDefault="004D0067" w:rsidP="004D0067">
      <w:pPr>
        <w:ind w:firstLine="284"/>
        <w:jc w:val="both"/>
        <w:rPr>
          <w:rFonts w:cs="Calibri"/>
          <w:sz w:val="14"/>
          <w:szCs w:val="14"/>
        </w:rPr>
      </w:pPr>
      <w:r w:rsidRPr="00EE16B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4D0067" w:rsidRPr="00EE16B0" w:rsidRDefault="004D0067" w:rsidP="004D0067">
      <w:pPr>
        <w:jc w:val="both"/>
        <w:rPr>
          <w:rFonts w:cs="Calibri"/>
          <w:sz w:val="14"/>
          <w:szCs w:val="14"/>
        </w:rPr>
      </w:pPr>
    </w:p>
    <w:p w:rsidR="004D0067" w:rsidRPr="00EE16B0" w:rsidRDefault="004D0067" w:rsidP="004D0067">
      <w:pPr>
        <w:autoSpaceDE w:val="0"/>
        <w:autoSpaceDN w:val="0"/>
        <w:adjustRightInd w:val="0"/>
        <w:jc w:val="right"/>
        <w:outlineLvl w:val="0"/>
        <w:rPr>
          <w:sz w:val="14"/>
          <w:szCs w:val="14"/>
        </w:rPr>
      </w:pPr>
      <w:r w:rsidRPr="00EE16B0">
        <w:rPr>
          <w:sz w:val="14"/>
          <w:szCs w:val="14"/>
        </w:rPr>
        <w:t>Приложение № 1</w:t>
      </w:r>
    </w:p>
    <w:p w:rsidR="004D0067" w:rsidRPr="00EE16B0" w:rsidRDefault="004D0067" w:rsidP="004D0067">
      <w:pPr>
        <w:autoSpaceDE w:val="0"/>
        <w:autoSpaceDN w:val="0"/>
        <w:adjustRightInd w:val="0"/>
        <w:jc w:val="right"/>
        <w:rPr>
          <w:sz w:val="14"/>
          <w:szCs w:val="14"/>
        </w:rPr>
      </w:pPr>
      <w:r w:rsidRPr="00EE16B0">
        <w:rPr>
          <w:sz w:val="14"/>
          <w:szCs w:val="14"/>
        </w:rPr>
        <w:t>к административному регламенту</w:t>
      </w:r>
    </w:p>
    <w:p w:rsidR="004D0067" w:rsidRPr="00EE16B0" w:rsidRDefault="004D0067" w:rsidP="004D0067">
      <w:pPr>
        <w:autoSpaceDE w:val="0"/>
        <w:autoSpaceDN w:val="0"/>
        <w:adjustRightInd w:val="0"/>
        <w:jc w:val="right"/>
        <w:rPr>
          <w:sz w:val="14"/>
          <w:szCs w:val="14"/>
        </w:rPr>
      </w:pPr>
      <w:r w:rsidRPr="00EE16B0">
        <w:rPr>
          <w:sz w:val="14"/>
          <w:szCs w:val="14"/>
        </w:rPr>
        <w:t>предоставления муниципальной услуги</w:t>
      </w:r>
      <w:r w:rsidRPr="00EE16B0">
        <w:rPr>
          <w:sz w:val="14"/>
          <w:szCs w:val="14"/>
        </w:rPr>
        <w:br/>
        <w:t xml:space="preserve">«Прекращение права постоянного </w:t>
      </w:r>
    </w:p>
    <w:p w:rsidR="004D0067" w:rsidRPr="00EE16B0" w:rsidRDefault="004D0067" w:rsidP="004D0067">
      <w:pPr>
        <w:autoSpaceDE w:val="0"/>
        <w:autoSpaceDN w:val="0"/>
        <w:adjustRightInd w:val="0"/>
        <w:jc w:val="right"/>
        <w:rPr>
          <w:sz w:val="14"/>
          <w:szCs w:val="14"/>
        </w:rPr>
      </w:pPr>
      <w:r w:rsidRPr="00EE16B0">
        <w:rPr>
          <w:sz w:val="14"/>
          <w:szCs w:val="14"/>
        </w:rPr>
        <w:t>(бессрочного) пользования, права</w:t>
      </w:r>
    </w:p>
    <w:p w:rsidR="004D0067" w:rsidRPr="00EE16B0" w:rsidRDefault="004D0067" w:rsidP="004D0067">
      <w:pPr>
        <w:autoSpaceDE w:val="0"/>
        <w:autoSpaceDN w:val="0"/>
        <w:adjustRightInd w:val="0"/>
        <w:jc w:val="right"/>
        <w:rPr>
          <w:sz w:val="14"/>
          <w:szCs w:val="14"/>
        </w:rPr>
      </w:pPr>
      <w:r w:rsidRPr="00EE16B0">
        <w:rPr>
          <w:sz w:val="14"/>
          <w:szCs w:val="14"/>
        </w:rPr>
        <w:t xml:space="preserve"> безвозмездного пользования, права</w:t>
      </w:r>
    </w:p>
    <w:p w:rsidR="004D0067" w:rsidRPr="00EE16B0" w:rsidRDefault="004D0067" w:rsidP="004D0067">
      <w:pPr>
        <w:autoSpaceDE w:val="0"/>
        <w:autoSpaceDN w:val="0"/>
        <w:adjustRightInd w:val="0"/>
        <w:jc w:val="right"/>
        <w:rPr>
          <w:sz w:val="14"/>
          <w:szCs w:val="14"/>
        </w:rPr>
      </w:pPr>
      <w:r w:rsidRPr="00EE16B0">
        <w:rPr>
          <w:sz w:val="14"/>
          <w:szCs w:val="14"/>
        </w:rPr>
        <w:t xml:space="preserve"> пожизненного наследуемого владения </w:t>
      </w:r>
    </w:p>
    <w:p w:rsidR="004D0067" w:rsidRPr="00EE16B0" w:rsidRDefault="004D0067" w:rsidP="004D0067">
      <w:pPr>
        <w:autoSpaceDE w:val="0"/>
        <w:autoSpaceDN w:val="0"/>
        <w:adjustRightInd w:val="0"/>
        <w:jc w:val="right"/>
        <w:rPr>
          <w:sz w:val="14"/>
          <w:szCs w:val="14"/>
        </w:rPr>
      </w:pPr>
      <w:r w:rsidRPr="00EE16B0">
        <w:rPr>
          <w:sz w:val="14"/>
          <w:szCs w:val="14"/>
        </w:rPr>
        <w:t xml:space="preserve"> земельным участком, находящимся в</w:t>
      </w:r>
    </w:p>
    <w:p w:rsidR="004D0067" w:rsidRPr="00EE16B0" w:rsidRDefault="004D0067" w:rsidP="004D0067">
      <w:pPr>
        <w:autoSpaceDE w:val="0"/>
        <w:autoSpaceDN w:val="0"/>
        <w:adjustRightInd w:val="0"/>
        <w:jc w:val="right"/>
        <w:rPr>
          <w:sz w:val="14"/>
          <w:szCs w:val="14"/>
        </w:rPr>
      </w:pPr>
      <w:r w:rsidRPr="00EE16B0">
        <w:rPr>
          <w:sz w:val="14"/>
          <w:szCs w:val="14"/>
        </w:rPr>
        <w:t xml:space="preserve"> муниципальной собственности или</w:t>
      </w:r>
    </w:p>
    <w:p w:rsidR="004D0067" w:rsidRPr="00EE16B0" w:rsidRDefault="004D0067" w:rsidP="004D0067">
      <w:pPr>
        <w:autoSpaceDE w:val="0"/>
        <w:autoSpaceDN w:val="0"/>
        <w:adjustRightInd w:val="0"/>
        <w:jc w:val="right"/>
        <w:rPr>
          <w:sz w:val="14"/>
          <w:szCs w:val="14"/>
        </w:rPr>
      </w:pPr>
      <w:r w:rsidRPr="00EE16B0">
        <w:rPr>
          <w:sz w:val="14"/>
          <w:szCs w:val="14"/>
        </w:rPr>
        <w:t xml:space="preserve"> государственная собственность на</w:t>
      </w:r>
    </w:p>
    <w:p w:rsidR="004D0067" w:rsidRPr="00EE16B0" w:rsidRDefault="004D0067" w:rsidP="004D0067">
      <w:pPr>
        <w:autoSpaceDE w:val="0"/>
        <w:autoSpaceDN w:val="0"/>
        <w:adjustRightInd w:val="0"/>
        <w:jc w:val="right"/>
        <w:rPr>
          <w:sz w:val="14"/>
          <w:szCs w:val="14"/>
        </w:rPr>
      </w:pPr>
      <w:r w:rsidRPr="00EE16B0">
        <w:rPr>
          <w:sz w:val="14"/>
          <w:szCs w:val="14"/>
        </w:rPr>
        <w:t xml:space="preserve"> который не разграничена»</w:t>
      </w:r>
    </w:p>
    <w:p w:rsidR="004D0067" w:rsidRPr="00EE16B0" w:rsidRDefault="004D0067" w:rsidP="004D0067">
      <w:pPr>
        <w:jc w:val="center"/>
        <w:rPr>
          <w:rFonts w:ascii="Times New Roman CYR" w:hAnsi="Times New Roman CYR"/>
          <w:b/>
          <w:sz w:val="14"/>
          <w:szCs w:val="14"/>
        </w:rPr>
      </w:pPr>
      <w:r w:rsidRPr="00EE16B0">
        <w:rPr>
          <w:rFonts w:ascii="Times New Roman CYR" w:hAnsi="Times New Roman CYR"/>
          <w:b/>
          <w:sz w:val="14"/>
          <w:szCs w:val="14"/>
        </w:rPr>
        <w:t>Примерная форма заявления</w:t>
      </w:r>
    </w:p>
    <w:p w:rsidR="004D0067" w:rsidRPr="00EE16B0" w:rsidRDefault="004D0067" w:rsidP="004D0067">
      <w:pPr>
        <w:autoSpaceDE w:val="0"/>
        <w:autoSpaceDN w:val="0"/>
        <w:adjustRightInd w:val="0"/>
        <w:jc w:val="right"/>
        <w:rPr>
          <w:sz w:val="14"/>
          <w:szCs w:val="14"/>
        </w:rPr>
      </w:pPr>
    </w:p>
    <w:tbl>
      <w:tblPr>
        <w:tblW w:w="0" w:type="auto"/>
        <w:tblLook w:val="04A0" w:firstRow="1" w:lastRow="0" w:firstColumn="1" w:lastColumn="0" w:noHBand="0" w:noVBand="1"/>
      </w:tblPr>
      <w:tblGrid>
        <w:gridCol w:w="1420"/>
        <w:gridCol w:w="3785"/>
      </w:tblGrid>
      <w:tr w:rsidR="004D0067" w:rsidRPr="00EE16B0" w:rsidTr="004D0067">
        <w:tc>
          <w:tcPr>
            <w:tcW w:w="4077" w:type="dxa"/>
            <w:shd w:val="clear" w:color="auto" w:fill="auto"/>
          </w:tcPr>
          <w:p w:rsidR="004D0067" w:rsidRPr="00EE16B0" w:rsidRDefault="004D0067" w:rsidP="004D0067">
            <w:pPr>
              <w:autoSpaceDE w:val="0"/>
              <w:autoSpaceDN w:val="0"/>
              <w:adjustRightInd w:val="0"/>
              <w:jc w:val="right"/>
              <w:rPr>
                <w:sz w:val="14"/>
                <w:szCs w:val="14"/>
              </w:rPr>
            </w:pPr>
          </w:p>
        </w:tc>
        <w:tc>
          <w:tcPr>
            <w:tcW w:w="5493" w:type="dxa"/>
            <w:shd w:val="clear" w:color="auto" w:fill="auto"/>
          </w:tcPr>
          <w:p w:rsidR="004D0067" w:rsidRPr="00EE16B0" w:rsidRDefault="004D0067" w:rsidP="004D0067">
            <w:pPr>
              <w:autoSpaceDE w:val="0"/>
              <w:autoSpaceDN w:val="0"/>
              <w:adjustRightInd w:val="0"/>
              <w:outlineLvl w:val="0"/>
              <w:rPr>
                <w:bCs/>
                <w:sz w:val="14"/>
                <w:szCs w:val="14"/>
              </w:rPr>
            </w:pPr>
            <w:r w:rsidRPr="00EE16B0">
              <w:rPr>
                <w:bCs/>
                <w:sz w:val="14"/>
                <w:szCs w:val="14"/>
              </w:rPr>
              <w:t>В Администрацию _______________________________________</w:t>
            </w:r>
          </w:p>
          <w:p w:rsidR="004D0067" w:rsidRPr="00EE16B0" w:rsidRDefault="004D0067" w:rsidP="004D0067">
            <w:pPr>
              <w:autoSpaceDE w:val="0"/>
              <w:autoSpaceDN w:val="0"/>
              <w:adjustRightInd w:val="0"/>
              <w:jc w:val="both"/>
              <w:outlineLvl w:val="0"/>
              <w:rPr>
                <w:bCs/>
                <w:sz w:val="14"/>
                <w:szCs w:val="14"/>
              </w:rPr>
            </w:pPr>
          </w:p>
          <w:p w:rsidR="004D0067" w:rsidRPr="00EE16B0" w:rsidRDefault="004D0067" w:rsidP="004D0067">
            <w:pPr>
              <w:autoSpaceDE w:val="0"/>
              <w:autoSpaceDN w:val="0"/>
              <w:adjustRightInd w:val="0"/>
              <w:jc w:val="both"/>
              <w:outlineLvl w:val="0"/>
              <w:rPr>
                <w:bCs/>
                <w:sz w:val="14"/>
                <w:szCs w:val="14"/>
              </w:rPr>
            </w:pPr>
            <w:r w:rsidRPr="00EE16B0">
              <w:rPr>
                <w:bCs/>
                <w:sz w:val="14"/>
                <w:szCs w:val="14"/>
              </w:rPr>
              <w:t>от _____________________________________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 xml:space="preserve"> (наименование юридического лица)</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ИНН ___________________________________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ЕГРЮЛ________________________________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Адрес:__________________________________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________________________________________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Контактный телефон 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Адрес электронной почты ________________</w:t>
            </w:r>
          </w:p>
          <w:p w:rsidR="004D0067" w:rsidRPr="00EE16B0" w:rsidRDefault="004D0067" w:rsidP="004D0067">
            <w:pPr>
              <w:autoSpaceDE w:val="0"/>
              <w:autoSpaceDN w:val="0"/>
              <w:adjustRightInd w:val="0"/>
              <w:jc w:val="both"/>
              <w:outlineLvl w:val="0"/>
              <w:rPr>
                <w:bCs/>
                <w:sz w:val="14"/>
                <w:szCs w:val="14"/>
              </w:rPr>
            </w:pPr>
          </w:p>
          <w:p w:rsidR="004D0067" w:rsidRPr="00EE16B0" w:rsidRDefault="004D0067" w:rsidP="004D0067">
            <w:pPr>
              <w:autoSpaceDE w:val="0"/>
              <w:autoSpaceDN w:val="0"/>
              <w:adjustRightInd w:val="0"/>
              <w:jc w:val="both"/>
              <w:outlineLvl w:val="0"/>
              <w:rPr>
                <w:bCs/>
                <w:sz w:val="14"/>
                <w:szCs w:val="14"/>
              </w:rPr>
            </w:pPr>
            <w:r w:rsidRPr="00EE16B0">
              <w:rPr>
                <w:bCs/>
                <w:sz w:val="14"/>
                <w:szCs w:val="14"/>
              </w:rPr>
              <w:t>или</w:t>
            </w:r>
          </w:p>
          <w:p w:rsidR="004D0067" w:rsidRPr="00EE16B0" w:rsidRDefault="004D0067" w:rsidP="004D0067">
            <w:pPr>
              <w:autoSpaceDE w:val="0"/>
              <w:autoSpaceDN w:val="0"/>
              <w:adjustRightInd w:val="0"/>
              <w:jc w:val="both"/>
              <w:outlineLvl w:val="0"/>
              <w:rPr>
                <w:bCs/>
                <w:sz w:val="14"/>
                <w:szCs w:val="14"/>
              </w:rPr>
            </w:pPr>
          </w:p>
          <w:p w:rsidR="004D0067" w:rsidRPr="00EE16B0" w:rsidRDefault="004D0067" w:rsidP="004D0067">
            <w:pPr>
              <w:autoSpaceDE w:val="0"/>
              <w:autoSpaceDN w:val="0"/>
              <w:adjustRightInd w:val="0"/>
              <w:jc w:val="both"/>
              <w:outlineLvl w:val="0"/>
              <w:rPr>
                <w:bCs/>
                <w:sz w:val="14"/>
                <w:szCs w:val="14"/>
              </w:rPr>
            </w:pPr>
            <w:r w:rsidRPr="00EE16B0">
              <w:rPr>
                <w:bCs/>
                <w:sz w:val="14"/>
                <w:szCs w:val="14"/>
              </w:rPr>
              <w:t>от _____________________________________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 xml:space="preserve"> (Ф.И.О. полностью)</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Паспорт: серия _________ номер 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Кем выдан 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Когда выдан 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Почтовый адрес 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________________________________________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Контактный телефон 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Адрес электронной почты ________________</w:t>
            </w:r>
          </w:p>
          <w:p w:rsidR="004D0067" w:rsidRPr="00EE16B0" w:rsidRDefault="004D0067" w:rsidP="004D0067">
            <w:pPr>
              <w:autoSpaceDE w:val="0"/>
              <w:autoSpaceDN w:val="0"/>
              <w:adjustRightInd w:val="0"/>
              <w:jc w:val="right"/>
              <w:rPr>
                <w:sz w:val="14"/>
                <w:szCs w:val="14"/>
              </w:rPr>
            </w:pPr>
          </w:p>
        </w:tc>
      </w:tr>
    </w:tbl>
    <w:p w:rsidR="004D0067" w:rsidRPr="00EE16B0" w:rsidRDefault="004D0067" w:rsidP="004D0067">
      <w:pPr>
        <w:autoSpaceDE w:val="0"/>
        <w:autoSpaceDN w:val="0"/>
        <w:adjustRightInd w:val="0"/>
        <w:jc w:val="right"/>
        <w:rPr>
          <w:sz w:val="14"/>
          <w:szCs w:val="14"/>
        </w:rPr>
      </w:pPr>
    </w:p>
    <w:p w:rsidR="004D0067" w:rsidRPr="00EE16B0" w:rsidRDefault="004D0067" w:rsidP="004D0067">
      <w:pPr>
        <w:autoSpaceDE w:val="0"/>
        <w:autoSpaceDN w:val="0"/>
        <w:adjustRightInd w:val="0"/>
        <w:jc w:val="center"/>
        <w:outlineLvl w:val="0"/>
        <w:rPr>
          <w:bCs/>
          <w:sz w:val="14"/>
          <w:szCs w:val="14"/>
        </w:rPr>
      </w:pPr>
      <w:r w:rsidRPr="00EE16B0">
        <w:rPr>
          <w:bCs/>
          <w:sz w:val="14"/>
          <w:szCs w:val="14"/>
        </w:rPr>
        <w:t>ЗАЯВЛЕНИЕ</w:t>
      </w:r>
    </w:p>
    <w:p w:rsidR="004D0067" w:rsidRPr="00EE16B0" w:rsidRDefault="004D0067" w:rsidP="004D0067">
      <w:pPr>
        <w:autoSpaceDE w:val="0"/>
        <w:autoSpaceDN w:val="0"/>
        <w:adjustRightInd w:val="0"/>
        <w:jc w:val="center"/>
        <w:outlineLvl w:val="0"/>
        <w:rPr>
          <w:bCs/>
          <w:sz w:val="14"/>
          <w:szCs w:val="14"/>
        </w:rPr>
      </w:pPr>
    </w:p>
    <w:p w:rsidR="004D0067" w:rsidRPr="00EE16B0" w:rsidRDefault="004D0067" w:rsidP="004D0067">
      <w:pPr>
        <w:jc w:val="both"/>
        <w:rPr>
          <w:sz w:val="14"/>
          <w:szCs w:val="14"/>
        </w:rPr>
      </w:pPr>
      <w:r w:rsidRPr="00EE16B0">
        <w:rPr>
          <w:sz w:val="14"/>
          <w:szCs w:val="14"/>
        </w:rPr>
        <w:t>Прошу принять решение о прекращении права (выбрать нужное):</w:t>
      </w:r>
    </w:p>
    <w:p w:rsidR="004D0067" w:rsidRPr="00EE16B0" w:rsidRDefault="004D0067" w:rsidP="004D0067">
      <w:pPr>
        <w:jc w:val="both"/>
        <w:rPr>
          <w:sz w:val="14"/>
          <w:szCs w:val="14"/>
        </w:rPr>
      </w:pPr>
      <w:r w:rsidRPr="00EE16B0">
        <w:rPr>
          <w:sz w:val="14"/>
          <w:szCs w:val="14"/>
        </w:rPr>
        <w:t xml:space="preserve"> постоянного (бессрочного) пользования</w:t>
      </w:r>
    </w:p>
    <w:p w:rsidR="004D0067" w:rsidRPr="00EE16B0" w:rsidRDefault="004D0067" w:rsidP="004D0067">
      <w:pPr>
        <w:jc w:val="both"/>
        <w:rPr>
          <w:sz w:val="14"/>
          <w:szCs w:val="14"/>
        </w:rPr>
      </w:pPr>
      <w:r w:rsidRPr="00EE16B0">
        <w:rPr>
          <w:sz w:val="14"/>
          <w:szCs w:val="14"/>
        </w:rPr>
        <w:t>безвозмездного пользования</w:t>
      </w:r>
    </w:p>
    <w:p w:rsidR="004D0067" w:rsidRPr="00EE16B0" w:rsidRDefault="004D0067" w:rsidP="004D0067">
      <w:pPr>
        <w:jc w:val="both"/>
        <w:rPr>
          <w:sz w:val="14"/>
          <w:szCs w:val="14"/>
        </w:rPr>
      </w:pPr>
      <w:r w:rsidRPr="00EE16B0">
        <w:rPr>
          <w:sz w:val="14"/>
          <w:szCs w:val="14"/>
        </w:rPr>
        <w:t>пожизненного наследуемого владения</w:t>
      </w:r>
    </w:p>
    <w:p w:rsidR="004D0067" w:rsidRPr="00EE16B0" w:rsidRDefault="004D0067" w:rsidP="004D0067">
      <w:pPr>
        <w:jc w:val="both"/>
        <w:rPr>
          <w:bCs/>
          <w:sz w:val="14"/>
          <w:szCs w:val="14"/>
        </w:rPr>
      </w:pPr>
      <w:r w:rsidRPr="00EE16B0">
        <w:rPr>
          <w:sz w:val="14"/>
          <w:szCs w:val="14"/>
        </w:rPr>
        <w:t>в отношении  земельного участка, расположенного по адресу:</w:t>
      </w:r>
      <w:r w:rsidRPr="00EE16B0">
        <w:rPr>
          <w:bCs/>
          <w:sz w:val="14"/>
          <w:szCs w:val="14"/>
        </w:rPr>
        <w:t xml:space="preserve"> __________________________________________________________________,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площадью___________________, с кадастровым номером ______________________, предоставленный для _______________________________________________________________ в связи с ________________________________________________________.</w:t>
      </w:r>
    </w:p>
    <w:p w:rsidR="004D0067" w:rsidRPr="00EE16B0" w:rsidRDefault="004D0067" w:rsidP="004D0067">
      <w:pPr>
        <w:autoSpaceDE w:val="0"/>
        <w:autoSpaceDN w:val="0"/>
        <w:adjustRightInd w:val="0"/>
        <w:jc w:val="both"/>
        <w:outlineLvl w:val="0"/>
        <w:rPr>
          <w:bCs/>
          <w:sz w:val="14"/>
          <w:szCs w:val="14"/>
        </w:rPr>
      </w:pPr>
    </w:p>
    <w:p w:rsidR="004D0067" w:rsidRPr="00EE16B0" w:rsidRDefault="004D0067" w:rsidP="004D0067">
      <w:pPr>
        <w:autoSpaceDE w:val="0"/>
        <w:autoSpaceDN w:val="0"/>
        <w:adjustRightInd w:val="0"/>
        <w:jc w:val="both"/>
        <w:outlineLvl w:val="0"/>
        <w:rPr>
          <w:bCs/>
          <w:sz w:val="14"/>
          <w:szCs w:val="14"/>
        </w:rPr>
      </w:pPr>
      <w:r w:rsidRPr="00EE16B0">
        <w:rPr>
          <w:bCs/>
          <w:sz w:val="14"/>
          <w:szCs w:val="14"/>
        </w:rPr>
        <w:t>Приложения:</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1.</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 xml:space="preserve">2. </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3.</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4.</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Информирование о ходе рассмотрения настоящего заявления прошу осуществлять посредством: __________________________________________</w:t>
      </w:r>
    </w:p>
    <w:p w:rsidR="004D0067" w:rsidRPr="00EE16B0" w:rsidRDefault="004D0067" w:rsidP="004D0067">
      <w:pPr>
        <w:rPr>
          <w:sz w:val="14"/>
          <w:szCs w:val="14"/>
        </w:rPr>
      </w:pPr>
      <w:r w:rsidRPr="00EE16B0">
        <w:rPr>
          <w:sz w:val="14"/>
          <w:szCs w:val="14"/>
        </w:rPr>
        <w:t xml:space="preserve">                                                                  (почтового отправления, электронной почты или по номеру телефона)</w:t>
      </w:r>
    </w:p>
    <w:p w:rsidR="004D0067" w:rsidRPr="00EE16B0" w:rsidRDefault="004D0067" w:rsidP="004D0067">
      <w:pPr>
        <w:autoSpaceDE w:val="0"/>
        <w:autoSpaceDN w:val="0"/>
        <w:adjustRightInd w:val="0"/>
        <w:jc w:val="both"/>
        <w:outlineLvl w:val="0"/>
        <w:rPr>
          <w:bCs/>
          <w:sz w:val="14"/>
          <w:szCs w:val="14"/>
        </w:rPr>
      </w:pPr>
    </w:p>
    <w:p w:rsidR="004D0067" w:rsidRPr="00EE16B0" w:rsidRDefault="004D0067" w:rsidP="004D0067">
      <w:pPr>
        <w:rPr>
          <w:sz w:val="14"/>
          <w:szCs w:val="14"/>
        </w:rPr>
      </w:pPr>
    </w:p>
    <w:p w:rsidR="004D0067" w:rsidRPr="00EE16B0" w:rsidRDefault="004D0067" w:rsidP="004D0067">
      <w:pPr>
        <w:autoSpaceDE w:val="0"/>
        <w:autoSpaceDN w:val="0"/>
        <w:adjustRightInd w:val="0"/>
        <w:jc w:val="both"/>
        <w:outlineLvl w:val="0"/>
        <w:rPr>
          <w:bCs/>
          <w:sz w:val="14"/>
          <w:szCs w:val="14"/>
        </w:rPr>
      </w:pPr>
      <w:r w:rsidRPr="00EE16B0">
        <w:rPr>
          <w:bCs/>
          <w:sz w:val="14"/>
          <w:szCs w:val="14"/>
        </w:rPr>
        <w:t>Результат рассмотрения заявления прошу предоставить (нужное подчеркнуть):</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в виде бумажного документа, который заявитель получает непосредственно при личном обращении;</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в виде бумажного документа, который направляется уполномоченным органом заявителю посредством почтового отправления;</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в виде электронного документа через единый портал, региональный портал;</w:t>
      </w:r>
    </w:p>
    <w:p w:rsidR="004D0067" w:rsidRPr="00EE16B0" w:rsidRDefault="004D0067" w:rsidP="004D0067">
      <w:pPr>
        <w:autoSpaceDE w:val="0"/>
        <w:autoSpaceDN w:val="0"/>
        <w:adjustRightInd w:val="0"/>
        <w:jc w:val="both"/>
        <w:outlineLvl w:val="0"/>
        <w:rPr>
          <w:sz w:val="14"/>
          <w:szCs w:val="14"/>
        </w:rPr>
      </w:pPr>
      <w:r w:rsidRPr="00EE16B0">
        <w:rPr>
          <w:bCs/>
          <w:sz w:val="14"/>
          <w:szCs w:val="14"/>
        </w:rPr>
        <w:t>в виде бумажного документа через ГОАУ «МФЦ».</w:t>
      </w:r>
    </w:p>
    <w:p w:rsidR="004D0067" w:rsidRPr="00EE16B0" w:rsidRDefault="004D0067" w:rsidP="004D0067">
      <w:pPr>
        <w:autoSpaceDE w:val="0"/>
        <w:autoSpaceDN w:val="0"/>
        <w:adjustRightInd w:val="0"/>
        <w:jc w:val="both"/>
        <w:outlineLvl w:val="0"/>
        <w:rPr>
          <w:bCs/>
          <w:sz w:val="14"/>
          <w:szCs w:val="14"/>
        </w:rPr>
      </w:pPr>
    </w:p>
    <w:p w:rsidR="004D0067" w:rsidRPr="00EE16B0" w:rsidRDefault="004D0067" w:rsidP="004D0067">
      <w:pPr>
        <w:autoSpaceDE w:val="0"/>
        <w:autoSpaceDN w:val="0"/>
        <w:adjustRightInd w:val="0"/>
        <w:outlineLvl w:val="0"/>
        <w:rPr>
          <w:bCs/>
          <w:sz w:val="14"/>
          <w:szCs w:val="14"/>
        </w:rPr>
      </w:pPr>
      <w:r w:rsidRPr="00EE16B0">
        <w:rPr>
          <w:bCs/>
          <w:sz w:val="14"/>
          <w:szCs w:val="14"/>
        </w:rPr>
        <w:t xml:space="preserve">«____» _________________ 20__ г. </w:t>
      </w:r>
    </w:p>
    <w:p w:rsidR="004D0067" w:rsidRPr="00EE16B0" w:rsidRDefault="004D0067" w:rsidP="004D0067">
      <w:pPr>
        <w:autoSpaceDE w:val="0"/>
        <w:autoSpaceDN w:val="0"/>
        <w:adjustRightInd w:val="0"/>
        <w:outlineLvl w:val="0"/>
        <w:rPr>
          <w:bCs/>
          <w:sz w:val="14"/>
          <w:szCs w:val="14"/>
        </w:rPr>
      </w:pPr>
    </w:p>
    <w:p w:rsidR="004D0067" w:rsidRPr="00EE16B0" w:rsidRDefault="004D0067" w:rsidP="004D0067">
      <w:pPr>
        <w:autoSpaceDE w:val="0"/>
        <w:autoSpaceDN w:val="0"/>
        <w:adjustRightInd w:val="0"/>
        <w:outlineLvl w:val="0"/>
        <w:rPr>
          <w:bCs/>
          <w:sz w:val="14"/>
          <w:szCs w:val="14"/>
        </w:rPr>
      </w:pPr>
      <w:r w:rsidRPr="00EE16B0">
        <w:rPr>
          <w:bCs/>
          <w:sz w:val="14"/>
          <w:szCs w:val="14"/>
        </w:rPr>
        <w:t>__________________________________</w:t>
      </w:r>
    </w:p>
    <w:p w:rsidR="004D0067" w:rsidRPr="00EE16B0" w:rsidRDefault="004D0067" w:rsidP="004D0067">
      <w:pPr>
        <w:autoSpaceDE w:val="0"/>
        <w:autoSpaceDN w:val="0"/>
        <w:adjustRightInd w:val="0"/>
        <w:jc w:val="both"/>
        <w:outlineLvl w:val="0"/>
        <w:rPr>
          <w:bCs/>
          <w:sz w:val="14"/>
          <w:szCs w:val="14"/>
        </w:rPr>
      </w:pPr>
      <w:r w:rsidRPr="00EE16B0">
        <w:rPr>
          <w:bCs/>
          <w:sz w:val="14"/>
          <w:szCs w:val="14"/>
        </w:rPr>
        <w:t>(подпись заявителя с расшифровкой)</w:t>
      </w:r>
    </w:p>
    <w:p w:rsidR="00336653" w:rsidRPr="00EE16B0" w:rsidRDefault="00336653" w:rsidP="00336653">
      <w:pPr>
        <w:jc w:val="center"/>
        <w:rPr>
          <w:b/>
          <w:sz w:val="14"/>
          <w:szCs w:val="14"/>
        </w:rPr>
      </w:pPr>
      <w:r w:rsidRPr="00EE16B0">
        <w:rPr>
          <w:b/>
          <w:sz w:val="14"/>
          <w:szCs w:val="14"/>
        </w:rPr>
        <w:lastRenderedPageBreak/>
        <w:t xml:space="preserve">ПОСТАНОВЛЕНИЕ </w:t>
      </w:r>
    </w:p>
    <w:p w:rsidR="00336653" w:rsidRPr="00EE16B0" w:rsidRDefault="00336653" w:rsidP="00336653">
      <w:pPr>
        <w:jc w:val="center"/>
        <w:rPr>
          <w:sz w:val="14"/>
          <w:szCs w:val="14"/>
        </w:rPr>
      </w:pPr>
      <w:r w:rsidRPr="00EE16B0">
        <w:rPr>
          <w:sz w:val="14"/>
          <w:szCs w:val="14"/>
        </w:rPr>
        <w:t>Администрации муниципального района</w:t>
      </w:r>
    </w:p>
    <w:p w:rsidR="00336653" w:rsidRPr="00EE16B0" w:rsidRDefault="00336653" w:rsidP="00336653">
      <w:pPr>
        <w:jc w:val="center"/>
        <w:rPr>
          <w:sz w:val="14"/>
          <w:szCs w:val="14"/>
        </w:rPr>
      </w:pPr>
    </w:p>
    <w:p w:rsidR="00336653" w:rsidRPr="00EE16B0" w:rsidRDefault="00336653" w:rsidP="00336653">
      <w:pPr>
        <w:jc w:val="center"/>
        <w:rPr>
          <w:sz w:val="14"/>
          <w:szCs w:val="14"/>
        </w:rPr>
      </w:pPr>
      <w:r w:rsidRPr="00EE16B0">
        <w:rPr>
          <w:sz w:val="14"/>
          <w:szCs w:val="14"/>
        </w:rPr>
        <w:t>от 20.07.2020 № 796</w:t>
      </w:r>
    </w:p>
    <w:p w:rsidR="00336653" w:rsidRPr="00EE16B0" w:rsidRDefault="00336653" w:rsidP="00336653">
      <w:pPr>
        <w:jc w:val="center"/>
        <w:rPr>
          <w:sz w:val="14"/>
          <w:szCs w:val="14"/>
        </w:rPr>
      </w:pPr>
      <w:r w:rsidRPr="00EE16B0">
        <w:rPr>
          <w:sz w:val="14"/>
          <w:szCs w:val="14"/>
        </w:rPr>
        <w:t>г. Сольцы</w:t>
      </w:r>
    </w:p>
    <w:p w:rsidR="004D0067" w:rsidRPr="00EE16B0" w:rsidRDefault="004D0067" w:rsidP="00336653">
      <w:pPr>
        <w:jc w:val="center"/>
        <w:rPr>
          <w:sz w:val="14"/>
          <w:szCs w:val="14"/>
        </w:rPr>
      </w:pPr>
    </w:p>
    <w:tbl>
      <w:tblPr>
        <w:tblW w:w="0" w:type="auto"/>
        <w:tblLook w:val="0000" w:firstRow="0" w:lastRow="0" w:firstColumn="0" w:lastColumn="0" w:noHBand="0" w:noVBand="0"/>
      </w:tblPr>
      <w:tblGrid>
        <w:gridCol w:w="5205"/>
      </w:tblGrid>
      <w:tr w:rsidR="004D0067" w:rsidRPr="00EE16B0" w:rsidTr="00D40CDB">
        <w:tc>
          <w:tcPr>
            <w:tcW w:w="0" w:type="auto"/>
            <w:shd w:val="clear" w:color="auto" w:fill="auto"/>
          </w:tcPr>
          <w:p w:rsidR="004D0067" w:rsidRPr="00EE16B0" w:rsidRDefault="004D0067" w:rsidP="00D40CDB">
            <w:pPr>
              <w:suppressAutoHyphens/>
              <w:jc w:val="center"/>
              <w:rPr>
                <w:sz w:val="14"/>
                <w:szCs w:val="14"/>
                <w:lang w:eastAsia="zh-CN"/>
              </w:rPr>
            </w:pPr>
            <w:r w:rsidRPr="00EE16B0">
              <w:rPr>
                <w:b/>
                <w:sz w:val="14"/>
                <w:szCs w:val="14"/>
                <w:lang w:eastAsia="zh-CN"/>
              </w:rPr>
              <w:t>Об утверждении административного регламента по предоставлению муниципальной услуги «Организация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w:t>
            </w:r>
          </w:p>
        </w:tc>
      </w:tr>
    </w:tbl>
    <w:p w:rsidR="004D0067" w:rsidRPr="00EE16B0" w:rsidRDefault="004D0067" w:rsidP="004D0067">
      <w:pPr>
        <w:suppressAutoHyphens/>
        <w:rPr>
          <w:sz w:val="14"/>
          <w:szCs w:val="14"/>
          <w:lang w:eastAsia="zh-CN"/>
        </w:rPr>
      </w:pPr>
    </w:p>
    <w:p w:rsidR="004D0067" w:rsidRPr="00EE16B0" w:rsidRDefault="004D0067" w:rsidP="00D40CDB">
      <w:pPr>
        <w:suppressAutoHyphens/>
        <w:ind w:firstLine="284"/>
        <w:jc w:val="both"/>
        <w:rPr>
          <w:b/>
          <w:sz w:val="14"/>
          <w:szCs w:val="14"/>
          <w:lang w:eastAsia="zh-CN"/>
        </w:rPr>
      </w:pPr>
      <w:r w:rsidRPr="00EE16B0">
        <w:rPr>
          <w:sz w:val="14"/>
          <w:szCs w:val="14"/>
          <w:lang w:eastAsia="zh-CN"/>
        </w:rPr>
        <w:t xml:space="preserve">В соответствии с </w:t>
      </w:r>
      <w:r w:rsidRPr="00EE16B0">
        <w:rPr>
          <w:bCs/>
          <w:sz w:val="14"/>
          <w:szCs w:val="14"/>
          <w:lang w:eastAsia="zh-CN"/>
        </w:rPr>
        <w:t xml:space="preserve">Федеральным </w:t>
      </w:r>
      <w:hyperlink r:id="rId84" w:history="1">
        <w:r w:rsidRPr="00EE16B0">
          <w:rPr>
            <w:bCs/>
            <w:sz w:val="14"/>
            <w:szCs w:val="14"/>
            <w:lang w:eastAsia="zh-CN"/>
          </w:rPr>
          <w:t>законом</w:t>
        </w:r>
      </w:hyperlink>
      <w:r w:rsidRPr="00EE16B0">
        <w:rPr>
          <w:bCs/>
          <w:sz w:val="14"/>
          <w:szCs w:val="14"/>
          <w:lang w:eastAsia="zh-CN"/>
        </w:rPr>
        <w:t xml:space="preserve"> от 27 июля 2010 года № 210-ФЗ «Об организации предоставления государственных и муниципальных услуг», 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утвержденным распоряжением Правительства Российской Федерации от 18 сентября 2019 года № 2113-р, </w:t>
      </w:r>
      <w:r w:rsidRPr="00EE16B0">
        <w:rPr>
          <w:sz w:val="14"/>
          <w:szCs w:val="14"/>
          <w:lang w:eastAsia="zh-CN"/>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caps/>
          <w:sz w:val="14"/>
          <w:szCs w:val="14"/>
          <w:lang w:eastAsia="zh-CN"/>
        </w:rPr>
        <w:t>Постановляет:</w:t>
      </w:r>
    </w:p>
    <w:p w:rsidR="004D0067" w:rsidRPr="00EE16B0" w:rsidRDefault="004D0067" w:rsidP="00D40CDB">
      <w:pPr>
        <w:suppressAutoHyphens/>
        <w:ind w:firstLine="284"/>
        <w:jc w:val="both"/>
        <w:rPr>
          <w:sz w:val="14"/>
          <w:szCs w:val="14"/>
          <w:lang w:eastAsia="zh-CN"/>
        </w:rPr>
      </w:pPr>
      <w:r w:rsidRPr="00EE16B0">
        <w:rPr>
          <w:sz w:val="14"/>
          <w:szCs w:val="14"/>
          <w:lang w:eastAsia="zh-CN"/>
        </w:rPr>
        <w:t>1. Утвердить прилагаемый административный регламент по предоставлению муниципальной услуги «Организация и проведение аукциона по продаже земельного участка, находящегося в муниципальной собственности или государственная собственность на который не разграничена, или аукциона на право заключения договора аренды такого земельного участка».</w:t>
      </w:r>
    </w:p>
    <w:p w:rsidR="004D0067" w:rsidRPr="00EE16B0" w:rsidRDefault="004D0067" w:rsidP="00D40CDB">
      <w:pPr>
        <w:suppressAutoHyphens/>
        <w:ind w:firstLine="284"/>
        <w:jc w:val="both"/>
        <w:rPr>
          <w:sz w:val="14"/>
          <w:szCs w:val="14"/>
          <w:lang w:eastAsia="zh-CN"/>
        </w:rPr>
      </w:pPr>
      <w:r w:rsidRPr="00EE16B0">
        <w:rPr>
          <w:sz w:val="14"/>
          <w:szCs w:val="14"/>
          <w:lang w:eastAsia="zh-CN"/>
        </w:rPr>
        <w:t>2. Считать утратившими силу постановления Администрации муниципального района:</w:t>
      </w:r>
    </w:p>
    <w:p w:rsidR="004D0067" w:rsidRPr="00EE16B0" w:rsidRDefault="004D0067" w:rsidP="00D40CDB">
      <w:pPr>
        <w:suppressAutoHyphens/>
        <w:ind w:firstLine="284"/>
        <w:jc w:val="both"/>
        <w:rPr>
          <w:sz w:val="14"/>
          <w:szCs w:val="14"/>
          <w:lang w:eastAsia="zh-CN"/>
        </w:rPr>
      </w:pPr>
      <w:r w:rsidRPr="00EE16B0">
        <w:rPr>
          <w:sz w:val="14"/>
          <w:szCs w:val="14"/>
          <w:lang w:eastAsia="zh-CN"/>
        </w:rPr>
        <w:t>от 08.12.2015 № 1675 «Об утверждении административного регламента предоставления муниципальной услуги по предоставлению земельного участка, государственная собственность на который не разграничена, в аренду на торгах»;</w:t>
      </w:r>
    </w:p>
    <w:p w:rsidR="004D0067" w:rsidRPr="00EE16B0" w:rsidRDefault="004D0067" w:rsidP="00D40CDB">
      <w:pPr>
        <w:suppressAutoHyphens/>
        <w:ind w:firstLine="284"/>
        <w:jc w:val="both"/>
        <w:rPr>
          <w:sz w:val="14"/>
          <w:szCs w:val="14"/>
          <w:lang w:eastAsia="zh-CN"/>
        </w:rPr>
      </w:pPr>
      <w:r w:rsidRPr="00EE16B0">
        <w:rPr>
          <w:sz w:val="14"/>
          <w:szCs w:val="14"/>
          <w:lang w:eastAsia="zh-CN"/>
        </w:rPr>
        <w:t>от 08.12.2015 № 1685 «Об утверждении административного регламента предоставления муниципальной услуги по предоставлению земельного участка, государственная собственность на который не разграничена, в собственность на торгах»;</w:t>
      </w:r>
    </w:p>
    <w:p w:rsidR="004D0067" w:rsidRPr="00EE16B0" w:rsidRDefault="004D0067" w:rsidP="00D40CDB">
      <w:pPr>
        <w:suppressAutoHyphens/>
        <w:ind w:firstLine="284"/>
        <w:jc w:val="both"/>
        <w:rPr>
          <w:sz w:val="14"/>
          <w:szCs w:val="14"/>
          <w:lang w:eastAsia="zh-CN"/>
        </w:rPr>
      </w:pPr>
      <w:r w:rsidRPr="00EE16B0">
        <w:rPr>
          <w:sz w:val="14"/>
          <w:szCs w:val="14"/>
          <w:lang w:eastAsia="zh-CN"/>
        </w:rPr>
        <w:t>от 08.12.2015 № 1687 «Об утверждении административного регламента предоставления муниципальной услуги по предоставлению земельного участка, находящегося в муниципальной собственности, в собственность на торгах»;</w:t>
      </w:r>
    </w:p>
    <w:p w:rsidR="004D0067" w:rsidRPr="00EE16B0" w:rsidRDefault="004D0067" w:rsidP="00D40CDB">
      <w:pPr>
        <w:suppressAutoHyphens/>
        <w:ind w:firstLine="284"/>
        <w:jc w:val="both"/>
        <w:rPr>
          <w:sz w:val="14"/>
          <w:szCs w:val="14"/>
          <w:lang w:eastAsia="zh-CN"/>
        </w:rPr>
      </w:pPr>
      <w:r w:rsidRPr="00EE16B0">
        <w:rPr>
          <w:sz w:val="14"/>
          <w:szCs w:val="14"/>
          <w:lang w:eastAsia="zh-CN"/>
        </w:rPr>
        <w:t>от 08.12.2015 № 1690 «Об утверждении административного регламента предоставления муниципальной услуги по предоставлению земельного участка, находящегося в муниципальной собственности, в аренду на торгах»;</w:t>
      </w:r>
    </w:p>
    <w:p w:rsidR="004D0067" w:rsidRPr="00EE16B0" w:rsidRDefault="004D0067" w:rsidP="00D40CDB">
      <w:pPr>
        <w:suppressAutoHyphens/>
        <w:ind w:firstLine="284"/>
        <w:jc w:val="both"/>
        <w:rPr>
          <w:sz w:val="14"/>
          <w:szCs w:val="14"/>
          <w:lang w:eastAsia="zh-CN"/>
        </w:rPr>
      </w:pPr>
      <w:r w:rsidRPr="00EE16B0">
        <w:rPr>
          <w:sz w:val="14"/>
          <w:szCs w:val="14"/>
          <w:lang w:eastAsia="zh-CN"/>
        </w:rPr>
        <w:t xml:space="preserve">от 19.04.2019 № 488 «О внесении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на торгах»; </w:t>
      </w:r>
    </w:p>
    <w:p w:rsidR="004D0067" w:rsidRPr="00EE16B0" w:rsidRDefault="004D0067" w:rsidP="00D40CDB">
      <w:pPr>
        <w:suppressAutoHyphens/>
        <w:ind w:firstLine="284"/>
        <w:jc w:val="both"/>
        <w:rPr>
          <w:sz w:val="14"/>
          <w:szCs w:val="14"/>
          <w:lang w:eastAsia="zh-CN"/>
        </w:rPr>
      </w:pPr>
      <w:r w:rsidRPr="00EE16B0">
        <w:rPr>
          <w:sz w:val="14"/>
          <w:szCs w:val="14"/>
          <w:lang w:eastAsia="zh-CN"/>
        </w:rPr>
        <w:t xml:space="preserve">от 19.04.2019 № 489 «О внесении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на торгах»; </w:t>
      </w:r>
    </w:p>
    <w:p w:rsidR="004D0067" w:rsidRPr="00EE16B0" w:rsidRDefault="004D0067" w:rsidP="00D40CDB">
      <w:pPr>
        <w:suppressAutoHyphens/>
        <w:ind w:firstLine="284"/>
        <w:jc w:val="both"/>
        <w:rPr>
          <w:sz w:val="14"/>
          <w:szCs w:val="14"/>
          <w:lang w:eastAsia="zh-CN"/>
        </w:rPr>
      </w:pPr>
      <w:r w:rsidRPr="00EE16B0">
        <w:rPr>
          <w:sz w:val="14"/>
          <w:szCs w:val="14"/>
          <w:lang w:eastAsia="zh-CN"/>
        </w:rPr>
        <w:t xml:space="preserve">от 19.04.2019 № 490 «О внесении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аренду на торгах»; </w:t>
      </w:r>
    </w:p>
    <w:p w:rsidR="004D0067" w:rsidRPr="00EE16B0" w:rsidRDefault="004D0067" w:rsidP="00D40CDB">
      <w:pPr>
        <w:suppressAutoHyphens/>
        <w:ind w:firstLine="284"/>
        <w:jc w:val="both"/>
        <w:rPr>
          <w:sz w:val="14"/>
          <w:szCs w:val="14"/>
          <w:lang w:eastAsia="zh-CN"/>
        </w:rPr>
      </w:pPr>
      <w:r w:rsidRPr="00EE16B0">
        <w:rPr>
          <w:sz w:val="14"/>
          <w:szCs w:val="14"/>
          <w:lang w:eastAsia="zh-CN"/>
        </w:rPr>
        <w:t>от 25.04.2019 № 514 «О внесении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на торгах».</w:t>
      </w:r>
    </w:p>
    <w:p w:rsidR="004D0067" w:rsidRPr="00EE16B0" w:rsidRDefault="004D0067" w:rsidP="00D40CDB">
      <w:pPr>
        <w:suppressAutoHyphens/>
        <w:ind w:firstLine="284"/>
        <w:jc w:val="both"/>
        <w:rPr>
          <w:sz w:val="14"/>
          <w:szCs w:val="14"/>
          <w:lang w:eastAsia="zh-CN"/>
        </w:rPr>
      </w:pPr>
      <w:r w:rsidRPr="00EE16B0">
        <w:rPr>
          <w:sz w:val="14"/>
          <w:szCs w:val="14"/>
          <w:lang w:eastAsia="zh-CN"/>
        </w:rPr>
        <w:t>3. Настоящее постановление вступает в силу с момента опубликования.</w:t>
      </w:r>
    </w:p>
    <w:p w:rsidR="004D0067" w:rsidRPr="00EE16B0" w:rsidRDefault="004D0067" w:rsidP="00D40CDB">
      <w:pPr>
        <w:suppressAutoHyphens/>
        <w:ind w:firstLine="284"/>
        <w:jc w:val="both"/>
        <w:rPr>
          <w:sz w:val="14"/>
          <w:szCs w:val="14"/>
          <w:lang w:eastAsia="zh-CN"/>
        </w:rPr>
      </w:pPr>
      <w:r w:rsidRPr="00EE16B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D0067" w:rsidRPr="00EE16B0" w:rsidRDefault="004D0067" w:rsidP="004D0067">
      <w:pPr>
        <w:tabs>
          <w:tab w:val="left" w:pos="6800"/>
        </w:tabs>
        <w:rPr>
          <w:b/>
          <w:sz w:val="14"/>
          <w:szCs w:val="14"/>
        </w:rPr>
      </w:pPr>
    </w:p>
    <w:p w:rsidR="004D0067" w:rsidRPr="00EE16B0" w:rsidRDefault="004D0067" w:rsidP="004D0067">
      <w:pPr>
        <w:tabs>
          <w:tab w:val="left" w:pos="6800"/>
        </w:tabs>
        <w:rPr>
          <w:b/>
          <w:sz w:val="14"/>
          <w:szCs w:val="14"/>
        </w:rPr>
      </w:pPr>
    </w:p>
    <w:p w:rsidR="004D0067" w:rsidRPr="00EE16B0" w:rsidRDefault="004D0067" w:rsidP="004D0067">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p w:rsidR="004D0067" w:rsidRPr="00EE16B0" w:rsidRDefault="004D0067" w:rsidP="004D0067">
      <w:pPr>
        <w:tabs>
          <w:tab w:val="left" w:pos="6800"/>
        </w:tabs>
        <w:rPr>
          <w:b/>
          <w:sz w:val="14"/>
          <w:szCs w:val="14"/>
        </w:rPr>
      </w:pPr>
    </w:p>
    <w:tbl>
      <w:tblPr>
        <w:tblW w:w="0" w:type="auto"/>
        <w:tblInd w:w="2660" w:type="dxa"/>
        <w:tblLook w:val="04A0" w:firstRow="1" w:lastRow="0" w:firstColumn="1" w:lastColumn="0" w:noHBand="0" w:noVBand="1"/>
      </w:tblPr>
      <w:tblGrid>
        <w:gridCol w:w="351"/>
        <w:gridCol w:w="515"/>
        <w:gridCol w:w="1544"/>
        <w:gridCol w:w="101"/>
      </w:tblGrid>
      <w:tr w:rsidR="00D40CDB" w:rsidRPr="00EE16B0" w:rsidTr="00D40CDB">
        <w:trPr>
          <w:gridAfter w:val="1"/>
          <w:wAfter w:w="101" w:type="dxa"/>
        </w:trPr>
        <w:tc>
          <w:tcPr>
            <w:tcW w:w="2410" w:type="dxa"/>
            <w:gridSpan w:val="3"/>
          </w:tcPr>
          <w:p w:rsidR="00D40CDB" w:rsidRPr="00EE16B0" w:rsidRDefault="00D40CDB" w:rsidP="00D40CDB">
            <w:pPr>
              <w:autoSpaceDE w:val="0"/>
              <w:autoSpaceDN w:val="0"/>
              <w:adjustRightInd w:val="0"/>
              <w:jc w:val="right"/>
              <w:rPr>
                <w:sz w:val="14"/>
                <w:szCs w:val="14"/>
              </w:rPr>
            </w:pPr>
            <w:r w:rsidRPr="00EE16B0">
              <w:rPr>
                <w:sz w:val="14"/>
                <w:szCs w:val="14"/>
              </w:rPr>
              <w:t>Утвержден</w:t>
            </w:r>
          </w:p>
          <w:p w:rsidR="00D40CDB" w:rsidRPr="00EE16B0" w:rsidRDefault="00D40CDB" w:rsidP="00D40CDB">
            <w:pPr>
              <w:autoSpaceDE w:val="0"/>
              <w:autoSpaceDN w:val="0"/>
              <w:adjustRightInd w:val="0"/>
              <w:jc w:val="right"/>
              <w:rPr>
                <w:sz w:val="14"/>
                <w:szCs w:val="14"/>
              </w:rPr>
            </w:pPr>
            <w:r w:rsidRPr="00EE16B0">
              <w:rPr>
                <w:sz w:val="14"/>
                <w:szCs w:val="14"/>
              </w:rPr>
              <w:t>постановлением Администрации</w:t>
            </w:r>
          </w:p>
          <w:p w:rsidR="00D40CDB" w:rsidRPr="00EE16B0" w:rsidRDefault="00D40CDB" w:rsidP="00D40CDB">
            <w:pPr>
              <w:autoSpaceDE w:val="0"/>
              <w:autoSpaceDN w:val="0"/>
              <w:adjustRightInd w:val="0"/>
              <w:jc w:val="right"/>
              <w:rPr>
                <w:sz w:val="14"/>
                <w:szCs w:val="14"/>
              </w:rPr>
            </w:pPr>
            <w:r w:rsidRPr="00EE16B0">
              <w:rPr>
                <w:sz w:val="14"/>
                <w:szCs w:val="14"/>
              </w:rPr>
              <w:t>муниципального района</w:t>
            </w:r>
          </w:p>
          <w:p w:rsidR="00D40CDB" w:rsidRPr="00EE16B0" w:rsidRDefault="00D40CDB" w:rsidP="00D40CDB">
            <w:pPr>
              <w:autoSpaceDE w:val="0"/>
              <w:autoSpaceDN w:val="0"/>
              <w:adjustRightInd w:val="0"/>
              <w:jc w:val="right"/>
              <w:rPr>
                <w:sz w:val="14"/>
                <w:szCs w:val="14"/>
              </w:rPr>
            </w:pPr>
            <w:r w:rsidRPr="00EE16B0">
              <w:rPr>
                <w:sz w:val="14"/>
                <w:szCs w:val="14"/>
              </w:rPr>
              <w:t>от 20.07.2020 № 796</w:t>
            </w:r>
          </w:p>
        </w:tc>
      </w:tr>
      <w:tr w:rsidR="004D0067" w:rsidRPr="00EE16B0" w:rsidTr="00D40CDB">
        <w:trPr>
          <w:gridBefore w:val="1"/>
          <w:wBefore w:w="351" w:type="dxa"/>
        </w:trPr>
        <w:tc>
          <w:tcPr>
            <w:tcW w:w="515" w:type="dxa"/>
          </w:tcPr>
          <w:p w:rsidR="004D0067" w:rsidRPr="00EE16B0" w:rsidRDefault="004D0067" w:rsidP="004D0067">
            <w:pPr>
              <w:autoSpaceDE w:val="0"/>
              <w:autoSpaceDN w:val="0"/>
              <w:adjustRightInd w:val="0"/>
              <w:rPr>
                <w:b/>
                <w:sz w:val="14"/>
                <w:szCs w:val="14"/>
              </w:rPr>
            </w:pPr>
          </w:p>
        </w:tc>
        <w:tc>
          <w:tcPr>
            <w:tcW w:w="1645" w:type="dxa"/>
            <w:gridSpan w:val="2"/>
            <w:hideMark/>
          </w:tcPr>
          <w:p w:rsidR="004D0067" w:rsidRPr="00EE16B0" w:rsidRDefault="004D0067" w:rsidP="004D0067">
            <w:pPr>
              <w:autoSpaceDE w:val="0"/>
              <w:autoSpaceDN w:val="0"/>
              <w:adjustRightInd w:val="0"/>
              <w:jc w:val="center"/>
              <w:rPr>
                <w:sz w:val="14"/>
                <w:szCs w:val="14"/>
              </w:rPr>
            </w:pPr>
          </w:p>
        </w:tc>
      </w:tr>
    </w:tbl>
    <w:p w:rsidR="004D0067" w:rsidRPr="00EE16B0" w:rsidRDefault="004D0067" w:rsidP="004D0067">
      <w:pPr>
        <w:autoSpaceDE w:val="0"/>
        <w:autoSpaceDN w:val="0"/>
        <w:adjustRightInd w:val="0"/>
        <w:jc w:val="center"/>
        <w:rPr>
          <w:b/>
          <w:sz w:val="14"/>
          <w:szCs w:val="14"/>
        </w:rPr>
      </w:pPr>
      <w:r w:rsidRPr="00EE16B0">
        <w:rPr>
          <w:b/>
          <w:bCs/>
          <w:sz w:val="14"/>
          <w:szCs w:val="14"/>
        </w:rPr>
        <w:t>АДМИНИСТРАТИВНЫЙ РЕГЛАМЕНТ</w:t>
      </w:r>
      <w:r w:rsidRPr="00EE16B0">
        <w:rPr>
          <w:b/>
          <w:bCs/>
          <w:sz w:val="14"/>
          <w:szCs w:val="14"/>
        </w:rPr>
        <w:br/>
        <w:t xml:space="preserve">ПО ПРЕДОСТАВЛЕНИЮ МУНИЦИПАЛЬНОЙ УСЛУГИ «ОРГАНИЗАЦИЯ И ПРОВЕДЕНИЕ АУКЦИОНА ПО </w:t>
      </w:r>
      <w:r w:rsidRPr="00EE16B0">
        <w:rPr>
          <w:b/>
          <w:sz w:val="14"/>
          <w:szCs w:val="14"/>
        </w:rPr>
        <w:t xml:space="preserve">ПРОДАЖЕ ЗЕМЕЛЬНОГО УЧАСТКА, НАХОДЯЩЕГОСЯ В МУНИЦИПАЛЬНОЙ СОБСТВЕННОСТИ </w:t>
      </w:r>
      <w:r w:rsidRPr="00EE16B0">
        <w:rPr>
          <w:b/>
          <w:iCs/>
          <w:sz w:val="14"/>
          <w:szCs w:val="14"/>
        </w:rPr>
        <w:t>ИЛИ ГОСУДАРСТВЕННАЯ СОБСТВЕННОСТЬ НА КОТОРЫИ НЕ РАЗГРАНИЧЕНА, ИЛИ АУКЦИОНА НА ПРАВО ЗАКЛЮЧЕНИЯ ДОГОВОРА АРЕНДЫ ТАКОГО ЗЕМЕЛЬНОГО УЧАСТКА</w:t>
      </w:r>
      <w:r w:rsidRPr="00EE16B0">
        <w:rPr>
          <w:b/>
          <w:bCs/>
          <w:sz w:val="14"/>
          <w:szCs w:val="14"/>
        </w:rPr>
        <w:t>»</w:t>
      </w:r>
    </w:p>
    <w:p w:rsidR="00D40CDB" w:rsidRPr="00EE16B0" w:rsidRDefault="00D40CDB" w:rsidP="004D0067">
      <w:pPr>
        <w:autoSpaceDE w:val="0"/>
        <w:autoSpaceDN w:val="0"/>
        <w:adjustRightInd w:val="0"/>
        <w:jc w:val="center"/>
        <w:outlineLvl w:val="1"/>
        <w:rPr>
          <w:b/>
          <w:bCs/>
          <w:sz w:val="14"/>
          <w:szCs w:val="14"/>
        </w:rPr>
      </w:pPr>
    </w:p>
    <w:p w:rsidR="004D0067" w:rsidRPr="00EE16B0" w:rsidRDefault="004D0067" w:rsidP="004D0067">
      <w:pPr>
        <w:autoSpaceDE w:val="0"/>
        <w:autoSpaceDN w:val="0"/>
        <w:adjustRightInd w:val="0"/>
        <w:jc w:val="center"/>
        <w:outlineLvl w:val="1"/>
        <w:rPr>
          <w:b/>
          <w:bCs/>
          <w:sz w:val="14"/>
          <w:szCs w:val="14"/>
        </w:rPr>
      </w:pPr>
      <w:r w:rsidRPr="00EE16B0">
        <w:rPr>
          <w:b/>
          <w:bCs/>
          <w:sz w:val="14"/>
          <w:szCs w:val="14"/>
          <w:lang w:val="en-US"/>
        </w:rPr>
        <w:lastRenderedPageBreak/>
        <w:t>I</w:t>
      </w:r>
      <w:r w:rsidRPr="00EE16B0">
        <w:rPr>
          <w:b/>
          <w:bCs/>
          <w:sz w:val="14"/>
          <w:szCs w:val="14"/>
        </w:rPr>
        <w:t>. ОБЩИЕ ПОЛОЖЕНИЯ</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 xml:space="preserve">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 в процессе </w:t>
      </w:r>
      <w:r w:rsidRPr="00EE16B0">
        <w:rPr>
          <w:bCs/>
          <w:sz w:val="14"/>
          <w:szCs w:val="14"/>
        </w:rPr>
        <w:t xml:space="preserve">организации и проведения аукциона по </w:t>
      </w:r>
      <w:r w:rsidRPr="00EE16B0">
        <w:rPr>
          <w:sz w:val="14"/>
          <w:szCs w:val="14"/>
        </w:rPr>
        <w:t xml:space="preserve">продаже земельного участка, находящегося в муниципальной собственности </w:t>
      </w:r>
      <w:r w:rsidRPr="00EE16B0">
        <w:rPr>
          <w:iCs/>
          <w:sz w:val="14"/>
          <w:szCs w:val="14"/>
        </w:rPr>
        <w:t>или государственная собственность на который не разграничена, или аукциона на право заключения договора аренды такого земельного участка (далее – муниципальная услуга).</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Действие настоящего административного регламента распространяется на правоотношения, возникающие в соответствии со статьей</w:t>
      </w:r>
      <w:r w:rsidRPr="00EE16B0">
        <w:rPr>
          <w:iCs/>
          <w:sz w:val="14"/>
          <w:szCs w:val="14"/>
        </w:rPr>
        <w:br/>
        <w:t>39.12 Земельного кодекса Российской Федерации.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района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На территории Солецкого городского поселения Администрация Солецкого муниципального района осуществляет распоряжение земельными участками, государственная собственность на которые не разграничена, в соответствии с частью 2 статьи 34 Федерального закона от 06 октября 2003 года № 131-ФЗ «Об общих принципах организации местного самоуправления в Российской Федерации» и статьей 32 Устава Солецкого муниципального района Новгородской области.</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1.2. Круг заявителей</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1.2.1. Заявителями муниципальной услуги, указанной в настоящем административном регламенте (далее - заявитель), являются:</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 xml:space="preserve">граждане и (или) крестьянские (фермерские) хозяйства в случае, предусмотренном </w:t>
      </w:r>
      <w:hyperlink r:id="rId85" w:history="1">
        <w:r w:rsidRPr="00EE16B0">
          <w:rPr>
            <w:sz w:val="14"/>
            <w:szCs w:val="14"/>
          </w:rPr>
          <w:t>пунктом 7 статьи 39.18</w:t>
        </w:r>
      </w:hyperlink>
      <w:r w:rsidRPr="00EE16B0">
        <w:rPr>
          <w:sz w:val="14"/>
          <w:szCs w:val="14"/>
        </w:rPr>
        <w:t xml:space="preserve"> Земельного кодекса Российской Федерации при предоставлении земельных участков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 xml:space="preserve">юридические лица в случае проведения аукциона на право заключения договора аренды земельного участка для комплексного освоения территории, за исключением случая, предусмотренного </w:t>
      </w:r>
      <w:hyperlink r:id="rId86" w:history="1">
        <w:r w:rsidRPr="00EE16B0">
          <w:rPr>
            <w:sz w:val="14"/>
            <w:szCs w:val="14"/>
          </w:rPr>
          <w:t>абзацем вторым пункта 10 статьи 39.11</w:t>
        </w:r>
      </w:hyperlink>
      <w:r w:rsidRPr="00EE16B0">
        <w:rPr>
          <w:sz w:val="14"/>
          <w:szCs w:val="14"/>
        </w:rPr>
        <w:t xml:space="preserve"> Земельного кодекса Российской Федерации;</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 xml:space="preserve">субъекты малого и среднего предпринимательства в случае проведения аукциона на право заключения договора аренды земельного участка, включенного в перечни государственного и муниципального имущества, предусмотренные </w:t>
      </w:r>
      <w:hyperlink r:id="rId87" w:history="1">
        <w:r w:rsidRPr="00EE16B0">
          <w:rPr>
            <w:sz w:val="14"/>
            <w:szCs w:val="14"/>
          </w:rPr>
          <w:t>частью 4 статьи 18</w:t>
        </w:r>
      </w:hyperlink>
      <w:r w:rsidRPr="00EE16B0">
        <w:rPr>
          <w:sz w:val="14"/>
          <w:szCs w:val="14"/>
        </w:rPr>
        <w:t xml:space="preserve"> Федерального закона от 24.07.2007 № 209-ФЗ «О развитии малого и среднего предпринимательства в Российской Федерации», за исключением субъектов малого и среднего предпринимательства, в отношении которых не может оказываться поддержка в соответствии с </w:t>
      </w:r>
      <w:hyperlink r:id="rId88" w:history="1">
        <w:r w:rsidRPr="00EE16B0">
          <w:rPr>
            <w:sz w:val="14"/>
            <w:szCs w:val="14"/>
          </w:rPr>
          <w:t>частью 3 статьи 14</w:t>
        </w:r>
      </w:hyperlink>
      <w:r w:rsidRPr="00EE16B0">
        <w:rPr>
          <w:sz w:val="14"/>
          <w:szCs w:val="14"/>
        </w:rPr>
        <w:t xml:space="preserve"> указанного Федерального закона;</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 в остальных случаях ограничений по составу участников аукциона не установлено (</w:t>
      </w:r>
      <w:hyperlink r:id="rId89" w:history="1">
        <w:r w:rsidRPr="00EE16B0">
          <w:rPr>
            <w:sz w:val="14"/>
            <w:szCs w:val="14"/>
          </w:rPr>
          <w:t>пункт 9 статьи 39.11</w:t>
        </w:r>
      </w:hyperlink>
      <w:r w:rsidRPr="00EE16B0">
        <w:rPr>
          <w:sz w:val="14"/>
          <w:szCs w:val="14"/>
        </w:rPr>
        <w:t xml:space="preserve"> Земельного кодекса Российской Федерации);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1.2.2. Обратиться за предоставлением муниципальной услуги  вправе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4D0067" w:rsidRPr="00EE16B0" w:rsidRDefault="004D0067" w:rsidP="004D0067">
      <w:pPr>
        <w:autoSpaceDE w:val="0"/>
        <w:autoSpaceDN w:val="0"/>
        <w:adjustRightInd w:val="0"/>
        <w:ind w:firstLine="284"/>
        <w:jc w:val="both"/>
        <w:outlineLvl w:val="1"/>
        <w:rPr>
          <w:sz w:val="14"/>
          <w:szCs w:val="14"/>
        </w:rPr>
      </w:pPr>
      <w:r w:rsidRPr="00EE16B0">
        <w:rPr>
          <w:b/>
          <w:sz w:val="14"/>
          <w:szCs w:val="14"/>
        </w:rPr>
        <w:t>1.3. Требования к порядку информирования о предоставлении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1.3.1. Информация о порядке предоставления муниципальной услуги предоставляется:</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на официальном сайте Уполномоченного органа в информационно-телекоммуникационной сети «Интернет» (далее – сеть «Интернет»);</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в федеральной государственной информационной системе «Единый портал государственных и муниципальных услуг (функций)»</w:t>
      </w:r>
      <w:r w:rsidRPr="00EE16B0">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на информационных стендах в помещениях Уполномоченного органа;</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 xml:space="preserve">в многофункциональных центрах предоставления государственных </w:t>
      </w:r>
      <w:r w:rsidRPr="00EE16B0">
        <w:rPr>
          <w:iCs/>
          <w:sz w:val="14"/>
          <w:szCs w:val="14"/>
        </w:rPr>
        <w:br/>
        <w:t>и муниципальных услуг (далее – МФЦ).</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 xml:space="preserve">2) по номеру телефона для справок должностным лицом </w:t>
      </w:r>
      <w:r w:rsidRPr="00EE16B0">
        <w:rPr>
          <w:iCs/>
          <w:sz w:val="14"/>
          <w:szCs w:val="14"/>
        </w:rPr>
        <w:br/>
        <w:t>Уполномоченного органа, его структурных подразделений;</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 xml:space="preserve">1.3.2. На информационных стендах Уполномоченного органа, его структурных подразделений, на официальном сайте Уполномоченного органа в </w:t>
      </w:r>
      <w:r w:rsidRPr="00EE16B0">
        <w:rPr>
          <w:iCs/>
          <w:sz w:val="14"/>
          <w:szCs w:val="14"/>
        </w:rPr>
        <w:lastRenderedPageBreak/>
        <w:t>сети «Интернет»,  в федеральном реестре, в региональном реестре размещается информация:</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 место нахождения, почтовый адрес, график работы Уполномоченного органа, его структурных подразделений;</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4) порядок получения консультаций (справок).</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 На едином портале, региональном портале размещаются:</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1.3.3.2. Круг заявителей.</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1.3.3.3. Срок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1.3.3.4. Стоимость предоставления муниципальной услуги и порядок оплаты.</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 xml:space="preserve">1.3.3.6. Исчерпывающий перечень оснований для приостановления или отказа в предоставлении муниципальной услуги. </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1.3.3.8. Образцы заполнения электронной формы заявления о предоставлении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1.3.4. Посредством телефонной связи может предоставляться информация:</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 о месте нахождения и графике работы Уполномоченного органа, его структурных подразделений;</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2) о порядке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3) о сроках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4) об адресах официального сайта Уполномоченного органа.</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1.3.5. При предоставлении муниципальной услуги в электронной форме заявителю направляется:</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iCs/>
          <w:sz w:val="14"/>
          <w:szCs w:val="14"/>
        </w:rPr>
        <w:t>1.3.5.3. Уведомление о мотивированном отказе в предоставлении муниципальной услуги.</w:t>
      </w:r>
    </w:p>
    <w:p w:rsidR="004D0067" w:rsidRPr="00EE16B0" w:rsidRDefault="004D0067" w:rsidP="004D0067">
      <w:pPr>
        <w:keepNext/>
        <w:tabs>
          <w:tab w:val="num" w:pos="0"/>
        </w:tabs>
        <w:ind w:firstLine="284"/>
        <w:jc w:val="center"/>
        <w:outlineLvl w:val="3"/>
        <w:rPr>
          <w:sz w:val="14"/>
          <w:szCs w:val="14"/>
        </w:rPr>
      </w:pPr>
    </w:p>
    <w:p w:rsidR="004D0067" w:rsidRPr="00EE16B0" w:rsidRDefault="004D0067" w:rsidP="004D0067">
      <w:pPr>
        <w:keepNext/>
        <w:tabs>
          <w:tab w:val="num" w:pos="0"/>
        </w:tabs>
        <w:ind w:firstLine="284"/>
        <w:jc w:val="center"/>
        <w:outlineLvl w:val="3"/>
        <w:rPr>
          <w:b/>
          <w:sz w:val="14"/>
          <w:szCs w:val="14"/>
        </w:rPr>
      </w:pPr>
      <w:r w:rsidRPr="00EE16B0">
        <w:rPr>
          <w:b/>
          <w:sz w:val="14"/>
          <w:szCs w:val="14"/>
          <w:lang w:val="en-US"/>
        </w:rPr>
        <w:t>II</w:t>
      </w:r>
      <w:r w:rsidRPr="00EE16B0">
        <w:rPr>
          <w:b/>
          <w:sz w:val="14"/>
          <w:szCs w:val="14"/>
        </w:rPr>
        <w:t>. СТАНДАРТ ПРЕДОСТАВЛЕНИЯ</w:t>
      </w:r>
    </w:p>
    <w:p w:rsidR="004D0067" w:rsidRPr="00EE16B0" w:rsidRDefault="004D0067" w:rsidP="004D0067">
      <w:pPr>
        <w:keepNext/>
        <w:tabs>
          <w:tab w:val="num" w:pos="0"/>
        </w:tabs>
        <w:ind w:firstLine="284"/>
        <w:jc w:val="center"/>
        <w:outlineLvl w:val="3"/>
        <w:rPr>
          <w:b/>
          <w:sz w:val="14"/>
          <w:szCs w:val="14"/>
        </w:rPr>
      </w:pPr>
      <w:r w:rsidRPr="00EE16B0">
        <w:rPr>
          <w:b/>
          <w:sz w:val="14"/>
          <w:szCs w:val="14"/>
        </w:rPr>
        <w:t>МУНИЦИПАЛЬНОЙ УСЛУГИ</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p w:rsidR="004D0067" w:rsidRPr="00EE16B0" w:rsidRDefault="004D0067" w:rsidP="004D0067">
      <w:pPr>
        <w:autoSpaceDE w:val="0"/>
        <w:autoSpaceDN w:val="0"/>
        <w:adjustRightInd w:val="0"/>
        <w:ind w:firstLine="284"/>
        <w:contextualSpacing/>
        <w:jc w:val="both"/>
        <w:rPr>
          <w:iCs/>
          <w:sz w:val="14"/>
          <w:szCs w:val="14"/>
        </w:rPr>
      </w:pPr>
      <w:r w:rsidRPr="00EE16B0">
        <w:rPr>
          <w:bCs/>
          <w:sz w:val="14"/>
          <w:szCs w:val="14"/>
        </w:rPr>
        <w:t xml:space="preserve">Организация и проведение аукциона по </w:t>
      </w:r>
      <w:r w:rsidRPr="00EE16B0">
        <w:rPr>
          <w:sz w:val="14"/>
          <w:szCs w:val="14"/>
        </w:rPr>
        <w:t xml:space="preserve">продаже земельного участка, находящегося в муниципальной собственности </w:t>
      </w:r>
      <w:r w:rsidRPr="00EE16B0">
        <w:rPr>
          <w:iCs/>
          <w:sz w:val="14"/>
          <w:szCs w:val="14"/>
        </w:rPr>
        <w:t>или государственная собственность на который не разграничена, или аукциона на право заключения договора аренды такого земельного участка</w:t>
      </w:r>
    </w:p>
    <w:p w:rsidR="004D0067" w:rsidRPr="00EE16B0" w:rsidRDefault="004D0067" w:rsidP="004D0067">
      <w:pPr>
        <w:autoSpaceDE w:val="0"/>
        <w:autoSpaceDN w:val="0"/>
        <w:adjustRightInd w:val="0"/>
        <w:ind w:firstLine="284"/>
        <w:contextualSpacing/>
        <w:jc w:val="both"/>
        <w:rPr>
          <w:b/>
          <w:sz w:val="14"/>
          <w:szCs w:val="14"/>
        </w:rPr>
      </w:pPr>
      <w:r w:rsidRPr="00EE16B0">
        <w:rPr>
          <w:b/>
          <w:sz w:val="14"/>
          <w:szCs w:val="14"/>
        </w:rPr>
        <w:t>2.2. Наименование органа, предоставляющего муниципальную услугу</w:t>
      </w:r>
    </w:p>
    <w:p w:rsidR="004D0067" w:rsidRPr="00EE16B0" w:rsidRDefault="004D0067" w:rsidP="004D0067">
      <w:pPr>
        <w:ind w:firstLine="284"/>
        <w:rPr>
          <w:sz w:val="14"/>
          <w:szCs w:val="14"/>
        </w:rPr>
      </w:pPr>
      <w:r w:rsidRPr="00EE16B0">
        <w:rPr>
          <w:sz w:val="14"/>
          <w:szCs w:val="14"/>
        </w:rPr>
        <w:t>2.2.1. Муниципальная услуга предоставляется:</w:t>
      </w:r>
    </w:p>
    <w:p w:rsidR="004D0067" w:rsidRPr="00EE16B0" w:rsidRDefault="004D0067" w:rsidP="004D0067">
      <w:pPr>
        <w:ind w:firstLine="284"/>
        <w:contextualSpacing/>
        <w:jc w:val="both"/>
        <w:rPr>
          <w:sz w:val="14"/>
          <w:szCs w:val="14"/>
        </w:rPr>
      </w:pPr>
      <w:r w:rsidRPr="00EE16B0">
        <w:rPr>
          <w:sz w:val="14"/>
          <w:szCs w:val="14"/>
        </w:rPr>
        <w:t>отделом имущественных и земельных отношений Администрации Солецкого муниципального района (далее – отдел);</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При предоставлении муниципальной услуги осуществляется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и иными организациями.</w:t>
      </w:r>
    </w:p>
    <w:p w:rsidR="004D0067" w:rsidRPr="00EE16B0" w:rsidRDefault="004D0067" w:rsidP="004D0067">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4D0067" w:rsidRPr="00EE16B0" w:rsidRDefault="004D0067" w:rsidP="004D0067">
      <w:pPr>
        <w:ind w:firstLine="284"/>
        <w:jc w:val="both"/>
        <w:rPr>
          <w:sz w:val="14"/>
          <w:szCs w:val="14"/>
        </w:rPr>
      </w:pPr>
      <w:r w:rsidRPr="00EE16B0">
        <w:rPr>
          <w:sz w:val="14"/>
          <w:szCs w:val="14"/>
        </w:rPr>
        <w:t>2.2.3.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4D0067" w:rsidRPr="00EE16B0" w:rsidRDefault="004D0067" w:rsidP="004D0067">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4D0067" w:rsidRPr="00EE16B0" w:rsidRDefault="004D0067" w:rsidP="004D0067">
      <w:pPr>
        <w:ind w:firstLine="284"/>
        <w:jc w:val="both"/>
        <w:rPr>
          <w:sz w:val="14"/>
          <w:szCs w:val="14"/>
        </w:rPr>
      </w:pPr>
      <w:r w:rsidRPr="00EE16B0">
        <w:rPr>
          <w:sz w:val="14"/>
          <w:szCs w:val="14"/>
        </w:rPr>
        <w:t>2.3.1. Результатом предоставления муниципальной услуги является:</w:t>
      </w:r>
    </w:p>
    <w:p w:rsidR="004D0067" w:rsidRPr="00EE16B0" w:rsidRDefault="004D0067" w:rsidP="004D0067">
      <w:pPr>
        <w:ind w:firstLine="284"/>
        <w:jc w:val="both"/>
        <w:rPr>
          <w:sz w:val="14"/>
          <w:szCs w:val="14"/>
        </w:rPr>
      </w:pPr>
      <w:r w:rsidRPr="00EE16B0">
        <w:rPr>
          <w:sz w:val="14"/>
          <w:szCs w:val="14"/>
        </w:rPr>
        <w:t>договор купли – продажи или аренды земельного участка;</w:t>
      </w:r>
    </w:p>
    <w:p w:rsidR="004D0067" w:rsidRPr="00EE16B0" w:rsidRDefault="004D0067" w:rsidP="004D0067">
      <w:pPr>
        <w:ind w:firstLine="284"/>
        <w:jc w:val="both"/>
        <w:rPr>
          <w:sz w:val="14"/>
          <w:szCs w:val="14"/>
        </w:rPr>
      </w:pPr>
      <w:r w:rsidRPr="00EE16B0">
        <w:rPr>
          <w:sz w:val="14"/>
          <w:szCs w:val="14"/>
        </w:rPr>
        <w:t>отказ в допуске к участию в аукционе.</w:t>
      </w:r>
    </w:p>
    <w:p w:rsidR="004D0067" w:rsidRPr="00EE16B0" w:rsidRDefault="004D0067" w:rsidP="004D0067">
      <w:pPr>
        <w:ind w:firstLine="284"/>
        <w:jc w:val="both"/>
        <w:rPr>
          <w:sz w:val="14"/>
          <w:szCs w:val="14"/>
        </w:rPr>
      </w:pPr>
      <w:r w:rsidRPr="00EE16B0">
        <w:rPr>
          <w:sz w:val="14"/>
          <w:szCs w:val="14"/>
        </w:rPr>
        <w:lastRenderedPageBreak/>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2.4.1. Максимальный срок предоставления муниципальной услуги составляет не более  75 дней  со дня опубликования извещения о проведении аукциона.</w:t>
      </w:r>
    </w:p>
    <w:p w:rsidR="004D0067" w:rsidRPr="00EE16B0" w:rsidRDefault="004D0067" w:rsidP="004D0067">
      <w:pPr>
        <w:autoSpaceDE w:val="0"/>
        <w:autoSpaceDN w:val="0"/>
        <w:adjustRightInd w:val="0"/>
        <w:ind w:firstLine="284"/>
        <w:jc w:val="both"/>
        <w:rPr>
          <w:sz w:val="14"/>
          <w:szCs w:val="14"/>
        </w:rPr>
      </w:pPr>
      <w:r w:rsidRPr="00EE16B0">
        <w:rPr>
          <w:sz w:val="14"/>
          <w:szCs w:val="14"/>
        </w:rPr>
        <w:t>2.4.2. Результат предоставления муниципальной услуги выдается (направляется) заявителю  способом, указанным заявителем:</w:t>
      </w:r>
    </w:p>
    <w:p w:rsidR="004D0067" w:rsidRPr="00EE16B0" w:rsidRDefault="004D0067" w:rsidP="004D0067">
      <w:pPr>
        <w:autoSpaceDE w:val="0"/>
        <w:autoSpaceDN w:val="0"/>
        <w:adjustRightInd w:val="0"/>
        <w:ind w:firstLine="284"/>
        <w:jc w:val="both"/>
        <w:rPr>
          <w:sz w:val="14"/>
          <w:szCs w:val="14"/>
        </w:rPr>
      </w:pPr>
      <w:r w:rsidRPr="00EE16B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4D0067" w:rsidRPr="00EE16B0" w:rsidRDefault="004D0067" w:rsidP="004D0067">
      <w:pPr>
        <w:autoSpaceDE w:val="0"/>
        <w:autoSpaceDN w:val="0"/>
        <w:adjustRightInd w:val="0"/>
        <w:ind w:firstLine="284"/>
        <w:jc w:val="both"/>
        <w:rPr>
          <w:sz w:val="14"/>
          <w:szCs w:val="14"/>
        </w:rPr>
      </w:pPr>
      <w:r w:rsidRPr="00EE16B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4D0067" w:rsidRPr="00EE16B0" w:rsidRDefault="004D0067" w:rsidP="004D0067">
      <w:pPr>
        <w:autoSpaceDE w:val="0"/>
        <w:autoSpaceDN w:val="0"/>
        <w:adjustRightInd w:val="0"/>
        <w:ind w:firstLine="284"/>
        <w:jc w:val="both"/>
        <w:rPr>
          <w:sz w:val="14"/>
          <w:szCs w:val="14"/>
        </w:rPr>
      </w:pPr>
      <w:r w:rsidRPr="00EE16B0">
        <w:rPr>
          <w:sz w:val="14"/>
          <w:szCs w:val="14"/>
        </w:rPr>
        <w:t>2.4.3. В случае если в заявке об участии в аукционе, представленной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2.5. Нормативные правовые акты, регулирующие предоставление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4D0067" w:rsidRPr="00EE16B0" w:rsidRDefault="004D0067" w:rsidP="004D0067">
      <w:pPr>
        <w:autoSpaceDE w:val="0"/>
        <w:autoSpaceDN w:val="0"/>
        <w:adjustRightInd w:val="0"/>
        <w:ind w:firstLine="284"/>
        <w:jc w:val="both"/>
        <w:outlineLvl w:val="1"/>
        <w:rPr>
          <w:b/>
          <w:bCs/>
          <w:sz w:val="14"/>
          <w:szCs w:val="14"/>
        </w:rPr>
      </w:pPr>
      <w:r w:rsidRPr="00EE16B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2.6.1. С целью  участия в аукционе по продаже земельного участка или аукциона на право заключения договора аренды земельного участка (далее – аукцион) заявитель представляет в установленный в извещении о проведении аукциона срок следующие документы:</w:t>
      </w:r>
    </w:p>
    <w:p w:rsidR="004D0067" w:rsidRPr="00EE16B0" w:rsidRDefault="004D0067" w:rsidP="004D0067">
      <w:pPr>
        <w:autoSpaceDE w:val="0"/>
        <w:autoSpaceDN w:val="0"/>
        <w:adjustRightInd w:val="0"/>
        <w:ind w:firstLine="284"/>
        <w:jc w:val="both"/>
        <w:rPr>
          <w:sz w:val="14"/>
          <w:szCs w:val="14"/>
        </w:rPr>
      </w:pPr>
      <w:r w:rsidRPr="00EE16B0">
        <w:rPr>
          <w:sz w:val="14"/>
          <w:szCs w:val="14"/>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4D0067" w:rsidRPr="00EE16B0" w:rsidRDefault="004D0067" w:rsidP="004D0067">
      <w:pPr>
        <w:autoSpaceDE w:val="0"/>
        <w:autoSpaceDN w:val="0"/>
        <w:adjustRightInd w:val="0"/>
        <w:ind w:firstLine="284"/>
        <w:jc w:val="both"/>
        <w:rPr>
          <w:sz w:val="14"/>
          <w:szCs w:val="14"/>
        </w:rPr>
      </w:pPr>
      <w:r w:rsidRPr="00EE16B0">
        <w:rPr>
          <w:sz w:val="14"/>
          <w:szCs w:val="14"/>
        </w:rPr>
        <w:t>2) копии документов, удостоверяющих личность заявителя (для граждан);</w:t>
      </w:r>
    </w:p>
    <w:p w:rsidR="004D0067" w:rsidRPr="00EE16B0" w:rsidRDefault="004D0067" w:rsidP="004D0067">
      <w:pPr>
        <w:autoSpaceDE w:val="0"/>
        <w:autoSpaceDN w:val="0"/>
        <w:adjustRightInd w:val="0"/>
        <w:ind w:firstLine="284"/>
        <w:jc w:val="both"/>
        <w:rPr>
          <w:sz w:val="14"/>
          <w:szCs w:val="14"/>
        </w:rPr>
      </w:pPr>
      <w:r w:rsidRPr="00EE16B0">
        <w:rPr>
          <w:sz w:val="14"/>
          <w:szCs w:val="14"/>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D0067" w:rsidRPr="00EE16B0" w:rsidRDefault="004D0067" w:rsidP="004D0067">
      <w:pPr>
        <w:autoSpaceDE w:val="0"/>
        <w:autoSpaceDN w:val="0"/>
        <w:adjustRightInd w:val="0"/>
        <w:ind w:firstLine="284"/>
        <w:jc w:val="both"/>
        <w:rPr>
          <w:sz w:val="14"/>
          <w:szCs w:val="14"/>
        </w:rPr>
      </w:pPr>
      <w:r w:rsidRPr="00EE16B0">
        <w:rPr>
          <w:sz w:val="14"/>
          <w:szCs w:val="14"/>
        </w:rPr>
        <w:t>4) документы, подтверждающие внесение задатка;</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5) для участия в аукционе на право заключения договора аренды земельного участка, включенного в перечень государственного имущества, предусмотренный </w:t>
      </w:r>
      <w:hyperlink r:id="rId90" w:history="1">
        <w:r w:rsidRPr="00EE16B0">
          <w:rPr>
            <w:sz w:val="14"/>
            <w:szCs w:val="14"/>
          </w:rPr>
          <w:t>частью 4 статьи 18</w:t>
        </w:r>
      </w:hyperlink>
      <w:r w:rsidRPr="00EE16B0">
        <w:rPr>
          <w:sz w:val="14"/>
          <w:szCs w:val="14"/>
        </w:rPr>
        <w:t xml:space="preserve">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91" w:history="1">
        <w:r w:rsidRPr="00EE16B0">
          <w:rPr>
            <w:sz w:val="14"/>
            <w:szCs w:val="14"/>
          </w:rPr>
          <w:t>частью 5 статьи 4</w:t>
        </w:r>
      </w:hyperlink>
      <w:r w:rsidRPr="00EE16B0">
        <w:rPr>
          <w:sz w:val="14"/>
          <w:szCs w:val="14"/>
        </w:rPr>
        <w:t xml:space="preserve"> указанного Федерального закона.</w:t>
      </w:r>
    </w:p>
    <w:p w:rsidR="004D0067" w:rsidRPr="00EE16B0" w:rsidRDefault="004D0067" w:rsidP="004D0067">
      <w:pPr>
        <w:autoSpaceDE w:val="0"/>
        <w:autoSpaceDN w:val="0"/>
        <w:adjustRightInd w:val="0"/>
        <w:ind w:firstLine="284"/>
        <w:jc w:val="both"/>
        <w:rPr>
          <w:sz w:val="14"/>
          <w:szCs w:val="14"/>
        </w:rPr>
      </w:pPr>
      <w:r w:rsidRPr="00EE16B0">
        <w:rPr>
          <w:sz w:val="14"/>
          <w:szCs w:val="14"/>
        </w:rPr>
        <w:t>2.6.2. При обращении за предоставлением муниципальной услуги представителя заявителя должен быть предъявлен документ, подтверждающий полномочия представителя в соответствии с законодательством Российской Федерации.</w:t>
      </w:r>
    </w:p>
    <w:p w:rsidR="004D0067" w:rsidRPr="00EE16B0" w:rsidRDefault="004D0067" w:rsidP="004D0067">
      <w:pPr>
        <w:autoSpaceDE w:val="0"/>
        <w:autoSpaceDN w:val="0"/>
        <w:adjustRightInd w:val="0"/>
        <w:ind w:firstLine="284"/>
        <w:jc w:val="both"/>
        <w:rPr>
          <w:sz w:val="14"/>
          <w:szCs w:val="14"/>
        </w:rPr>
      </w:pPr>
      <w:r w:rsidRPr="00EE16B0">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4D0067" w:rsidRPr="00EE16B0" w:rsidRDefault="004D0067" w:rsidP="004D0067">
      <w:pPr>
        <w:ind w:firstLine="284"/>
        <w:jc w:val="both"/>
        <w:rPr>
          <w:sz w:val="14"/>
          <w:szCs w:val="14"/>
        </w:rPr>
      </w:pPr>
      <w:r w:rsidRPr="00EE16B0">
        <w:rPr>
          <w:sz w:val="14"/>
          <w:szCs w:val="14"/>
        </w:rPr>
        <w:t>2.6.4.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4D0067" w:rsidRPr="00EE16B0" w:rsidRDefault="004D0067" w:rsidP="004D0067">
      <w:pPr>
        <w:autoSpaceDE w:val="0"/>
        <w:autoSpaceDN w:val="0"/>
        <w:adjustRightInd w:val="0"/>
        <w:ind w:firstLine="284"/>
        <w:jc w:val="both"/>
        <w:outlineLvl w:val="0"/>
        <w:rPr>
          <w:sz w:val="14"/>
          <w:szCs w:val="14"/>
        </w:rPr>
      </w:pPr>
      <w:r w:rsidRPr="00EE16B0">
        <w:rPr>
          <w:sz w:val="14"/>
          <w:szCs w:val="14"/>
        </w:rPr>
        <w:lastRenderedPageBreak/>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4D0067" w:rsidRPr="00EE16B0" w:rsidRDefault="004D0067" w:rsidP="004D0067">
      <w:pPr>
        <w:autoSpaceDE w:val="0"/>
        <w:autoSpaceDN w:val="0"/>
        <w:adjustRightInd w:val="0"/>
        <w:ind w:firstLine="284"/>
        <w:jc w:val="both"/>
        <w:outlineLvl w:val="0"/>
        <w:rPr>
          <w:sz w:val="14"/>
          <w:szCs w:val="14"/>
        </w:rPr>
      </w:pPr>
      <w:r w:rsidRPr="00EE16B0">
        <w:rPr>
          <w:sz w:val="14"/>
          <w:szCs w:val="14"/>
        </w:rPr>
        <w:t>2.6.5. Подача заявления свидетельствует о согласии заявителя на обработку его персональных данных (для заявителя – физического лица).</w:t>
      </w:r>
    </w:p>
    <w:p w:rsidR="004D0067" w:rsidRPr="00EE16B0" w:rsidRDefault="004D0067" w:rsidP="004D0067">
      <w:pPr>
        <w:autoSpaceDE w:val="0"/>
        <w:autoSpaceDN w:val="0"/>
        <w:adjustRightInd w:val="0"/>
        <w:ind w:firstLine="284"/>
        <w:jc w:val="both"/>
        <w:outlineLvl w:val="0"/>
        <w:rPr>
          <w:sz w:val="14"/>
          <w:szCs w:val="14"/>
        </w:rPr>
      </w:pPr>
      <w:r w:rsidRPr="00EE16B0">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4D0067" w:rsidRPr="00EE16B0" w:rsidRDefault="004D0067" w:rsidP="004D0067">
      <w:pPr>
        <w:autoSpaceDE w:val="0"/>
        <w:autoSpaceDN w:val="0"/>
        <w:adjustRightInd w:val="0"/>
        <w:ind w:firstLine="284"/>
        <w:jc w:val="both"/>
        <w:outlineLvl w:val="0"/>
        <w:rPr>
          <w:sz w:val="14"/>
          <w:szCs w:val="14"/>
        </w:rPr>
      </w:pPr>
      <w:r w:rsidRPr="00EE16B0">
        <w:rPr>
          <w:sz w:val="14"/>
          <w:szCs w:val="14"/>
        </w:rPr>
        <w:t>2.6.6.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4D0067" w:rsidRPr="00EE16B0" w:rsidRDefault="004D0067" w:rsidP="004D0067">
      <w:pPr>
        <w:autoSpaceDE w:val="0"/>
        <w:autoSpaceDN w:val="0"/>
        <w:adjustRightInd w:val="0"/>
        <w:ind w:firstLine="284"/>
        <w:jc w:val="both"/>
        <w:outlineLvl w:val="0"/>
        <w:rPr>
          <w:sz w:val="14"/>
          <w:szCs w:val="14"/>
        </w:rPr>
      </w:pPr>
      <w:r w:rsidRPr="00EE16B0">
        <w:rPr>
          <w:sz w:val="14"/>
          <w:szCs w:val="14"/>
        </w:rPr>
        <w:t>2.6.7. Копии документов, указанные в подпункте 2.6.1  настоящего Административного регламента,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4D0067" w:rsidRPr="00EE16B0" w:rsidRDefault="004D0067" w:rsidP="004D0067">
      <w:pPr>
        <w:autoSpaceDE w:val="0"/>
        <w:autoSpaceDN w:val="0"/>
        <w:adjustRightInd w:val="0"/>
        <w:ind w:firstLine="284"/>
        <w:jc w:val="both"/>
        <w:outlineLvl w:val="0"/>
        <w:rPr>
          <w:sz w:val="14"/>
          <w:szCs w:val="14"/>
        </w:rPr>
      </w:pPr>
      <w:r w:rsidRPr="00EE16B0">
        <w:rPr>
          <w:sz w:val="14"/>
          <w:szCs w:val="14"/>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4D0067" w:rsidRPr="00EE16B0" w:rsidRDefault="004D0067" w:rsidP="004D0067">
      <w:pPr>
        <w:autoSpaceDE w:val="0"/>
        <w:autoSpaceDN w:val="0"/>
        <w:adjustRightInd w:val="0"/>
        <w:ind w:firstLine="284"/>
        <w:jc w:val="both"/>
        <w:rPr>
          <w:sz w:val="14"/>
          <w:szCs w:val="14"/>
        </w:rPr>
      </w:pPr>
      <w:r w:rsidRPr="00EE16B0">
        <w:rPr>
          <w:sz w:val="14"/>
          <w:szCs w:val="14"/>
        </w:rPr>
        <w:t>2.6.8. Ответственность за достоверность и полноту представляемых сведений и документов возлагается на заявителя.</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EE16B0">
        <w:rPr>
          <w:sz w:val="14"/>
          <w:szCs w:val="14"/>
        </w:rPr>
        <w:br/>
        <w:t>в случае, если заявитель не представил указанные документы  по собственной инициативе:</w:t>
      </w:r>
    </w:p>
    <w:p w:rsidR="004D0067" w:rsidRPr="00EE16B0" w:rsidRDefault="004D0067" w:rsidP="004D0067">
      <w:pPr>
        <w:autoSpaceDE w:val="0"/>
        <w:autoSpaceDN w:val="0"/>
        <w:adjustRightInd w:val="0"/>
        <w:ind w:firstLine="284"/>
        <w:jc w:val="both"/>
        <w:rPr>
          <w:sz w:val="14"/>
          <w:szCs w:val="14"/>
        </w:rPr>
      </w:pPr>
      <w:r w:rsidRPr="00EE16B0">
        <w:rPr>
          <w:sz w:val="14"/>
          <w:szCs w:val="14"/>
        </w:rPr>
        <w:t>выписку из ЕГРЮЛ о юридическом лице, являющемся заявителем о предоставлении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выписку из ЕГРИП об индивидуальном предпринимателе, являющемся заявителем о предоставлении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4D0067" w:rsidRPr="00EE16B0" w:rsidRDefault="004D0067" w:rsidP="004D0067">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t xml:space="preserve">2.8. Указание на запрет требовать от заявителя </w:t>
      </w:r>
    </w:p>
    <w:p w:rsidR="004D0067" w:rsidRPr="00EE16B0" w:rsidRDefault="004D0067" w:rsidP="004D0067">
      <w:pPr>
        <w:autoSpaceDE w:val="0"/>
        <w:autoSpaceDN w:val="0"/>
        <w:adjustRightInd w:val="0"/>
        <w:ind w:firstLine="284"/>
        <w:jc w:val="both"/>
        <w:rPr>
          <w:sz w:val="14"/>
          <w:szCs w:val="14"/>
        </w:rPr>
      </w:pPr>
      <w:r w:rsidRPr="00EE16B0">
        <w:rPr>
          <w:sz w:val="14"/>
          <w:szCs w:val="14"/>
        </w:rPr>
        <w:t>Запрещается требовать от заявителя:</w:t>
      </w:r>
    </w:p>
    <w:p w:rsidR="004D0067" w:rsidRPr="00EE16B0" w:rsidRDefault="004D0067" w:rsidP="004D0067">
      <w:pPr>
        <w:autoSpaceDE w:val="0"/>
        <w:autoSpaceDN w:val="0"/>
        <w:adjustRightInd w:val="0"/>
        <w:ind w:firstLine="284"/>
        <w:jc w:val="both"/>
        <w:rPr>
          <w:sz w:val="14"/>
          <w:szCs w:val="14"/>
        </w:rPr>
      </w:pPr>
      <w:r w:rsidRPr="00EE16B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4D0067" w:rsidRPr="00EE16B0" w:rsidRDefault="004D0067" w:rsidP="004D0067">
      <w:pPr>
        <w:autoSpaceDE w:val="0"/>
        <w:autoSpaceDN w:val="0"/>
        <w:adjustRightInd w:val="0"/>
        <w:ind w:firstLine="284"/>
        <w:jc w:val="both"/>
        <w:rPr>
          <w:sz w:val="14"/>
          <w:szCs w:val="14"/>
        </w:rPr>
      </w:pPr>
      <w:r w:rsidRPr="00EE16B0">
        <w:rPr>
          <w:sz w:val="14"/>
          <w:szCs w:val="14"/>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D0067" w:rsidRPr="00EE16B0" w:rsidRDefault="004D0067" w:rsidP="004D0067">
      <w:pPr>
        <w:autoSpaceDE w:val="0"/>
        <w:autoSpaceDN w:val="0"/>
        <w:adjustRightInd w:val="0"/>
        <w:ind w:firstLine="284"/>
        <w:jc w:val="both"/>
        <w:rPr>
          <w:sz w:val="14"/>
          <w:szCs w:val="14"/>
        </w:rPr>
      </w:pPr>
      <w:r w:rsidRPr="00EE16B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EE16B0">
        <w:rPr>
          <w:sz w:val="14"/>
          <w:szCs w:val="14"/>
          <w:lang w:eastAsia="zh-CN"/>
        </w:rPr>
        <w:t>МФЦ</w:t>
      </w:r>
      <w:r w:rsidRPr="00EE16B0">
        <w:rPr>
          <w:sz w:val="14"/>
          <w:szCs w:val="14"/>
        </w:rPr>
        <w:t xml:space="preserve">,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w:t>
      </w:r>
      <w:r w:rsidRPr="00EE16B0">
        <w:rPr>
          <w:sz w:val="14"/>
          <w:szCs w:val="14"/>
        </w:rPr>
        <w:lastRenderedPageBreak/>
        <w:t xml:space="preserve">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w:t>
      </w:r>
      <w:r w:rsidRPr="00EE16B0">
        <w:rPr>
          <w:sz w:val="14"/>
          <w:szCs w:val="14"/>
          <w:lang w:eastAsia="zh-CN"/>
        </w:rPr>
        <w:t>МФЦ</w:t>
      </w:r>
      <w:r w:rsidRPr="00EE16B0">
        <w:rPr>
          <w:sz w:val="14"/>
          <w:szCs w:val="14"/>
        </w:rPr>
        <w:t xml:space="preserve">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возврата документов, необходимых для предоставления муниципальной услуги</w:t>
      </w:r>
    </w:p>
    <w:p w:rsidR="004D0067" w:rsidRPr="00EE16B0" w:rsidRDefault="004D0067" w:rsidP="004D0067">
      <w:pPr>
        <w:autoSpaceDE w:val="0"/>
        <w:autoSpaceDN w:val="0"/>
        <w:adjustRightInd w:val="0"/>
        <w:ind w:firstLine="284"/>
        <w:jc w:val="both"/>
        <w:rPr>
          <w:bCs/>
          <w:sz w:val="14"/>
          <w:szCs w:val="14"/>
        </w:rPr>
      </w:pPr>
      <w:r w:rsidRPr="00EE16B0">
        <w:rPr>
          <w:bCs/>
          <w:sz w:val="14"/>
          <w:szCs w:val="14"/>
        </w:rPr>
        <w:t>Основаниями для возврата заявки являются:</w:t>
      </w:r>
    </w:p>
    <w:p w:rsidR="004D0067" w:rsidRPr="00EE16B0" w:rsidRDefault="004D0067" w:rsidP="004D0067">
      <w:pPr>
        <w:autoSpaceDE w:val="0"/>
        <w:autoSpaceDN w:val="0"/>
        <w:adjustRightInd w:val="0"/>
        <w:ind w:firstLine="284"/>
        <w:jc w:val="both"/>
        <w:rPr>
          <w:sz w:val="14"/>
          <w:szCs w:val="14"/>
        </w:rPr>
      </w:pPr>
      <w:r w:rsidRPr="00EE16B0">
        <w:rPr>
          <w:bCs/>
          <w:sz w:val="14"/>
          <w:szCs w:val="14"/>
        </w:rPr>
        <w:t xml:space="preserve">1) </w:t>
      </w:r>
      <w:r w:rsidRPr="00EE16B0">
        <w:rPr>
          <w:sz w:val="14"/>
          <w:szCs w:val="14"/>
        </w:rPr>
        <w:t>заявка на участие в аукционе поступила по истечении срока приема заявок, указанного в извещении о проведении аукциона;</w:t>
      </w:r>
    </w:p>
    <w:p w:rsidR="004D0067" w:rsidRPr="00EE16B0" w:rsidRDefault="004D0067" w:rsidP="004D0067">
      <w:pPr>
        <w:autoSpaceDE w:val="0"/>
        <w:autoSpaceDN w:val="0"/>
        <w:adjustRightInd w:val="0"/>
        <w:ind w:firstLine="284"/>
        <w:jc w:val="both"/>
        <w:rPr>
          <w:sz w:val="14"/>
          <w:szCs w:val="14"/>
        </w:rPr>
      </w:pPr>
      <w:r w:rsidRPr="00EE16B0">
        <w:rPr>
          <w:sz w:val="14"/>
          <w:szCs w:val="14"/>
        </w:rPr>
        <w:t>2) письменное уведомление заявителя об отзыве заявки на участие в аукционе, поданное до дня окончания срока приема заявок</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2.10. Исчерпывающий перечень оснований для приостановления или  отказа в предоставлении муниципальной услуги</w:t>
      </w:r>
    </w:p>
    <w:p w:rsidR="004D0067" w:rsidRPr="00EE16B0" w:rsidRDefault="004D0067" w:rsidP="004D0067">
      <w:pPr>
        <w:autoSpaceDE w:val="0"/>
        <w:autoSpaceDN w:val="0"/>
        <w:adjustRightInd w:val="0"/>
        <w:ind w:firstLine="284"/>
        <w:jc w:val="both"/>
        <w:rPr>
          <w:bCs/>
          <w:sz w:val="14"/>
          <w:szCs w:val="14"/>
        </w:rPr>
      </w:pPr>
      <w:r w:rsidRPr="00EE16B0">
        <w:rPr>
          <w:bCs/>
          <w:sz w:val="14"/>
          <w:szCs w:val="14"/>
        </w:rPr>
        <w:t>2.10.1. Основания для приостановления предоставления муниципальной услуги отсутствуют.</w:t>
      </w:r>
    </w:p>
    <w:p w:rsidR="004D0067" w:rsidRPr="00EE16B0" w:rsidRDefault="004D0067" w:rsidP="004D0067">
      <w:pPr>
        <w:autoSpaceDE w:val="0"/>
        <w:autoSpaceDN w:val="0"/>
        <w:adjustRightInd w:val="0"/>
        <w:ind w:firstLine="284"/>
        <w:jc w:val="both"/>
        <w:rPr>
          <w:bCs/>
          <w:sz w:val="14"/>
          <w:szCs w:val="14"/>
        </w:rPr>
      </w:pPr>
      <w:r w:rsidRPr="00EE16B0">
        <w:rPr>
          <w:bCs/>
          <w:sz w:val="14"/>
          <w:szCs w:val="14"/>
        </w:rPr>
        <w:t>2.10.2. Основаниями для отказа в допуске к участию в аукционе</w:t>
      </w:r>
      <w:r w:rsidRPr="00EE16B0">
        <w:rPr>
          <w:sz w:val="14"/>
          <w:szCs w:val="14"/>
        </w:rPr>
        <w:t xml:space="preserve"> являются</w:t>
      </w:r>
      <w:r w:rsidRPr="00EE16B0">
        <w:rPr>
          <w:bCs/>
          <w:sz w:val="14"/>
          <w:szCs w:val="14"/>
        </w:rPr>
        <w:t>:</w:t>
      </w:r>
    </w:p>
    <w:p w:rsidR="004D0067" w:rsidRPr="00EE16B0" w:rsidRDefault="004D0067" w:rsidP="004D0067">
      <w:pPr>
        <w:autoSpaceDE w:val="0"/>
        <w:autoSpaceDN w:val="0"/>
        <w:adjustRightInd w:val="0"/>
        <w:ind w:firstLine="284"/>
        <w:jc w:val="both"/>
        <w:rPr>
          <w:sz w:val="14"/>
          <w:szCs w:val="14"/>
        </w:rPr>
      </w:pPr>
      <w:r w:rsidRPr="00EE16B0">
        <w:rPr>
          <w:sz w:val="14"/>
          <w:szCs w:val="14"/>
        </w:rPr>
        <w:t>1) непредставление необходимых для участия в аукционе документов или представление недостоверных сведений;</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2) </w:t>
      </w:r>
      <w:proofErr w:type="spellStart"/>
      <w:r w:rsidRPr="00EE16B0">
        <w:rPr>
          <w:sz w:val="14"/>
          <w:szCs w:val="14"/>
        </w:rPr>
        <w:t>непоступление</w:t>
      </w:r>
      <w:proofErr w:type="spellEnd"/>
      <w:r w:rsidRPr="00EE16B0">
        <w:rPr>
          <w:sz w:val="14"/>
          <w:szCs w:val="14"/>
        </w:rPr>
        <w:t xml:space="preserve"> задатка на дату рассмотрения заявок на участие в аукционе;</w:t>
      </w:r>
    </w:p>
    <w:p w:rsidR="004D0067" w:rsidRPr="00EE16B0" w:rsidRDefault="004D0067" w:rsidP="004D0067">
      <w:pPr>
        <w:autoSpaceDE w:val="0"/>
        <w:autoSpaceDN w:val="0"/>
        <w:adjustRightInd w:val="0"/>
        <w:ind w:firstLine="284"/>
        <w:jc w:val="both"/>
        <w:rPr>
          <w:sz w:val="14"/>
          <w:szCs w:val="14"/>
        </w:rPr>
      </w:pPr>
      <w:r w:rsidRPr="00EE16B0">
        <w:rPr>
          <w:sz w:val="14"/>
          <w:szCs w:val="14"/>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4D0067" w:rsidRPr="00EE16B0" w:rsidRDefault="004D0067" w:rsidP="004D0067">
      <w:pPr>
        <w:autoSpaceDE w:val="0"/>
        <w:autoSpaceDN w:val="0"/>
        <w:adjustRightInd w:val="0"/>
        <w:ind w:firstLine="284"/>
        <w:jc w:val="both"/>
        <w:rPr>
          <w:sz w:val="14"/>
          <w:szCs w:val="14"/>
        </w:rPr>
      </w:pPr>
      <w:r w:rsidRPr="00EE16B0">
        <w:rPr>
          <w:sz w:val="14"/>
          <w:szCs w:val="14"/>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Услуги, которые являются необходимыми и обязательными для предоставления муниципальной услуги, отсутствуют.</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Муниципальная услуга предоставляется бесплатно.</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4D0067" w:rsidRPr="00EE16B0" w:rsidRDefault="004D0067" w:rsidP="004D0067">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D0067" w:rsidRPr="00EE16B0" w:rsidRDefault="004D0067" w:rsidP="004D0067">
      <w:pPr>
        <w:autoSpaceDE w:val="0"/>
        <w:autoSpaceDN w:val="0"/>
        <w:adjustRightInd w:val="0"/>
        <w:ind w:firstLine="284"/>
        <w:jc w:val="both"/>
        <w:rPr>
          <w:sz w:val="14"/>
          <w:szCs w:val="14"/>
        </w:rPr>
      </w:pPr>
      <w:r w:rsidRPr="00EE16B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D0067" w:rsidRPr="00EE16B0" w:rsidRDefault="004D0067" w:rsidP="004D0067">
      <w:pPr>
        <w:autoSpaceDE w:val="0"/>
        <w:autoSpaceDN w:val="0"/>
        <w:adjustRightInd w:val="0"/>
        <w:ind w:firstLine="284"/>
        <w:jc w:val="both"/>
        <w:rPr>
          <w:sz w:val="14"/>
          <w:szCs w:val="14"/>
        </w:rPr>
      </w:pPr>
      <w:r w:rsidRPr="00EE16B0">
        <w:rPr>
          <w:sz w:val="14"/>
          <w:szCs w:val="14"/>
        </w:rPr>
        <w:t>Заявка об участии в аукционе, в том числе поступившая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4D0067" w:rsidRPr="00EE16B0" w:rsidRDefault="004D0067" w:rsidP="004D0067">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4D0067" w:rsidRPr="00EE16B0" w:rsidRDefault="004D0067" w:rsidP="004D0067">
      <w:pPr>
        <w:autoSpaceDE w:val="0"/>
        <w:autoSpaceDN w:val="0"/>
        <w:adjustRightInd w:val="0"/>
        <w:ind w:firstLine="284"/>
        <w:jc w:val="both"/>
        <w:rPr>
          <w:sz w:val="14"/>
          <w:szCs w:val="14"/>
        </w:rPr>
      </w:pPr>
      <w:r w:rsidRPr="00EE16B0">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4D0067" w:rsidRPr="00EE16B0" w:rsidRDefault="004D0067" w:rsidP="004D0067">
      <w:pPr>
        <w:autoSpaceDE w:val="0"/>
        <w:autoSpaceDN w:val="0"/>
        <w:adjustRightInd w:val="0"/>
        <w:ind w:firstLine="284"/>
        <w:jc w:val="both"/>
        <w:rPr>
          <w:sz w:val="14"/>
          <w:szCs w:val="14"/>
        </w:rPr>
      </w:pPr>
      <w:r w:rsidRPr="00EE16B0">
        <w:rPr>
          <w:sz w:val="14"/>
          <w:szCs w:val="14"/>
        </w:rPr>
        <w:lastRenderedPageBreak/>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4D0067" w:rsidRPr="00EE16B0" w:rsidRDefault="004D0067" w:rsidP="004D0067">
      <w:pPr>
        <w:autoSpaceDE w:val="0"/>
        <w:autoSpaceDN w:val="0"/>
        <w:adjustRightInd w:val="0"/>
        <w:ind w:firstLine="284"/>
        <w:jc w:val="both"/>
        <w:rPr>
          <w:sz w:val="14"/>
          <w:szCs w:val="14"/>
        </w:rPr>
      </w:pPr>
      <w:r w:rsidRPr="00EE16B0">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4D0067" w:rsidRPr="00EE16B0" w:rsidRDefault="004D0067" w:rsidP="004D0067">
      <w:pPr>
        <w:autoSpaceDE w:val="0"/>
        <w:autoSpaceDN w:val="0"/>
        <w:adjustRightInd w:val="0"/>
        <w:ind w:firstLine="284"/>
        <w:jc w:val="both"/>
        <w:rPr>
          <w:sz w:val="14"/>
          <w:szCs w:val="14"/>
        </w:rPr>
      </w:pPr>
      <w:r w:rsidRPr="00EE16B0">
        <w:rPr>
          <w:sz w:val="14"/>
          <w:szCs w:val="14"/>
        </w:rPr>
        <w:t>наименование;</w:t>
      </w:r>
    </w:p>
    <w:p w:rsidR="004D0067" w:rsidRPr="00EE16B0" w:rsidRDefault="004D0067" w:rsidP="004D0067">
      <w:pPr>
        <w:autoSpaceDE w:val="0"/>
        <w:autoSpaceDN w:val="0"/>
        <w:adjustRightInd w:val="0"/>
        <w:ind w:firstLine="284"/>
        <w:jc w:val="both"/>
        <w:rPr>
          <w:sz w:val="14"/>
          <w:szCs w:val="14"/>
        </w:rPr>
      </w:pPr>
      <w:r w:rsidRPr="00EE16B0">
        <w:rPr>
          <w:sz w:val="14"/>
          <w:szCs w:val="14"/>
        </w:rPr>
        <w:t>место нахождения;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режим работы;</w:t>
      </w:r>
    </w:p>
    <w:p w:rsidR="004D0067" w:rsidRPr="00EE16B0" w:rsidRDefault="004D0067" w:rsidP="004D0067">
      <w:pPr>
        <w:autoSpaceDE w:val="0"/>
        <w:autoSpaceDN w:val="0"/>
        <w:adjustRightInd w:val="0"/>
        <w:ind w:firstLine="284"/>
        <w:jc w:val="both"/>
        <w:rPr>
          <w:sz w:val="14"/>
          <w:szCs w:val="14"/>
        </w:rPr>
      </w:pPr>
      <w:r w:rsidRPr="00EE16B0">
        <w:rPr>
          <w:sz w:val="14"/>
          <w:szCs w:val="14"/>
        </w:rPr>
        <w:t>адрес официального сайта;</w:t>
      </w:r>
    </w:p>
    <w:p w:rsidR="004D0067" w:rsidRPr="00EE16B0" w:rsidRDefault="004D0067" w:rsidP="004D0067">
      <w:pPr>
        <w:autoSpaceDE w:val="0"/>
        <w:autoSpaceDN w:val="0"/>
        <w:adjustRightInd w:val="0"/>
        <w:ind w:firstLine="284"/>
        <w:jc w:val="both"/>
        <w:rPr>
          <w:sz w:val="14"/>
          <w:szCs w:val="14"/>
        </w:rPr>
      </w:pPr>
      <w:r w:rsidRPr="00EE16B0">
        <w:rPr>
          <w:sz w:val="14"/>
          <w:szCs w:val="14"/>
        </w:rPr>
        <w:t>телефонный номер и адрес электронной почты.</w:t>
      </w:r>
    </w:p>
    <w:p w:rsidR="004D0067" w:rsidRPr="00EE16B0" w:rsidRDefault="004D0067" w:rsidP="004D0067">
      <w:pPr>
        <w:autoSpaceDE w:val="0"/>
        <w:autoSpaceDN w:val="0"/>
        <w:adjustRightInd w:val="0"/>
        <w:ind w:firstLine="284"/>
        <w:jc w:val="both"/>
        <w:rPr>
          <w:sz w:val="14"/>
          <w:szCs w:val="14"/>
        </w:rPr>
      </w:pPr>
      <w:r w:rsidRPr="00EE16B0">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4D0067" w:rsidRPr="00EE16B0" w:rsidRDefault="004D0067" w:rsidP="004D0067">
      <w:pPr>
        <w:autoSpaceDE w:val="0"/>
        <w:autoSpaceDN w:val="0"/>
        <w:adjustRightInd w:val="0"/>
        <w:ind w:firstLine="284"/>
        <w:jc w:val="both"/>
        <w:rPr>
          <w:sz w:val="14"/>
          <w:szCs w:val="14"/>
        </w:rPr>
      </w:pPr>
      <w:r w:rsidRPr="00EE16B0">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4D0067" w:rsidRPr="00EE16B0" w:rsidRDefault="004D0067" w:rsidP="004D0067">
      <w:pPr>
        <w:autoSpaceDE w:val="0"/>
        <w:autoSpaceDN w:val="0"/>
        <w:adjustRightInd w:val="0"/>
        <w:ind w:firstLine="284"/>
        <w:jc w:val="both"/>
        <w:rPr>
          <w:sz w:val="14"/>
          <w:szCs w:val="14"/>
        </w:rPr>
      </w:pPr>
      <w:r w:rsidRPr="00EE16B0">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4D0067" w:rsidRPr="00EE16B0" w:rsidRDefault="004D0067" w:rsidP="004D0067">
      <w:pPr>
        <w:autoSpaceDE w:val="0"/>
        <w:autoSpaceDN w:val="0"/>
        <w:adjustRightInd w:val="0"/>
        <w:ind w:firstLine="284"/>
        <w:jc w:val="both"/>
        <w:rPr>
          <w:sz w:val="14"/>
          <w:szCs w:val="14"/>
        </w:rPr>
      </w:pPr>
      <w:r w:rsidRPr="00EE16B0">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D0067" w:rsidRPr="00EE16B0" w:rsidRDefault="004D0067" w:rsidP="004D0067">
      <w:pPr>
        <w:autoSpaceDE w:val="0"/>
        <w:autoSpaceDN w:val="0"/>
        <w:adjustRightInd w:val="0"/>
        <w:ind w:firstLine="284"/>
        <w:jc w:val="both"/>
        <w:rPr>
          <w:sz w:val="14"/>
          <w:szCs w:val="14"/>
        </w:rPr>
      </w:pPr>
      <w:r w:rsidRPr="00EE16B0">
        <w:rPr>
          <w:sz w:val="14"/>
          <w:szCs w:val="14"/>
        </w:rPr>
        <w:t>сопровождение инвалидов, имеющих стойкие расстройства функции зрения и самостоятельного передвижения;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допуск </w:t>
      </w:r>
      <w:proofErr w:type="spellStart"/>
      <w:r w:rsidRPr="00EE16B0">
        <w:rPr>
          <w:sz w:val="14"/>
          <w:szCs w:val="14"/>
        </w:rPr>
        <w:t>сурдопереводчика</w:t>
      </w:r>
      <w:proofErr w:type="spellEnd"/>
      <w:r w:rsidRPr="00EE16B0">
        <w:rPr>
          <w:sz w:val="14"/>
          <w:szCs w:val="14"/>
        </w:rPr>
        <w:t xml:space="preserve"> и </w:t>
      </w:r>
      <w:proofErr w:type="spellStart"/>
      <w:r w:rsidRPr="00EE16B0">
        <w:rPr>
          <w:sz w:val="14"/>
          <w:szCs w:val="14"/>
        </w:rPr>
        <w:t>тифлосурдопереводчика</w:t>
      </w:r>
      <w:proofErr w:type="spellEnd"/>
      <w:r w:rsidRPr="00EE16B0">
        <w:rPr>
          <w:sz w:val="14"/>
          <w:szCs w:val="14"/>
        </w:rPr>
        <w:t>;</w:t>
      </w:r>
    </w:p>
    <w:p w:rsidR="004D0067" w:rsidRPr="00EE16B0" w:rsidRDefault="004D0067" w:rsidP="004D0067">
      <w:pPr>
        <w:autoSpaceDE w:val="0"/>
        <w:autoSpaceDN w:val="0"/>
        <w:adjustRightInd w:val="0"/>
        <w:ind w:firstLine="284"/>
        <w:jc w:val="both"/>
        <w:rPr>
          <w:sz w:val="14"/>
          <w:szCs w:val="14"/>
        </w:rPr>
      </w:pPr>
      <w:r w:rsidRPr="00EE16B0">
        <w:rPr>
          <w:sz w:val="14"/>
          <w:szCs w:val="14"/>
        </w:rPr>
        <w:t>допуск собаки-проводника на объекты (здания, помещения), в которых предоставляется муниципальная услуга;</w:t>
      </w:r>
    </w:p>
    <w:p w:rsidR="004D0067" w:rsidRPr="00EE16B0" w:rsidRDefault="004D0067" w:rsidP="004D0067">
      <w:pPr>
        <w:autoSpaceDE w:val="0"/>
        <w:autoSpaceDN w:val="0"/>
        <w:adjustRightInd w:val="0"/>
        <w:ind w:firstLine="284"/>
        <w:jc w:val="both"/>
        <w:rPr>
          <w:sz w:val="14"/>
          <w:szCs w:val="14"/>
        </w:rPr>
      </w:pPr>
      <w:r w:rsidRPr="00EE16B0">
        <w:rPr>
          <w:sz w:val="14"/>
          <w:szCs w:val="14"/>
        </w:rPr>
        <w:t>оказание помощи в преодолении барьеров, мешающих получению муниципальной услуги наравне с другими лицами.</w:t>
      </w:r>
    </w:p>
    <w:p w:rsidR="004D0067" w:rsidRPr="00EE16B0" w:rsidRDefault="004D0067" w:rsidP="004D0067">
      <w:pPr>
        <w:autoSpaceDE w:val="0"/>
        <w:autoSpaceDN w:val="0"/>
        <w:adjustRightInd w:val="0"/>
        <w:ind w:firstLine="284"/>
        <w:jc w:val="both"/>
        <w:rPr>
          <w:sz w:val="14"/>
          <w:szCs w:val="14"/>
        </w:rPr>
      </w:pPr>
      <w:r w:rsidRPr="00EE16B0">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4D0067" w:rsidRPr="00EE16B0" w:rsidRDefault="004D0067" w:rsidP="004D0067">
      <w:pPr>
        <w:autoSpaceDE w:val="0"/>
        <w:autoSpaceDN w:val="0"/>
        <w:adjustRightInd w:val="0"/>
        <w:ind w:firstLine="284"/>
        <w:jc w:val="both"/>
        <w:rPr>
          <w:sz w:val="14"/>
          <w:szCs w:val="14"/>
        </w:rPr>
      </w:pPr>
      <w:r w:rsidRPr="00EE16B0">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2.17.2. Показателями доступности предоставления муниципальной услуги являются: </w:t>
      </w:r>
    </w:p>
    <w:p w:rsidR="004D0067" w:rsidRPr="00EE16B0" w:rsidRDefault="004D0067" w:rsidP="004D0067">
      <w:pPr>
        <w:autoSpaceDE w:val="0"/>
        <w:autoSpaceDN w:val="0"/>
        <w:adjustRightInd w:val="0"/>
        <w:ind w:firstLine="284"/>
        <w:jc w:val="both"/>
        <w:rPr>
          <w:sz w:val="14"/>
          <w:szCs w:val="14"/>
        </w:rPr>
      </w:pPr>
      <w:r w:rsidRPr="00EE16B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2.17.3. Показателями качества предоставления муниципальной услуги являются:  </w:t>
      </w:r>
    </w:p>
    <w:p w:rsidR="004D0067" w:rsidRPr="00EE16B0" w:rsidRDefault="004D0067" w:rsidP="004D0067">
      <w:pPr>
        <w:autoSpaceDE w:val="0"/>
        <w:autoSpaceDN w:val="0"/>
        <w:adjustRightInd w:val="0"/>
        <w:ind w:firstLine="284"/>
        <w:jc w:val="both"/>
        <w:rPr>
          <w:sz w:val="14"/>
          <w:szCs w:val="14"/>
        </w:rPr>
      </w:pPr>
      <w:r w:rsidRPr="00EE16B0">
        <w:rPr>
          <w:sz w:val="14"/>
          <w:szCs w:val="14"/>
        </w:rPr>
        <w:t>степень удовлетворенности заявителей качеством и доступностью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соответствие предоставляемой муниципальной услуги требованиям настоящего административного регламента;</w:t>
      </w:r>
    </w:p>
    <w:p w:rsidR="004D0067" w:rsidRPr="00EE16B0" w:rsidRDefault="004D0067" w:rsidP="004D0067">
      <w:pPr>
        <w:autoSpaceDE w:val="0"/>
        <w:autoSpaceDN w:val="0"/>
        <w:adjustRightInd w:val="0"/>
        <w:ind w:firstLine="284"/>
        <w:jc w:val="both"/>
        <w:rPr>
          <w:sz w:val="14"/>
          <w:szCs w:val="14"/>
        </w:rPr>
      </w:pPr>
      <w:r w:rsidRPr="00EE16B0">
        <w:rPr>
          <w:sz w:val="14"/>
          <w:szCs w:val="14"/>
        </w:rPr>
        <w:t>соблюдение сроков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количество обоснованных жалоб.</w:t>
      </w:r>
    </w:p>
    <w:p w:rsidR="004D0067" w:rsidRPr="00EE16B0" w:rsidRDefault="004D0067" w:rsidP="004D0067">
      <w:pPr>
        <w:autoSpaceDE w:val="0"/>
        <w:autoSpaceDN w:val="0"/>
        <w:adjustRightInd w:val="0"/>
        <w:ind w:firstLine="284"/>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4D0067" w:rsidRPr="00EE16B0" w:rsidRDefault="004D0067" w:rsidP="004D0067">
      <w:pPr>
        <w:autoSpaceDE w:val="0"/>
        <w:autoSpaceDN w:val="0"/>
        <w:adjustRightInd w:val="0"/>
        <w:ind w:firstLine="284"/>
        <w:jc w:val="both"/>
        <w:rPr>
          <w:sz w:val="14"/>
          <w:szCs w:val="14"/>
        </w:rPr>
      </w:pPr>
      <w:r w:rsidRPr="00EE16B0">
        <w:rPr>
          <w:sz w:val="14"/>
          <w:szCs w:val="14"/>
        </w:rPr>
        <w:t>Продолжительность каждого взаимодействия не должна превышать</w:t>
      </w:r>
      <w:r w:rsidRPr="00EE16B0">
        <w:rPr>
          <w:sz w:val="14"/>
          <w:szCs w:val="14"/>
        </w:rPr>
        <w:br/>
        <w:t>15 минут.</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lastRenderedPageBreak/>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специалистом </w:t>
      </w:r>
      <w:r w:rsidRPr="00EE16B0">
        <w:rPr>
          <w:sz w:val="14"/>
          <w:szCs w:val="14"/>
          <w:lang w:eastAsia="zh-CN"/>
        </w:rPr>
        <w:t>МФЦ</w:t>
      </w:r>
      <w:r w:rsidRPr="00EE16B0">
        <w:rPr>
          <w:sz w:val="14"/>
          <w:szCs w:val="14"/>
        </w:rPr>
        <w:t xml:space="preserve"> и скрепленные печатью </w:t>
      </w:r>
      <w:r w:rsidRPr="00EE16B0">
        <w:rPr>
          <w:sz w:val="14"/>
          <w:szCs w:val="14"/>
          <w:lang w:eastAsia="zh-CN"/>
        </w:rPr>
        <w:t>МФЦ</w:t>
      </w:r>
      <w:r w:rsidRPr="00EE16B0">
        <w:rPr>
          <w:sz w:val="14"/>
          <w:szCs w:val="14"/>
        </w:rPr>
        <w:t xml:space="preserve">,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w:t>
      </w:r>
      <w:r w:rsidRPr="00EE16B0">
        <w:rPr>
          <w:sz w:val="14"/>
          <w:szCs w:val="14"/>
          <w:lang w:eastAsia="zh-CN"/>
        </w:rPr>
        <w:t>МФЦ</w:t>
      </w:r>
      <w:r w:rsidRPr="00EE16B0">
        <w:rPr>
          <w:sz w:val="14"/>
          <w:szCs w:val="14"/>
        </w:rPr>
        <w:t xml:space="preserve"> копии комплексного запроса. При этом не требуются составление и подписание таких заявлений заявителем. </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в ходе личного приема заявителя;</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по телефону;</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по электронной почте.</w:t>
      </w:r>
    </w:p>
    <w:p w:rsidR="004D0067" w:rsidRPr="00EE16B0" w:rsidRDefault="004D0067" w:rsidP="004D0067">
      <w:pPr>
        <w:autoSpaceDE w:val="0"/>
        <w:autoSpaceDN w:val="0"/>
        <w:adjustRightInd w:val="0"/>
        <w:ind w:firstLine="284"/>
        <w:jc w:val="both"/>
        <w:outlineLvl w:val="2"/>
        <w:rPr>
          <w:sz w:val="14"/>
          <w:szCs w:val="14"/>
        </w:rPr>
      </w:pPr>
      <w:r w:rsidRPr="00EE16B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4D0067" w:rsidRPr="00EE16B0" w:rsidRDefault="004D0067" w:rsidP="004D0067">
      <w:pPr>
        <w:ind w:firstLine="284"/>
        <w:jc w:val="both"/>
        <w:rPr>
          <w:sz w:val="14"/>
          <w:szCs w:val="14"/>
        </w:rPr>
      </w:pPr>
      <w:r w:rsidRPr="00EE16B0">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4D0067" w:rsidRPr="00EE16B0" w:rsidRDefault="004D0067" w:rsidP="004D0067">
      <w:pPr>
        <w:ind w:firstLine="284"/>
        <w:jc w:val="both"/>
        <w:rPr>
          <w:sz w:val="14"/>
          <w:szCs w:val="14"/>
        </w:rPr>
      </w:pPr>
      <w:r w:rsidRPr="00EE16B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D0067" w:rsidRPr="00EE16B0" w:rsidRDefault="004D0067" w:rsidP="004D0067">
      <w:pPr>
        <w:ind w:firstLine="284"/>
        <w:jc w:val="both"/>
        <w:rPr>
          <w:sz w:val="14"/>
          <w:szCs w:val="14"/>
        </w:rPr>
      </w:pPr>
      <w:r w:rsidRPr="00EE16B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Уведомление заявителя о принятом к рассмотрению заявлении, а также о необходимости представления документов осуществляется отделом не позднее </w:t>
      </w:r>
      <w:r w:rsidRPr="00EE16B0">
        <w:rPr>
          <w:sz w:val="14"/>
          <w:szCs w:val="14"/>
        </w:rPr>
        <w:lastRenderedPageBreak/>
        <w:t>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4D0067" w:rsidRPr="00EE16B0" w:rsidRDefault="004D0067" w:rsidP="004D0067">
      <w:pPr>
        <w:ind w:firstLine="284"/>
        <w:contextualSpacing/>
        <w:jc w:val="both"/>
        <w:rPr>
          <w:sz w:val="14"/>
          <w:szCs w:val="14"/>
        </w:rPr>
      </w:pPr>
    </w:p>
    <w:p w:rsidR="004D0067" w:rsidRPr="00EE16B0" w:rsidRDefault="004D0067" w:rsidP="004D0067">
      <w:pPr>
        <w:autoSpaceDE w:val="0"/>
        <w:autoSpaceDN w:val="0"/>
        <w:adjustRightInd w:val="0"/>
        <w:ind w:firstLine="284"/>
        <w:jc w:val="center"/>
        <w:outlineLvl w:val="1"/>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3.1. Исчерпывающий перечень административных процедур (действий)</w:t>
      </w:r>
    </w:p>
    <w:p w:rsidR="004D0067" w:rsidRPr="00EE16B0" w:rsidRDefault="004D0067" w:rsidP="004D0067">
      <w:pPr>
        <w:autoSpaceDE w:val="0"/>
        <w:autoSpaceDN w:val="0"/>
        <w:adjustRightInd w:val="0"/>
        <w:ind w:firstLine="284"/>
        <w:jc w:val="both"/>
        <w:rPr>
          <w:sz w:val="14"/>
          <w:szCs w:val="14"/>
        </w:rPr>
      </w:pPr>
      <w:r w:rsidRPr="00EE16B0">
        <w:rPr>
          <w:sz w:val="14"/>
          <w:szCs w:val="14"/>
        </w:rPr>
        <w:t>1) прием и регистрация заявки об участии в аукционе и иных документов;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2) направление межведомственных запросов;</w:t>
      </w:r>
    </w:p>
    <w:p w:rsidR="004D0067" w:rsidRPr="00EE16B0" w:rsidRDefault="004D0067" w:rsidP="004D0067">
      <w:pPr>
        <w:autoSpaceDE w:val="0"/>
        <w:autoSpaceDN w:val="0"/>
        <w:adjustRightInd w:val="0"/>
        <w:ind w:firstLine="284"/>
        <w:jc w:val="both"/>
        <w:rPr>
          <w:sz w:val="14"/>
          <w:szCs w:val="14"/>
        </w:rPr>
      </w:pPr>
      <w:r w:rsidRPr="00EE16B0">
        <w:rPr>
          <w:sz w:val="14"/>
          <w:szCs w:val="14"/>
        </w:rPr>
        <w:t>3) рассмотрение документов и принятие решения о допуске или об отказе в допуске к участию в аукционе;</w:t>
      </w:r>
    </w:p>
    <w:p w:rsidR="004D0067" w:rsidRPr="00EE16B0" w:rsidRDefault="004D0067" w:rsidP="004D0067">
      <w:pPr>
        <w:autoSpaceDE w:val="0"/>
        <w:autoSpaceDN w:val="0"/>
        <w:adjustRightInd w:val="0"/>
        <w:ind w:firstLine="284"/>
        <w:jc w:val="both"/>
        <w:rPr>
          <w:sz w:val="14"/>
          <w:szCs w:val="14"/>
        </w:rPr>
      </w:pPr>
      <w:r w:rsidRPr="00EE16B0">
        <w:rPr>
          <w:sz w:val="14"/>
          <w:szCs w:val="14"/>
        </w:rPr>
        <w:t>4) подготовка и проведение аукциона;</w:t>
      </w:r>
    </w:p>
    <w:p w:rsidR="004D0067" w:rsidRPr="00EE16B0" w:rsidRDefault="004D0067" w:rsidP="004D0067">
      <w:pPr>
        <w:autoSpaceDE w:val="0"/>
        <w:autoSpaceDN w:val="0"/>
        <w:adjustRightInd w:val="0"/>
        <w:ind w:firstLine="284"/>
        <w:jc w:val="both"/>
        <w:rPr>
          <w:sz w:val="14"/>
          <w:szCs w:val="14"/>
        </w:rPr>
      </w:pPr>
      <w:r w:rsidRPr="00EE16B0">
        <w:rPr>
          <w:sz w:val="14"/>
          <w:szCs w:val="14"/>
        </w:rPr>
        <w:t>5) предоставление земельного участка путем подписания договора купли – продажи или аренды земельного участка</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 xml:space="preserve">3.2. Прием и регистрация заявки об участии в аукционе и иных документов </w:t>
      </w:r>
    </w:p>
    <w:p w:rsidR="004D0067" w:rsidRPr="00EE16B0" w:rsidRDefault="004D0067" w:rsidP="004D0067">
      <w:pPr>
        <w:autoSpaceDE w:val="0"/>
        <w:autoSpaceDN w:val="0"/>
        <w:adjustRightInd w:val="0"/>
        <w:ind w:firstLine="284"/>
        <w:jc w:val="both"/>
        <w:rPr>
          <w:sz w:val="14"/>
          <w:szCs w:val="14"/>
        </w:rPr>
      </w:pPr>
      <w:r w:rsidRPr="00EE16B0">
        <w:rPr>
          <w:sz w:val="14"/>
          <w:szCs w:val="14"/>
        </w:rPr>
        <w:t>3.2.1. Основанием для начала административной процедуры является поступление от заявителя заявки об участии в аукционе  и документов, указанных в пункте 2.6 настоящего административного регламента:</w:t>
      </w:r>
    </w:p>
    <w:p w:rsidR="004D0067" w:rsidRPr="00EE16B0" w:rsidRDefault="004D0067" w:rsidP="004D0067">
      <w:pPr>
        <w:autoSpaceDE w:val="0"/>
        <w:autoSpaceDN w:val="0"/>
        <w:adjustRightInd w:val="0"/>
        <w:ind w:firstLine="284"/>
        <w:jc w:val="both"/>
        <w:rPr>
          <w:sz w:val="14"/>
          <w:szCs w:val="14"/>
        </w:rPr>
      </w:pPr>
      <w:r w:rsidRPr="00EE16B0">
        <w:rPr>
          <w:sz w:val="14"/>
          <w:szCs w:val="14"/>
        </w:rPr>
        <w:t>на бумажном носителе непосредственно в Уполномоченный орган, МФЦ;</w:t>
      </w:r>
    </w:p>
    <w:p w:rsidR="004D0067" w:rsidRPr="00EE16B0" w:rsidRDefault="004D0067" w:rsidP="004D0067">
      <w:pPr>
        <w:autoSpaceDE w:val="0"/>
        <w:autoSpaceDN w:val="0"/>
        <w:adjustRightInd w:val="0"/>
        <w:ind w:firstLine="284"/>
        <w:jc w:val="both"/>
        <w:rPr>
          <w:sz w:val="14"/>
          <w:szCs w:val="14"/>
        </w:rPr>
      </w:pPr>
      <w:r w:rsidRPr="00EE16B0">
        <w:rPr>
          <w:sz w:val="14"/>
          <w:szCs w:val="14"/>
        </w:rPr>
        <w:t>на бумажном носителе в Уполномоченный орган посредством  почтового отправления;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в форме электронного документа с использованием единого портала, регионального портала.</w:t>
      </w:r>
    </w:p>
    <w:p w:rsidR="004D0067" w:rsidRPr="00EE16B0" w:rsidRDefault="004D0067" w:rsidP="004D0067">
      <w:pPr>
        <w:autoSpaceDE w:val="0"/>
        <w:autoSpaceDN w:val="0"/>
        <w:adjustRightInd w:val="0"/>
        <w:ind w:firstLine="284"/>
        <w:jc w:val="both"/>
        <w:rPr>
          <w:sz w:val="14"/>
          <w:szCs w:val="14"/>
        </w:rPr>
      </w:pPr>
      <w:r w:rsidRPr="00EE16B0">
        <w:rPr>
          <w:sz w:val="14"/>
          <w:szCs w:val="14"/>
        </w:rPr>
        <w:t>Прием заявок на участие в аукционе прекращается не ранее чем за пять дней до дня проведения аукциона.</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При личной форме подачи документов в Уполномоченный орган, МФЦ подача заявки и документов к нему осуществляется  в порядке общей очереди в приемные часы или по предварительной записи. При личной форме подачи документов заявитель подает заявление и документы, указанные в </w:t>
      </w:r>
      <w:hyperlink r:id="rId92" w:history="1">
        <w:r w:rsidRPr="00EE16B0">
          <w:rPr>
            <w:sz w:val="14"/>
            <w:szCs w:val="14"/>
          </w:rPr>
          <w:t>пунктах 2.6</w:t>
        </w:r>
      </w:hyperlink>
      <w:r w:rsidRPr="00EE16B0">
        <w:rPr>
          <w:sz w:val="14"/>
          <w:szCs w:val="14"/>
        </w:rPr>
        <w:t>, 2.7 настоящего административного регламента</w:t>
      </w:r>
      <w:r w:rsidRPr="00EE16B0">
        <w:rPr>
          <w:sz w:val="14"/>
          <w:szCs w:val="14"/>
        </w:rPr>
        <w:br/>
        <w:t xml:space="preserve">(в случае если заявитель представляет документы, указанные в </w:t>
      </w:r>
      <w:hyperlink r:id="rId93" w:history="1">
        <w:r w:rsidRPr="00EE16B0">
          <w:rPr>
            <w:sz w:val="14"/>
            <w:szCs w:val="14"/>
          </w:rPr>
          <w:t>пункте</w:t>
        </w:r>
        <w:r w:rsidRPr="00EE16B0">
          <w:rPr>
            <w:sz w:val="14"/>
            <w:szCs w:val="14"/>
          </w:rPr>
          <w:br/>
          <w:t>2.</w:t>
        </w:r>
      </w:hyperlink>
      <w:r w:rsidRPr="00EE16B0">
        <w:rPr>
          <w:sz w:val="14"/>
          <w:szCs w:val="14"/>
        </w:rPr>
        <w:t>7 настоящего административного регламента, по собственной инициативе) на бумажном носителе.</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личной форме подачи документов заявка об участии в аукционе может быть оформлена заявителем в ходе приема в Уполномоченном органе, МФЦ либо оформлено заранее.</w:t>
      </w:r>
    </w:p>
    <w:p w:rsidR="004D0067" w:rsidRPr="00EE16B0" w:rsidRDefault="004D0067" w:rsidP="004D0067">
      <w:pPr>
        <w:autoSpaceDE w:val="0"/>
        <w:autoSpaceDN w:val="0"/>
        <w:adjustRightInd w:val="0"/>
        <w:ind w:firstLine="284"/>
        <w:jc w:val="both"/>
        <w:rPr>
          <w:sz w:val="14"/>
          <w:szCs w:val="14"/>
        </w:rPr>
      </w:pPr>
      <w:r w:rsidRPr="00EE16B0">
        <w:rPr>
          <w:sz w:val="14"/>
          <w:szCs w:val="14"/>
        </w:rPr>
        <w:t>По просьбе обратившегося лица заявка может быть оформлена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4D0067" w:rsidRPr="00EE16B0" w:rsidRDefault="004D0067" w:rsidP="004D0067">
      <w:pPr>
        <w:autoSpaceDE w:val="0"/>
        <w:autoSpaceDN w:val="0"/>
        <w:adjustRightInd w:val="0"/>
        <w:ind w:firstLine="284"/>
        <w:jc w:val="both"/>
        <w:rPr>
          <w:b/>
          <w:sz w:val="14"/>
          <w:szCs w:val="14"/>
        </w:rPr>
      </w:pPr>
      <w:r w:rsidRPr="00EE16B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устанавливает предмет обращения; </w:t>
      </w:r>
    </w:p>
    <w:p w:rsidR="004D0067" w:rsidRPr="00EE16B0" w:rsidRDefault="004D0067" w:rsidP="004D0067">
      <w:pPr>
        <w:autoSpaceDE w:val="0"/>
        <w:autoSpaceDN w:val="0"/>
        <w:adjustRightInd w:val="0"/>
        <w:ind w:firstLine="284"/>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4D0067" w:rsidRPr="00EE16B0" w:rsidRDefault="004D0067" w:rsidP="004D0067">
      <w:pPr>
        <w:autoSpaceDE w:val="0"/>
        <w:autoSpaceDN w:val="0"/>
        <w:adjustRightInd w:val="0"/>
        <w:ind w:firstLine="284"/>
        <w:jc w:val="both"/>
        <w:rPr>
          <w:sz w:val="14"/>
          <w:szCs w:val="14"/>
        </w:rPr>
      </w:pPr>
      <w:r w:rsidRPr="00EE16B0">
        <w:rPr>
          <w:sz w:val="14"/>
          <w:szCs w:val="14"/>
        </w:rPr>
        <w:t>проверяет полномочия заявителя;</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94" w:history="1">
        <w:r w:rsidRPr="00EE16B0">
          <w:rPr>
            <w:sz w:val="14"/>
            <w:szCs w:val="14"/>
          </w:rPr>
          <w:t>пунктом 2.6</w:t>
        </w:r>
      </w:hyperlink>
      <w:r w:rsidRPr="00EE16B0">
        <w:rPr>
          <w:sz w:val="14"/>
          <w:szCs w:val="14"/>
        </w:rPr>
        <w:t xml:space="preserve"> настоящего административного регламента;</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в случае установления наличия оснований для возврата заявки, указанных в пункте 2.9 настоящего административного регламента, возвращает заявителю заявку и иные документы с указанием причин такого возврата;</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в случае отсутствия оснований для возврата заявки, указанных в пункте 2.9 настоящего административного регламента, принимает решение о приеме у заявителя представленных документов и регистрирует заявку и представленные документы под индивидуальным порядковым номером в день их поступления;</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в случае приема документов выдает заявителю расписку с описью представленных документов и указанием даты их принятия, подтверждающую принятие документов.</w:t>
      </w:r>
    </w:p>
    <w:p w:rsidR="004D0067" w:rsidRPr="00EE16B0" w:rsidRDefault="004D0067" w:rsidP="004D0067">
      <w:pPr>
        <w:autoSpaceDE w:val="0"/>
        <w:autoSpaceDN w:val="0"/>
        <w:adjustRightInd w:val="0"/>
        <w:ind w:firstLine="284"/>
        <w:jc w:val="both"/>
        <w:rPr>
          <w:b/>
          <w:sz w:val="14"/>
          <w:szCs w:val="14"/>
        </w:rPr>
      </w:pPr>
      <w:r w:rsidRPr="00EE16B0">
        <w:rPr>
          <w:b/>
          <w:sz w:val="14"/>
          <w:szCs w:val="14"/>
        </w:rPr>
        <w:t>Специалист МФЦ, ответственный за прием документов, осуществляет следующие действия в ходе приема заявителя:</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устанавливает предмет обращения; </w:t>
      </w:r>
    </w:p>
    <w:p w:rsidR="004D0067" w:rsidRPr="00EE16B0" w:rsidRDefault="004D0067" w:rsidP="004D0067">
      <w:pPr>
        <w:autoSpaceDE w:val="0"/>
        <w:autoSpaceDN w:val="0"/>
        <w:adjustRightInd w:val="0"/>
        <w:ind w:firstLine="284"/>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4D0067" w:rsidRPr="00EE16B0" w:rsidRDefault="004D0067" w:rsidP="004D0067">
      <w:pPr>
        <w:autoSpaceDE w:val="0"/>
        <w:autoSpaceDN w:val="0"/>
        <w:adjustRightInd w:val="0"/>
        <w:ind w:firstLine="284"/>
        <w:jc w:val="both"/>
        <w:rPr>
          <w:sz w:val="14"/>
          <w:szCs w:val="14"/>
        </w:rPr>
      </w:pPr>
      <w:r w:rsidRPr="00EE16B0">
        <w:rPr>
          <w:sz w:val="14"/>
          <w:szCs w:val="14"/>
        </w:rPr>
        <w:t>проверяет полномочия заявителя;</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95" w:history="1">
        <w:r w:rsidRPr="00EE16B0">
          <w:rPr>
            <w:sz w:val="14"/>
            <w:szCs w:val="14"/>
          </w:rPr>
          <w:t>пунктом 2.6</w:t>
        </w:r>
      </w:hyperlink>
      <w:r w:rsidRPr="00EE16B0">
        <w:rPr>
          <w:sz w:val="14"/>
          <w:szCs w:val="14"/>
        </w:rPr>
        <w:t xml:space="preserve"> настоящего административного регламента;</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 xml:space="preserve">в случае установления наличия оснований для возврата документов, указанных в пункте 2.9 настоящего административного регламента, информирует </w:t>
      </w:r>
      <w:r w:rsidRPr="00EE16B0">
        <w:rPr>
          <w:sz w:val="14"/>
          <w:szCs w:val="14"/>
        </w:rPr>
        <w:lastRenderedPageBreak/>
        <w:t>в устной форме заявителя  о выявленных фактах, разъясняет последствия наличия таких оснований и предлагает принять меры по их устранению;</w:t>
      </w:r>
    </w:p>
    <w:p w:rsidR="004D0067" w:rsidRPr="00EE16B0" w:rsidRDefault="004D0067" w:rsidP="004D0067">
      <w:pPr>
        <w:autoSpaceDE w:val="0"/>
        <w:autoSpaceDN w:val="0"/>
        <w:adjustRightInd w:val="0"/>
        <w:ind w:firstLine="284"/>
        <w:jc w:val="both"/>
        <w:rPr>
          <w:sz w:val="14"/>
          <w:szCs w:val="14"/>
        </w:rPr>
      </w:pPr>
      <w:r w:rsidRPr="00EE16B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заявку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специалиста МФЦ.</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4D0067" w:rsidRPr="00EE16B0" w:rsidRDefault="004D0067" w:rsidP="004D0067">
      <w:pPr>
        <w:autoSpaceDE w:val="0"/>
        <w:autoSpaceDN w:val="0"/>
        <w:adjustRightInd w:val="0"/>
        <w:ind w:firstLine="284"/>
        <w:jc w:val="both"/>
        <w:rPr>
          <w:sz w:val="14"/>
          <w:szCs w:val="14"/>
        </w:rPr>
      </w:pPr>
      <w:r w:rsidRPr="00EE16B0">
        <w:rPr>
          <w:sz w:val="14"/>
          <w:szCs w:val="14"/>
        </w:rPr>
        <w:t>Длительность осуществления всех необходимых действий не может превышать 15 минут.</w:t>
      </w:r>
    </w:p>
    <w:p w:rsidR="004D0067" w:rsidRPr="00EE16B0" w:rsidRDefault="004D0067" w:rsidP="004D0067">
      <w:pPr>
        <w:autoSpaceDE w:val="0"/>
        <w:autoSpaceDN w:val="0"/>
        <w:adjustRightInd w:val="0"/>
        <w:ind w:firstLine="284"/>
        <w:jc w:val="both"/>
        <w:rPr>
          <w:sz w:val="14"/>
          <w:szCs w:val="14"/>
        </w:rPr>
      </w:pPr>
      <w:r w:rsidRPr="00EE16B0">
        <w:rPr>
          <w:sz w:val="14"/>
          <w:szCs w:val="14"/>
        </w:rPr>
        <w:t>Документы для предоставления муниципальной услуги могут быть представлены в Уполномоченный орган посредством направления заявки на участие в аукционе и иных документов почтовым отправлением, через единый портал, региональный портал (заочная форма подачи документов):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 в виде оригинала заявки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4D0067" w:rsidRPr="00EE16B0" w:rsidRDefault="004D0067" w:rsidP="004D0067">
      <w:pPr>
        <w:autoSpaceDE w:val="0"/>
        <w:autoSpaceDN w:val="0"/>
        <w:adjustRightInd w:val="0"/>
        <w:ind w:firstLine="284"/>
        <w:jc w:val="both"/>
        <w:rPr>
          <w:sz w:val="14"/>
          <w:szCs w:val="14"/>
        </w:rPr>
      </w:pPr>
      <w:r w:rsidRPr="00EE16B0">
        <w:rPr>
          <w:sz w:val="14"/>
          <w:szCs w:val="14"/>
        </w:rPr>
        <w:t>Днем регистрации заявки является день её поступления в Уполномоченный орган;</w:t>
      </w:r>
    </w:p>
    <w:p w:rsidR="004D0067" w:rsidRPr="00EE16B0" w:rsidRDefault="004D0067" w:rsidP="004D0067">
      <w:pPr>
        <w:autoSpaceDE w:val="0"/>
        <w:autoSpaceDN w:val="0"/>
        <w:adjustRightInd w:val="0"/>
        <w:ind w:firstLine="284"/>
        <w:jc w:val="both"/>
        <w:rPr>
          <w:sz w:val="14"/>
          <w:szCs w:val="14"/>
        </w:rPr>
      </w:pPr>
      <w:r w:rsidRPr="00EE16B0">
        <w:rPr>
          <w:sz w:val="14"/>
          <w:szCs w:val="14"/>
        </w:rPr>
        <w:t>- в электронном виде посредством заполнения интерактивной формы заявки, подписанной электронной подписью, через личный кабинет единого портала, регионального портала, без необходимости дополнительной подачи заявки в иной форме.</w:t>
      </w:r>
    </w:p>
    <w:p w:rsidR="004D0067" w:rsidRPr="00EE16B0" w:rsidRDefault="004D0067" w:rsidP="004D0067">
      <w:pPr>
        <w:autoSpaceDE w:val="0"/>
        <w:autoSpaceDN w:val="0"/>
        <w:adjustRightInd w:val="0"/>
        <w:ind w:firstLine="284"/>
        <w:jc w:val="both"/>
        <w:rPr>
          <w:sz w:val="14"/>
          <w:szCs w:val="14"/>
        </w:rPr>
      </w:pPr>
      <w:r w:rsidRPr="00EE16B0">
        <w:rPr>
          <w:sz w:val="14"/>
          <w:szCs w:val="14"/>
        </w:rPr>
        <w:t>Форматно-логическая проверка сформированной заявки осуществляется автоматически после заполнения заявителем каждого из полей электронной формы заявки. При выявлении некорректно заполненного поля электронной формы заявки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заявки.</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формировании заявки обеспечивается:</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копирования и сохранения заявки и иных документов, указанных в  пунктах 2.6, 2.7 настоящего административного регламента, необходимых для предоставления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печати на бумажном носителе копии электронной формы заявки;</w:t>
      </w:r>
    </w:p>
    <w:p w:rsidR="004D0067" w:rsidRPr="00EE16B0" w:rsidRDefault="004D0067" w:rsidP="004D0067">
      <w:pPr>
        <w:autoSpaceDE w:val="0"/>
        <w:autoSpaceDN w:val="0"/>
        <w:adjustRightInd w:val="0"/>
        <w:ind w:firstLine="284"/>
        <w:jc w:val="both"/>
        <w:rPr>
          <w:sz w:val="14"/>
          <w:szCs w:val="14"/>
        </w:rPr>
      </w:pPr>
      <w:r w:rsidRPr="00EE16B0">
        <w:rPr>
          <w:sz w:val="14"/>
          <w:szCs w:val="14"/>
        </w:rPr>
        <w:t>в любой момент по желанию пользователя сохранение ранее введенных в электронную форму заявки значений, в том числе при возникновении ошибок ввода и возврате для повторного ввода значений в электронную форму заявки;</w:t>
      </w:r>
    </w:p>
    <w:p w:rsidR="004D0067" w:rsidRPr="00EE16B0" w:rsidRDefault="004D0067" w:rsidP="004D0067">
      <w:pPr>
        <w:autoSpaceDE w:val="0"/>
        <w:autoSpaceDN w:val="0"/>
        <w:adjustRightInd w:val="0"/>
        <w:ind w:firstLine="284"/>
        <w:jc w:val="both"/>
        <w:rPr>
          <w:sz w:val="14"/>
          <w:szCs w:val="14"/>
        </w:rPr>
      </w:pPr>
      <w:r w:rsidRPr="00EE16B0">
        <w:rPr>
          <w:sz w:val="14"/>
          <w:szCs w:val="14"/>
        </w:rPr>
        <w:t>заполнение полей электронной формы заявки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вернуться на любой из этапов заполнения электронной формы заявки без потери ранее введенной информации;</w:t>
      </w:r>
    </w:p>
    <w:p w:rsidR="004D0067" w:rsidRPr="00EE16B0" w:rsidRDefault="004D0067" w:rsidP="004D0067">
      <w:pPr>
        <w:autoSpaceDE w:val="0"/>
        <w:autoSpaceDN w:val="0"/>
        <w:adjustRightInd w:val="0"/>
        <w:ind w:firstLine="284"/>
        <w:jc w:val="both"/>
        <w:rPr>
          <w:sz w:val="14"/>
          <w:szCs w:val="14"/>
        </w:rPr>
      </w:pPr>
      <w:r w:rsidRPr="00EE16B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Сформированная и подписанная заявка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 посредством единого портала, регионального портала;</w:t>
      </w:r>
    </w:p>
    <w:p w:rsidR="004D0067" w:rsidRPr="00EE16B0" w:rsidRDefault="004D0067" w:rsidP="004D0067">
      <w:pPr>
        <w:autoSpaceDE w:val="0"/>
        <w:autoSpaceDN w:val="0"/>
        <w:adjustRightInd w:val="0"/>
        <w:ind w:firstLine="284"/>
        <w:jc w:val="both"/>
        <w:rPr>
          <w:sz w:val="14"/>
          <w:szCs w:val="14"/>
        </w:rPr>
      </w:pPr>
      <w:r w:rsidRPr="00EE16B0">
        <w:rPr>
          <w:sz w:val="14"/>
          <w:szCs w:val="14"/>
        </w:rPr>
        <w:t>- в электронном виде посредством электронной почты.</w:t>
      </w:r>
    </w:p>
    <w:p w:rsidR="004D0067" w:rsidRPr="00EE16B0" w:rsidRDefault="004D0067" w:rsidP="004D0067">
      <w:pPr>
        <w:autoSpaceDE w:val="0"/>
        <w:autoSpaceDN w:val="0"/>
        <w:adjustRightInd w:val="0"/>
        <w:ind w:firstLine="284"/>
        <w:jc w:val="both"/>
        <w:rPr>
          <w:sz w:val="14"/>
          <w:szCs w:val="14"/>
        </w:rPr>
      </w:pPr>
      <w:r w:rsidRPr="00EE16B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4D0067" w:rsidRPr="00EE16B0" w:rsidRDefault="004D0067" w:rsidP="004D0067">
      <w:pPr>
        <w:autoSpaceDE w:val="0"/>
        <w:autoSpaceDN w:val="0"/>
        <w:adjustRightInd w:val="0"/>
        <w:ind w:firstLine="284"/>
        <w:jc w:val="both"/>
        <w:rPr>
          <w:sz w:val="14"/>
          <w:szCs w:val="14"/>
        </w:rPr>
      </w:pPr>
      <w:r w:rsidRPr="00EE16B0">
        <w:rPr>
          <w:sz w:val="14"/>
          <w:szCs w:val="14"/>
        </w:rPr>
        <w:lastRenderedPageBreak/>
        <w:t>Идентификация заявителя обеспечивается электронным идентификационным приложением с использованием соответствующего сервиса ЕСИА.</w:t>
      </w:r>
    </w:p>
    <w:p w:rsidR="004D0067" w:rsidRPr="00EE16B0" w:rsidRDefault="004D0067" w:rsidP="004D0067">
      <w:pPr>
        <w:autoSpaceDE w:val="0"/>
        <w:autoSpaceDN w:val="0"/>
        <w:adjustRightInd w:val="0"/>
        <w:ind w:firstLine="284"/>
        <w:jc w:val="both"/>
        <w:rPr>
          <w:sz w:val="14"/>
          <w:szCs w:val="14"/>
        </w:rPr>
      </w:pPr>
      <w:r w:rsidRPr="00EE16B0">
        <w:rPr>
          <w:sz w:val="14"/>
          <w:szCs w:val="14"/>
        </w:rPr>
        <w:t>При направлении документов через единый портал, региональный портал днем получения заявки об участии в аукционе является дата присвоения заявке статуса «отправлена в ведомство».</w:t>
      </w:r>
    </w:p>
    <w:p w:rsidR="004D0067" w:rsidRPr="00EE16B0" w:rsidRDefault="004D0067" w:rsidP="004D0067">
      <w:pPr>
        <w:autoSpaceDE w:val="0"/>
        <w:autoSpaceDN w:val="0"/>
        <w:adjustRightInd w:val="0"/>
        <w:ind w:firstLine="284"/>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 регистрирует заявку под индивидуальным порядковым номером в день поступления документов;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 проверяет правильность оформления заявки и правильность оформления иных документов, поступивших от заявителя;</w:t>
      </w:r>
    </w:p>
    <w:p w:rsidR="004D0067" w:rsidRPr="00EE16B0" w:rsidRDefault="004D0067" w:rsidP="004D0067">
      <w:pPr>
        <w:autoSpaceDE w:val="0"/>
        <w:autoSpaceDN w:val="0"/>
        <w:adjustRightInd w:val="0"/>
        <w:ind w:firstLine="284"/>
        <w:jc w:val="both"/>
        <w:rPr>
          <w:sz w:val="14"/>
          <w:szCs w:val="14"/>
        </w:rPr>
      </w:pPr>
      <w:r w:rsidRPr="00EE16B0">
        <w:rPr>
          <w:sz w:val="14"/>
          <w:szCs w:val="14"/>
        </w:rPr>
        <w:t>- проверяет представленные документы на предмет комплектности;</w:t>
      </w:r>
    </w:p>
    <w:p w:rsidR="004D0067" w:rsidRPr="00EE16B0" w:rsidRDefault="004D0067" w:rsidP="004D0067">
      <w:pPr>
        <w:autoSpaceDE w:val="0"/>
        <w:autoSpaceDN w:val="0"/>
        <w:adjustRightInd w:val="0"/>
        <w:ind w:firstLine="284"/>
        <w:jc w:val="both"/>
        <w:rPr>
          <w:sz w:val="14"/>
          <w:szCs w:val="14"/>
        </w:rPr>
      </w:pPr>
      <w:r w:rsidRPr="00EE16B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4D0067" w:rsidRPr="00EE16B0" w:rsidRDefault="004D0067" w:rsidP="004D0067">
      <w:pPr>
        <w:autoSpaceDE w:val="0"/>
        <w:autoSpaceDN w:val="0"/>
        <w:adjustRightInd w:val="0"/>
        <w:ind w:firstLine="284"/>
        <w:jc w:val="both"/>
        <w:rPr>
          <w:sz w:val="14"/>
          <w:szCs w:val="14"/>
        </w:rPr>
      </w:pPr>
      <w:r w:rsidRPr="00EE16B0">
        <w:rPr>
          <w:sz w:val="14"/>
          <w:szCs w:val="14"/>
        </w:rPr>
        <w:t>Уведомление о приеме документов направляется заявителю не позднее рабочего дня, следующего за днем поступления заявки и документов, способом, который использовал (указал) заявитель при заочном обращении.</w:t>
      </w:r>
    </w:p>
    <w:p w:rsidR="004D0067" w:rsidRPr="00EE16B0" w:rsidRDefault="004D0067" w:rsidP="004D0067">
      <w:pPr>
        <w:autoSpaceDE w:val="0"/>
        <w:autoSpaceDN w:val="0"/>
        <w:adjustRightInd w:val="0"/>
        <w:ind w:firstLine="284"/>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в случае принятия решения о приеме документов формирует документы (дело) и передает их должностному лицу Уполномоченного органа, ответственному за принятие решения.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4D0067" w:rsidRPr="00EE16B0" w:rsidRDefault="004D0067" w:rsidP="004D0067">
      <w:pPr>
        <w:autoSpaceDE w:val="0"/>
        <w:autoSpaceDN w:val="0"/>
        <w:adjustRightInd w:val="0"/>
        <w:ind w:firstLine="284"/>
        <w:jc w:val="both"/>
        <w:rPr>
          <w:sz w:val="14"/>
          <w:szCs w:val="14"/>
        </w:rPr>
      </w:pPr>
      <w:r w:rsidRPr="00EE16B0">
        <w:rPr>
          <w:sz w:val="14"/>
          <w:szCs w:val="14"/>
        </w:rPr>
        <w:t>3.2.2. Критерием принятия решения о приеме документов является наличие заявления и прилагаемых документов и отсутствие оснований для возврата заявки.</w:t>
      </w:r>
    </w:p>
    <w:p w:rsidR="004D0067" w:rsidRPr="00EE16B0" w:rsidRDefault="004D0067" w:rsidP="004D0067">
      <w:pPr>
        <w:autoSpaceDE w:val="0"/>
        <w:autoSpaceDN w:val="0"/>
        <w:adjustRightInd w:val="0"/>
        <w:ind w:firstLine="284"/>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от заявителя заявки об участии в аукционе.</w:t>
      </w:r>
    </w:p>
    <w:p w:rsidR="004D0067" w:rsidRPr="00EE16B0" w:rsidRDefault="004D0067" w:rsidP="004D0067">
      <w:pPr>
        <w:autoSpaceDE w:val="0"/>
        <w:autoSpaceDN w:val="0"/>
        <w:adjustRightInd w:val="0"/>
        <w:ind w:firstLine="284"/>
        <w:jc w:val="both"/>
        <w:rPr>
          <w:sz w:val="14"/>
          <w:szCs w:val="14"/>
        </w:rPr>
      </w:pPr>
      <w:r w:rsidRPr="00EE16B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ответственному специалисту.</w:t>
      </w:r>
    </w:p>
    <w:p w:rsidR="004D0067" w:rsidRPr="00EE16B0" w:rsidRDefault="004D0067" w:rsidP="004D0067">
      <w:pPr>
        <w:autoSpaceDE w:val="0"/>
        <w:autoSpaceDN w:val="0"/>
        <w:adjustRightInd w:val="0"/>
        <w:ind w:firstLine="284"/>
        <w:jc w:val="both"/>
        <w:rPr>
          <w:sz w:val="14"/>
          <w:szCs w:val="14"/>
        </w:rPr>
      </w:pPr>
      <w:r w:rsidRPr="00EE16B0">
        <w:rPr>
          <w:sz w:val="14"/>
          <w:szCs w:val="14"/>
        </w:rPr>
        <w:t>Результат административной процедуры фиксируется в системе электронного документооборота Уполномоченного органа.</w:t>
      </w:r>
    </w:p>
    <w:p w:rsidR="004D0067" w:rsidRPr="00EE16B0" w:rsidRDefault="004D0067" w:rsidP="004D0067">
      <w:pPr>
        <w:autoSpaceDE w:val="0"/>
        <w:autoSpaceDN w:val="0"/>
        <w:adjustRightInd w:val="0"/>
        <w:ind w:firstLine="284"/>
        <w:jc w:val="both"/>
        <w:rPr>
          <w:sz w:val="14"/>
          <w:szCs w:val="14"/>
        </w:rPr>
      </w:pPr>
      <w:r w:rsidRPr="00EE16B0">
        <w:rPr>
          <w:sz w:val="14"/>
          <w:szCs w:val="14"/>
        </w:rPr>
        <w:t>Результат административной процедуры в отношении заявки,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заявки, поступившей в электронной форме с использованием единого портала, регионального портала, производит ответственный специалист.</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 xml:space="preserve">3.3. Направление межведомственных запросов </w:t>
      </w:r>
    </w:p>
    <w:p w:rsidR="004D0067" w:rsidRPr="00EE16B0" w:rsidRDefault="004D0067" w:rsidP="004D0067">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заявки,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3.4. Рассмотрение документов и принятие решения о допуске или об отказе в допуске к участию в аукционе</w:t>
      </w:r>
    </w:p>
    <w:p w:rsidR="004D0067" w:rsidRPr="00EE16B0" w:rsidRDefault="004D0067" w:rsidP="004D0067">
      <w:pPr>
        <w:autoSpaceDE w:val="0"/>
        <w:autoSpaceDN w:val="0"/>
        <w:adjustRightInd w:val="0"/>
        <w:ind w:firstLine="284"/>
        <w:jc w:val="both"/>
        <w:rPr>
          <w:sz w:val="14"/>
          <w:szCs w:val="14"/>
        </w:rPr>
      </w:pPr>
      <w:r w:rsidRPr="00EE16B0">
        <w:rPr>
          <w:sz w:val="14"/>
          <w:szCs w:val="14"/>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 и наступление срока рассмотрения заявок на участие в аукционе.</w:t>
      </w:r>
    </w:p>
    <w:p w:rsidR="004D0067" w:rsidRPr="00EE16B0" w:rsidRDefault="004D0067" w:rsidP="004D0067">
      <w:pPr>
        <w:autoSpaceDE w:val="0"/>
        <w:autoSpaceDN w:val="0"/>
        <w:adjustRightInd w:val="0"/>
        <w:ind w:firstLine="284"/>
        <w:jc w:val="both"/>
        <w:rPr>
          <w:sz w:val="14"/>
          <w:szCs w:val="14"/>
        </w:rPr>
      </w:pPr>
      <w:r w:rsidRPr="00EE16B0">
        <w:rPr>
          <w:sz w:val="14"/>
          <w:szCs w:val="14"/>
        </w:rPr>
        <w:t>3.4.2. В течение одного дня после окончания срока приема заявок аукционная комиссия рассматривает поступившие заявки об участии в аукционе.</w:t>
      </w:r>
    </w:p>
    <w:p w:rsidR="004D0067" w:rsidRPr="00EE16B0" w:rsidRDefault="004D0067" w:rsidP="004D0067">
      <w:pPr>
        <w:widowControl w:val="0"/>
        <w:ind w:firstLine="284"/>
        <w:jc w:val="both"/>
        <w:rPr>
          <w:sz w:val="14"/>
          <w:szCs w:val="14"/>
        </w:rPr>
      </w:pPr>
      <w:r w:rsidRPr="00EE16B0">
        <w:rPr>
          <w:sz w:val="14"/>
          <w:szCs w:val="14"/>
        </w:rPr>
        <w:t xml:space="preserve">3.4.3. В случае наличия оснований </w:t>
      </w:r>
      <w:r w:rsidRPr="00EE16B0">
        <w:rPr>
          <w:bCs/>
          <w:sz w:val="14"/>
          <w:szCs w:val="14"/>
        </w:rPr>
        <w:t>для отказа в допуске к участию в аукционе</w:t>
      </w:r>
      <w:r w:rsidRPr="00EE16B0">
        <w:rPr>
          <w:sz w:val="14"/>
          <w:szCs w:val="14"/>
        </w:rPr>
        <w:t xml:space="preserve">, указанных в пункте 2.10.2  настоящего административного регламента, аукционная комиссия принимает решение о </w:t>
      </w:r>
      <w:proofErr w:type="spellStart"/>
      <w:r w:rsidRPr="00EE16B0">
        <w:rPr>
          <w:sz w:val="14"/>
          <w:szCs w:val="14"/>
        </w:rPr>
        <w:t>недопуске</w:t>
      </w:r>
      <w:proofErr w:type="spellEnd"/>
      <w:r w:rsidRPr="00EE16B0">
        <w:rPr>
          <w:sz w:val="14"/>
          <w:szCs w:val="14"/>
        </w:rPr>
        <w:t xml:space="preserve"> заявителя к участию в аукционе. </w:t>
      </w:r>
    </w:p>
    <w:p w:rsidR="004D0067" w:rsidRPr="00EE16B0" w:rsidRDefault="004D0067" w:rsidP="004D0067">
      <w:pPr>
        <w:widowControl w:val="0"/>
        <w:ind w:firstLine="284"/>
        <w:jc w:val="both"/>
        <w:rPr>
          <w:sz w:val="14"/>
          <w:szCs w:val="14"/>
        </w:rPr>
      </w:pPr>
      <w:r w:rsidRPr="00EE16B0">
        <w:rPr>
          <w:sz w:val="14"/>
          <w:szCs w:val="14"/>
        </w:rPr>
        <w:t xml:space="preserve">3.4.4. В случае отсутствия оснований для отказа </w:t>
      </w:r>
      <w:r w:rsidRPr="00EE16B0">
        <w:rPr>
          <w:bCs/>
          <w:sz w:val="14"/>
          <w:szCs w:val="14"/>
        </w:rPr>
        <w:t>в допуске к участию в аукционе</w:t>
      </w:r>
      <w:r w:rsidRPr="00EE16B0">
        <w:rPr>
          <w:sz w:val="14"/>
          <w:szCs w:val="14"/>
        </w:rPr>
        <w:t>, после проверки заявления и прилагаемых к нему документов аукционная комиссия принимает решение о признании заявителя участником аукциона.</w:t>
      </w:r>
    </w:p>
    <w:p w:rsidR="004D0067" w:rsidRPr="00EE16B0" w:rsidRDefault="004D0067" w:rsidP="004D0067">
      <w:pPr>
        <w:widowControl w:val="0"/>
        <w:ind w:firstLine="284"/>
        <w:jc w:val="both"/>
        <w:rPr>
          <w:sz w:val="14"/>
          <w:szCs w:val="14"/>
        </w:rPr>
      </w:pPr>
      <w:r w:rsidRPr="00EE16B0">
        <w:rPr>
          <w:sz w:val="14"/>
          <w:szCs w:val="14"/>
        </w:rPr>
        <w:lastRenderedPageBreak/>
        <w:t>3.4.5. Решения аукционной комиссии, указанные в пунктах 3.4.3, 3.4.4 настоящего административного регламента, оформляются протоколом в соответствии с частью 9 статьи 39.12 Земельного кодекса Российской Федерации (далее – протокол рассмотрения заявок).</w:t>
      </w:r>
    </w:p>
    <w:p w:rsidR="004D0067" w:rsidRPr="00EE16B0" w:rsidRDefault="004D0067" w:rsidP="004D0067">
      <w:pPr>
        <w:widowControl w:val="0"/>
        <w:ind w:firstLine="284"/>
        <w:jc w:val="both"/>
        <w:rPr>
          <w:sz w:val="14"/>
          <w:szCs w:val="14"/>
        </w:rPr>
      </w:pPr>
      <w:r w:rsidRPr="00EE16B0">
        <w:rPr>
          <w:sz w:val="14"/>
          <w:szCs w:val="14"/>
        </w:rPr>
        <w:t>3.4.6. Протокол рассмотрения заявок подписывается председателем и секретарем аукционной комиссии не позднее одного дня со дня рассмотрения заявок.</w:t>
      </w:r>
    </w:p>
    <w:p w:rsidR="004D0067" w:rsidRPr="00EE16B0" w:rsidRDefault="004D0067" w:rsidP="004D0067">
      <w:pPr>
        <w:widowControl w:val="0"/>
        <w:ind w:firstLine="284"/>
        <w:jc w:val="both"/>
        <w:rPr>
          <w:sz w:val="14"/>
          <w:szCs w:val="14"/>
        </w:rPr>
      </w:pPr>
      <w:r w:rsidRPr="00EE16B0">
        <w:rPr>
          <w:sz w:val="14"/>
          <w:szCs w:val="14"/>
        </w:rPr>
        <w:t>3.4.7. Подписанный протокол заявок не позднее одного дня со дня подписания протокола размещается ответственным специалистом на официальном сайте Российской Федерации для размещения информации о проведении торгов (</w:t>
      </w:r>
      <w:hyperlink r:id="rId96" w:history="1">
        <w:r w:rsidRPr="00EE16B0">
          <w:rPr>
            <w:sz w:val="14"/>
            <w:szCs w:val="14"/>
          </w:rPr>
          <w:t>https://torgi.gov.ru</w:t>
        </w:r>
      </w:hyperlink>
      <w:r w:rsidRPr="00EE16B0">
        <w:rPr>
          <w:sz w:val="14"/>
          <w:szCs w:val="14"/>
        </w:rPr>
        <w:t xml:space="preserve">). </w:t>
      </w:r>
    </w:p>
    <w:p w:rsidR="004D0067" w:rsidRPr="00EE16B0" w:rsidRDefault="004D0067" w:rsidP="004D0067">
      <w:pPr>
        <w:widowControl w:val="0"/>
        <w:ind w:firstLine="284"/>
        <w:jc w:val="both"/>
        <w:rPr>
          <w:sz w:val="14"/>
          <w:szCs w:val="14"/>
        </w:rPr>
      </w:pPr>
      <w:r w:rsidRPr="00EE16B0">
        <w:rPr>
          <w:sz w:val="14"/>
          <w:szCs w:val="14"/>
        </w:rPr>
        <w:t>Не позднее одного дня со дня подписания протокола заявок Уполномоченный орган направляет заявителю способом, указанным заявителем, уведомление о принятом в отношении него решении.</w:t>
      </w:r>
    </w:p>
    <w:p w:rsidR="004D0067" w:rsidRPr="00EE16B0" w:rsidRDefault="004D0067" w:rsidP="004D0067">
      <w:pPr>
        <w:widowControl w:val="0"/>
        <w:ind w:firstLine="284"/>
        <w:jc w:val="both"/>
        <w:rPr>
          <w:sz w:val="14"/>
          <w:szCs w:val="14"/>
        </w:rPr>
      </w:pPr>
      <w:r w:rsidRPr="00EE16B0">
        <w:rPr>
          <w:sz w:val="14"/>
          <w:szCs w:val="14"/>
        </w:rPr>
        <w:t>В отношении заявок, поступивших через единый портал, региональный портал, должностное лицо Уполномоченного органа направляет вышеуказанное уведомление через личный кабинет указанных порталов.</w:t>
      </w:r>
    </w:p>
    <w:p w:rsidR="004D0067" w:rsidRPr="00EE16B0" w:rsidRDefault="004D0067" w:rsidP="004D0067">
      <w:pPr>
        <w:widowControl w:val="0"/>
        <w:ind w:firstLine="284"/>
        <w:jc w:val="both"/>
        <w:rPr>
          <w:sz w:val="14"/>
          <w:szCs w:val="14"/>
        </w:rPr>
      </w:pPr>
      <w:r w:rsidRPr="00EE16B0">
        <w:rPr>
          <w:sz w:val="14"/>
          <w:szCs w:val="14"/>
        </w:rPr>
        <w:t>3.4.8. Критерием принятия решения является наличие или отсутствие оснований для отказа в допуске к участию в аукционе.</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3.4.9. Максимальный срок исполнения административной процедуры не должен превышать 2 дней со дня окончания срока приема заявок на участие в аукционе.</w:t>
      </w:r>
    </w:p>
    <w:p w:rsidR="004D0067" w:rsidRPr="00EE16B0" w:rsidRDefault="004D0067" w:rsidP="004D0067">
      <w:pPr>
        <w:autoSpaceDE w:val="0"/>
        <w:autoSpaceDN w:val="0"/>
        <w:adjustRightInd w:val="0"/>
        <w:ind w:firstLine="284"/>
        <w:contextualSpacing/>
        <w:jc w:val="both"/>
        <w:rPr>
          <w:sz w:val="14"/>
          <w:szCs w:val="14"/>
        </w:rPr>
      </w:pPr>
      <w:r w:rsidRPr="00EE16B0">
        <w:rPr>
          <w:sz w:val="14"/>
          <w:szCs w:val="14"/>
        </w:rPr>
        <w:t>3.4.10. Результатом исполнения административной процедуры является определение участников аукциона.</w:t>
      </w:r>
    </w:p>
    <w:p w:rsidR="004D0067" w:rsidRPr="00EE16B0" w:rsidRDefault="004D0067" w:rsidP="004D0067">
      <w:pPr>
        <w:widowControl w:val="0"/>
        <w:ind w:firstLine="284"/>
        <w:jc w:val="both"/>
        <w:rPr>
          <w:sz w:val="14"/>
          <w:szCs w:val="14"/>
        </w:rPr>
      </w:pPr>
      <w:r w:rsidRPr="00EE16B0">
        <w:rPr>
          <w:sz w:val="14"/>
          <w:szCs w:val="14"/>
        </w:rPr>
        <w:t>В случае принятия решения об отказе в допуске к участию в аукционе по заявке, поступившей в Уполномоченный орган в электронной форме с использованием единого портала, регионального портала, заявке присваивается статус «отказано».</w:t>
      </w:r>
    </w:p>
    <w:p w:rsidR="004D0067" w:rsidRPr="00EE16B0" w:rsidRDefault="004D0067" w:rsidP="004D0067">
      <w:pPr>
        <w:widowControl w:val="0"/>
        <w:ind w:firstLine="284"/>
        <w:jc w:val="both"/>
        <w:rPr>
          <w:sz w:val="14"/>
          <w:szCs w:val="14"/>
        </w:rPr>
      </w:pPr>
      <w:r w:rsidRPr="00EE16B0">
        <w:rPr>
          <w:sz w:val="14"/>
          <w:szCs w:val="14"/>
        </w:rPr>
        <w:t>Действие изменения статуса заявки, поступившей в электронной форме с использованием единого портала, регионального портала, производит должностное лицо Уполномоченного органа.</w:t>
      </w:r>
    </w:p>
    <w:p w:rsidR="004D0067" w:rsidRPr="00EE16B0" w:rsidRDefault="004D0067" w:rsidP="004D0067">
      <w:pPr>
        <w:autoSpaceDE w:val="0"/>
        <w:autoSpaceDN w:val="0"/>
        <w:adjustRightInd w:val="0"/>
        <w:ind w:firstLine="284"/>
        <w:contextualSpacing/>
        <w:jc w:val="both"/>
        <w:rPr>
          <w:b/>
          <w:bCs/>
          <w:sz w:val="14"/>
          <w:szCs w:val="14"/>
        </w:rPr>
      </w:pPr>
      <w:r w:rsidRPr="00EE16B0">
        <w:rPr>
          <w:sz w:val="14"/>
          <w:szCs w:val="14"/>
        </w:rPr>
        <w:t>3.4.11. Способом фиксации результата административной процедуры является оформленный протокол рассмотрения заявок.</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3.5. Подготовка и проведение аукциона</w:t>
      </w:r>
    </w:p>
    <w:p w:rsidR="004D0067" w:rsidRPr="00EE16B0" w:rsidRDefault="004D0067" w:rsidP="004D0067">
      <w:pPr>
        <w:widowControl w:val="0"/>
        <w:ind w:firstLine="284"/>
        <w:jc w:val="both"/>
        <w:rPr>
          <w:sz w:val="14"/>
          <w:szCs w:val="14"/>
        </w:rPr>
      </w:pPr>
      <w:r w:rsidRPr="00EE16B0">
        <w:rPr>
          <w:sz w:val="14"/>
          <w:szCs w:val="14"/>
        </w:rPr>
        <w:t xml:space="preserve">3.5.1. Основанием для начала административной процедуры является оформленный протокол рассмотрения заявок. </w:t>
      </w:r>
    </w:p>
    <w:p w:rsidR="004D0067" w:rsidRPr="00EE16B0" w:rsidRDefault="004D0067" w:rsidP="004D0067">
      <w:pPr>
        <w:widowControl w:val="0"/>
        <w:ind w:firstLine="284"/>
        <w:jc w:val="both"/>
        <w:rPr>
          <w:sz w:val="14"/>
          <w:szCs w:val="14"/>
        </w:rPr>
      </w:pPr>
      <w:r w:rsidRPr="00EE16B0">
        <w:rPr>
          <w:sz w:val="14"/>
          <w:szCs w:val="14"/>
        </w:rPr>
        <w:t xml:space="preserve">3.5.2. В случае принятия решения о </w:t>
      </w:r>
      <w:proofErr w:type="spellStart"/>
      <w:r w:rsidRPr="00EE16B0">
        <w:rPr>
          <w:sz w:val="14"/>
          <w:szCs w:val="14"/>
        </w:rPr>
        <w:t>недопуске</w:t>
      </w:r>
      <w:proofErr w:type="spellEnd"/>
      <w:r w:rsidRPr="00EE16B0">
        <w:rPr>
          <w:sz w:val="14"/>
          <w:szCs w:val="14"/>
        </w:rPr>
        <w:t xml:space="preserve"> заявителя к участию в аукционе Уполномоченный орган возвращает внесенный задаток такому заявителю в течение 3 рабочих дней со дня подписания протокола рассмотрения заявок.</w:t>
      </w:r>
    </w:p>
    <w:p w:rsidR="004D0067" w:rsidRPr="00EE16B0" w:rsidRDefault="004D0067" w:rsidP="004D0067">
      <w:pPr>
        <w:widowControl w:val="0"/>
        <w:ind w:firstLine="284"/>
        <w:jc w:val="both"/>
        <w:rPr>
          <w:sz w:val="14"/>
          <w:szCs w:val="14"/>
        </w:rPr>
      </w:pPr>
      <w:r w:rsidRPr="00EE16B0">
        <w:rPr>
          <w:sz w:val="14"/>
          <w:szCs w:val="14"/>
        </w:rPr>
        <w:t xml:space="preserve">3.5.3.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 также в случае, если не подано ни одной заявки на участие в аукционе, аукцион признается несостоявшимся. </w:t>
      </w:r>
    </w:p>
    <w:p w:rsidR="004D0067" w:rsidRPr="00EE16B0" w:rsidRDefault="004D0067" w:rsidP="004D0067">
      <w:pPr>
        <w:widowControl w:val="0"/>
        <w:ind w:firstLine="284"/>
        <w:jc w:val="both"/>
        <w:rPr>
          <w:sz w:val="14"/>
          <w:szCs w:val="14"/>
        </w:rPr>
      </w:pPr>
      <w:r w:rsidRPr="00EE16B0">
        <w:rPr>
          <w:sz w:val="14"/>
          <w:szCs w:val="14"/>
        </w:rPr>
        <w:t>3.5.4. В случае признания участниками аукциона 2 и более заявителей последние в день проведения аукциона, указанный в извещении о проведении аукциона, должны прибыть к указанным в извещении  месту и времени. При себе они должны иметь: юридические лица - доверенность на право участия в аукционе и печать организации (при наличии печати), индивидуальные предприниматели – документ, удостоверяющий личность гражданина и печать индивидуального предпринимателя (при наличии печати), граждане – документ, удостоверяющий личность гражданина.</w:t>
      </w:r>
    </w:p>
    <w:p w:rsidR="004D0067" w:rsidRPr="00EE16B0" w:rsidRDefault="004D0067" w:rsidP="004D0067">
      <w:pPr>
        <w:widowControl w:val="0"/>
        <w:ind w:firstLine="284"/>
        <w:jc w:val="both"/>
        <w:rPr>
          <w:sz w:val="14"/>
          <w:szCs w:val="14"/>
        </w:rPr>
      </w:pPr>
      <w:r w:rsidRPr="00EE16B0">
        <w:rPr>
          <w:sz w:val="14"/>
          <w:szCs w:val="14"/>
        </w:rPr>
        <w:t>3.5.5. Проведение аукциона осуществляется в соответствии с положениями Земельного кодекса Российской Федерации, в том числе участникам аукциона разъясняются правила проведения аукциона, информация о том, что:</w:t>
      </w:r>
    </w:p>
    <w:p w:rsidR="004D0067" w:rsidRPr="00EE16B0" w:rsidRDefault="004D0067" w:rsidP="004D0067">
      <w:pPr>
        <w:widowControl w:val="0"/>
        <w:ind w:firstLine="284"/>
        <w:jc w:val="both"/>
        <w:rPr>
          <w:sz w:val="14"/>
          <w:szCs w:val="14"/>
        </w:rPr>
      </w:pPr>
      <w:r w:rsidRPr="00EE16B0">
        <w:rPr>
          <w:sz w:val="14"/>
          <w:szCs w:val="14"/>
        </w:rPr>
        <w:t>1) победителем аукциона становится участник, предложивший наибольшую цену предмета аукциона, номер билета которого был назван аукционистом последним;</w:t>
      </w:r>
    </w:p>
    <w:p w:rsidR="004D0067" w:rsidRPr="00EE16B0" w:rsidRDefault="004D0067" w:rsidP="004D0067">
      <w:pPr>
        <w:widowControl w:val="0"/>
        <w:ind w:firstLine="284"/>
        <w:jc w:val="both"/>
        <w:rPr>
          <w:sz w:val="14"/>
          <w:szCs w:val="14"/>
        </w:rPr>
      </w:pPr>
      <w:r w:rsidRPr="00EE16B0">
        <w:rPr>
          <w:sz w:val="14"/>
          <w:szCs w:val="14"/>
        </w:rPr>
        <w:t>2) победитель аукциона обязан заключить договор купли-продажи (аренды) земельного участка в течение тридцати дней со дня направления Уполномоченным органом проекта указанного договора;</w:t>
      </w:r>
    </w:p>
    <w:p w:rsidR="004D0067" w:rsidRPr="00EE16B0" w:rsidRDefault="004D0067" w:rsidP="004D0067">
      <w:pPr>
        <w:widowControl w:val="0"/>
        <w:ind w:firstLine="284"/>
        <w:jc w:val="both"/>
        <w:rPr>
          <w:sz w:val="14"/>
          <w:szCs w:val="14"/>
        </w:rPr>
      </w:pPr>
      <w:r w:rsidRPr="00EE16B0">
        <w:rPr>
          <w:sz w:val="14"/>
          <w:szCs w:val="14"/>
        </w:rPr>
        <w:t>3) победитель аукциона обязан уплатить цену предмета аукциона за вычетом суммы задатка в течение десяти дней с момента подписания протокола о результатах аукциона.</w:t>
      </w:r>
    </w:p>
    <w:p w:rsidR="004D0067" w:rsidRPr="00EE16B0" w:rsidRDefault="004D0067" w:rsidP="004D0067">
      <w:pPr>
        <w:widowControl w:val="0"/>
        <w:ind w:firstLine="284"/>
        <w:jc w:val="both"/>
        <w:rPr>
          <w:sz w:val="14"/>
          <w:szCs w:val="14"/>
        </w:rPr>
      </w:pPr>
      <w:r w:rsidRPr="00EE16B0">
        <w:rPr>
          <w:sz w:val="14"/>
          <w:szCs w:val="14"/>
        </w:rPr>
        <w:t>3.5.6. Утверждение итогов аукциона оформляется протоколом в двух экземплярах в день проведения торгов (далее – протокол о результатах аукциона) в соответствии с частью 15 статьи 39.12 Земельного кодекса Российской Федерации.</w:t>
      </w:r>
    </w:p>
    <w:p w:rsidR="004D0067" w:rsidRPr="00EE16B0" w:rsidRDefault="004D0067" w:rsidP="004D0067">
      <w:pPr>
        <w:widowControl w:val="0"/>
        <w:ind w:firstLine="284"/>
        <w:jc w:val="both"/>
        <w:rPr>
          <w:sz w:val="14"/>
          <w:szCs w:val="14"/>
        </w:rPr>
      </w:pPr>
      <w:r w:rsidRPr="00EE16B0">
        <w:rPr>
          <w:sz w:val="14"/>
          <w:szCs w:val="14"/>
        </w:rPr>
        <w:t>3.5.7. Один экземпляр протокола о результатах аукциона передается победителю аукциона.</w:t>
      </w:r>
    </w:p>
    <w:p w:rsidR="004D0067" w:rsidRPr="00EE16B0" w:rsidRDefault="004D0067" w:rsidP="004D0067">
      <w:pPr>
        <w:widowControl w:val="0"/>
        <w:ind w:firstLine="284"/>
        <w:jc w:val="both"/>
        <w:rPr>
          <w:sz w:val="14"/>
          <w:szCs w:val="14"/>
        </w:rPr>
      </w:pPr>
      <w:r w:rsidRPr="00EE16B0">
        <w:rPr>
          <w:sz w:val="14"/>
          <w:szCs w:val="14"/>
        </w:rPr>
        <w:t>3.5.8. Протокол о результатах аукциона не позднее одного рабочего дня со дня его подписания размещается на официальном сайте Российской Федерации для размещения информации о проведении торгов (</w:t>
      </w:r>
      <w:hyperlink r:id="rId97" w:history="1">
        <w:r w:rsidRPr="00EE16B0">
          <w:rPr>
            <w:sz w:val="14"/>
            <w:szCs w:val="14"/>
          </w:rPr>
          <w:t>https://torgi.gov.ru</w:t>
        </w:r>
      </w:hyperlink>
      <w:r w:rsidRPr="00EE16B0">
        <w:rPr>
          <w:sz w:val="14"/>
          <w:szCs w:val="14"/>
        </w:rPr>
        <w:t>).</w:t>
      </w:r>
    </w:p>
    <w:p w:rsidR="004D0067" w:rsidRPr="00EE16B0" w:rsidRDefault="004D0067" w:rsidP="004D0067">
      <w:pPr>
        <w:widowControl w:val="0"/>
        <w:ind w:firstLine="284"/>
        <w:jc w:val="both"/>
        <w:rPr>
          <w:sz w:val="14"/>
          <w:szCs w:val="14"/>
        </w:rPr>
      </w:pPr>
      <w:r w:rsidRPr="00EE16B0">
        <w:rPr>
          <w:sz w:val="14"/>
          <w:szCs w:val="14"/>
        </w:rPr>
        <w:t xml:space="preserve">3.5.9. В течение трех рабочих дней со дня подписания протокола о результатах аукциона Уполномоченный орган осуществляет возврат задатков </w:t>
      </w:r>
      <w:proofErr w:type="spellStart"/>
      <w:r w:rsidRPr="00EE16B0">
        <w:rPr>
          <w:sz w:val="14"/>
          <w:szCs w:val="14"/>
        </w:rPr>
        <w:t>непобедившим</w:t>
      </w:r>
      <w:proofErr w:type="spellEnd"/>
      <w:r w:rsidRPr="00EE16B0">
        <w:rPr>
          <w:sz w:val="14"/>
          <w:szCs w:val="14"/>
        </w:rPr>
        <w:t xml:space="preserve"> участникам аукциона.</w:t>
      </w:r>
    </w:p>
    <w:p w:rsidR="004D0067" w:rsidRPr="00EE16B0" w:rsidRDefault="004D0067" w:rsidP="004D0067">
      <w:pPr>
        <w:tabs>
          <w:tab w:val="left" w:pos="1260"/>
        </w:tabs>
        <w:ind w:firstLine="284"/>
        <w:jc w:val="both"/>
        <w:rPr>
          <w:sz w:val="14"/>
          <w:szCs w:val="14"/>
        </w:rPr>
      </w:pPr>
      <w:r w:rsidRPr="00EE16B0">
        <w:rPr>
          <w:sz w:val="14"/>
          <w:szCs w:val="14"/>
        </w:rPr>
        <w:t>3.5.13. Результатом административной процедуры является оформленный протокол о результатах аукциона.</w:t>
      </w:r>
    </w:p>
    <w:p w:rsidR="004D0067" w:rsidRPr="00EE16B0" w:rsidRDefault="004D0067" w:rsidP="004D0067">
      <w:pPr>
        <w:widowControl w:val="0"/>
        <w:ind w:firstLine="284"/>
        <w:jc w:val="both"/>
        <w:rPr>
          <w:sz w:val="14"/>
          <w:szCs w:val="14"/>
        </w:rPr>
      </w:pPr>
      <w:r w:rsidRPr="00EE16B0">
        <w:rPr>
          <w:sz w:val="14"/>
          <w:szCs w:val="14"/>
        </w:rPr>
        <w:t>3.5.14. Максимальный срок исполнения административной процедуры не может превышать 1 рабочий день.</w:t>
      </w:r>
    </w:p>
    <w:p w:rsidR="004D0067" w:rsidRPr="00EE16B0" w:rsidRDefault="004D0067" w:rsidP="004D0067">
      <w:pPr>
        <w:autoSpaceDE w:val="0"/>
        <w:autoSpaceDN w:val="0"/>
        <w:adjustRightInd w:val="0"/>
        <w:ind w:firstLine="284"/>
        <w:jc w:val="both"/>
        <w:outlineLvl w:val="1"/>
        <w:rPr>
          <w:b/>
          <w:sz w:val="14"/>
          <w:szCs w:val="14"/>
        </w:rPr>
      </w:pP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lastRenderedPageBreak/>
        <w:t>3.6. Предоставление земельного участка путем подписания договора купли – продажи или аренды земельного участка</w:t>
      </w:r>
    </w:p>
    <w:p w:rsidR="004D0067" w:rsidRPr="00EE16B0" w:rsidRDefault="004D0067" w:rsidP="004D0067">
      <w:pPr>
        <w:widowControl w:val="0"/>
        <w:ind w:firstLine="284"/>
        <w:jc w:val="both"/>
        <w:rPr>
          <w:bCs/>
          <w:sz w:val="14"/>
          <w:szCs w:val="14"/>
        </w:rPr>
      </w:pPr>
      <w:r w:rsidRPr="00EE16B0">
        <w:rPr>
          <w:sz w:val="14"/>
          <w:szCs w:val="14"/>
        </w:rPr>
        <w:t xml:space="preserve">3.6.1. </w:t>
      </w:r>
      <w:r w:rsidRPr="00EE16B0">
        <w:rPr>
          <w:bCs/>
          <w:sz w:val="14"/>
          <w:szCs w:val="14"/>
        </w:rPr>
        <w:t>Основанием для начала исполнения административной процедуры является оформленный протокол о рассмотрении заявок либо протокол о результатах аукциона</w:t>
      </w:r>
    </w:p>
    <w:p w:rsidR="004D0067" w:rsidRPr="00EE16B0" w:rsidRDefault="004D0067" w:rsidP="004D0067">
      <w:pPr>
        <w:widowControl w:val="0"/>
        <w:ind w:firstLine="284"/>
        <w:jc w:val="both"/>
        <w:rPr>
          <w:sz w:val="14"/>
          <w:szCs w:val="14"/>
        </w:rPr>
      </w:pPr>
      <w:r w:rsidRPr="00EE16B0">
        <w:rPr>
          <w:bCs/>
          <w:sz w:val="14"/>
          <w:szCs w:val="14"/>
        </w:rPr>
        <w:t xml:space="preserve">3.6.2. </w:t>
      </w:r>
      <w:r w:rsidRPr="00EE16B0">
        <w:rPr>
          <w:sz w:val="14"/>
          <w:szCs w:val="14"/>
        </w:rPr>
        <w:t>Уполномоченный орган в течение 10 дней со дня составления протокола о результатах аукциона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или проекта договора аренды земельного участка.</w:t>
      </w:r>
    </w:p>
    <w:p w:rsidR="004D0067" w:rsidRPr="00EE16B0" w:rsidRDefault="004D0067" w:rsidP="004D0067">
      <w:pPr>
        <w:widowControl w:val="0"/>
        <w:ind w:firstLine="284"/>
        <w:jc w:val="both"/>
        <w:rPr>
          <w:sz w:val="14"/>
          <w:szCs w:val="14"/>
        </w:rPr>
      </w:pPr>
      <w:r w:rsidRPr="00EE16B0">
        <w:rPr>
          <w:sz w:val="14"/>
          <w:szCs w:val="14"/>
        </w:rPr>
        <w:t>3.6.3.  В случае если аукцион признан несостоявшимся и только один заявитель признан участником аукциона, а также в случае, если по окончании срока подачи заявок на участие в аукционе подана только одна заявка, и заявитель, подавший указанную заявку, соответствуют всем требованиям и указанным в извещении о проведении аукциона условиям аукциона, Уполномоченный орган в течение десяти календарных дней со дня подписания протокола рассмотрения заявок обязан направить заявителю три экземпляра подписанного проекта договора купли-продажи или проекта договора аренды земельного участка для подписания.</w:t>
      </w:r>
    </w:p>
    <w:p w:rsidR="004D0067" w:rsidRPr="00EE16B0" w:rsidRDefault="004D0067" w:rsidP="004D0067">
      <w:pPr>
        <w:autoSpaceDE w:val="0"/>
        <w:autoSpaceDN w:val="0"/>
        <w:adjustRightInd w:val="0"/>
        <w:ind w:firstLine="284"/>
        <w:jc w:val="both"/>
        <w:rPr>
          <w:sz w:val="14"/>
          <w:szCs w:val="14"/>
        </w:rPr>
      </w:pPr>
      <w:r w:rsidRPr="00EE16B0">
        <w:rPr>
          <w:sz w:val="14"/>
          <w:szCs w:val="14"/>
        </w:rPr>
        <w:t>3.6.4. Не допускается заключение договоров ранее чем через десять дней со дня размещения информации о результатах аукциона на официальном сайте для размещения информации о проведении торгов (</w:t>
      </w:r>
      <w:hyperlink r:id="rId98" w:history="1">
        <w:r w:rsidRPr="00EE16B0">
          <w:rPr>
            <w:sz w:val="14"/>
            <w:szCs w:val="14"/>
          </w:rPr>
          <w:t>https://torgi.gov.ru</w:t>
        </w:r>
      </w:hyperlink>
      <w:r w:rsidRPr="00EE16B0">
        <w:rPr>
          <w:sz w:val="14"/>
          <w:szCs w:val="14"/>
        </w:rPr>
        <w:t>).</w:t>
      </w:r>
    </w:p>
    <w:p w:rsidR="004D0067" w:rsidRPr="00EE16B0" w:rsidRDefault="004D0067" w:rsidP="004D0067">
      <w:pPr>
        <w:autoSpaceDE w:val="0"/>
        <w:autoSpaceDN w:val="0"/>
        <w:adjustRightInd w:val="0"/>
        <w:ind w:firstLine="284"/>
        <w:jc w:val="both"/>
        <w:rPr>
          <w:sz w:val="14"/>
          <w:szCs w:val="14"/>
        </w:rPr>
      </w:pPr>
      <w:r w:rsidRPr="00EE16B0">
        <w:rPr>
          <w:sz w:val="14"/>
          <w:szCs w:val="14"/>
        </w:rPr>
        <w:t>3.6.5. Уполномоченный орган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купли-продажи или проекта договора аренды земельного участка, а в случае, если аукцион проводится в целях предоставления земельного участка в аренду для комплексного освоения территории,  также проекта договора о комплексном освоении территории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rsidR="004D0067" w:rsidRPr="00EE16B0" w:rsidRDefault="004D0067" w:rsidP="004D0067">
      <w:pPr>
        <w:autoSpaceDE w:val="0"/>
        <w:autoSpaceDN w:val="0"/>
        <w:adjustRightInd w:val="0"/>
        <w:ind w:firstLine="284"/>
        <w:jc w:val="both"/>
        <w:rPr>
          <w:sz w:val="14"/>
          <w:szCs w:val="14"/>
        </w:rPr>
      </w:pPr>
      <w:r w:rsidRPr="00EE16B0">
        <w:rPr>
          <w:sz w:val="14"/>
          <w:szCs w:val="14"/>
        </w:rPr>
        <w:t>3.6.6. Если аукцион проводится в целях предоставления земельного участка в аренду для комплексного освоения территории, одновременно с договором аренды земельного участка лицу, с которым заключается указанный договор, направляются также два экземпляра проекта договора о комплексном освоении территории, подписанного уполномоченным должностным лицом Уполномоченного органа.</w:t>
      </w:r>
    </w:p>
    <w:p w:rsidR="004D0067" w:rsidRPr="00EE16B0" w:rsidRDefault="004D0067" w:rsidP="004D0067">
      <w:pPr>
        <w:autoSpaceDE w:val="0"/>
        <w:autoSpaceDN w:val="0"/>
        <w:adjustRightInd w:val="0"/>
        <w:ind w:firstLine="284"/>
        <w:jc w:val="both"/>
        <w:rPr>
          <w:sz w:val="14"/>
          <w:szCs w:val="14"/>
        </w:rPr>
      </w:pPr>
      <w:r w:rsidRPr="00EE16B0">
        <w:rPr>
          <w:sz w:val="14"/>
          <w:szCs w:val="14"/>
        </w:rPr>
        <w:t>3.6.7. Если договор купли-продажи или договор аренды земельного участка, а в случае, предусмотренном пунктом 3.6.6 настоящего административного  регламента, также договор о комплексном освоении территории в течение тридцати дней со дня направления победителю аукциона проектов указанных договоров не были им подписаны и представлены в Уполномоченный орган, последний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3.6.8. 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а в случае, предусмотренном </w:t>
      </w:r>
      <w:hyperlink w:anchor="Par1" w:history="1">
        <w:r w:rsidRPr="00EE16B0">
          <w:rPr>
            <w:sz w:val="14"/>
            <w:szCs w:val="14"/>
          </w:rPr>
          <w:t>пунктом</w:t>
        </w:r>
      </w:hyperlink>
      <w:r w:rsidRPr="00EE16B0">
        <w:rPr>
          <w:sz w:val="14"/>
          <w:szCs w:val="14"/>
        </w:rPr>
        <w:t xml:space="preserve"> 3.6.6 настоящего регламента, также проекта договора о комплексном освоении территории этот участник не представил в Уполномоченный орган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w:t>
      </w:r>
      <w:hyperlink r:id="rId99" w:history="1">
        <w:r w:rsidRPr="00EE16B0">
          <w:rPr>
            <w:sz w:val="14"/>
            <w:szCs w:val="14"/>
          </w:rPr>
          <w:t>кодексом</w:t>
        </w:r>
      </w:hyperlink>
      <w:r w:rsidRPr="00EE16B0">
        <w:rPr>
          <w:sz w:val="14"/>
          <w:szCs w:val="14"/>
        </w:rPr>
        <w:t xml:space="preserve"> Российской Федерации.</w:t>
      </w:r>
      <w:bookmarkStart w:id="10" w:name="Par1"/>
      <w:bookmarkEnd w:id="10"/>
    </w:p>
    <w:p w:rsidR="004D0067" w:rsidRPr="00EE16B0" w:rsidRDefault="004D0067" w:rsidP="004D0067">
      <w:pPr>
        <w:autoSpaceDE w:val="0"/>
        <w:autoSpaceDN w:val="0"/>
        <w:adjustRightInd w:val="0"/>
        <w:ind w:firstLine="284"/>
        <w:jc w:val="both"/>
        <w:rPr>
          <w:sz w:val="14"/>
          <w:szCs w:val="14"/>
        </w:rPr>
      </w:pPr>
      <w:r w:rsidRPr="00EE16B0">
        <w:rPr>
          <w:sz w:val="14"/>
          <w:szCs w:val="14"/>
        </w:rPr>
        <w:t>3.6.9. Сведения о победителях аукционов, уклонившихся от заключения договора купли-продажи или договора аренды земельного участка, являющегося предметом аукциона, и об иных лицах, с которыми указанные договоры заключаются в соответствии с настоящим регламентом и которые уклонились от их заключения, включаются в реестр недобросовестных участников аукциона.</w:t>
      </w:r>
    </w:p>
    <w:p w:rsidR="004D0067" w:rsidRPr="00EE16B0" w:rsidRDefault="004D0067" w:rsidP="004D0067">
      <w:pPr>
        <w:autoSpaceDE w:val="0"/>
        <w:autoSpaceDN w:val="0"/>
        <w:adjustRightInd w:val="0"/>
        <w:ind w:firstLine="284"/>
        <w:jc w:val="both"/>
        <w:rPr>
          <w:sz w:val="14"/>
          <w:szCs w:val="14"/>
        </w:rPr>
      </w:pPr>
      <w:r w:rsidRPr="00EE16B0">
        <w:rPr>
          <w:sz w:val="14"/>
          <w:szCs w:val="14"/>
        </w:rPr>
        <w:t>Ответственный специалист осуществляет ведение списка победителей аукциона, уклонившихся от заключения договора купли-продажи или договора аренды земельного участка, являющегося предметом аукциона,</w:t>
      </w:r>
      <w:r w:rsidRPr="00EE16B0">
        <w:rPr>
          <w:sz w:val="14"/>
          <w:szCs w:val="14"/>
        </w:rPr>
        <w:br/>
        <w:t>и направляет его Федеральную антимонопольную службу. Включение сведений о недобросовестных участниках аукциона в реестр осуществляется с учетом требований законодательства Российской Федерации о государственной тайне.</w:t>
      </w:r>
    </w:p>
    <w:p w:rsidR="004D0067" w:rsidRPr="00EE16B0" w:rsidRDefault="004D0067" w:rsidP="004D0067">
      <w:pPr>
        <w:autoSpaceDE w:val="0"/>
        <w:autoSpaceDN w:val="0"/>
        <w:adjustRightInd w:val="0"/>
        <w:ind w:firstLine="284"/>
        <w:jc w:val="both"/>
        <w:rPr>
          <w:sz w:val="14"/>
          <w:szCs w:val="14"/>
        </w:rPr>
      </w:pPr>
      <w:r w:rsidRPr="00EE16B0">
        <w:rPr>
          <w:sz w:val="14"/>
          <w:szCs w:val="14"/>
        </w:rPr>
        <w:t>3.6.10. Сведения, содержащиеся в реестре недобросовестных участников аукциона, доступны для ознакомления на официальном сайте для размещения информации о проведении торгов (</w:t>
      </w:r>
      <w:hyperlink r:id="rId100" w:history="1">
        <w:r w:rsidRPr="00EE16B0">
          <w:rPr>
            <w:sz w:val="14"/>
            <w:szCs w:val="14"/>
          </w:rPr>
          <w:t>https://torgi.gov.ru</w:t>
        </w:r>
      </w:hyperlink>
      <w:r w:rsidRPr="00EE16B0">
        <w:rPr>
          <w:sz w:val="14"/>
          <w:szCs w:val="14"/>
        </w:rPr>
        <w:t>).</w:t>
      </w:r>
    </w:p>
    <w:p w:rsidR="004D0067" w:rsidRPr="00EE16B0" w:rsidRDefault="004D0067" w:rsidP="004D0067">
      <w:pPr>
        <w:autoSpaceDE w:val="0"/>
        <w:autoSpaceDN w:val="0"/>
        <w:adjustRightInd w:val="0"/>
        <w:ind w:firstLine="284"/>
        <w:jc w:val="both"/>
        <w:rPr>
          <w:sz w:val="14"/>
          <w:szCs w:val="14"/>
        </w:rPr>
      </w:pPr>
      <w:r w:rsidRPr="00EE16B0">
        <w:rPr>
          <w:sz w:val="14"/>
          <w:szCs w:val="14"/>
        </w:rPr>
        <w:t>3.6.11. Результатом административной процедуры является заключенный договор о предоставлении земельного участка.</w:t>
      </w:r>
    </w:p>
    <w:p w:rsidR="004D0067" w:rsidRPr="00EE16B0" w:rsidRDefault="004D0067" w:rsidP="004D0067">
      <w:pPr>
        <w:autoSpaceDE w:val="0"/>
        <w:autoSpaceDN w:val="0"/>
        <w:adjustRightInd w:val="0"/>
        <w:ind w:firstLine="284"/>
        <w:jc w:val="both"/>
        <w:rPr>
          <w:sz w:val="14"/>
          <w:szCs w:val="14"/>
        </w:rPr>
      </w:pPr>
      <w:r w:rsidRPr="00EE16B0">
        <w:rPr>
          <w:sz w:val="14"/>
          <w:szCs w:val="14"/>
        </w:rPr>
        <w:t>Максимальный срок подписания договоров купли – продажи или аренды земельного участка не может превышать 30 дней со дня направления победителю аукциона указанных договоров для подписания.</w:t>
      </w:r>
    </w:p>
    <w:p w:rsidR="004D0067" w:rsidRPr="00EE16B0" w:rsidRDefault="004D0067" w:rsidP="004D0067">
      <w:pPr>
        <w:widowControl w:val="0"/>
        <w:ind w:firstLine="284"/>
        <w:jc w:val="both"/>
        <w:rPr>
          <w:sz w:val="14"/>
          <w:szCs w:val="14"/>
        </w:rPr>
      </w:pPr>
      <w:r w:rsidRPr="00EE16B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4D0067" w:rsidRPr="00EE16B0" w:rsidRDefault="004D0067" w:rsidP="004D0067">
      <w:pPr>
        <w:autoSpaceDE w:val="0"/>
        <w:autoSpaceDN w:val="0"/>
        <w:adjustRightInd w:val="0"/>
        <w:ind w:firstLine="284"/>
        <w:jc w:val="both"/>
        <w:outlineLvl w:val="1"/>
        <w:rPr>
          <w:b/>
          <w:sz w:val="14"/>
          <w:szCs w:val="14"/>
        </w:rPr>
      </w:pP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lastRenderedPageBreak/>
        <w:t>3.7. Порядок выполнения административных процедур МФЦ</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4D0067" w:rsidRPr="00EE16B0" w:rsidRDefault="004D0067" w:rsidP="004D0067">
      <w:pPr>
        <w:autoSpaceDE w:val="0"/>
        <w:autoSpaceDN w:val="0"/>
        <w:adjustRightInd w:val="0"/>
        <w:ind w:firstLine="284"/>
        <w:jc w:val="both"/>
        <w:rPr>
          <w:sz w:val="14"/>
          <w:szCs w:val="14"/>
        </w:rPr>
      </w:pPr>
      <w:r w:rsidRPr="00EE16B0">
        <w:rPr>
          <w:sz w:val="14"/>
          <w:szCs w:val="14"/>
        </w:rPr>
        <w:t>МФЦ не осуществляет:</w:t>
      </w:r>
    </w:p>
    <w:p w:rsidR="004D0067" w:rsidRPr="00EE16B0" w:rsidRDefault="004D0067" w:rsidP="004D0067">
      <w:pPr>
        <w:autoSpaceDE w:val="0"/>
        <w:autoSpaceDN w:val="0"/>
        <w:adjustRightInd w:val="0"/>
        <w:ind w:firstLine="284"/>
        <w:jc w:val="both"/>
        <w:rPr>
          <w:sz w:val="14"/>
          <w:szCs w:val="14"/>
        </w:rPr>
      </w:pPr>
      <w:r w:rsidRPr="00EE16B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4D0067" w:rsidRPr="00EE16B0" w:rsidRDefault="004D0067" w:rsidP="004D0067">
      <w:pPr>
        <w:autoSpaceDE w:val="0"/>
        <w:autoSpaceDN w:val="0"/>
        <w:adjustRightInd w:val="0"/>
        <w:ind w:firstLine="284"/>
        <w:jc w:val="both"/>
        <w:rPr>
          <w:sz w:val="14"/>
          <w:szCs w:val="14"/>
        </w:rPr>
      </w:pPr>
      <w:r w:rsidRPr="00EE16B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Предварительная запись на прием в МФЦ для подачи заявления осуществляется посредством </w:t>
      </w:r>
      <w:proofErr w:type="spellStart"/>
      <w:r w:rsidRPr="00EE16B0">
        <w:rPr>
          <w:sz w:val="14"/>
          <w:szCs w:val="14"/>
        </w:rPr>
        <w:t>самозаписи</w:t>
      </w:r>
      <w:proofErr w:type="spellEnd"/>
      <w:r w:rsidRPr="00EE16B0">
        <w:rPr>
          <w:sz w:val="14"/>
          <w:szCs w:val="14"/>
        </w:rPr>
        <w:t xml:space="preserve"> на официальном сайте ГОАУ «МФЦ» (</w:t>
      </w:r>
      <w:hyperlink r:id="rId101" w:history="1">
        <w:r w:rsidRPr="00EE16B0">
          <w:rPr>
            <w:sz w:val="14"/>
            <w:szCs w:val="14"/>
          </w:rPr>
          <w:t>https://mfc53.nov.ru/</w:t>
        </w:r>
      </w:hyperlink>
      <w:r w:rsidRPr="00EE16B0">
        <w:rPr>
          <w:sz w:val="14"/>
          <w:szCs w:val="14"/>
        </w:rPr>
        <w:t>), по телефону call-центра:88162608806, а также при личном обращении в структурное подразделение ГОАУ «МФЦ».</w:t>
      </w:r>
    </w:p>
    <w:p w:rsidR="004D0067" w:rsidRPr="00EE16B0" w:rsidRDefault="004D0067" w:rsidP="004D0067">
      <w:pPr>
        <w:autoSpaceDE w:val="0"/>
        <w:autoSpaceDN w:val="0"/>
        <w:adjustRightInd w:val="0"/>
        <w:ind w:firstLine="284"/>
        <w:jc w:val="both"/>
        <w:outlineLvl w:val="1"/>
        <w:rPr>
          <w:b/>
          <w:sz w:val="14"/>
          <w:szCs w:val="14"/>
        </w:rPr>
      </w:pPr>
      <w:r w:rsidRPr="00EE16B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4D0067" w:rsidRPr="00EE16B0" w:rsidRDefault="004D0067" w:rsidP="004D0067">
      <w:pPr>
        <w:autoSpaceDE w:val="0"/>
        <w:autoSpaceDN w:val="0"/>
        <w:adjustRightInd w:val="0"/>
        <w:ind w:firstLine="284"/>
        <w:jc w:val="both"/>
        <w:rPr>
          <w:sz w:val="14"/>
          <w:szCs w:val="14"/>
        </w:rPr>
      </w:pPr>
      <w:r w:rsidRPr="00EE16B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102"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4D0067" w:rsidRPr="00EE16B0" w:rsidRDefault="004D0067" w:rsidP="004D0067">
      <w:pPr>
        <w:autoSpaceDE w:val="0"/>
        <w:autoSpaceDN w:val="0"/>
        <w:adjustRightInd w:val="0"/>
        <w:ind w:firstLine="284"/>
        <w:jc w:val="both"/>
        <w:rPr>
          <w:sz w:val="14"/>
          <w:szCs w:val="14"/>
        </w:rPr>
      </w:pPr>
      <w:r w:rsidRPr="00EE16B0">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4D0067" w:rsidRPr="00EE16B0" w:rsidRDefault="004D0067" w:rsidP="004D0067">
      <w:pPr>
        <w:autoSpaceDE w:val="0"/>
        <w:autoSpaceDN w:val="0"/>
        <w:adjustRightInd w:val="0"/>
        <w:ind w:firstLine="284"/>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4D0067" w:rsidRPr="00EE16B0" w:rsidRDefault="004D0067" w:rsidP="004D0067">
      <w:pPr>
        <w:autoSpaceDE w:val="0"/>
        <w:autoSpaceDN w:val="0"/>
        <w:adjustRightInd w:val="0"/>
        <w:ind w:firstLine="284"/>
        <w:jc w:val="both"/>
        <w:rPr>
          <w:sz w:val="14"/>
          <w:szCs w:val="14"/>
        </w:rPr>
      </w:pPr>
      <w:r w:rsidRPr="00EE16B0">
        <w:rPr>
          <w:sz w:val="14"/>
          <w:szCs w:val="14"/>
        </w:rPr>
        <w:t>Должностное лицо  Уполномоченного органа проводит проверку указанных в заявлении сведений.</w:t>
      </w:r>
    </w:p>
    <w:p w:rsidR="004D0067" w:rsidRPr="00EE16B0" w:rsidRDefault="004D0067" w:rsidP="004D0067">
      <w:pPr>
        <w:autoSpaceDE w:val="0"/>
        <w:autoSpaceDN w:val="0"/>
        <w:adjustRightInd w:val="0"/>
        <w:ind w:firstLine="284"/>
        <w:jc w:val="both"/>
        <w:rPr>
          <w:sz w:val="14"/>
          <w:szCs w:val="14"/>
        </w:rPr>
      </w:pPr>
      <w:r w:rsidRPr="00EE16B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4D0067" w:rsidRPr="00EE16B0" w:rsidRDefault="004D0067" w:rsidP="004D0067">
      <w:pPr>
        <w:autoSpaceDE w:val="0"/>
        <w:autoSpaceDN w:val="0"/>
        <w:adjustRightInd w:val="0"/>
        <w:ind w:firstLine="284"/>
        <w:jc w:val="both"/>
        <w:rPr>
          <w:sz w:val="14"/>
          <w:szCs w:val="14"/>
        </w:rPr>
      </w:pPr>
      <w:r w:rsidRPr="00EE16B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4D0067" w:rsidRPr="00EE16B0" w:rsidRDefault="004D0067" w:rsidP="004D0067">
      <w:pPr>
        <w:autoSpaceDE w:val="0"/>
        <w:autoSpaceDN w:val="0"/>
        <w:adjustRightInd w:val="0"/>
        <w:ind w:firstLine="284"/>
        <w:jc w:val="both"/>
        <w:outlineLvl w:val="1"/>
        <w:rPr>
          <w:sz w:val="14"/>
          <w:szCs w:val="14"/>
        </w:rPr>
      </w:pPr>
      <w:r w:rsidRPr="00EE16B0">
        <w:rPr>
          <w:sz w:val="14"/>
          <w:szCs w:val="14"/>
        </w:rPr>
        <w:tab/>
      </w:r>
    </w:p>
    <w:p w:rsidR="004D0067" w:rsidRPr="00EE16B0" w:rsidRDefault="004D0067" w:rsidP="004D0067">
      <w:pPr>
        <w:autoSpaceDE w:val="0"/>
        <w:autoSpaceDN w:val="0"/>
        <w:adjustRightInd w:val="0"/>
        <w:ind w:firstLine="284"/>
        <w:jc w:val="center"/>
        <w:outlineLvl w:val="1"/>
        <w:rPr>
          <w:b/>
          <w:sz w:val="14"/>
          <w:szCs w:val="14"/>
        </w:rPr>
      </w:pPr>
      <w:r w:rsidRPr="00EE16B0">
        <w:rPr>
          <w:b/>
          <w:sz w:val="14"/>
          <w:szCs w:val="14"/>
        </w:rPr>
        <w:t xml:space="preserve">IV. ФОРМЫ КОНТРОЛЯ ЗА ИСПОЛНЕНИЕМ </w:t>
      </w:r>
    </w:p>
    <w:p w:rsidR="004D0067" w:rsidRPr="00EE16B0" w:rsidRDefault="004D0067" w:rsidP="004D0067">
      <w:pPr>
        <w:autoSpaceDE w:val="0"/>
        <w:autoSpaceDN w:val="0"/>
        <w:adjustRightInd w:val="0"/>
        <w:ind w:firstLine="284"/>
        <w:jc w:val="center"/>
        <w:outlineLvl w:val="1"/>
        <w:rPr>
          <w:b/>
          <w:sz w:val="14"/>
          <w:szCs w:val="14"/>
        </w:rPr>
      </w:pPr>
      <w:r w:rsidRPr="00EE16B0">
        <w:rPr>
          <w:b/>
          <w:sz w:val="14"/>
          <w:szCs w:val="14"/>
        </w:rPr>
        <w:t>АДМИНИСТРАТИВНОГО РЕГЛАМЕНТА</w:t>
      </w:r>
    </w:p>
    <w:p w:rsidR="004D0067" w:rsidRPr="00EE16B0" w:rsidRDefault="004D0067" w:rsidP="004D0067">
      <w:pPr>
        <w:suppressAutoHyphens/>
        <w:ind w:firstLine="284"/>
        <w:jc w:val="both"/>
        <w:rPr>
          <w:b/>
          <w:sz w:val="14"/>
          <w:szCs w:val="14"/>
          <w:lang w:eastAsia="zh-CN"/>
        </w:rPr>
      </w:pPr>
      <w:r w:rsidRPr="00EE16B0">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D0067" w:rsidRPr="00EE16B0" w:rsidRDefault="004D0067" w:rsidP="004D0067">
      <w:pPr>
        <w:suppressAutoHyphens/>
        <w:ind w:firstLine="284"/>
        <w:jc w:val="both"/>
        <w:rPr>
          <w:sz w:val="14"/>
          <w:szCs w:val="14"/>
          <w:lang w:eastAsia="zh-CN"/>
        </w:rPr>
      </w:pPr>
      <w:r w:rsidRPr="00EE16B0">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4D0067" w:rsidRPr="00EE16B0" w:rsidRDefault="004D0067" w:rsidP="004D0067">
      <w:pPr>
        <w:suppressAutoHyphens/>
        <w:ind w:firstLine="284"/>
        <w:jc w:val="both"/>
        <w:rPr>
          <w:sz w:val="14"/>
          <w:szCs w:val="14"/>
          <w:lang w:eastAsia="zh-CN"/>
        </w:rPr>
      </w:pPr>
      <w:r w:rsidRPr="00EE16B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4D0067" w:rsidRPr="00EE16B0" w:rsidRDefault="004D0067" w:rsidP="004D0067">
      <w:pPr>
        <w:suppressAutoHyphens/>
        <w:ind w:firstLine="284"/>
        <w:jc w:val="both"/>
        <w:rPr>
          <w:sz w:val="14"/>
          <w:szCs w:val="14"/>
          <w:lang w:eastAsia="zh-CN"/>
        </w:rPr>
      </w:pPr>
      <w:r w:rsidRPr="00EE16B0">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4D0067" w:rsidRPr="00EE16B0" w:rsidRDefault="004D0067" w:rsidP="004D0067">
      <w:pPr>
        <w:suppressAutoHyphens/>
        <w:ind w:firstLine="284"/>
        <w:jc w:val="both"/>
        <w:rPr>
          <w:b/>
          <w:sz w:val="14"/>
          <w:szCs w:val="14"/>
          <w:lang w:eastAsia="zh-CN"/>
        </w:rPr>
      </w:pPr>
      <w:r w:rsidRPr="00EE16B0">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D0067" w:rsidRPr="00EE16B0" w:rsidRDefault="004D0067" w:rsidP="004D0067">
      <w:pPr>
        <w:suppressAutoHyphens/>
        <w:ind w:firstLine="284"/>
        <w:jc w:val="both"/>
        <w:rPr>
          <w:sz w:val="14"/>
          <w:szCs w:val="14"/>
          <w:lang w:eastAsia="zh-CN"/>
        </w:rPr>
      </w:pPr>
      <w:r w:rsidRPr="00EE16B0">
        <w:rPr>
          <w:sz w:val="14"/>
          <w:szCs w:val="14"/>
          <w:lang w:eastAsia="zh-CN"/>
        </w:rPr>
        <w:t xml:space="preserve">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w:t>
      </w:r>
      <w:r w:rsidRPr="00EE16B0">
        <w:rPr>
          <w:sz w:val="14"/>
          <w:szCs w:val="14"/>
          <w:lang w:eastAsia="zh-CN"/>
        </w:rPr>
        <w:lastRenderedPageBreak/>
        <w:t>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4D0067" w:rsidRPr="00EE16B0" w:rsidRDefault="004D0067" w:rsidP="004D0067">
      <w:pPr>
        <w:suppressAutoHyphens/>
        <w:ind w:firstLine="284"/>
        <w:jc w:val="both"/>
        <w:rPr>
          <w:sz w:val="14"/>
          <w:szCs w:val="14"/>
          <w:lang w:eastAsia="zh-CN"/>
        </w:rPr>
      </w:pPr>
      <w:r w:rsidRPr="00EE16B0">
        <w:rPr>
          <w:sz w:val="14"/>
          <w:szCs w:val="14"/>
          <w:lang w:eastAsia="zh-CN"/>
        </w:rPr>
        <w:t>4.2.2. Проверки могут быть плановыми и внеплановыми.</w:t>
      </w:r>
    </w:p>
    <w:p w:rsidR="004D0067" w:rsidRPr="00EE16B0" w:rsidRDefault="004D0067" w:rsidP="004D0067">
      <w:pPr>
        <w:suppressAutoHyphens/>
        <w:ind w:firstLine="284"/>
        <w:jc w:val="both"/>
        <w:rPr>
          <w:sz w:val="14"/>
          <w:szCs w:val="14"/>
          <w:lang w:eastAsia="zh-CN"/>
        </w:rPr>
      </w:pPr>
      <w:r w:rsidRPr="00EE16B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4D0067" w:rsidRPr="00EE16B0" w:rsidRDefault="004D0067" w:rsidP="004D0067">
      <w:pPr>
        <w:suppressAutoHyphens/>
        <w:ind w:firstLine="284"/>
        <w:jc w:val="both"/>
        <w:rPr>
          <w:sz w:val="14"/>
          <w:szCs w:val="14"/>
          <w:lang w:eastAsia="zh-CN"/>
        </w:rPr>
      </w:pPr>
      <w:r w:rsidRPr="00EE16B0">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4D0067" w:rsidRPr="00EE16B0" w:rsidRDefault="004D0067" w:rsidP="004D0067">
      <w:pPr>
        <w:suppressAutoHyphens/>
        <w:ind w:firstLine="284"/>
        <w:jc w:val="both"/>
        <w:rPr>
          <w:sz w:val="14"/>
          <w:szCs w:val="14"/>
          <w:lang w:eastAsia="zh-CN"/>
        </w:rPr>
      </w:pPr>
      <w:r w:rsidRPr="00EE16B0">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4D0067" w:rsidRPr="00EE16B0" w:rsidRDefault="004D0067" w:rsidP="004D0067">
      <w:pPr>
        <w:suppressAutoHyphens/>
        <w:autoSpaceDE w:val="0"/>
        <w:autoSpaceDN w:val="0"/>
        <w:adjustRightInd w:val="0"/>
        <w:ind w:firstLine="284"/>
        <w:jc w:val="both"/>
        <w:rPr>
          <w:b/>
          <w:sz w:val="14"/>
          <w:szCs w:val="14"/>
          <w:lang w:eastAsia="zh-CN"/>
        </w:rPr>
      </w:pPr>
      <w:r w:rsidRPr="00EE16B0">
        <w:rPr>
          <w:b/>
          <w:sz w:val="14"/>
          <w:szCs w:val="14"/>
          <w:lang w:eastAsia="zh-CN"/>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4D0067" w:rsidRPr="00EE16B0" w:rsidRDefault="004D0067" w:rsidP="004D0067">
      <w:pPr>
        <w:suppressAutoHyphens/>
        <w:ind w:firstLine="284"/>
        <w:jc w:val="both"/>
        <w:rPr>
          <w:sz w:val="14"/>
          <w:szCs w:val="14"/>
          <w:lang w:eastAsia="zh-CN"/>
        </w:rPr>
      </w:pPr>
      <w:r w:rsidRPr="00EE16B0">
        <w:rPr>
          <w:sz w:val="14"/>
          <w:szCs w:val="14"/>
          <w:lang w:eastAsia="zh-CN"/>
        </w:rPr>
        <w:t>4.3.1. Должностное лицо несет персональную ответственность за:</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xml:space="preserve">-  соблюдение установленного порядка приема документов; </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xml:space="preserve">-  принятие надлежащих мер по полной и всесторонней проверке представленных документов; </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соблюдение сроков рассмотрения документов, соблюдение порядка выдачи документов;</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xml:space="preserve">-  учет выданных документов; </w:t>
      </w:r>
    </w:p>
    <w:p w:rsidR="004D0067" w:rsidRPr="00EE16B0" w:rsidRDefault="004D0067" w:rsidP="004D0067">
      <w:pPr>
        <w:tabs>
          <w:tab w:val="left" w:pos="993"/>
        </w:tabs>
        <w:suppressAutoHyphens/>
        <w:ind w:firstLine="284"/>
        <w:jc w:val="both"/>
        <w:rPr>
          <w:sz w:val="14"/>
          <w:szCs w:val="14"/>
          <w:lang w:eastAsia="zh-CN"/>
        </w:rPr>
      </w:pPr>
      <w:r w:rsidRPr="00EE16B0">
        <w:rPr>
          <w:sz w:val="14"/>
          <w:szCs w:val="14"/>
          <w:lang w:eastAsia="zh-CN"/>
        </w:rPr>
        <w:t xml:space="preserve">- своевременное формирование, ведение и надлежащее хранение документов. </w:t>
      </w:r>
    </w:p>
    <w:p w:rsidR="004D0067" w:rsidRPr="00EE16B0" w:rsidRDefault="004D0067" w:rsidP="004D0067">
      <w:pPr>
        <w:suppressAutoHyphens/>
        <w:ind w:firstLine="284"/>
        <w:jc w:val="both"/>
        <w:rPr>
          <w:sz w:val="14"/>
          <w:szCs w:val="14"/>
          <w:lang w:eastAsia="zh-CN"/>
        </w:rPr>
      </w:pPr>
      <w:r w:rsidRPr="00EE16B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4D0067" w:rsidRPr="00EE16B0" w:rsidRDefault="004D0067" w:rsidP="004D0067">
      <w:pPr>
        <w:suppressAutoHyphens/>
        <w:ind w:firstLine="284"/>
        <w:jc w:val="both"/>
        <w:rPr>
          <w:sz w:val="14"/>
          <w:szCs w:val="14"/>
          <w:lang w:eastAsia="zh-CN"/>
        </w:rPr>
      </w:pPr>
      <w:r w:rsidRPr="00EE16B0">
        <w:rPr>
          <w:sz w:val="14"/>
          <w:szCs w:val="14"/>
          <w:lang w:eastAsia="zh-CN"/>
        </w:rPr>
        <w:t>4.3.2. Специалисты МФЦ несут ответственность, установленную законодательством Российской Федерации:</w:t>
      </w:r>
    </w:p>
    <w:p w:rsidR="004D0067" w:rsidRPr="00EE16B0" w:rsidRDefault="004D0067" w:rsidP="004D0067">
      <w:pPr>
        <w:suppressAutoHyphens/>
        <w:ind w:firstLine="284"/>
        <w:jc w:val="both"/>
        <w:rPr>
          <w:sz w:val="14"/>
          <w:szCs w:val="14"/>
          <w:lang w:eastAsia="zh-CN"/>
        </w:rPr>
      </w:pPr>
      <w:r w:rsidRPr="00EE16B0">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4D0067" w:rsidRPr="00EE16B0" w:rsidRDefault="004D0067" w:rsidP="004D0067">
      <w:pPr>
        <w:suppressAutoHyphens/>
        <w:ind w:firstLine="284"/>
        <w:jc w:val="both"/>
        <w:rPr>
          <w:sz w:val="14"/>
          <w:szCs w:val="14"/>
          <w:lang w:eastAsia="zh-CN"/>
        </w:rPr>
      </w:pPr>
      <w:r w:rsidRPr="00EE16B0">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4D0067" w:rsidRPr="00EE16B0" w:rsidRDefault="004D0067" w:rsidP="004D0067">
      <w:pPr>
        <w:suppressAutoHyphens/>
        <w:ind w:firstLine="284"/>
        <w:jc w:val="both"/>
        <w:rPr>
          <w:sz w:val="14"/>
          <w:szCs w:val="14"/>
          <w:lang w:eastAsia="zh-CN"/>
        </w:rPr>
      </w:pPr>
      <w:r w:rsidRPr="00EE16B0">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4D0067" w:rsidRPr="00EE16B0" w:rsidRDefault="004D0067" w:rsidP="004D0067">
      <w:pPr>
        <w:suppressAutoHyphens/>
        <w:ind w:firstLine="284"/>
        <w:jc w:val="both"/>
        <w:rPr>
          <w:sz w:val="14"/>
          <w:szCs w:val="14"/>
          <w:lang w:eastAsia="zh-CN"/>
        </w:rPr>
      </w:pPr>
      <w:r w:rsidRPr="00EE16B0">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D0067" w:rsidRPr="00EE16B0" w:rsidRDefault="004D0067" w:rsidP="004D0067">
      <w:pPr>
        <w:suppressAutoHyphens/>
        <w:ind w:firstLine="284"/>
        <w:jc w:val="both"/>
        <w:rPr>
          <w:sz w:val="14"/>
          <w:szCs w:val="14"/>
          <w:lang w:eastAsia="zh-CN"/>
        </w:rPr>
      </w:pPr>
      <w:r w:rsidRPr="00EE16B0">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4D0067" w:rsidRPr="00EE16B0" w:rsidRDefault="004D0067" w:rsidP="004D0067">
      <w:pPr>
        <w:suppressAutoHyphens/>
        <w:ind w:firstLine="284"/>
        <w:jc w:val="both"/>
        <w:rPr>
          <w:b/>
          <w:sz w:val="14"/>
          <w:szCs w:val="14"/>
          <w:lang w:eastAsia="zh-CN"/>
        </w:rPr>
      </w:pPr>
      <w:r w:rsidRPr="00EE16B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D0067" w:rsidRPr="00EE16B0" w:rsidRDefault="004D0067" w:rsidP="004D0067">
      <w:pPr>
        <w:suppressAutoHyphens/>
        <w:ind w:firstLine="284"/>
        <w:jc w:val="both"/>
        <w:rPr>
          <w:sz w:val="14"/>
          <w:szCs w:val="14"/>
          <w:lang w:eastAsia="zh-CN"/>
        </w:rPr>
      </w:pPr>
      <w:r w:rsidRPr="00EE16B0">
        <w:rPr>
          <w:sz w:val="14"/>
          <w:szCs w:val="14"/>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4D0067" w:rsidRPr="00EE16B0" w:rsidRDefault="004D0067" w:rsidP="004D0067">
      <w:pPr>
        <w:ind w:firstLine="284"/>
        <w:contextualSpacing/>
        <w:jc w:val="both"/>
        <w:rPr>
          <w:sz w:val="14"/>
          <w:szCs w:val="14"/>
        </w:rPr>
      </w:pPr>
      <w:r w:rsidRPr="00EE16B0">
        <w:rPr>
          <w:sz w:val="14"/>
          <w:szCs w:val="14"/>
          <w:lang w:eastAsia="zh-CN"/>
        </w:rPr>
        <w:t xml:space="preserve">Любое заинтересованное лицо может осуществлять контроль за полнотой и качеством предоставления </w:t>
      </w:r>
      <w:r w:rsidRPr="00EE16B0">
        <w:rPr>
          <w:sz w:val="14"/>
          <w:szCs w:val="14"/>
          <w:shd w:val="clear" w:color="auto" w:fill="FFFFFF"/>
          <w:lang w:eastAsia="zh-CN"/>
        </w:rPr>
        <w:t>муниципальной</w:t>
      </w:r>
      <w:r w:rsidRPr="00EE16B0">
        <w:rPr>
          <w:sz w:val="14"/>
          <w:szCs w:val="14"/>
          <w:lang w:eastAsia="zh-CN"/>
        </w:rPr>
        <w:t xml:space="preserve"> услуги, обратившись в Администрацию муниципального района.</w:t>
      </w:r>
    </w:p>
    <w:p w:rsidR="004D0067" w:rsidRPr="00EE16B0" w:rsidRDefault="004D0067" w:rsidP="004D0067">
      <w:pPr>
        <w:widowControl w:val="0"/>
        <w:autoSpaceDE w:val="0"/>
        <w:autoSpaceDN w:val="0"/>
        <w:adjustRightInd w:val="0"/>
        <w:ind w:firstLine="284"/>
        <w:jc w:val="center"/>
        <w:outlineLvl w:val="1"/>
        <w:rPr>
          <w:b/>
          <w:sz w:val="14"/>
          <w:szCs w:val="14"/>
        </w:rPr>
      </w:pPr>
    </w:p>
    <w:p w:rsidR="004D0067" w:rsidRPr="00EE16B0" w:rsidRDefault="004D0067" w:rsidP="004D0067">
      <w:pPr>
        <w:widowControl w:val="0"/>
        <w:autoSpaceDE w:val="0"/>
        <w:autoSpaceDN w:val="0"/>
        <w:adjustRightInd w:val="0"/>
        <w:ind w:firstLine="284"/>
        <w:jc w:val="center"/>
        <w:outlineLvl w:val="1"/>
        <w:rPr>
          <w:b/>
          <w:sz w:val="14"/>
          <w:szCs w:val="14"/>
        </w:rPr>
      </w:pPr>
      <w:r w:rsidRPr="00EE16B0">
        <w:rPr>
          <w:b/>
          <w:sz w:val="14"/>
          <w:szCs w:val="14"/>
          <w:lang w:val="en-US"/>
        </w:rPr>
        <w:t>V</w:t>
      </w:r>
      <w:r w:rsidRPr="00EE16B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4D0067" w:rsidRPr="00EE16B0" w:rsidRDefault="004D0067" w:rsidP="004D0067">
      <w:pPr>
        <w:suppressAutoHyphens/>
        <w:ind w:firstLine="284"/>
        <w:jc w:val="both"/>
        <w:rPr>
          <w:b/>
          <w:sz w:val="14"/>
          <w:szCs w:val="14"/>
          <w:lang w:eastAsia="zh-CN"/>
        </w:rPr>
      </w:pPr>
      <w:r w:rsidRPr="00EE16B0">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EE16B0">
        <w:rPr>
          <w:sz w:val="14"/>
          <w:szCs w:val="14"/>
          <w:lang w:eastAsia="zh-CN"/>
        </w:rPr>
        <w:t xml:space="preserve"> </w:t>
      </w:r>
      <w:r w:rsidRPr="00EE16B0">
        <w:rPr>
          <w:b/>
          <w:sz w:val="14"/>
          <w:szCs w:val="14"/>
          <w:lang w:eastAsia="zh-CN"/>
        </w:rPr>
        <w:t>при предоставлении муниципальной услуги (далее жалоба)</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 xml:space="preserve">Обжалование заявителями решений, действий (бездействия), принятых (осуществленных) в ходе предоставления муниципальной услуги в досудебном </w:t>
      </w:r>
      <w:r w:rsidRPr="00EE16B0">
        <w:rPr>
          <w:sz w:val="14"/>
          <w:szCs w:val="14"/>
          <w:lang w:eastAsia="zh-CN"/>
        </w:rPr>
        <w:lastRenderedPageBreak/>
        <w:t>(внесудебном) порядке, не лишает их права на обжалование указанных решений, действий (бездействия) в судебном порядке.</w:t>
      </w:r>
    </w:p>
    <w:p w:rsidR="004D0067" w:rsidRPr="00EE16B0" w:rsidRDefault="004D0067" w:rsidP="004D0067">
      <w:pPr>
        <w:tabs>
          <w:tab w:val="num" w:pos="540"/>
          <w:tab w:val="left" w:pos="1260"/>
        </w:tabs>
        <w:suppressAutoHyphens/>
        <w:autoSpaceDE w:val="0"/>
        <w:autoSpaceDN w:val="0"/>
        <w:adjustRightInd w:val="0"/>
        <w:ind w:firstLine="284"/>
        <w:outlineLvl w:val="1"/>
        <w:rPr>
          <w:b/>
          <w:sz w:val="14"/>
          <w:szCs w:val="14"/>
          <w:lang w:eastAsia="zh-CN"/>
        </w:rPr>
      </w:pPr>
      <w:r w:rsidRPr="00EE16B0">
        <w:rPr>
          <w:b/>
          <w:sz w:val="14"/>
          <w:szCs w:val="14"/>
          <w:lang w:eastAsia="zh-CN"/>
        </w:rPr>
        <w:t>5.2. Предмет жалобы</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регистрации заявления о предоставлении муниципальной услуги, комплексного запроса;</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или порядка выдачи документов по результатам предоставления муниципальной услуги;</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0067" w:rsidRPr="00EE16B0" w:rsidRDefault="004D0067" w:rsidP="004D0067">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103" w:history="1">
        <w:r w:rsidRPr="00EE16B0">
          <w:rPr>
            <w:sz w:val="14"/>
            <w:szCs w:val="14"/>
            <w:lang w:eastAsia="zh-CN"/>
          </w:rPr>
          <w:t>пунктом 3 пункта</w:t>
        </w:r>
      </w:hyperlink>
      <w:r w:rsidRPr="00EE16B0">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4D0067" w:rsidRPr="00EE16B0" w:rsidRDefault="004D0067" w:rsidP="004D0067">
      <w:pPr>
        <w:suppressAutoHyphens/>
        <w:autoSpaceDE w:val="0"/>
        <w:autoSpaceDN w:val="0"/>
        <w:adjustRightInd w:val="0"/>
        <w:ind w:firstLine="284"/>
        <w:jc w:val="both"/>
        <w:rPr>
          <w:b/>
          <w:sz w:val="14"/>
          <w:szCs w:val="14"/>
          <w:lang w:eastAsia="zh-CN"/>
        </w:rPr>
      </w:pPr>
      <w:r w:rsidRPr="00EE16B0">
        <w:rPr>
          <w:b/>
          <w:iCs/>
          <w:sz w:val="14"/>
          <w:szCs w:val="14"/>
          <w:lang w:eastAsia="zh-CN"/>
        </w:rPr>
        <w:t xml:space="preserve">5.3. </w:t>
      </w:r>
      <w:r w:rsidRPr="00EE16B0">
        <w:rPr>
          <w:b/>
          <w:sz w:val="14"/>
          <w:szCs w:val="14"/>
          <w:lang w:eastAsia="zh-CN"/>
        </w:rPr>
        <w:t>Органы и уполномоченные на рассмотрение жалобы должностные лица, которым может быть направлена жалоба</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lastRenderedPageBreak/>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5.3.3. Жалобы на решения, принятые  первым заместителем Главы администрации муниципального района подаются Главе муниципального района.</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4D0067" w:rsidRPr="00EE16B0" w:rsidRDefault="004D0067" w:rsidP="004D0067">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5.4. Порядок подачи и рассмотрения жалобы</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Жалоба подается в письменной форме на бумажном носителе, в электронной форме. </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5.4.2. В электронном виде жалоба может быть подана заявителем посредством:</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3) федеральной государственной информационной системы «Досудебное обжалование» (</w:t>
      </w:r>
      <w:hyperlink r:id="rId104" w:history="1">
        <w:r w:rsidRPr="00EE16B0">
          <w:rPr>
            <w:iCs/>
            <w:color w:val="0066CC"/>
            <w:sz w:val="14"/>
            <w:szCs w:val="14"/>
            <w:u w:val="single"/>
            <w:lang w:val="en-US" w:eastAsia="zh-CN"/>
          </w:rPr>
          <w:t>https</w:t>
        </w:r>
        <w:r w:rsidRPr="00EE16B0">
          <w:rPr>
            <w:iCs/>
            <w:color w:val="0066CC"/>
            <w:sz w:val="14"/>
            <w:szCs w:val="14"/>
            <w:u w:val="single"/>
            <w:lang w:eastAsia="zh-CN"/>
          </w:rPr>
          <w:t>://</w:t>
        </w:r>
        <w:r w:rsidRPr="00EE16B0">
          <w:rPr>
            <w:iCs/>
            <w:color w:val="0066CC"/>
            <w:sz w:val="14"/>
            <w:szCs w:val="14"/>
            <w:u w:val="single"/>
            <w:lang w:val="en-US" w:eastAsia="zh-CN"/>
          </w:rPr>
          <w:t>do</w:t>
        </w:r>
        <w:r w:rsidRPr="00EE16B0">
          <w:rPr>
            <w:iCs/>
            <w:color w:val="0066CC"/>
            <w:sz w:val="14"/>
            <w:szCs w:val="14"/>
            <w:u w:val="single"/>
            <w:lang w:eastAsia="zh-CN"/>
          </w:rPr>
          <w:t>.</w:t>
        </w:r>
        <w:proofErr w:type="spellStart"/>
        <w:r w:rsidRPr="00EE16B0">
          <w:rPr>
            <w:iCs/>
            <w:color w:val="0066CC"/>
            <w:sz w:val="14"/>
            <w:szCs w:val="14"/>
            <w:u w:val="single"/>
            <w:lang w:val="en-US" w:eastAsia="zh-CN"/>
          </w:rPr>
          <w:t>gosuslugi</w:t>
        </w:r>
        <w:proofErr w:type="spellEnd"/>
        <w:r w:rsidRPr="00EE16B0">
          <w:rPr>
            <w:iCs/>
            <w:color w:val="0066CC"/>
            <w:sz w:val="14"/>
            <w:szCs w:val="14"/>
            <w:u w:val="single"/>
            <w:lang w:eastAsia="zh-CN"/>
          </w:rPr>
          <w:t>.</w:t>
        </w:r>
        <w:r w:rsidRPr="00EE16B0">
          <w:rPr>
            <w:iCs/>
            <w:color w:val="0066CC"/>
            <w:sz w:val="14"/>
            <w:szCs w:val="14"/>
            <w:u w:val="single"/>
            <w:lang w:val="en-US" w:eastAsia="zh-CN"/>
          </w:rPr>
          <w:t>ru</w:t>
        </w:r>
      </w:hyperlink>
      <w:r w:rsidRPr="00EE16B0">
        <w:rPr>
          <w:iCs/>
          <w:sz w:val="14"/>
          <w:szCs w:val="14"/>
          <w:lang w:eastAsia="zh-CN"/>
        </w:rPr>
        <w:t>).</w:t>
      </w:r>
    </w:p>
    <w:p w:rsidR="004D0067" w:rsidRPr="00EE16B0" w:rsidRDefault="004D0067" w:rsidP="004D0067">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5.4.3. Жалоба должна содержать:</w:t>
      </w:r>
    </w:p>
    <w:p w:rsidR="004D0067" w:rsidRPr="00EE16B0" w:rsidRDefault="004D0067" w:rsidP="004D0067">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4D0067" w:rsidRPr="00EE16B0" w:rsidRDefault="004D0067" w:rsidP="004D0067">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4D0067" w:rsidRPr="00EE16B0" w:rsidRDefault="004D0067" w:rsidP="004D0067">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4D0067" w:rsidRPr="00EE16B0" w:rsidRDefault="004D0067" w:rsidP="004D0067">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5.5. Сроки рассмотрения жалобы</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5.5.1. Жалоба, поступившая в Администрацию муниципального района, </w:t>
      </w:r>
      <w:r w:rsidRPr="00EE16B0">
        <w:rPr>
          <w:sz w:val="14"/>
          <w:szCs w:val="14"/>
          <w:lang w:eastAsia="zh-CN"/>
        </w:rPr>
        <w:t>отдел</w:t>
      </w:r>
      <w:r w:rsidRPr="00EE16B0">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EE16B0">
        <w:rPr>
          <w:sz w:val="14"/>
          <w:szCs w:val="14"/>
          <w:lang w:eastAsia="zh-CN"/>
        </w:rPr>
        <w:t xml:space="preserve">отдела, руководителя и (или) специалиста МФЦ, </w:t>
      </w:r>
      <w:r w:rsidRPr="00EE16B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4D0067" w:rsidRPr="00EE16B0" w:rsidRDefault="004D0067" w:rsidP="004D0067">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5.6. Результат рассмотрения жалобы</w:t>
      </w:r>
    </w:p>
    <w:p w:rsidR="004D0067" w:rsidRPr="00EE16B0" w:rsidRDefault="004D0067" w:rsidP="004D0067">
      <w:pPr>
        <w:suppressAutoHyphens/>
        <w:autoSpaceDE w:val="0"/>
        <w:autoSpaceDN w:val="0"/>
        <w:adjustRightInd w:val="0"/>
        <w:ind w:firstLine="284"/>
        <w:jc w:val="both"/>
        <w:outlineLvl w:val="1"/>
        <w:rPr>
          <w:iCs/>
          <w:strike/>
          <w:sz w:val="14"/>
          <w:szCs w:val="14"/>
          <w:lang w:eastAsia="zh-CN"/>
        </w:rPr>
      </w:pPr>
      <w:r w:rsidRPr="00EE16B0">
        <w:rPr>
          <w:iCs/>
          <w:sz w:val="14"/>
          <w:szCs w:val="14"/>
          <w:lang w:eastAsia="zh-CN"/>
        </w:rPr>
        <w:t>5.6.1. По результатам рассмотрения жалобы принимается одно из следующих решений:</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EE16B0">
        <w:rPr>
          <w:sz w:val="14"/>
          <w:szCs w:val="14"/>
          <w:lang w:eastAsia="zh-CN"/>
        </w:rPr>
        <w:t xml:space="preserve"> муниципальными правовыми актами</w:t>
      </w:r>
      <w:r w:rsidRPr="00EE16B0">
        <w:rPr>
          <w:iCs/>
          <w:sz w:val="14"/>
          <w:szCs w:val="14"/>
          <w:lang w:eastAsia="zh-CN"/>
        </w:rPr>
        <w:t>;</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в удовлетворении жалобы отказывается.</w:t>
      </w:r>
    </w:p>
    <w:p w:rsidR="004D0067" w:rsidRPr="00EE16B0" w:rsidRDefault="004D0067" w:rsidP="004D0067">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5.7. Порядок информирования заявителя о результатах рассмотрения жалобы</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lastRenderedPageBreak/>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D0067" w:rsidRPr="00EE16B0" w:rsidRDefault="004D0067" w:rsidP="004D0067">
      <w:pPr>
        <w:suppressAutoHyphens/>
        <w:autoSpaceDE w:val="0"/>
        <w:autoSpaceDN w:val="0"/>
        <w:adjustRightInd w:val="0"/>
        <w:ind w:firstLine="284"/>
        <w:jc w:val="both"/>
        <w:rPr>
          <w:sz w:val="14"/>
          <w:szCs w:val="14"/>
          <w:lang w:eastAsia="zh-CN"/>
        </w:rPr>
      </w:pPr>
      <w:r w:rsidRPr="00EE16B0">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D0067" w:rsidRPr="00EE16B0" w:rsidRDefault="004D0067" w:rsidP="004D0067">
      <w:pPr>
        <w:suppressAutoHyphens/>
        <w:autoSpaceDE w:val="0"/>
        <w:autoSpaceDN w:val="0"/>
        <w:adjustRightInd w:val="0"/>
        <w:ind w:firstLine="284"/>
        <w:jc w:val="both"/>
        <w:rPr>
          <w:sz w:val="14"/>
          <w:szCs w:val="14"/>
          <w:lang w:eastAsia="zh-CN"/>
        </w:rPr>
      </w:pPr>
      <w:r w:rsidRPr="00EE16B0">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D0067" w:rsidRPr="00EE16B0" w:rsidRDefault="004D0067" w:rsidP="004D0067">
      <w:pPr>
        <w:suppressAutoHyphens/>
        <w:autoSpaceDE w:val="0"/>
        <w:autoSpaceDN w:val="0"/>
        <w:adjustRightInd w:val="0"/>
        <w:ind w:firstLine="284"/>
        <w:jc w:val="both"/>
        <w:rPr>
          <w:b/>
          <w:sz w:val="14"/>
          <w:szCs w:val="14"/>
          <w:lang w:eastAsia="zh-CN"/>
        </w:rPr>
      </w:pPr>
      <w:r w:rsidRPr="00EE16B0">
        <w:rPr>
          <w:b/>
          <w:sz w:val="14"/>
          <w:szCs w:val="14"/>
          <w:lang w:eastAsia="zh-CN"/>
        </w:rPr>
        <w:t>5.8. Порядок обжалования решения по жалобе</w:t>
      </w:r>
    </w:p>
    <w:p w:rsidR="004D0067" w:rsidRPr="00EE16B0" w:rsidRDefault="004D0067" w:rsidP="004D0067">
      <w:pPr>
        <w:suppressAutoHyphens/>
        <w:autoSpaceDE w:val="0"/>
        <w:autoSpaceDN w:val="0"/>
        <w:adjustRightInd w:val="0"/>
        <w:ind w:firstLine="284"/>
        <w:jc w:val="both"/>
        <w:outlineLvl w:val="1"/>
        <w:rPr>
          <w:sz w:val="14"/>
          <w:szCs w:val="14"/>
          <w:lang w:eastAsia="zh-CN"/>
        </w:rPr>
      </w:pPr>
      <w:r w:rsidRPr="00EE16B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EE16B0">
        <w:rPr>
          <w:sz w:val="14"/>
          <w:szCs w:val="14"/>
          <w:lang w:eastAsia="zh-CN"/>
        </w:rPr>
        <w:t>отдела</w:t>
      </w:r>
      <w:r w:rsidRPr="00EE16B0">
        <w:rPr>
          <w:iCs/>
          <w:sz w:val="14"/>
          <w:szCs w:val="14"/>
          <w:lang w:eastAsia="zh-CN"/>
        </w:rPr>
        <w:t xml:space="preserve"> – </w:t>
      </w:r>
      <w:r w:rsidRPr="00EE16B0">
        <w:rPr>
          <w:sz w:val="14"/>
          <w:szCs w:val="14"/>
          <w:lang w:eastAsia="zh-CN"/>
        </w:rPr>
        <w:t>Главе муниципального района</w:t>
      </w:r>
      <w:r w:rsidRPr="00EE16B0">
        <w:rPr>
          <w:bCs/>
          <w:sz w:val="14"/>
          <w:szCs w:val="14"/>
          <w:lang w:eastAsia="zh-CN"/>
        </w:rPr>
        <w:t xml:space="preserve">.   </w:t>
      </w:r>
    </w:p>
    <w:p w:rsidR="004D0067" w:rsidRPr="00EE16B0" w:rsidRDefault="004D0067" w:rsidP="004D0067">
      <w:pPr>
        <w:suppressAutoHyphens/>
        <w:autoSpaceDE w:val="0"/>
        <w:autoSpaceDN w:val="0"/>
        <w:adjustRightInd w:val="0"/>
        <w:ind w:firstLine="284"/>
        <w:jc w:val="both"/>
        <w:rPr>
          <w:b/>
          <w:sz w:val="14"/>
          <w:szCs w:val="14"/>
          <w:lang w:eastAsia="zh-CN"/>
        </w:rPr>
      </w:pPr>
      <w:r w:rsidRPr="00EE16B0">
        <w:rPr>
          <w:b/>
          <w:sz w:val="14"/>
          <w:szCs w:val="14"/>
          <w:lang w:eastAsia="zh-CN"/>
        </w:rPr>
        <w:t>5.9. Право заявителя на получение информации и документов, необходимых для обоснования и рассмотрения жалобы</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EE16B0">
        <w:rPr>
          <w:sz w:val="14"/>
          <w:szCs w:val="14"/>
          <w:lang w:eastAsia="zh-CN"/>
        </w:rPr>
        <w:t>отдела</w:t>
      </w:r>
      <w:r w:rsidRPr="00EE16B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4D0067" w:rsidRPr="00EE16B0" w:rsidRDefault="004D0067" w:rsidP="004D0067">
      <w:pPr>
        <w:suppressAutoHyphens/>
        <w:autoSpaceDE w:val="0"/>
        <w:autoSpaceDN w:val="0"/>
        <w:adjustRightInd w:val="0"/>
        <w:ind w:firstLine="284"/>
        <w:jc w:val="both"/>
        <w:outlineLvl w:val="1"/>
        <w:rPr>
          <w:b/>
          <w:iCs/>
          <w:sz w:val="14"/>
          <w:szCs w:val="14"/>
          <w:lang w:eastAsia="zh-CN"/>
        </w:rPr>
      </w:pPr>
      <w:r w:rsidRPr="00EE16B0">
        <w:rPr>
          <w:b/>
          <w:iCs/>
          <w:sz w:val="14"/>
          <w:szCs w:val="14"/>
          <w:lang w:eastAsia="zh-CN"/>
        </w:rPr>
        <w:t>5.10. Способы информирования заявителей о порядке подачи и рассмотрения жалобы</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5.10.1. Отдел, Администрация муниципального района, МФЦ обеспечивают:</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4D0067" w:rsidRPr="00EE16B0" w:rsidRDefault="004D0067" w:rsidP="004D0067">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4D0067" w:rsidRPr="00EE16B0" w:rsidRDefault="004D0067" w:rsidP="004D0067">
      <w:pPr>
        <w:ind w:firstLine="284"/>
        <w:jc w:val="both"/>
        <w:rPr>
          <w:sz w:val="14"/>
          <w:szCs w:val="14"/>
        </w:rPr>
      </w:pPr>
      <w:r w:rsidRPr="00EE16B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4D0067" w:rsidRPr="00EE16B0" w:rsidRDefault="004D0067" w:rsidP="00336653">
      <w:pPr>
        <w:jc w:val="center"/>
        <w:rPr>
          <w:sz w:val="14"/>
          <w:szCs w:val="14"/>
        </w:rPr>
      </w:pPr>
    </w:p>
    <w:p w:rsidR="004D0067" w:rsidRPr="00EE16B0" w:rsidRDefault="004D0067" w:rsidP="00336653">
      <w:pPr>
        <w:jc w:val="center"/>
        <w:rPr>
          <w:sz w:val="14"/>
          <w:szCs w:val="14"/>
        </w:rPr>
      </w:pPr>
    </w:p>
    <w:p w:rsidR="004D0067" w:rsidRPr="00EE16B0" w:rsidRDefault="004D0067" w:rsidP="00336653">
      <w:pPr>
        <w:jc w:val="center"/>
        <w:rPr>
          <w:sz w:val="14"/>
          <w:szCs w:val="14"/>
        </w:rPr>
      </w:pPr>
    </w:p>
    <w:p w:rsidR="00336653" w:rsidRPr="00EE16B0" w:rsidRDefault="00336653" w:rsidP="00336653">
      <w:pPr>
        <w:jc w:val="center"/>
        <w:rPr>
          <w:b/>
          <w:sz w:val="14"/>
          <w:szCs w:val="14"/>
        </w:rPr>
      </w:pPr>
      <w:r w:rsidRPr="00EE16B0">
        <w:rPr>
          <w:b/>
          <w:sz w:val="14"/>
          <w:szCs w:val="14"/>
        </w:rPr>
        <w:t xml:space="preserve">ПОСТАНОВЛЕНИЕ </w:t>
      </w:r>
    </w:p>
    <w:p w:rsidR="00336653" w:rsidRPr="00EE16B0" w:rsidRDefault="00336653" w:rsidP="00336653">
      <w:pPr>
        <w:jc w:val="center"/>
        <w:rPr>
          <w:sz w:val="14"/>
          <w:szCs w:val="14"/>
        </w:rPr>
      </w:pPr>
      <w:r w:rsidRPr="00EE16B0">
        <w:rPr>
          <w:sz w:val="14"/>
          <w:szCs w:val="14"/>
        </w:rPr>
        <w:t>Администрации муниципального района</w:t>
      </w:r>
    </w:p>
    <w:p w:rsidR="00336653" w:rsidRPr="00EE16B0" w:rsidRDefault="00336653" w:rsidP="00336653">
      <w:pPr>
        <w:jc w:val="center"/>
        <w:rPr>
          <w:sz w:val="14"/>
          <w:szCs w:val="14"/>
        </w:rPr>
      </w:pPr>
    </w:p>
    <w:p w:rsidR="00336653" w:rsidRPr="00EE16B0" w:rsidRDefault="00336653" w:rsidP="00336653">
      <w:pPr>
        <w:jc w:val="center"/>
        <w:rPr>
          <w:sz w:val="14"/>
          <w:szCs w:val="14"/>
        </w:rPr>
      </w:pPr>
      <w:r w:rsidRPr="00EE16B0">
        <w:rPr>
          <w:sz w:val="14"/>
          <w:szCs w:val="14"/>
        </w:rPr>
        <w:t>от 20.07.2020 № 797</w:t>
      </w:r>
    </w:p>
    <w:p w:rsidR="00336653" w:rsidRPr="00EE16B0" w:rsidRDefault="00336653" w:rsidP="00336653">
      <w:pPr>
        <w:jc w:val="center"/>
        <w:rPr>
          <w:sz w:val="14"/>
          <w:szCs w:val="14"/>
        </w:rPr>
      </w:pPr>
      <w:r w:rsidRPr="00EE16B0">
        <w:rPr>
          <w:sz w:val="14"/>
          <w:szCs w:val="14"/>
        </w:rPr>
        <w:t>г. Сольцы</w:t>
      </w:r>
    </w:p>
    <w:p w:rsidR="00D40CDB" w:rsidRPr="00EE16B0" w:rsidRDefault="00D40CDB" w:rsidP="00336653">
      <w:pPr>
        <w:jc w:val="center"/>
        <w:rPr>
          <w:sz w:val="14"/>
          <w:szCs w:val="14"/>
        </w:rPr>
      </w:pPr>
    </w:p>
    <w:tbl>
      <w:tblPr>
        <w:tblW w:w="0" w:type="auto"/>
        <w:jc w:val="center"/>
        <w:tblLook w:val="0000" w:firstRow="0" w:lastRow="0" w:firstColumn="0" w:lastColumn="0" w:noHBand="0" w:noVBand="0"/>
      </w:tblPr>
      <w:tblGrid>
        <w:gridCol w:w="4423"/>
      </w:tblGrid>
      <w:tr w:rsidR="00D40CDB" w:rsidRPr="00EE16B0" w:rsidTr="00D40CDB">
        <w:trPr>
          <w:jc w:val="center"/>
        </w:trPr>
        <w:tc>
          <w:tcPr>
            <w:tcW w:w="0" w:type="auto"/>
            <w:shd w:val="clear" w:color="auto" w:fill="auto"/>
          </w:tcPr>
          <w:p w:rsidR="00D40CDB" w:rsidRPr="00EE16B0" w:rsidRDefault="00D40CDB" w:rsidP="00D40CDB">
            <w:pPr>
              <w:suppressAutoHyphens/>
              <w:jc w:val="center"/>
              <w:rPr>
                <w:b/>
                <w:sz w:val="14"/>
                <w:szCs w:val="14"/>
                <w:lang w:eastAsia="zh-CN"/>
              </w:rPr>
            </w:pPr>
            <w:r w:rsidRPr="00EE16B0">
              <w:rPr>
                <w:b/>
                <w:sz w:val="14"/>
                <w:szCs w:val="14"/>
                <w:lang w:eastAsia="zh-CN"/>
              </w:rPr>
              <w:t xml:space="preserve">Об утверждении административного регламента </w:t>
            </w:r>
          </w:p>
          <w:p w:rsidR="00D40CDB" w:rsidRPr="00EE16B0" w:rsidRDefault="00D40CDB" w:rsidP="00D40CDB">
            <w:pPr>
              <w:suppressAutoHyphens/>
              <w:jc w:val="center"/>
              <w:rPr>
                <w:b/>
                <w:sz w:val="14"/>
                <w:szCs w:val="14"/>
                <w:lang w:eastAsia="zh-CN"/>
              </w:rPr>
            </w:pPr>
            <w:r w:rsidRPr="00EE16B0">
              <w:rPr>
                <w:b/>
                <w:sz w:val="14"/>
                <w:szCs w:val="14"/>
                <w:lang w:eastAsia="zh-CN"/>
              </w:rPr>
              <w:t xml:space="preserve">по предоставлению муниципальной услуги </w:t>
            </w:r>
          </w:p>
          <w:p w:rsidR="00D40CDB" w:rsidRPr="00EE16B0" w:rsidRDefault="00D40CDB" w:rsidP="00D40CDB">
            <w:pPr>
              <w:suppressAutoHyphens/>
              <w:jc w:val="center"/>
              <w:rPr>
                <w:b/>
                <w:sz w:val="14"/>
                <w:szCs w:val="14"/>
                <w:lang w:eastAsia="zh-CN"/>
              </w:rPr>
            </w:pPr>
            <w:r w:rsidRPr="00EE16B0">
              <w:rPr>
                <w:b/>
                <w:sz w:val="14"/>
                <w:szCs w:val="14"/>
                <w:lang w:eastAsia="zh-CN"/>
              </w:rPr>
              <w:t xml:space="preserve">«Установление сервитута в отношении земельного участка, </w:t>
            </w:r>
          </w:p>
          <w:p w:rsidR="00D40CDB" w:rsidRPr="00EE16B0" w:rsidRDefault="00D40CDB" w:rsidP="00D40CDB">
            <w:pPr>
              <w:suppressAutoHyphens/>
              <w:jc w:val="center"/>
              <w:rPr>
                <w:b/>
                <w:sz w:val="14"/>
                <w:szCs w:val="14"/>
                <w:lang w:eastAsia="zh-CN"/>
              </w:rPr>
            </w:pPr>
            <w:r w:rsidRPr="00EE16B0">
              <w:rPr>
                <w:b/>
                <w:sz w:val="14"/>
                <w:szCs w:val="14"/>
                <w:lang w:eastAsia="zh-CN"/>
              </w:rPr>
              <w:t xml:space="preserve">находящегося в муниципальной собственности </w:t>
            </w:r>
          </w:p>
          <w:p w:rsidR="00D40CDB" w:rsidRPr="00EE16B0" w:rsidRDefault="00D40CDB" w:rsidP="00D40CDB">
            <w:pPr>
              <w:suppressAutoHyphens/>
              <w:jc w:val="center"/>
              <w:rPr>
                <w:sz w:val="14"/>
                <w:szCs w:val="14"/>
                <w:lang w:eastAsia="zh-CN"/>
              </w:rPr>
            </w:pPr>
            <w:r w:rsidRPr="00EE16B0">
              <w:rPr>
                <w:b/>
                <w:sz w:val="14"/>
                <w:szCs w:val="14"/>
                <w:lang w:eastAsia="zh-CN"/>
              </w:rPr>
              <w:t>или государственная собственность на который не разграничена»</w:t>
            </w:r>
          </w:p>
        </w:tc>
      </w:tr>
    </w:tbl>
    <w:p w:rsidR="00D40CDB" w:rsidRPr="00EE16B0" w:rsidRDefault="00D40CDB" w:rsidP="00D40CDB">
      <w:pPr>
        <w:suppressAutoHyphens/>
        <w:rPr>
          <w:sz w:val="14"/>
          <w:szCs w:val="14"/>
          <w:lang w:eastAsia="zh-CN"/>
        </w:rPr>
      </w:pPr>
    </w:p>
    <w:p w:rsidR="00D40CDB" w:rsidRPr="00EE16B0" w:rsidRDefault="00D40CDB" w:rsidP="00D40CDB">
      <w:pPr>
        <w:suppressAutoHyphens/>
        <w:ind w:firstLine="284"/>
        <w:jc w:val="both"/>
        <w:rPr>
          <w:b/>
          <w:sz w:val="14"/>
          <w:szCs w:val="14"/>
          <w:lang w:eastAsia="zh-CN"/>
        </w:rPr>
      </w:pPr>
      <w:r w:rsidRPr="00EE16B0">
        <w:rPr>
          <w:sz w:val="14"/>
          <w:szCs w:val="14"/>
          <w:lang w:eastAsia="zh-CN"/>
        </w:rPr>
        <w:t xml:space="preserve">В соответствии с </w:t>
      </w:r>
      <w:r w:rsidRPr="00EE16B0">
        <w:rPr>
          <w:bCs/>
          <w:sz w:val="14"/>
          <w:szCs w:val="14"/>
          <w:lang w:eastAsia="zh-CN"/>
        </w:rPr>
        <w:t xml:space="preserve">Федеральным </w:t>
      </w:r>
      <w:hyperlink r:id="rId105" w:history="1">
        <w:r w:rsidRPr="00EE16B0">
          <w:rPr>
            <w:bCs/>
            <w:sz w:val="14"/>
            <w:szCs w:val="14"/>
            <w:lang w:eastAsia="zh-CN"/>
          </w:rPr>
          <w:t>законом</w:t>
        </w:r>
      </w:hyperlink>
      <w:r w:rsidRPr="00EE16B0">
        <w:rPr>
          <w:bCs/>
          <w:sz w:val="14"/>
          <w:szCs w:val="14"/>
          <w:lang w:eastAsia="zh-CN"/>
        </w:rPr>
        <w:t xml:space="preserve"> от 27 июля 2010 года № 210-ФЗ «Об организации предоставления государственных и муниципальных услуг», 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утвержденным распоряжением Правительства Российской Федерации от 18.09.2019 № 2113-р, </w:t>
      </w:r>
      <w:r w:rsidRPr="00EE16B0">
        <w:rPr>
          <w:sz w:val="14"/>
          <w:szCs w:val="14"/>
          <w:lang w:eastAsia="zh-CN"/>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caps/>
          <w:sz w:val="14"/>
          <w:szCs w:val="14"/>
          <w:lang w:eastAsia="zh-CN"/>
        </w:rPr>
        <w:t>Постановляет:</w:t>
      </w:r>
    </w:p>
    <w:p w:rsidR="00D40CDB" w:rsidRPr="00EE16B0" w:rsidRDefault="00D40CDB" w:rsidP="00D40CDB">
      <w:pPr>
        <w:suppressAutoHyphens/>
        <w:ind w:firstLine="284"/>
        <w:jc w:val="both"/>
        <w:rPr>
          <w:sz w:val="14"/>
          <w:szCs w:val="14"/>
          <w:lang w:eastAsia="zh-CN"/>
        </w:rPr>
      </w:pPr>
      <w:r w:rsidRPr="00EE16B0">
        <w:rPr>
          <w:sz w:val="14"/>
          <w:szCs w:val="14"/>
          <w:lang w:eastAsia="zh-CN"/>
        </w:rPr>
        <w:t xml:space="preserve">1. Утвердить прилагаемый административный регламент по предоставлению  муниципальной услуги «Установление сервитута в отношении земельного </w:t>
      </w:r>
      <w:r w:rsidRPr="00EE16B0">
        <w:rPr>
          <w:sz w:val="14"/>
          <w:szCs w:val="14"/>
          <w:lang w:eastAsia="zh-CN"/>
        </w:rPr>
        <w:lastRenderedPageBreak/>
        <w:t>участка, находящегося в муниципальной собственности или государственная собственность на который не разграничена».</w:t>
      </w:r>
    </w:p>
    <w:p w:rsidR="00D40CDB" w:rsidRPr="00EE16B0" w:rsidRDefault="00D40CDB" w:rsidP="00D40CDB">
      <w:pPr>
        <w:suppressAutoHyphens/>
        <w:ind w:firstLine="284"/>
        <w:jc w:val="both"/>
        <w:rPr>
          <w:sz w:val="14"/>
          <w:szCs w:val="14"/>
          <w:lang w:eastAsia="zh-CN"/>
        </w:rPr>
      </w:pPr>
      <w:r w:rsidRPr="00EE16B0">
        <w:rPr>
          <w:sz w:val="14"/>
          <w:szCs w:val="14"/>
          <w:lang w:eastAsia="zh-CN"/>
        </w:rPr>
        <w:t xml:space="preserve">2. Считать утратившими силу постановления Администрации муниципального района: </w:t>
      </w:r>
    </w:p>
    <w:p w:rsidR="00D40CDB" w:rsidRPr="00EE16B0" w:rsidRDefault="00D40CDB" w:rsidP="00D40CDB">
      <w:pPr>
        <w:suppressAutoHyphens/>
        <w:ind w:firstLine="284"/>
        <w:jc w:val="both"/>
        <w:rPr>
          <w:sz w:val="14"/>
          <w:szCs w:val="14"/>
          <w:lang w:eastAsia="zh-CN"/>
        </w:rPr>
      </w:pPr>
      <w:r w:rsidRPr="00EE16B0">
        <w:rPr>
          <w:sz w:val="14"/>
          <w:szCs w:val="14"/>
          <w:lang w:eastAsia="zh-CN"/>
        </w:rPr>
        <w:t xml:space="preserve">от 08.12.2015 № 1684 «Об утверждении административного регламента предоставления муниципальной услуги по установлению сервитута в отношении земельного участка, государственная собственность на который не разграничена»; </w:t>
      </w:r>
    </w:p>
    <w:p w:rsidR="00D40CDB" w:rsidRPr="00EE16B0" w:rsidRDefault="00D40CDB" w:rsidP="00D40CDB">
      <w:pPr>
        <w:suppressAutoHyphens/>
        <w:ind w:firstLine="284"/>
        <w:jc w:val="both"/>
        <w:rPr>
          <w:sz w:val="14"/>
          <w:szCs w:val="14"/>
          <w:lang w:eastAsia="zh-CN"/>
        </w:rPr>
      </w:pPr>
      <w:r w:rsidRPr="00EE16B0">
        <w:rPr>
          <w:sz w:val="14"/>
          <w:szCs w:val="14"/>
          <w:lang w:eastAsia="zh-CN"/>
        </w:rPr>
        <w:t xml:space="preserve">от 08.12.2015 № 1686 «Об утверждении административного регламента предоставления муниципальной услуги по установлению сервитута в отношении земельного участка, находящегося в муниципальной собственности»; </w:t>
      </w:r>
    </w:p>
    <w:p w:rsidR="00D40CDB" w:rsidRPr="00EE16B0" w:rsidRDefault="00D40CDB" w:rsidP="00D40CDB">
      <w:pPr>
        <w:suppressAutoHyphens/>
        <w:ind w:firstLine="284"/>
        <w:jc w:val="both"/>
        <w:rPr>
          <w:sz w:val="14"/>
          <w:szCs w:val="14"/>
          <w:lang w:eastAsia="zh-CN"/>
        </w:rPr>
      </w:pPr>
      <w:r w:rsidRPr="00EE16B0">
        <w:rPr>
          <w:sz w:val="14"/>
          <w:szCs w:val="14"/>
          <w:lang w:eastAsia="zh-CN"/>
        </w:rPr>
        <w:t xml:space="preserve">от 30.04.2019 № 544 «О внесении изменения в административный регламент предоставления  муниципальной услуги по установлению сервитута в отношении земельного участка, находящегося в муниципальной собственности»; </w:t>
      </w:r>
    </w:p>
    <w:p w:rsidR="00D40CDB" w:rsidRPr="00EE16B0" w:rsidRDefault="00D40CDB" w:rsidP="00D40CDB">
      <w:pPr>
        <w:suppressAutoHyphens/>
        <w:ind w:firstLine="284"/>
        <w:jc w:val="both"/>
        <w:rPr>
          <w:sz w:val="14"/>
          <w:szCs w:val="14"/>
          <w:lang w:eastAsia="zh-CN"/>
        </w:rPr>
      </w:pPr>
      <w:r w:rsidRPr="00EE16B0">
        <w:rPr>
          <w:sz w:val="14"/>
          <w:szCs w:val="14"/>
          <w:lang w:eastAsia="zh-CN"/>
        </w:rPr>
        <w:t>от 30.04.2019 № 545 «О внесении изменения в административный регламент предоставления  муниципальной услуги по установлению сервитута в отношении земельного участка, государственная собственность на который не разграничена».</w:t>
      </w:r>
    </w:p>
    <w:p w:rsidR="00D40CDB" w:rsidRPr="00EE16B0" w:rsidRDefault="00D40CDB" w:rsidP="00D40CDB">
      <w:pPr>
        <w:suppressAutoHyphens/>
        <w:ind w:firstLine="284"/>
        <w:jc w:val="both"/>
        <w:rPr>
          <w:sz w:val="14"/>
          <w:szCs w:val="14"/>
          <w:lang w:eastAsia="zh-CN"/>
        </w:rPr>
      </w:pPr>
      <w:r w:rsidRPr="00EE16B0">
        <w:rPr>
          <w:sz w:val="14"/>
          <w:szCs w:val="14"/>
          <w:lang w:eastAsia="zh-CN"/>
        </w:rPr>
        <w:t>3. Настоящее постановление вступает в силу с момента опубликования.</w:t>
      </w:r>
    </w:p>
    <w:p w:rsidR="00D40CDB" w:rsidRPr="00EE16B0" w:rsidRDefault="00D40CDB" w:rsidP="00D40CDB">
      <w:pPr>
        <w:suppressAutoHyphens/>
        <w:ind w:firstLine="284"/>
        <w:jc w:val="both"/>
        <w:rPr>
          <w:sz w:val="14"/>
          <w:szCs w:val="14"/>
          <w:lang w:eastAsia="zh-CN"/>
        </w:rPr>
      </w:pPr>
      <w:r w:rsidRPr="00EE16B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40CDB" w:rsidRPr="00EE16B0" w:rsidRDefault="00D40CDB" w:rsidP="00D40CDB">
      <w:pPr>
        <w:tabs>
          <w:tab w:val="left" w:pos="6800"/>
        </w:tabs>
        <w:rPr>
          <w:b/>
          <w:sz w:val="14"/>
          <w:szCs w:val="14"/>
        </w:rPr>
      </w:pPr>
    </w:p>
    <w:p w:rsidR="00D40CDB" w:rsidRPr="00EE16B0" w:rsidRDefault="00D40CDB" w:rsidP="00D40CDB">
      <w:pPr>
        <w:tabs>
          <w:tab w:val="left" w:pos="6800"/>
        </w:tabs>
        <w:rPr>
          <w:b/>
          <w:sz w:val="14"/>
          <w:szCs w:val="14"/>
        </w:rPr>
      </w:pPr>
    </w:p>
    <w:p w:rsidR="00D40CDB" w:rsidRPr="00EE16B0" w:rsidRDefault="00D40CDB" w:rsidP="00D40CDB">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p w:rsidR="00D40CDB" w:rsidRPr="00EE16B0" w:rsidRDefault="00D40CDB" w:rsidP="00D40CDB">
      <w:pPr>
        <w:tabs>
          <w:tab w:val="left" w:pos="6800"/>
        </w:tabs>
        <w:rPr>
          <w:b/>
          <w:sz w:val="14"/>
          <w:szCs w:val="14"/>
        </w:rPr>
      </w:pPr>
    </w:p>
    <w:p w:rsidR="00D40CDB" w:rsidRPr="00EE16B0" w:rsidRDefault="00D40CDB" w:rsidP="00D40CDB">
      <w:pPr>
        <w:tabs>
          <w:tab w:val="left" w:pos="6800"/>
        </w:tabs>
        <w:rPr>
          <w:b/>
          <w:sz w:val="14"/>
          <w:szCs w:val="14"/>
        </w:rPr>
      </w:pPr>
    </w:p>
    <w:tbl>
      <w:tblPr>
        <w:tblW w:w="0" w:type="auto"/>
        <w:tblInd w:w="2518" w:type="dxa"/>
        <w:tblLook w:val="04A0" w:firstRow="1" w:lastRow="0" w:firstColumn="1" w:lastColumn="0" w:noHBand="0" w:noVBand="1"/>
      </w:tblPr>
      <w:tblGrid>
        <w:gridCol w:w="2552"/>
      </w:tblGrid>
      <w:tr w:rsidR="00D40CDB" w:rsidRPr="00EE16B0" w:rsidTr="00D40CDB">
        <w:tc>
          <w:tcPr>
            <w:tcW w:w="2552" w:type="dxa"/>
          </w:tcPr>
          <w:p w:rsidR="00D40CDB" w:rsidRPr="00EE16B0" w:rsidRDefault="00D40CDB" w:rsidP="00D40CDB">
            <w:pPr>
              <w:autoSpaceDE w:val="0"/>
              <w:autoSpaceDN w:val="0"/>
              <w:adjustRightInd w:val="0"/>
              <w:jc w:val="right"/>
              <w:rPr>
                <w:sz w:val="14"/>
                <w:szCs w:val="14"/>
              </w:rPr>
            </w:pPr>
            <w:r w:rsidRPr="00EE16B0">
              <w:rPr>
                <w:sz w:val="14"/>
                <w:szCs w:val="14"/>
              </w:rPr>
              <w:t>Утвержден</w:t>
            </w:r>
          </w:p>
          <w:p w:rsidR="00D40CDB" w:rsidRPr="00EE16B0" w:rsidRDefault="00D40CDB" w:rsidP="00D40CDB">
            <w:pPr>
              <w:autoSpaceDE w:val="0"/>
              <w:autoSpaceDN w:val="0"/>
              <w:adjustRightInd w:val="0"/>
              <w:jc w:val="right"/>
              <w:rPr>
                <w:sz w:val="14"/>
                <w:szCs w:val="14"/>
              </w:rPr>
            </w:pPr>
            <w:r w:rsidRPr="00EE16B0">
              <w:rPr>
                <w:sz w:val="14"/>
                <w:szCs w:val="14"/>
              </w:rPr>
              <w:t>постановлением Администрации</w:t>
            </w:r>
          </w:p>
          <w:p w:rsidR="00D40CDB" w:rsidRPr="00EE16B0" w:rsidRDefault="00D40CDB" w:rsidP="00D40CDB">
            <w:pPr>
              <w:autoSpaceDE w:val="0"/>
              <w:autoSpaceDN w:val="0"/>
              <w:adjustRightInd w:val="0"/>
              <w:jc w:val="right"/>
              <w:rPr>
                <w:sz w:val="14"/>
                <w:szCs w:val="14"/>
              </w:rPr>
            </w:pPr>
            <w:r w:rsidRPr="00EE16B0">
              <w:rPr>
                <w:sz w:val="14"/>
                <w:szCs w:val="14"/>
              </w:rPr>
              <w:t>муниципального района</w:t>
            </w:r>
          </w:p>
          <w:p w:rsidR="00D40CDB" w:rsidRPr="00EE16B0" w:rsidRDefault="00D40CDB" w:rsidP="00D40CDB">
            <w:pPr>
              <w:autoSpaceDE w:val="0"/>
              <w:autoSpaceDN w:val="0"/>
              <w:adjustRightInd w:val="0"/>
              <w:jc w:val="right"/>
              <w:rPr>
                <w:sz w:val="14"/>
                <w:szCs w:val="14"/>
              </w:rPr>
            </w:pPr>
            <w:r w:rsidRPr="00EE16B0">
              <w:rPr>
                <w:sz w:val="14"/>
                <w:szCs w:val="14"/>
              </w:rPr>
              <w:t>от 20.07.2020 № 797</w:t>
            </w:r>
          </w:p>
        </w:tc>
      </w:tr>
    </w:tbl>
    <w:p w:rsidR="00D40CDB" w:rsidRPr="00EE16B0" w:rsidRDefault="00D40CDB" w:rsidP="00D40CDB">
      <w:pPr>
        <w:autoSpaceDE w:val="0"/>
        <w:autoSpaceDN w:val="0"/>
        <w:adjustRightInd w:val="0"/>
        <w:jc w:val="center"/>
        <w:rPr>
          <w:b/>
          <w:bCs/>
          <w:sz w:val="14"/>
          <w:szCs w:val="14"/>
        </w:rPr>
      </w:pPr>
    </w:p>
    <w:p w:rsidR="00D40CDB" w:rsidRPr="00EE16B0" w:rsidRDefault="00D40CDB" w:rsidP="00D40CDB">
      <w:pPr>
        <w:autoSpaceDE w:val="0"/>
        <w:autoSpaceDN w:val="0"/>
        <w:adjustRightInd w:val="0"/>
        <w:jc w:val="center"/>
        <w:rPr>
          <w:b/>
          <w:sz w:val="14"/>
          <w:szCs w:val="14"/>
        </w:rPr>
      </w:pPr>
      <w:r w:rsidRPr="00EE16B0">
        <w:rPr>
          <w:b/>
          <w:bCs/>
          <w:sz w:val="14"/>
          <w:szCs w:val="14"/>
        </w:rPr>
        <w:t>АДМИНИСТРАТИВНЫЙ РЕГЛАМЕНТ</w:t>
      </w:r>
      <w:r w:rsidRPr="00EE16B0">
        <w:rPr>
          <w:b/>
          <w:bCs/>
          <w:sz w:val="14"/>
          <w:szCs w:val="14"/>
        </w:rPr>
        <w:br/>
        <w:t>ПО ПРЕДОСТАВЛЕНИЮ МУНИЦИПАЛЬНОЙ УСЛУГИ «</w:t>
      </w:r>
      <w:r w:rsidRPr="00EE16B0">
        <w:rPr>
          <w:b/>
          <w:sz w:val="14"/>
          <w:szCs w:val="14"/>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r w:rsidRPr="00EE16B0">
        <w:rPr>
          <w:b/>
          <w:bCs/>
          <w:sz w:val="14"/>
          <w:szCs w:val="14"/>
        </w:rPr>
        <w:t>»</w:t>
      </w:r>
    </w:p>
    <w:p w:rsidR="00D40CDB" w:rsidRPr="00EE16B0" w:rsidRDefault="00D40CDB" w:rsidP="00D40CDB">
      <w:pPr>
        <w:autoSpaceDE w:val="0"/>
        <w:autoSpaceDN w:val="0"/>
        <w:adjustRightInd w:val="0"/>
        <w:outlineLvl w:val="1"/>
        <w:rPr>
          <w:b/>
          <w:sz w:val="14"/>
          <w:szCs w:val="14"/>
          <w:highlight w:val="yellow"/>
        </w:rPr>
      </w:pPr>
    </w:p>
    <w:p w:rsidR="00D40CDB" w:rsidRPr="00EE16B0" w:rsidRDefault="00D40CDB" w:rsidP="00D40CDB">
      <w:pPr>
        <w:autoSpaceDE w:val="0"/>
        <w:autoSpaceDN w:val="0"/>
        <w:adjustRightInd w:val="0"/>
        <w:ind w:firstLine="284"/>
        <w:jc w:val="center"/>
        <w:outlineLvl w:val="1"/>
        <w:rPr>
          <w:b/>
          <w:bCs/>
          <w:sz w:val="14"/>
          <w:szCs w:val="14"/>
        </w:rPr>
      </w:pPr>
      <w:r w:rsidRPr="00EE16B0">
        <w:rPr>
          <w:b/>
          <w:bCs/>
          <w:sz w:val="14"/>
          <w:szCs w:val="14"/>
          <w:lang w:val="en-US"/>
        </w:rPr>
        <w:t>I</w:t>
      </w:r>
      <w:r w:rsidRPr="00EE16B0">
        <w:rPr>
          <w:b/>
          <w:bCs/>
          <w:sz w:val="14"/>
          <w:szCs w:val="14"/>
        </w:rPr>
        <w:t>. ОБЩИЕ ПОЛОЖЕНИЯ</w:t>
      </w:r>
    </w:p>
    <w:p w:rsidR="00D40CDB" w:rsidRPr="00EE16B0" w:rsidRDefault="00D40CDB" w:rsidP="00D40CDB">
      <w:pPr>
        <w:autoSpaceDE w:val="0"/>
        <w:autoSpaceDN w:val="0"/>
        <w:adjustRightInd w:val="0"/>
        <w:ind w:firstLine="284"/>
        <w:jc w:val="both"/>
        <w:rPr>
          <w:b/>
          <w:sz w:val="14"/>
          <w:szCs w:val="14"/>
        </w:rPr>
      </w:pPr>
      <w:r w:rsidRPr="00EE16B0">
        <w:rPr>
          <w:b/>
          <w:sz w:val="14"/>
          <w:szCs w:val="14"/>
        </w:rPr>
        <w:t>1.1. Предмет регулирования регламента</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 xml:space="preserve">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 в процессе установления сервитута в отношении земельного участка, находящегося в муниципальной собственности или государственная собственность на который не разграничена (далее – муниципальная услуга). </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района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D40CDB" w:rsidRPr="00EE16B0" w:rsidRDefault="00D40CDB" w:rsidP="00D40CDB">
      <w:pPr>
        <w:autoSpaceDE w:val="0"/>
        <w:autoSpaceDN w:val="0"/>
        <w:adjustRightInd w:val="0"/>
        <w:ind w:firstLine="284"/>
        <w:jc w:val="both"/>
        <w:outlineLvl w:val="1"/>
        <w:rPr>
          <w:b/>
          <w:sz w:val="14"/>
          <w:szCs w:val="14"/>
        </w:rPr>
      </w:pPr>
      <w:r w:rsidRPr="00EE16B0">
        <w:rPr>
          <w:sz w:val="14"/>
          <w:szCs w:val="14"/>
        </w:rPr>
        <w:t>На территории Солецкого городского поселения Администрация Солецкого муниципального района осуществляет распоряжение земельными участками, государственная далее – Администрация муниципального собственность на которые не разграничена, в соответствии с частью 2 статьи 34 Федерального закона от 06 октября 2003 года № 131-ФЗ «Об общих принципах организации местного самоуправления в Российской Федерации» и статьей 32 Устава Солецкого муниципального района Новгородской области.</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1.2. Круг заявителей</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 xml:space="preserve">1.2.1. Заявителями муниципальной услуги, указанной в настоящем административном регламенте (далее - заявитель),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желающие использовать земельные участки, находящегося в  муниципальной собственности или  государственная собственность на  который не разграничена (далее – земельные участки), на условиях сервитута для целей: </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размещения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 xml:space="preserve">проведения изыскательских работ; </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ведения работ, связанных с пользованием недрами.</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D40CDB" w:rsidRPr="00EE16B0" w:rsidRDefault="00D40CDB" w:rsidP="00D40CDB">
      <w:pPr>
        <w:autoSpaceDE w:val="0"/>
        <w:autoSpaceDN w:val="0"/>
        <w:adjustRightInd w:val="0"/>
        <w:ind w:firstLine="284"/>
        <w:jc w:val="both"/>
        <w:outlineLvl w:val="1"/>
        <w:rPr>
          <w:sz w:val="14"/>
          <w:szCs w:val="14"/>
        </w:rPr>
      </w:pPr>
      <w:r w:rsidRPr="00EE16B0">
        <w:rPr>
          <w:b/>
          <w:sz w:val="14"/>
          <w:szCs w:val="14"/>
        </w:rPr>
        <w:t>1.3. Требования к порядку информирования о предоставлении     муниципальной услуги</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lastRenderedPageBreak/>
        <w:t>1.3.1. Информация о порядке предоставления муниципальной услуги предоставляется:</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на официальном сайте Уполномоченного органа в информационно-телекоммуникационной сети «Интернет» (далее – сеть «Интернет»);</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в федеральной государственной информационной системе «Единый портал государственных и муниципальных услуг (функций)»</w:t>
      </w:r>
      <w:r w:rsidRPr="00EE16B0">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на информационных стендах в помещениях Уполномоченного органа;</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 xml:space="preserve">в многофункциональных центрах предоставления государственных </w:t>
      </w:r>
      <w:r w:rsidRPr="00EE16B0">
        <w:rPr>
          <w:iCs/>
          <w:sz w:val="14"/>
          <w:szCs w:val="14"/>
        </w:rPr>
        <w:br/>
        <w:t>и муниципальных услуг (далее – МФЦ).</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 xml:space="preserve">2) по номеру телефона для справок должностным лицом </w:t>
      </w:r>
      <w:r w:rsidRPr="00EE16B0">
        <w:rPr>
          <w:iCs/>
          <w:sz w:val="14"/>
          <w:szCs w:val="14"/>
        </w:rPr>
        <w:br/>
        <w:t>Уполномоченного органа, его структурных подразделений;</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 место нахождения, почтовый адрес, график работы Уполномоченного органа, его структурных подразделений;</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4) порядок получения консультаций (справок).</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1.3.3. На едином портале, региональном портале размещаются:</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1.3.3.2. Круг заявителей.</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1.3.3.3. Срок предоставления муниципальной услуги.</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1.3.3.4. Стоимость предоставления муниципальной услуги и порядок оплаты.</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 xml:space="preserve">1.3.3.6. Исчерпывающий перечень оснований для приостановления или отказа в предоставлении муниципальной услуги. </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1.3.3.8. Образцы заполнения электронной формы заявления о предоставлении муниципальной услуги.</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1.3.4. Посредством телефонной связи может предоставляться информация:</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 о месте нахождения и графике работы Уполномоченного органа, его структурных подразделений;</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2) о порядке предоставления муниципальной услуги;</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3) о сроках предоставления муниципальной услуги;</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4) об адресах официального сайта Уполномоченного органа.</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1.3.5. При предоставлении муниципальной услуги в электронной форме заявителю направляется:</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1.3.5.3. Уведомление о мотивированном отказе в предоставлении муниципальной услуги.</w:t>
      </w:r>
    </w:p>
    <w:p w:rsidR="00D40CDB" w:rsidRPr="00EE16B0" w:rsidRDefault="00D40CDB" w:rsidP="00D40CDB">
      <w:pPr>
        <w:keepNext/>
        <w:tabs>
          <w:tab w:val="num" w:pos="0"/>
        </w:tabs>
        <w:ind w:firstLine="284"/>
        <w:jc w:val="center"/>
        <w:outlineLvl w:val="3"/>
        <w:rPr>
          <w:sz w:val="14"/>
          <w:szCs w:val="14"/>
        </w:rPr>
      </w:pPr>
    </w:p>
    <w:p w:rsidR="00D40CDB" w:rsidRPr="00EE16B0" w:rsidRDefault="00D40CDB" w:rsidP="00D40CDB">
      <w:pPr>
        <w:keepNext/>
        <w:tabs>
          <w:tab w:val="num" w:pos="0"/>
        </w:tabs>
        <w:ind w:firstLine="284"/>
        <w:jc w:val="center"/>
        <w:outlineLvl w:val="3"/>
        <w:rPr>
          <w:b/>
          <w:sz w:val="14"/>
          <w:szCs w:val="14"/>
        </w:rPr>
      </w:pPr>
      <w:r w:rsidRPr="00EE16B0">
        <w:rPr>
          <w:b/>
          <w:sz w:val="14"/>
          <w:szCs w:val="14"/>
          <w:lang w:val="en-US"/>
        </w:rPr>
        <w:t>II</w:t>
      </w:r>
      <w:r w:rsidRPr="00EE16B0">
        <w:rPr>
          <w:b/>
          <w:sz w:val="14"/>
          <w:szCs w:val="14"/>
        </w:rPr>
        <w:t xml:space="preserve">. СТАНДАРТ ПРЕДОСТАВЛЕНИЯ </w:t>
      </w:r>
    </w:p>
    <w:p w:rsidR="00D40CDB" w:rsidRPr="00EE16B0" w:rsidRDefault="00D40CDB" w:rsidP="00D40CDB">
      <w:pPr>
        <w:keepNext/>
        <w:tabs>
          <w:tab w:val="num" w:pos="0"/>
        </w:tabs>
        <w:ind w:firstLine="284"/>
        <w:jc w:val="center"/>
        <w:outlineLvl w:val="3"/>
        <w:rPr>
          <w:b/>
          <w:sz w:val="14"/>
          <w:szCs w:val="14"/>
        </w:rPr>
      </w:pPr>
      <w:r w:rsidRPr="00EE16B0">
        <w:rPr>
          <w:b/>
          <w:sz w:val="14"/>
          <w:szCs w:val="14"/>
        </w:rPr>
        <w:t>МУНИЦИПАЛЬНОЙ УСЛУГИ</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Установление сервитута в отношении земельного участка, находящегося в  муниципальной собственности или  государственная собственность на  который не разграничена.</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2.2. Наименование органа, предоставляющего муниципальную услугу</w:t>
      </w:r>
    </w:p>
    <w:p w:rsidR="00D40CDB" w:rsidRPr="00EE16B0" w:rsidRDefault="00D40CDB" w:rsidP="00D40CDB">
      <w:pPr>
        <w:ind w:firstLine="284"/>
        <w:rPr>
          <w:sz w:val="14"/>
          <w:szCs w:val="14"/>
        </w:rPr>
      </w:pPr>
      <w:r w:rsidRPr="00EE16B0">
        <w:rPr>
          <w:sz w:val="14"/>
          <w:szCs w:val="14"/>
        </w:rPr>
        <w:t>2.2.1. Муниципальная услуга предоставляется:</w:t>
      </w:r>
    </w:p>
    <w:p w:rsidR="00D40CDB" w:rsidRPr="00EE16B0" w:rsidRDefault="00D40CDB" w:rsidP="00D40CDB">
      <w:pPr>
        <w:ind w:firstLine="284"/>
        <w:contextualSpacing/>
        <w:jc w:val="both"/>
        <w:rPr>
          <w:sz w:val="14"/>
          <w:szCs w:val="14"/>
        </w:rPr>
      </w:pPr>
      <w:r w:rsidRPr="00EE16B0">
        <w:rPr>
          <w:sz w:val="14"/>
          <w:szCs w:val="14"/>
        </w:rPr>
        <w:t>отделом имущественных и земельных отношений Администрации Солецкого муниципального района (далее –  отдел);</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lastRenderedPageBreak/>
        <w:t>МФЦ по месту жительства или пребывания заявителя - в части приема и выдачи документов на предоставление муниципальной услуги</w:t>
      </w:r>
    </w:p>
    <w:p w:rsidR="00D40CDB" w:rsidRPr="00EE16B0" w:rsidRDefault="00D40CDB" w:rsidP="00D40CDB">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D40CDB" w:rsidRPr="00EE16B0" w:rsidRDefault="00D40CDB" w:rsidP="00D40CDB">
      <w:pPr>
        <w:ind w:firstLine="284"/>
        <w:jc w:val="both"/>
        <w:rPr>
          <w:sz w:val="14"/>
          <w:szCs w:val="14"/>
        </w:rPr>
      </w:pPr>
      <w:r w:rsidRPr="00EE16B0">
        <w:rPr>
          <w:sz w:val="14"/>
          <w:szCs w:val="14"/>
        </w:rPr>
        <w:t>2.2.3.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D40CDB" w:rsidRPr="00EE16B0" w:rsidRDefault="00D40CDB" w:rsidP="00D40CDB">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D40CDB" w:rsidRPr="00EE16B0" w:rsidRDefault="00D40CDB" w:rsidP="00D40CDB">
      <w:pPr>
        <w:ind w:firstLine="284"/>
        <w:jc w:val="both"/>
        <w:rPr>
          <w:sz w:val="14"/>
          <w:szCs w:val="14"/>
        </w:rPr>
      </w:pPr>
      <w:r w:rsidRPr="00EE16B0">
        <w:rPr>
          <w:sz w:val="14"/>
          <w:szCs w:val="14"/>
        </w:rPr>
        <w:t>2.3.1. Окончательными результатами предоставления муниципальной услуги являются:</w:t>
      </w:r>
    </w:p>
    <w:p w:rsidR="00D40CDB" w:rsidRPr="00EE16B0" w:rsidRDefault="00D40CDB" w:rsidP="00D40CDB">
      <w:pPr>
        <w:autoSpaceDE w:val="0"/>
        <w:autoSpaceDN w:val="0"/>
        <w:adjustRightInd w:val="0"/>
        <w:ind w:firstLine="284"/>
        <w:jc w:val="both"/>
        <w:rPr>
          <w:sz w:val="14"/>
          <w:szCs w:val="14"/>
        </w:rPr>
      </w:pPr>
      <w:r w:rsidRPr="00EE16B0">
        <w:rPr>
          <w:sz w:val="14"/>
          <w:szCs w:val="14"/>
        </w:rPr>
        <w:t>соглашение об установлении сервитута в отношении земельного участка;</w:t>
      </w:r>
    </w:p>
    <w:p w:rsidR="00D40CDB" w:rsidRPr="00EE16B0" w:rsidRDefault="00D40CDB" w:rsidP="00D40CDB">
      <w:pPr>
        <w:autoSpaceDE w:val="0"/>
        <w:autoSpaceDN w:val="0"/>
        <w:adjustRightInd w:val="0"/>
        <w:ind w:firstLine="284"/>
        <w:jc w:val="both"/>
        <w:rPr>
          <w:sz w:val="14"/>
          <w:szCs w:val="14"/>
        </w:rPr>
      </w:pPr>
      <w:r w:rsidRPr="00EE16B0">
        <w:rPr>
          <w:sz w:val="14"/>
          <w:szCs w:val="14"/>
        </w:rPr>
        <w:t>проект соглашения об установлении сервитута в отношении всего участка либо части земельного участка (при условии установления такого сервитута по соглашению сторон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w:t>
      </w:r>
    </w:p>
    <w:p w:rsidR="00D40CDB" w:rsidRPr="00EE16B0" w:rsidRDefault="00D40CDB" w:rsidP="00D40CDB">
      <w:pPr>
        <w:autoSpaceDE w:val="0"/>
        <w:autoSpaceDN w:val="0"/>
        <w:adjustRightInd w:val="0"/>
        <w:ind w:firstLine="284"/>
        <w:jc w:val="both"/>
        <w:rPr>
          <w:sz w:val="14"/>
          <w:szCs w:val="14"/>
        </w:rPr>
      </w:pPr>
      <w:r w:rsidRPr="00EE16B0">
        <w:rPr>
          <w:sz w:val="14"/>
          <w:szCs w:val="14"/>
        </w:rPr>
        <w:t>решение об отказе в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2.3.2. Промежуточными результатами предоставления муниципальной услуги являются:</w:t>
      </w:r>
    </w:p>
    <w:p w:rsidR="00D40CDB" w:rsidRPr="00EE16B0" w:rsidRDefault="00D40CDB" w:rsidP="00D40CDB">
      <w:pPr>
        <w:autoSpaceDE w:val="0"/>
        <w:autoSpaceDN w:val="0"/>
        <w:adjustRightInd w:val="0"/>
        <w:ind w:firstLine="284"/>
        <w:jc w:val="both"/>
        <w:rPr>
          <w:sz w:val="14"/>
          <w:szCs w:val="14"/>
        </w:rPr>
      </w:pPr>
      <w:r w:rsidRPr="00EE16B0">
        <w:rPr>
          <w:sz w:val="14"/>
          <w:szCs w:val="14"/>
        </w:rPr>
        <w:t>уведомление о возможности заключения соглашения об установлении сервитута в предложенных заявителем границах;</w:t>
      </w:r>
    </w:p>
    <w:p w:rsidR="00D40CDB" w:rsidRPr="00EE16B0" w:rsidRDefault="00D40CDB" w:rsidP="00D40CDB">
      <w:pPr>
        <w:autoSpaceDE w:val="0"/>
        <w:autoSpaceDN w:val="0"/>
        <w:adjustRightInd w:val="0"/>
        <w:ind w:firstLine="284"/>
        <w:jc w:val="both"/>
        <w:rPr>
          <w:sz w:val="14"/>
          <w:szCs w:val="14"/>
        </w:rPr>
      </w:pPr>
      <w:r w:rsidRPr="00EE16B0">
        <w:rPr>
          <w:sz w:val="14"/>
          <w:szCs w:val="14"/>
        </w:rPr>
        <w:t>предложение о заключении соглашения об установлении сервитута в иных границах.</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2.4.1. Максимальный срок предоставления муниципальной услуги составляет не более 35 календарных дней со дня поступления в Уполномоченный орган документов, указанных в пункте 2.6. настоящего административного регламента.</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При этом: </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в случае наличия оснований для отказа в предоставлении муниципальной услуги, предусмотренных </w:t>
      </w:r>
      <w:hyperlink r:id="rId106" w:history="1">
        <w:r w:rsidRPr="00EE16B0">
          <w:rPr>
            <w:sz w:val="14"/>
            <w:szCs w:val="14"/>
          </w:rPr>
          <w:t>пунктом 2.10</w:t>
        </w:r>
      </w:hyperlink>
      <w:r w:rsidRPr="00EE16B0">
        <w:rPr>
          <w:sz w:val="14"/>
          <w:szCs w:val="14"/>
        </w:rPr>
        <w:t>.2 настоящего административного регламента, такое решение об отказе направляется заявителю в срок, не превышающий 20 календарных дней со дня поступления заявления;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уведомление о возможности заключения соглашения об установлении сервитута в предложенных заявителем границах, предложение о заключении соглашения об установлении сервитута в иных границах, направляются заявителю в срок, не превышающий 20 календарных дней со дня поступления заявления;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проект соглашения об установлении сервитута в отношении всего участка (части земельного участка), в случае заключения соглашения об установлении сервитута на срок до трех лет при условии установления такого сервитута по соглашению сторон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возникающего в связи с установлением данного сервитута) направляются заявителю в срок, не превышающий 20 календарных дней со дня поступления заявления;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соглашение об установлении сервитута в отношении части земельного участка направляются заявителю для подписания в срок не более чем</w:t>
      </w:r>
      <w:r w:rsidRPr="00EE16B0">
        <w:rPr>
          <w:sz w:val="14"/>
          <w:szCs w:val="14"/>
        </w:rPr>
        <w:br/>
        <w:t>15 календарных дней со дня представления в Уполномоченный орган уведомления о государственном кадастровом учете части (частей) земельного участка, в отношении которой устанавливается сервитут.</w:t>
      </w:r>
    </w:p>
    <w:p w:rsidR="00D40CDB" w:rsidRPr="00EE16B0" w:rsidRDefault="00D40CDB" w:rsidP="00D40CDB">
      <w:pPr>
        <w:autoSpaceDE w:val="0"/>
        <w:autoSpaceDN w:val="0"/>
        <w:adjustRightInd w:val="0"/>
        <w:ind w:firstLine="284"/>
        <w:jc w:val="both"/>
        <w:rPr>
          <w:sz w:val="14"/>
          <w:szCs w:val="14"/>
        </w:rPr>
      </w:pPr>
      <w:r w:rsidRPr="00EE16B0">
        <w:rPr>
          <w:sz w:val="14"/>
          <w:szCs w:val="14"/>
        </w:rPr>
        <w:t>2.4.2. В срок предоставления муниципальной услуги не включается период с момента направления заявителю промежуточного результата предоставления муниципальной услуги до момента поступления в Уполномоченный орган уведомления о кадастровом учете части земельного участка, в отношении которой планируется установление сервитута.</w:t>
      </w:r>
    </w:p>
    <w:p w:rsidR="00D40CDB" w:rsidRPr="00EE16B0" w:rsidRDefault="00D40CDB" w:rsidP="00D40CDB">
      <w:pPr>
        <w:autoSpaceDE w:val="0"/>
        <w:autoSpaceDN w:val="0"/>
        <w:adjustRightInd w:val="0"/>
        <w:ind w:firstLine="284"/>
        <w:jc w:val="both"/>
        <w:rPr>
          <w:sz w:val="14"/>
          <w:szCs w:val="14"/>
        </w:rPr>
      </w:pPr>
      <w:r w:rsidRPr="00EE16B0">
        <w:rPr>
          <w:sz w:val="14"/>
          <w:szCs w:val="14"/>
        </w:rPr>
        <w:t>2.4.3. Результат предоставления муниципальной услуги выдается (направляется) заявителю  способом, указанным в заявлении:</w:t>
      </w:r>
    </w:p>
    <w:p w:rsidR="00D40CDB" w:rsidRPr="00EE16B0" w:rsidRDefault="00D40CDB" w:rsidP="00D40CDB">
      <w:pPr>
        <w:autoSpaceDE w:val="0"/>
        <w:autoSpaceDN w:val="0"/>
        <w:adjustRightInd w:val="0"/>
        <w:ind w:firstLine="284"/>
        <w:jc w:val="both"/>
        <w:rPr>
          <w:sz w:val="14"/>
          <w:szCs w:val="14"/>
        </w:rPr>
      </w:pPr>
      <w:r w:rsidRPr="00EE16B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40CDB" w:rsidRPr="00EE16B0" w:rsidRDefault="00D40CDB" w:rsidP="00D40CDB">
      <w:pPr>
        <w:autoSpaceDE w:val="0"/>
        <w:autoSpaceDN w:val="0"/>
        <w:adjustRightInd w:val="0"/>
        <w:ind w:firstLine="284"/>
        <w:jc w:val="both"/>
        <w:rPr>
          <w:sz w:val="14"/>
          <w:szCs w:val="14"/>
        </w:rPr>
      </w:pPr>
      <w:r w:rsidRPr="00EE16B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w:t>
      </w:r>
      <w:r w:rsidRPr="00EE16B0">
        <w:rPr>
          <w:sz w:val="14"/>
          <w:szCs w:val="14"/>
        </w:rPr>
        <w:lastRenderedPageBreak/>
        <w:t>дня принятия Уполномоченным органом соответствующего решения, передачу документа в МФЦ для выдачи заявителю.</w:t>
      </w:r>
    </w:p>
    <w:p w:rsidR="00D40CDB" w:rsidRPr="00EE16B0" w:rsidRDefault="00D40CDB" w:rsidP="00D40CDB">
      <w:pPr>
        <w:autoSpaceDE w:val="0"/>
        <w:autoSpaceDN w:val="0"/>
        <w:adjustRightInd w:val="0"/>
        <w:ind w:firstLine="284"/>
        <w:jc w:val="both"/>
        <w:rPr>
          <w:sz w:val="14"/>
          <w:szCs w:val="14"/>
        </w:rPr>
      </w:pPr>
      <w:r w:rsidRPr="00EE16B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D40CDB" w:rsidRPr="00EE16B0" w:rsidRDefault="00D40CDB" w:rsidP="00D40CDB">
      <w:pPr>
        <w:autoSpaceDE w:val="0"/>
        <w:autoSpaceDN w:val="0"/>
        <w:adjustRightInd w:val="0"/>
        <w:ind w:firstLine="284"/>
        <w:jc w:val="both"/>
        <w:rPr>
          <w:sz w:val="14"/>
          <w:szCs w:val="14"/>
        </w:rPr>
      </w:pPr>
      <w:r w:rsidRPr="00EE16B0">
        <w:rPr>
          <w:sz w:val="14"/>
          <w:szCs w:val="14"/>
        </w:rPr>
        <w:t>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2.5. Нормативные правовые акты, регулирующие предоставление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D40CDB" w:rsidRPr="00EE16B0" w:rsidRDefault="00D40CDB" w:rsidP="00D40CDB">
      <w:pPr>
        <w:autoSpaceDE w:val="0"/>
        <w:autoSpaceDN w:val="0"/>
        <w:adjustRightInd w:val="0"/>
        <w:ind w:firstLine="284"/>
        <w:jc w:val="both"/>
        <w:outlineLvl w:val="1"/>
        <w:rPr>
          <w:b/>
          <w:bCs/>
          <w:sz w:val="14"/>
          <w:szCs w:val="14"/>
        </w:rPr>
      </w:pPr>
      <w:r w:rsidRPr="00EE16B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2.6.1. С целью установления сервитута в отношении земельного участка заявитель направляет (представляет):</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заявление о заключении соглашения об установлении сервитута (далее также заявление, заявление о предоставлении муниципальной услуги) по примерной форме согласно приложению № 1 к настоящему административному регламенту; </w:t>
      </w:r>
    </w:p>
    <w:p w:rsidR="00D40CDB" w:rsidRPr="00EE16B0" w:rsidRDefault="00D40CDB" w:rsidP="00D40CDB">
      <w:pPr>
        <w:autoSpaceDE w:val="0"/>
        <w:autoSpaceDN w:val="0"/>
        <w:adjustRightInd w:val="0"/>
        <w:ind w:firstLine="284"/>
        <w:jc w:val="both"/>
        <w:rPr>
          <w:sz w:val="14"/>
          <w:szCs w:val="14"/>
        </w:rPr>
      </w:pPr>
      <w:r w:rsidRPr="00EE16B0">
        <w:rPr>
          <w:sz w:val="14"/>
          <w:szCs w:val="14"/>
        </w:rPr>
        <w:t>документ, удостоверяющий личность заявителя либо личность представителя заявителя;</w:t>
      </w:r>
    </w:p>
    <w:p w:rsidR="00D40CDB" w:rsidRPr="00EE16B0" w:rsidRDefault="00D40CDB" w:rsidP="00D40CDB">
      <w:pPr>
        <w:autoSpaceDE w:val="0"/>
        <w:autoSpaceDN w:val="0"/>
        <w:adjustRightInd w:val="0"/>
        <w:ind w:firstLine="284"/>
        <w:jc w:val="both"/>
        <w:rPr>
          <w:sz w:val="14"/>
          <w:szCs w:val="14"/>
        </w:rPr>
      </w:pPr>
      <w:r w:rsidRPr="00EE16B0">
        <w:rPr>
          <w:sz w:val="14"/>
          <w:szCs w:val="14"/>
        </w:rPr>
        <w:t>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w:t>
      </w:r>
    </w:p>
    <w:p w:rsidR="00D40CDB" w:rsidRPr="00EE16B0" w:rsidRDefault="00D40CDB" w:rsidP="00D40CDB">
      <w:pPr>
        <w:autoSpaceDE w:val="0"/>
        <w:autoSpaceDN w:val="0"/>
        <w:adjustRightInd w:val="0"/>
        <w:ind w:firstLine="284"/>
        <w:jc w:val="both"/>
        <w:rPr>
          <w:sz w:val="14"/>
          <w:szCs w:val="14"/>
        </w:rPr>
      </w:pPr>
      <w:r w:rsidRPr="00EE16B0">
        <w:rPr>
          <w:sz w:val="14"/>
          <w:szCs w:val="14"/>
        </w:rPr>
        <w:t>схема границ сервитута на кадастровом плане территории (если заявление о заключении соглашения об установлении сервитута предусматривает установление сервитута в отношении всего земельного участка, приложение схемы границ сервитута на кадастровом плане территории к указанному заявлению не требуется);</w:t>
      </w:r>
    </w:p>
    <w:p w:rsidR="00D40CDB" w:rsidRPr="00EE16B0" w:rsidRDefault="00D40CDB" w:rsidP="00D40CDB">
      <w:pPr>
        <w:autoSpaceDE w:val="0"/>
        <w:autoSpaceDN w:val="0"/>
        <w:adjustRightInd w:val="0"/>
        <w:ind w:firstLine="284"/>
        <w:jc w:val="both"/>
        <w:rPr>
          <w:sz w:val="14"/>
          <w:szCs w:val="14"/>
        </w:rPr>
      </w:pPr>
      <w:r w:rsidRPr="00EE16B0">
        <w:rPr>
          <w:sz w:val="14"/>
          <w:szCs w:val="14"/>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2.6.2. В случае получения заявителем от Уполномоченного органа уведомления о возможности заключения соглашения об установлении сервитута или предложения о заключении соглашения об установлении сервитута в иных границах заявитель должен представить в Уполномоченный орган: </w:t>
      </w:r>
    </w:p>
    <w:p w:rsidR="00D40CDB" w:rsidRPr="00EE16B0" w:rsidRDefault="00D40CDB" w:rsidP="00D40CDB">
      <w:pPr>
        <w:autoSpaceDE w:val="0"/>
        <w:autoSpaceDN w:val="0"/>
        <w:adjustRightInd w:val="0"/>
        <w:ind w:firstLine="284"/>
        <w:jc w:val="both"/>
        <w:rPr>
          <w:sz w:val="14"/>
          <w:szCs w:val="14"/>
        </w:rPr>
      </w:pPr>
      <w:r w:rsidRPr="00EE16B0">
        <w:rPr>
          <w:sz w:val="14"/>
          <w:szCs w:val="14"/>
        </w:rPr>
        <w:t>уведомление о кадастровом учете части земельного участка, в отношении которой устанавливается сервитут</w:t>
      </w:r>
    </w:p>
    <w:p w:rsidR="00D40CDB" w:rsidRPr="00EE16B0" w:rsidRDefault="00D40CDB" w:rsidP="00D40CDB">
      <w:pPr>
        <w:autoSpaceDE w:val="0"/>
        <w:autoSpaceDN w:val="0"/>
        <w:adjustRightInd w:val="0"/>
        <w:ind w:firstLine="284"/>
        <w:jc w:val="both"/>
        <w:rPr>
          <w:sz w:val="14"/>
          <w:szCs w:val="14"/>
        </w:rPr>
      </w:pPr>
      <w:r w:rsidRPr="00EE16B0">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EE16B0">
        <w:rPr>
          <w:sz w:val="14"/>
          <w:szCs w:val="14"/>
        </w:rPr>
        <w:br/>
        <w:t>в случае, если заявитель не представил указанные документы  по собственной инициативе:</w:t>
      </w:r>
    </w:p>
    <w:p w:rsidR="00D40CDB" w:rsidRPr="00EE16B0" w:rsidRDefault="00D40CDB" w:rsidP="00D40CDB">
      <w:pPr>
        <w:autoSpaceDE w:val="0"/>
        <w:autoSpaceDN w:val="0"/>
        <w:adjustRightInd w:val="0"/>
        <w:ind w:firstLine="284"/>
        <w:jc w:val="both"/>
        <w:rPr>
          <w:sz w:val="14"/>
          <w:szCs w:val="14"/>
        </w:rPr>
      </w:pPr>
      <w:r w:rsidRPr="00EE16B0">
        <w:rPr>
          <w:sz w:val="14"/>
          <w:szCs w:val="14"/>
        </w:rPr>
        <w:t>выписку из ЕГРЮЛ о юридическом лице, являющемся заявителем о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выписку из ЕГРИП об индивидуальном предпринимателе, являющемся заявителем о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выписка из ЕГРН о правах на земельный участок или уведомление об отсутствии в ЕГРН запрашиваемых сведений о зарегистрированных правах на указанный земельный участок;</w:t>
      </w:r>
    </w:p>
    <w:p w:rsidR="00D40CDB" w:rsidRPr="00EE16B0" w:rsidRDefault="00D40CDB" w:rsidP="00D40CDB">
      <w:pPr>
        <w:autoSpaceDE w:val="0"/>
        <w:autoSpaceDN w:val="0"/>
        <w:adjustRightInd w:val="0"/>
        <w:ind w:firstLine="284"/>
        <w:jc w:val="both"/>
        <w:rPr>
          <w:sz w:val="14"/>
          <w:szCs w:val="14"/>
        </w:rPr>
      </w:pPr>
      <w:r w:rsidRPr="00EE16B0">
        <w:rPr>
          <w:sz w:val="14"/>
          <w:szCs w:val="14"/>
        </w:rPr>
        <w:t>копию лицензии, удостоверяющей право проведения работ по геологическому изучению недр, в случае обращения за установлением сервитута для ведения работ, связанных с пользованием недр.</w:t>
      </w:r>
    </w:p>
    <w:p w:rsidR="00D40CDB" w:rsidRPr="00EE16B0" w:rsidRDefault="00D40CDB" w:rsidP="00D40CDB">
      <w:pPr>
        <w:autoSpaceDE w:val="0"/>
        <w:autoSpaceDN w:val="0"/>
        <w:adjustRightInd w:val="0"/>
        <w:ind w:firstLine="284"/>
        <w:jc w:val="both"/>
        <w:rPr>
          <w:sz w:val="14"/>
          <w:szCs w:val="14"/>
        </w:rPr>
      </w:pPr>
      <w:r w:rsidRPr="00EE16B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D40CDB" w:rsidRPr="00EE16B0" w:rsidRDefault="00D40CDB" w:rsidP="00D40CDB">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t xml:space="preserve">2.8. Указание на запрет требовать от заявителя </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Запрещается требовать от заявителя:</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w:t>
      </w:r>
      <w:r w:rsidRPr="00EE16B0">
        <w:rPr>
          <w:sz w:val="14"/>
          <w:szCs w:val="14"/>
        </w:rPr>
        <w:lastRenderedPageBreak/>
        <w:t>предоставлением муниципальной услуги;</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D40CDB" w:rsidRPr="00EE16B0" w:rsidRDefault="00D40CDB" w:rsidP="00D40CDB">
      <w:pPr>
        <w:autoSpaceDE w:val="0"/>
        <w:autoSpaceDN w:val="0"/>
        <w:adjustRightInd w:val="0"/>
        <w:ind w:firstLine="284"/>
        <w:jc w:val="both"/>
        <w:rPr>
          <w:bCs/>
          <w:sz w:val="14"/>
          <w:szCs w:val="14"/>
        </w:rPr>
      </w:pPr>
      <w:r w:rsidRPr="00EE16B0">
        <w:rPr>
          <w:bCs/>
          <w:sz w:val="14"/>
          <w:szCs w:val="14"/>
        </w:rPr>
        <w:t>Основания  для отказа в приеме документов отсутствуют.</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2.10. Исчерпывающий перечень оснований для приостановления или  отказа в предоставлении муниципальной услуги</w:t>
      </w:r>
    </w:p>
    <w:p w:rsidR="00D40CDB" w:rsidRPr="00EE16B0" w:rsidRDefault="00D40CDB" w:rsidP="00D40CDB">
      <w:pPr>
        <w:autoSpaceDE w:val="0"/>
        <w:autoSpaceDN w:val="0"/>
        <w:adjustRightInd w:val="0"/>
        <w:ind w:firstLine="284"/>
        <w:jc w:val="both"/>
        <w:rPr>
          <w:bCs/>
          <w:sz w:val="14"/>
          <w:szCs w:val="14"/>
        </w:rPr>
      </w:pPr>
      <w:r w:rsidRPr="00EE16B0">
        <w:rPr>
          <w:bCs/>
          <w:sz w:val="14"/>
          <w:szCs w:val="14"/>
        </w:rPr>
        <w:t>2.10.1. Основания для приостановления предоставления муниципальной услуги отсутствуют.</w:t>
      </w:r>
    </w:p>
    <w:p w:rsidR="00D40CDB" w:rsidRPr="00EE16B0" w:rsidRDefault="00D40CDB" w:rsidP="00D40CDB">
      <w:pPr>
        <w:autoSpaceDE w:val="0"/>
        <w:autoSpaceDN w:val="0"/>
        <w:adjustRightInd w:val="0"/>
        <w:ind w:firstLine="284"/>
        <w:jc w:val="both"/>
        <w:rPr>
          <w:bCs/>
          <w:sz w:val="14"/>
          <w:szCs w:val="14"/>
        </w:rPr>
      </w:pPr>
      <w:r w:rsidRPr="00EE16B0">
        <w:rPr>
          <w:bCs/>
          <w:sz w:val="14"/>
          <w:szCs w:val="14"/>
        </w:rPr>
        <w:t>2.10.2. Основаниями для отказа в предоставлении муниципальной услуги являются:</w:t>
      </w:r>
    </w:p>
    <w:p w:rsidR="00D40CDB" w:rsidRPr="00EE16B0" w:rsidRDefault="00D40CDB" w:rsidP="00D40CDB">
      <w:pPr>
        <w:autoSpaceDE w:val="0"/>
        <w:autoSpaceDN w:val="0"/>
        <w:adjustRightInd w:val="0"/>
        <w:ind w:firstLine="284"/>
        <w:jc w:val="both"/>
        <w:rPr>
          <w:bCs/>
          <w:sz w:val="14"/>
          <w:szCs w:val="14"/>
        </w:rPr>
      </w:pPr>
      <w:r w:rsidRPr="00EE16B0">
        <w:rPr>
          <w:bCs/>
          <w:sz w:val="14"/>
          <w:szCs w:val="14"/>
        </w:rPr>
        <w:t>1) заявление об установлении сервитута направлено в орган, который не вправе заключать соглашение об установлении сервитута;</w:t>
      </w:r>
    </w:p>
    <w:p w:rsidR="00D40CDB" w:rsidRPr="00EE16B0" w:rsidRDefault="00D40CDB" w:rsidP="00D40CDB">
      <w:pPr>
        <w:autoSpaceDE w:val="0"/>
        <w:autoSpaceDN w:val="0"/>
        <w:adjustRightInd w:val="0"/>
        <w:ind w:firstLine="284"/>
        <w:jc w:val="both"/>
        <w:rPr>
          <w:bCs/>
          <w:sz w:val="14"/>
          <w:szCs w:val="14"/>
        </w:rPr>
      </w:pPr>
      <w:r w:rsidRPr="00EE16B0">
        <w:rPr>
          <w:bCs/>
          <w:sz w:val="14"/>
          <w:szCs w:val="14"/>
        </w:rPr>
        <w:t xml:space="preserve">2) планируемое на условиях сервитута использование земельного участка не допускается в соответствии с федеральными законами; </w:t>
      </w:r>
    </w:p>
    <w:p w:rsidR="00D40CDB" w:rsidRPr="00EE16B0" w:rsidRDefault="00D40CDB" w:rsidP="00D40CDB">
      <w:pPr>
        <w:autoSpaceDE w:val="0"/>
        <w:autoSpaceDN w:val="0"/>
        <w:adjustRightInd w:val="0"/>
        <w:ind w:firstLine="284"/>
        <w:jc w:val="both"/>
        <w:rPr>
          <w:bCs/>
          <w:sz w:val="14"/>
          <w:szCs w:val="14"/>
        </w:rPr>
      </w:pPr>
      <w:r w:rsidRPr="00EE16B0">
        <w:rPr>
          <w:bCs/>
          <w:sz w:val="14"/>
          <w:szCs w:val="14"/>
        </w:rPr>
        <w:t>3)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w:t>
      </w:r>
    </w:p>
    <w:p w:rsidR="00D40CDB" w:rsidRPr="00EE16B0" w:rsidRDefault="00D40CDB" w:rsidP="00D40CDB">
      <w:pPr>
        <w:autoSpaceDE w:val="0"/>
        <w:autoSpaceDN w:val="0"/>
        <w:adjustRightInd w:val="0"/>
        <w:ind w:firstLine="284"/>
        <w:jc w:val="both"/>
        <w:rPr>
          <w:bCs/>
          <w:sz w:val="14"/>
          <w:szCs w:val="14"/>
        </w:rPr>
      </w:pPr>
      <w:r w:rsidRPr="00EE16B0">
        <w:rPr>
          <w:bCs/>
          <w:sz w:val="14"/>
          <w:szCs w:val="14"/>
        </w:rPr>
        <w:t>2.10.3. Мотивированное решение об отказе  в предоставлении муниципальной услуги с указанием всех оснований для отказа выдается или направляется заявителю в течение 1 (одного) рабочего дня со дня принятия такого решения.</w:t>
      </w:r>
    </w:p>
    <w:p w:rsidR="00D40CDB" w:rsidRPr="00EE16B0" w:rsidRDefault="00D40CDB" w:rsidP="00D40CDB">
      <w:pPr>
        <w:autoSpaceDE w:val="0"/>
        <w:autoSpaceDN w:val="0"/>
        <w:adjustRightInd w:val="0"/>
        <w:ind w:firstLine="284"/>
        <w:jc w:val="both"/>
        <w:rPr>
          <w:bCs/>
          <w:sz w:val="14"/>
          <w:szCs w:val="14"/>
        </w:rPr>
      </w:pPr>
      <w:r w:rsidRPr="00EE16B0">
        <w:rPr>
          <w:bCs/>
          <w:sz w:val="14"/>
          <w:szCs w:val="14"/>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Услуги, которые являются необходимыми и обязательными для предоставления муниципальной услуги, отсутствуют.</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Муниципальная услуга предоставляется бесплатно.</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D40CDB" w:rsidRPr="00EE16B0" w:rsidRDefault="00D40CDB" w:rsidP="00D40CDB">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40CDB" w:rsidRPr="00EE16B0" w:rsidRDefault="00D40CDB" w:rsidP="00D40CDB">
      <w:pPr>
        <w:autoSpaceDE w:val="0"/>
        <w:autoSpaceDN w:val="0"/>
        <w:adjustRightInd w:val="0"/>
        <w:ind w:firstLine="284"/>
        <w:jc w:val="both"/>
        <w:rPr>
          <w:sz w:val="14"/>
          <w:szCs w:val="14"/>
        </w:rPr>
      </w:pPr>
      <w:r w:rsidRPr="00EE16B0">
        <w:rPr>
          <w:sz w:val="14"/>
          <w:szCs w:val="14"/>
        </w:rPr>
        <w:lastRenderedPageBreak/>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40CDB" w:rsidRPr="00EE16B0" w:rsidRDefault="00D40CDB" w:rsidP="00D40CDB">
      <w:pPr>
        <w:autoSpaceDE w:val="0"/>
        <w:autoSpaceDN w:val="0"/>
        <w:adjustRightInd w:val="0"/>
        <w:ind w:firstLine="284"/>
        <w:jc w:val="both"/>
        <w:rPr>
          <w:sz w:val="14"/>
          <w:szCs w:val="14"/>
        </w:rPr>
      </w:pPr>
      <w:r w:rsidRPr="00EE16B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D40CDB" w:rsidRPr="00EE16B0" w:rsidRDefault="00D40CDB" w:rsidP="00D40CDB">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D40CDB" w:rsidRPr="00EE16B0" w:rsidRDefault="00D40CDB" w:rsidP="00D40CDB">
      <w:pPr>
        <w:autoSpaceDE w:val="0"/>
        <w:autoSpaceDN w:val="0"/>
        <w:adjustRightInd w:val="0"/>
        <w:ind w:firstLine="284"/>
        <w:jc w:val="both"/>
        <w:rPr>
          <w:sz w:val="14"/>
          <w:szCs w:val="14"/>
        </w:rPr>
      </w:pPr>
      <w:r w:rsidRPr="00EE16B0">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D40CDB" w:rsidRPr="00EE16B0" w:rsidRDefault="00D40CDB" w:rsidP="00D40CDB">
      <w:pPr>
        <w:autoSpaceDE w:val="0"/>
        <w:autoSpaceDN w:val="0"/>
        <w:adjustRightInd w:val="0"/>
        <w:ind w:firstLine="284"/>
        <w:jc w:val="both"/>
        <w:rPr>
          <w:sz w:val="14"/>
          <w:szCs w:val="14"/>
        </w:rPr>
      </w:pPr>
      <w:r w:rsidRPr="00EE16B0">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D40CDB" w:rsidRPr="00EE16B0" w:rsidRDefault="00D40CDB" w:rsidP="00D40CDB">
      <w:pPr>
        <w:autoSpaceDE w:val="0"/>
        <w:autoSpaceDN w:val="0"/>
        <w:adjustRightInd w:val="0"/>
        <w:ind w:firstLine="284"/>
        <w:jc w:val="both"/>
        <w:rPr>
          <w:sz w:val="14"/>
          <w:szCs w:val="14"/>
        </w:rPr>
      </w:pPr>
      <w:r w:rsidRPr="00EE16B0">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D40CDB" w:rsidRPr="00EE16B0" w:rsidRDefault="00D40CDB" w:rsidP="00D40CDB">
      <w:pPr>
        <w:autoSpaceDE w:val="0"/>
        <w:autoSpaceDN w:val="0"/>
        <w:adjustRightInd w:val="0"/>
        <w:ind w:firstLine="284"/>
        <w:jc w:val="both"/>
        <w:rPr>
          <w:sz w:val="14"/>
          <w:szCs w:val="14"/>
        </w:rPr>
      </w:pPr>
      <w:r w:rsidRPr="00EE16B0">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D40CDB" w:rsidRPr="00EE16B0" w:rsidRDefault="00D40CDB" w:rsidP="00D40CDB">
      <w:pPr>
        <w:autoSpaceDE w:val="0"/>
        <w:autoSpaceDN w:val="0"/>
        <w:adjustRightInd w:val="0"/>
        <w:ind w:firstLine="284"/>
        <w:jc w:val="both"/>
        <w:rPr>
          <w:sz w:val="14"/>
          <w:szCs w:val="14"/>
        </w:rPr>
      </w:pPr>
      <w:r w:rsidRPr="00EE16B0">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D40CDB" w:rsidRPr="00EE16B0" w:rsidRDefault="00D40CDB" w:rsidP="00D40CDB">
      <w:pPr>
        <w:autoSpaceDE w:val="0"/>
        <w:autoSpaceDN w:val="0"/>
        <w:adjustRightInd w:val="0"/>
        <w:ind w:firstLine="284"/>
        <w:jc w:val="both"/>
        <w:rPr>
          <w:sz w:val="14"/>
          <w:szCs w:val="14"/>
        </w:rPr>
      </w:pPr>
      <w:r w:rsidRPr="00EE16B0">
        <w:rPr>
          <w:sz w:val="14"/>
          <w:szCs w:val="14"/>
        </w:rPr>
        <w:t>наименование;</w:t>
      </w:r>
    </w:p>
    <w:p w:rsidR="00D40CDB" w:rsidRPr="00EE16B0" w:rsidRDefault="00D40CDB" w:rsidP="00D40CDB">
      <w:pPr>
        <w:autoSpaceDE w:val="0"/>
        <w:autoSpaceDN w:val="0"/>
        <w:adjustRightInd w:val="0"/>
        <w:ind w:firstLine="284"/>
        <w:jc w:val="both"/>
        <w:rPr>
          <w:sz w:val="14"/>
          <w:szCs w:val="14"/>
        </w:rPr>
      </w:pPr>
      <w:r w:rsidRPr="00EE16B0">
        <w:rPr>
          <w:sz w:val="14"/>
          <w:szCs w:val="14"/>
        </w:rPr>
        <w:t>место нахождения;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режим работы;</w:t>
      </w:r>
    </w:p>
    <w:p w:rsidR="00D40CDB" w:rsidRPr="00EE16B0" w:rsidRDefault="00D40CDB" w:rsidP="00D40CDB">
      <w:pPr>
        <w:autoSpaceDE w:val="0"/>
        <w:autoSpaceDN w:val="0"/>
        <w:adjustRightInd w:val="0"/>
        <w:ind w:firstLine="284"/>
        <w:jc w:val="both"/>
        <w:rPr>
          <w:sz w:val="14"/>
          <w:szCs w:val="14"/>
        </w:rPr>
      </w:pPr>
      <w:r w:rsidRPr="00EE16B0">
        <w:rPr>
          <w:sz w:val="14"/>
          <w:szCs w:val="14"/>
        </w:rPr>
        <w:t>адрес официального сайта;</w:t>
      </w:r>
    </w:p>
    <w:p w:rsidR="00D40CDB" w:rsidRPr="00EE16B0" w:rsidRDefault="00D40CDB" w:rsidP="00D40CDB">
      <w:pPr>
        <w:autoSpaceDE w:val="0"/>
        <w:autoSpaceDN w:val="0"/>
        <w:adjustRightInd w:val="0"/>
        <w:ind w:firstLine="284"/>
        <w:jc w:val="both"/>
        <w:rPr>
          <w:sz w:val="14"/>
          <w:szCs w:val="14"/>
        </w:rPr>
      </w:pPr>
      <w:r w:rsidRPr="00EE16B0">
        <w:rPr>
          <w:sz w:val="14"/>
          <w:szCs w:val="14"/>
        </w:rPr>
        <w:t>телефонный номер и адрес электронной почты.</w:t>
      </w:r>
    </w:p>
    <w:p w:rsidR="00D40CDB" w:rsidRPr="00EE16B0" w:rsidRDefault="00D40CDB" w:rsidP="00D40CDB">
      <w:pPr>
        <w:autoSpaceDE w:val="0"/>
        <w:autoSpaceDN w:val="0"/>
        <w:adjustRightInd w:val="0"/>
        <w:ind w:firstLine="284"/>
        <w:jc w:val="both"/>
        <w:rPr>
          <w:sz w:val="14"/>
          <w:szCs w:val="14"/>
        </w:rPr>
      </w:pPr>
      <w:r w:rsidRPr="00EE16B0">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D40CDB" w:rsidRPr="00EE16B0" w:rsidRDefault="00D40CDB" w:rsidP="00D40CDB">
      <w:pPr>
        <w:autoSpaceDE w:val="0"/>
        <w:autoSpaceDN w:val="0"/>
        <w:adjustRightInd w:val="0"/>
        <w:ind w:firstLine="284"/>
        <w:jc w:val="both"/>
        <w:rPr>
          <w:sz w:val="14"/>
          <w:szCs w:val="14"/>
        </w:rPr>
      </w:pPr>
      <w:r w:rsidRPr="00EE16B0">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40CDB" w:rsidRPr="00EE16B0" w:rsidRDefault="00D40CDB" w:rsidP="00D40CDB">
      <w:pPr>
        <w:autoSpaceDE w:val="0"/>
        <w:autoSpaceDN w:val="0"/>
        <w:adjustRightInd w:val="0"/>
        <w:ind w:firstLine="284"/>
        <w:jc w:val="both"/>
        <w:rPr>
          <w:sz w:val="14"/>
          <w:szCs w:val="14"/>
        </w:rPr>
      </w:pPr>
      <w:r w:rsidRPr="00EE16B0">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D40CDB" w:rsidRPr="00EE16B0" w:rsidRDefault="00D40CDB" w:rsidP="00D40CDB">
      <w:pPr>
        <w:autoSpaceDE w:val="0"/>
        <w:autoSpaceDN w:val="0"/>
        <w:adjustRightInd w:val="0"/>
        <w:ind w:firstLine="284"/>
        <w:jc w:val="both"/>
        <w:rPr>
          <w:sz w:val="14"/>
          <w:szCs w:val="14"/>
        </w:rPr>
      </w:pPr>
      <w:r w:rsidRPr="00EE16B0">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D40CDB" w:rsidRPr="00EE16B0" w:rsidRDefault="00D40CDB" w:rsidP="00D40CDB">
      <w:pPr>
        <w:autoSpaceDE w:val="0"/>
        <w:autoSpaceDN w:val="0"/>
        <w:adjustRightInd w:val="0"/>
        <w:ind w:firstLine="284"/>
        <w:jc w:val="both"/>
        <w:rPr>
          <w:sz w:val="14"/>
          <w:szCs w:val="14"/>
        </w:rPr>
      </w:pPr>
      <w:r w:rsidRPr="00EE16B0">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40CDB" w:rsidRPr="00EE16B0" w:rsidRDefault="00D40CDB" w:rsidP="00D40CDB">
      <w:pPr>
        <w:autoSpaceDE w:val="0"/>
        <w:autoSpaceDN w:val="0"/>
        <w:adjustRightInd w:val="0"/>
        <w:ind w:firstLine="284"/>
        <w:jc w:val="both"/>
        <w:rPr>
          <w:sz w:val="14"/>
          <w:szCs w:val="14"/>
        </w:rPr>
      </w:pPr>
      <w:r w:rsidRPr="00EE16B0">
        <w:rPr>
          <w:sz w:val="14"/>
          <w:szCs w:val="14"/>
        </w:rPr>
        <w:t>сопровождение инвалидов, имеющих стойкие расстройства функции зрения и самостоятельного передвижения;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допуск </w:t>
      </w:r>
      <w:proofErr w:type="spellStart"/>
      <w:r w:rsidRPr="00EE16B0">
        <w:rPr>
          <w:sz w:val="14"/>
          <w:szCs w:val="14"/>
        </w:rPr>
        <w:t>сурдопереводчика</w:t>
      </w:r>
      <w:proofErr w:type="spellEnd"/>
      <w:r w:rsidRPr="00EE16B0">
        <w:rPr>
          <w:sz w:val="14"/>
          <w:szCs w:val="14"/>
        </w:rPr>
        <w:t xml:space="preserve"> и </w:t>
      </w:r>
      <w:proofErr w:type="spellStart"/>
      <w:r w:rsidRPr="00EE16B0">
        <w:rPr>
          <w:sz w:val="14"/>
          <w:szCs w:val="14"/>
        </w:rPr>
        <w:t>тифлосурдопереводчика</w:t>
      </w:r>
      <w:proofErr w:type="spellEnd"/>
      <w:r w:rsidRPr="00EE16B0">
        <w:rPr>
          <w:sz w:val="14"/>
          <w:szCs w:val="14"/>
        </w:rPr>
        <w:t>;</w:t>
      </w:r>
    </w:p>
    <w:p w:rsidR="00D40CDB" w:rsidRPr="00EE16B0" w:rsidRDefault="00D40CDB" w:rsidP="00D40CDB">
      <w:pPr>
        <w:autoSpaceDE w:val="0"/>
        <w:autoSpaceDN w:val="0"/>
        <w:adjustRightInd w:val="0"/>
        <w:ind w:firstLine="284"/>
        <w:jc w:val="both"/>
        <w:rPr>
          <w:sz w:val="14"/>
          <w:szCs w:val="14"/>
        </w:rPr>
      </w:pPr>
      <w:r w:rsidRPr="00EE16B0">
        <w:rPr>
          <w:sz w:val="14"/>
          <w:szCs w:val="14"/>
        </w:rPr>
        <w:t>допуск собаки-проводника на объекты (здания, помещения), в которых предоставляется муниципальная услуга;</w:t>
      </w:r>
    </w:p>
    <w:p w:rsidR="00D40CDB" w:rsidRPr="00EE16B0" w:rsidRDefault="00D40CDB" w:rsidP="00D40CDB">
      <w:pPr>
        <w:autoSpaceDE w:val="0"/>
        <w:autoSpaceDN w:val="0"/>
        <w:adjustRightInd w:val="0"/>
        <w:ind w:firstLine="284"/>
        <w:jc w:val="both"/>
        <w:rPr>
          <w:sz w:val="14"/>
          <w:szCs w:val="14"/>
        </w:rPr>
      </w:pPr>
      <w:r w:rsidRPr="00EE16B0">
        <w:rPr>
          <w:sz w:val="14"/>
          <w:szCs w:val="14"/>
        </w:rPr>
        <w:t>оказание помощи в преодолении барьеров, мешающих получению муниципальной услуги наравне с другими лицами.</w:t>
      </w:r>
    </w:p>
    <w:p w:rsidR="00D40CDB" w:rsidRPr="00EE16B0" w:rsidRDefault="00D40CDB" w:rsidP="00D40CDB">
      <w:pPr>
        <w:autoSpaceDE w:val="0"/>
        <w:autoSpaceDN w:val="0"/>
        <w:adjustRightInd w:val="0"/>
        <w:ind w:firstLine="284"/>
        <w:jc w:val="both"/>
        <w:rPr>
          <w:sz w:val="14"/>
          <w:szCs w:val="14"/>
        </w:rPr>
      </w:pPr>
      <w:r w:rsidRPr="00EE16B0">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D40CDB" w:rsidRPr="00EE16B0" w:rsidRDefault="00D40CDB" w:rsidP="00D40CDB">
      <w:pPr>
        <w:ind w:firstLine="284"/>
        <w:contextualSpacing/>
        <w:jc w:val="both"/>
        <w:rPr>
          <w:b/>
          <w:sz w:val="14"/>
          <w:szCs w:val="14"/>
        </w:rPr>
      </w:pPr>
      <w:r w:rsidRPr="00EE16B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2.17.1. Показателями качества и доступности муниципальной услуги  является совокупность количественных и качественных параметров, позволяющих </w:t>
      </w:r>
      <w:r w:rsidRPr="00EE16B0">
        <w:rPr>
          <w:sz w:val="14"/>
          <w:szCs w:val="14"/>
        </w:rPr>
        <w:lastRenderedPageBreak/>
        <w:t>измерять и оценивать процесс и результат предоставления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2.17.2. Показателями доступности предоставления муниципальной услуги являются: </w:t>
      </w:r>
    </w:p>
    <w:p w:rsidR="00D40CDB" w:rsidRPr="00EE16B0" w:rsidRDefault="00D40CDB" w:rsidP="00D40CDB">
      <w:pPr>
        <w:autoSpaceDE w:val="0"/>
        <w:autoSpaceDN w:val="0"/>
        <w:adjustRightInd w:val="0"/>
        <w:ind w:firstLine="284"/>
        <w:jc w:val="both"/>
        <w:rPr>
          <w:sz w:val="14"/>
          <w:szCs w:val="14"/>
        </w:rPr>
      </w:pPr>
      <w:r w:rsidRPr="00EE16B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D40CDB" w:rsidRPr="00EE16B0" w:rsidRDefault="00D40CDB" w:rsidP="00D40CDB">
      <w:pPr>
        <w:autoSpaceDE w:val="0"/>
        <w:autoSpaceDN w:val="0"/>
        <w:adjustRightInd w:val="0"/>
        <w:ind w:firstLine="284"/>
        <w:jc w:val="both"/>
        <w:rPr>
          <w:sz w:val="14"/>
          <w:szCs w:val="14"/>
        </w:rPr>
      </w:pPr>
      <w:r w:rsidRPr="00EE16B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D40CDB" w:rsidRPr="00EE16B0" w:rsidRDefault="00D40CDB" w:rsidP="00D40CDB">
      <w:pPr>
        <w:autoSpaceDE w:val="0"/>
        <w:autoSpaceDN w:val="0"/>
        <w:adjustRightInd w:val="0"/>
        <w:ind w:firstLine="284"/>
        <w:jc w:val="both"/>
        <w:rPr>
          <w:sz w:val="14"/>
          <w:szCs w:val="14"/>
        </w:rPr>
      </w:pPr>
      <w:r w:rsidRPr="00EE16B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D40CDB" w:rsidRPr="00EE16B0" w:rsidRDefault="00D40CDB" w:rsidP="00D40CDB">
      <w:pPr>
        <w:autoSpaceDE w:val="0"/>
        <w:autoSpaceDN w:val="0"/>
        <w:adjustRightInd w:val="0"/>
        <w:ind w:firstLine="284"/>
        <w:jc w:val="both"/>
        <w:rPr>
          <w:sz w:val="14"/>
          <w:szCs w:val="14"/>
        </w:rPr>
      </w:pPr>
      <w:r w:rsidRPr="00EE16B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2.17.3. Показателями качества предоставления муниципальной услуги являются:  </w:t>
      </w:r>
    </w:p>
    <w:p w:rsidR="00D40CDB" w:rsidRPr="00EE16B0" w:rsidRDefault="00D40CDB" w:rsidP="00D40CDB">
      <w:pPr>
        <w:autoSpaceDE w:val="0"/>
        <w:autoSpaceDN w:val="0"/>
        <w:adjustRightInd w:val="0"/>
        <w:ind w:firstLine="284"/>
        <w:jc w:val="both"/>
        <w:rPr>
          <w:sz w:val="14"/>
          <w:szCs w:val="14"/>
        </w:rPr>
      </w:pPr>
      <w:r w:rsidRPr="00EE16B0">
        <w:rPr>
          <w:sz w:val="14"/>
          <w:szCs w:val="14"/>
        </w:rPr>
        <w:t>степень удовлетворенности заявителей качеством и доступностью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соответствие предоставляемой муниципальной услуги требованиям настоящего административного регламента;</w:t>
      </w:r>
    </w:p>
    <w:p w:rsidR="00D40CDB" w:rsidRPr="00EE16B0" w:rsidRDefault="00D40CDB" w:rsidP="00D40CDB">
      <w:pPr>
        <w:autoSpaceDE w:val="0"/>
        <w:autoSpaceDN w:val="0"/>
        <w:adjustRightInd w:val="0"/>
        <w:ind w:firstLine="284"/>
        <w:jc w:val="both"/>
        <w:rPr>
          <w:sz w:val="14"/>
          <w:szCs w:val="14"/>
        </w:rPr>
      </w:pPr>
      <w:r w:rsidRPr="00EE16B0">
        <w:rPr>
          <w:sz w:val="14"/>
          <w:szCs w:val="14"/>
        </w:rPr>
        <w:t>соблюдение сроков предоставления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количество обоснованных жалоб.</w:t>
      </w:r>
    </w:p>
    <w:p w:rsidR="00D40CDB" w:rsidRPr="00EE16B0" w:rsidRDefault="00D40CDB" w:rsidP="00D40CDB">
      <w:pPr>
        <w:autoSpaceDE w:val="0"/>
        <w:autoSpaceDN w:val="0"/>
        <w:adjustRightInd w:val="0"/>
        <w:ind w:firstLine="284"/>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D40CDB" w:rsidRPr="00EE16B0" w:rsidRDefault="00D40CDB" w:rsidP="00D40CDB">
      <w:pPr>
        <w:autoSpaceDE w:val="0"/>
        <w:autoSpaceDN w:val="0"/>
        <w:adjustRightInd w:val="0"/>
        <w:ind w:firstLine="284"/>
        <w:jc w:val="both"/>
        <w:rPr>
          <w:sz w:val="14"/>
          <w:szCs w:val="14"/>
        </w:rPr>
      </w:pPr>
      <w:r w:rsidRPr="00EE16B0">
        <w:rPr>
          <w:sz w:val="14"/>
          <w:szCs w:val="14"/>
        </w:rPr>
        <w:t>Продолжительность каждого взаимодействия не должна превышать</w:t>
      </w:r>
      <w:r w:rsidRPr="00EE16B0">
        <w:rPr>
          <w:sz w:val="14"/>
          <w:szCs w:val="14"/>
        </w:rPr>
        <w:br/>
        <w:t>15 минут.</w:t>
      </w:r>
    </w:p>
    <w:p w:rsidR="00D40CDB" w:rsidRPr="00EE16B0" w:rsidRDefault="00D40CDB" w:rsidP="00D40CDB">
      <w:pPr>
        <w:ind w:firstLine="284"/>
        <w:jc w:val="both"/>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в ходе личного приема заявителя;</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по телефону;</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по электронной почте.</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lastRenderedPageBreak/>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D40CDB" w:rsidRPr="00EE16B0" w:rsidRDefault="00D40CDB" w:rsidP="00D40CDB">
      <w:pPr>
        <w:ind w:firstLine="284"/>
        <w:jc w:val="both"/>
        <w:rPr>
          <w:sz w:val="14"/>
          <w:szCs w:val="14"/>
        </w:rPr>
      </w:pPr>
      <w:r w:rsidRPr="00EE16B0">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D40CDB" w:rsidRPr="00EE16B0" w:rsidRDefault="00D40CDB" w:rsidP="00D40CDB">
      <w:pPr>
        <w:ind w:firstLine="284"/>
        <w:jc w:val="both"/>
        <w:rPr>
          <w:sz w:val="14"/>
          <w:szCs w:val="14"/>
        </w:rPr>
      </w:pPr>
      <w:r w:rsidRPr="00EE16B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D40CDB" w:rsidRPr="00EE16B0" w:rsidRDefault="00D40CDB" w:rsidP="00D40CDB">
      <w:pPr>
        <w:ind w:firstLine="284"/>
        <w:jc w:val="both"/>
        <w:rPr>
          <w:sz w:val="14"/>
          <w:szCs w:val="14"/>
        </w:rPr>
      </w:pPr>
      <w:r w:rsidRPr="00EE16B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D40CDB" w:rsidRPr="00EE16B0" w:rsidRDefault="00D40CDB" w:rsidP="00D40CDB">
      <w:pPr>
        <w:ind w:firstLine="284"/>
        <w:contextualSpacing/>
        <w:jc w:val="both"/>
        <w:rPr>
          <w:sz w:val="14"/>
          <w:szCs w:val="14"/>
        </w:rPr>
      </w:pPr>
    </w:p>
    <w:p w:rsidR="00D40CDB" w:rsidRPr="00EE16B0" w:rsidRDefault="00D40CDB" w:rsidP="00D40CDB">
      <w:pPr>
        <w:ind w:firstLine="284"/>
        <w:contextualSpacing/>
        <w:jc w:val="center"/>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D40CDB" w:rsidRPr="00EE16B0" w:rsidRDefault="00D40CDB" w:rsidP="00D40CDB">
      <w:pPr>
        <w:ind w:firstLine="284"/>
        <w:jc w:val="both"/>
        <w:rPr>
          <w:b/>
          <w:sz w:val="14"/>
          <w:szCs w:val="14"/>
        </w:rPr>
      </w:pPr>
      <w:r w:rsidRPr="00EE16B0">
        <w:rPr>
          <w:b/>
          <w:sz w:val="14"/>
          <w:szCs w:val="14"/>
        </w:rPr>
        <w:t>3.1. Исчерпывающий перечень административных процедур (действий)</w:t>
      </w:r>
    </w:p>
    <w:p w:rsidR="00D40CDB" w:rsidRPr="00EE16B0" w:rsidRDefault="00D40CDB" w:rsidP="00D40CDB">
      <w:pPr>
        <w:autoSpaceDE w:val="0"/>
        <w:autoSpaceDN w:val="0"/>
        <w:adjustRightInd w:val="0"/>
        <w:ind w:firstLine="284"/>
        <w:jc w:val="both"/>
        <w:rPr>
          <w:sz w:val="14"/>
          <w:szCs w:val="14"/>
        </w:rPr>
      </w:pPr>
      <w:r w:rsidRPr="00EE16B0">
        <w:rPr>
          <w:sz w:val="14"/>
          <w:szCs w:val="14"/>
        </w:rPr>
        <w:t>1) прием и регистрация заявления о предоставлении муниципальной услуги и иных документов;</w:t>
      </w:r>
    </w:p>
    <w:p w:rsidR="00D40CDB" w:rsidRPr="00EE16B0" w:rsidRDefault="00D40CDB" w:rsidP="00D40CDB">
      <w:pPr>
        <w:autoSpaceDE w:val="0"/>
        <w:autoSpaceDN w:val="0"/>
        <w:adjustRightInd w:val="0"/>
        <w:ind w:firstLine="284"/>
        <w:jc w:val="both"/>
        <w:rPr>
          <w:sz w:val="14"/>
          <w:szCs w:val="14"/>
        </w:rPr>
      </w:pPr>
      <w:r w:rsidRPr="00EE16B0">
        <w:rPr>
          <w:sz w:val="14"/>
          <w:szCs w:val="14"/>
        </w:rPr>
        <w:t>2) направление межведомственных запросов (при необходимости);</w:t>
      </w:r>
    </w:p>
    <w:p w:rsidR="00D40CDB" w:rsidRPr="00EE16B0" w:rsidRDefault="00D40CDB" w:rsidP="00D40CDB">
      <w:pPr>
        <w:autoSpaceDE w:val="0"/>
        <w:autoSpaceDN w:val="0"/>
        <w:adjustRightInd w:val="0"/>
        <w:ind w:firstLine="284"/>
        <w:jc w:val="both"/>
        <w:rPr>
          <w:sz w:val="14"/>
          <w:szCs w:val="14"/>
        </w:rPr>
      </w:pPr>
      <w:r w:rsidRPr="00EE16B0">
        <w:rPr>
          <w:sz w:val="14"/>
          <w:szCs w:val="14"/>
        </w:rPr>
        <w:t>3) принятие решения Уполномоченным органом;</w:t>
      </w:r>
    </w:p>
    <w:p w:rsidR="00D40CDB" w:rsidRPr="00EE16B0" w:rsidRDefault="00D40CDB" w:rsidP="00D40CDB">
      <w:pPr>
        <w:autoSpaceDE w:val="0"/>
        <w:autoSpaceDN w:val="0"/>
        <w:adjustRightInd w:val="0"/>
        <w:ind w:firstLine="284"/>
        <w:jc w:val="both"/>
        <w:rPr>
          <w:sz w:val="14"/>
          <w:szCs w:val="14"/>
        </w:rPr>
      </w:pPr>
      <w:r w:rsidRPr="00EE16B0">
        <w:rPr>
          <w:sz w:val="14"/>
          <w:szCs w:val="14"/>
        </w:rPr>
        <w:t>4) направление заявителю промежуточных результатов предоставления муниципальной услуги или решения об отказе в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5) подготовка  соглашения об установлении сервитута;</w:t>
      </w:r>
    </w:p>
    <w:p w:rsidR="00D40CDB" w:rsidRPr="00EE16B0" w:rsidRDefault="00D40CDB" w:rsidP="00D40CDB">
      <w:pPr>
        <w:autoSpaceDE w:val="0"/>
        <w:autoSpaceDN w:val="0"/>
        <w:adjustRightInd w:val="0"/>
        <w:ind w:firstLine="284"/>
        <w:jc w:val="both"/>
        <w:rPr>
          <w:sz w:val="14"/>
          <w:szCs w:val="14"/>
        </w:rPr>
      </w:pPr>
      <w:r w:rsidRPr="00EE16B0">
        <w:rPr>
          <w:sz w:val="14"/>
          <w:szCs w:val="14"/>
        </w:rPr>
        <w:t>6) выдача результата предоставления муниципальной услуги.</w:t>
      </w:r>
    </w:p>
    <w:p w:rsidR="00D40CDB" w:rsidRPr="00EE16B0" w:rsidRDefault="00D40CDB" w:rsidP="00D40CDB">
      <w:pPr>
        <w:ind w:firstLine="284"/>
        <w:jc w:val="both"/>
        <w:rPr>
          <w:b/>
          <w:sz w:val="14"/>
          <w:szCs w:val="14"/>
        </w:rPr>
      </w:pPr>
      <w:r w:rsidRPr="00EE16B0">
        <w:rPr>
          <w:b/>
          <w:sz w:val="14"/>
          <w:szCs w:val="14"/>
        </w:rPr>
        <w:t xml:space="preserve">3.2. Прием и регистрация заявления о предоставлении муниципальной услуги и иных документов </w:t>
      </w:r>
    </w:p>
    <w:p w:rsidR="00D40CDB" w:rsidRPr="00EE16B0" w:rsidRDefault="00D40CDB" w:rsidP="00D40CDB">
      <w:pPr>
        <w:autoSpaceDE w:val="0"/>
        <w:autoSpaceDN w:val="0"/>
        <w:adjustRightInd w:val="0"/>
        <w:ind w:firstLine="284"/>
        <w:jc w:val="both"/>
        <w:rPr>
          <w:sz w:val="14"/>
          <w:szCs w:val="14"/>
        </w:rPr>
      </w:pPr>
      <w:r w:rsidRPr="00EE16B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D40CDB" w:rsidRPr="00EE16B0" w:rsidRDefault="00D40CDB" w:rsidP="00D40CDB">
      <w:pPr>
        <w:autoSpaceDE w:val="0"/>
        <w:autoSpaceDN w:val="0"/>
        <w:adjustRightInd w:val="0"/>
        <w:ind w:firstLine="284"/>
        <w:jc w:val="both"/>
        <w:rPr>
          <w:sz w:val="14"/>
          <w:szCs w:val="14"/>
        </w:rPr>
      </w:pPr>
      <w:r w:rsidRPr="00EE16B0">
        <w:rPr>
          <w:sz w:val="14"/>
          <w:szCs w:val="14"/>
        </w:rPr>
        <w:t>на бумажном носителе непосредственно в Уполномоченный орган, МФЦ;</w:t>
      </w:r>
    </w:p>
    <w:p w:rsidR="00D40CDB" w:rsidRPr="00EE16B0" w:rsidRDefault="00D40CDB" w:rsidP="00D40CDB">
      <w:pPr>
        <w:autoSpaceDE w:val="0"/>
        <w:autoSpaceDN w:val="0"/>
        <w:adjustRightInd w:val="0"/>
        <w:ind w:firstLine="284"/>
        <w:jc w:val="both"/>
        <w:rPr>
          <w:sz w:val="14"/>
          <w:szCs w:val="14"/>
        </w:rPr>
      </w:pPr>
      <w:r w:rsidRPr="00EE16B0">
        <w:rPr>
          <w:sz w:val="14"/>
          <w:szCs w:val="14"/>
        </w:rPr>
        <w:t>на бумажном носителе в Уполномоченный орган посредством  почтового отправления;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в форме электронного документа с использованием единого портала, регионального портала, электронной почты.</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07" w:history="1">
        <w:r w:rsidRPr="00EE16B0">
          <w:rPr>
            <w:sz w:val="14"/>
            <w:szCs w:val="14"/>
          </w:rPr>
          <w:t>пунктах 2.6</w:t>
        </w:r>
      </w:hyperlink>
      <w:r w:rsidRPr="00EE16B0">
        <w:rPr>
          <w:sz w:val="14"/>
          <w:szCs w:val="14"/>
        </w:rPr>
        <w:t>, 2.7 настоящего административного регламента</w:t>
      </w:r>
      <w:r w:rsidRPr="00EE16B0">
        <w:rPr>
          <w:sz w:val="14"/>
          <w:szCs w:val="14"/>
        </w:rPr>
        <w:br/>
        <w:t xml:space="preserve">(в случае если заявитель представляет документы, указанные в </w:t>
      </w:r>
      <w:hyperlink r:id="rId108" w:history="1">
        <w:r w:rsidRPr="00EE16B0">
          <w:rPr>
            <w:sz w:val="14"/>
            <w:szCs w:val="14"/>
          </w:rPr>
          <w:t>пункте</w:t>
        </w:r>
        <w:r w:rsidRPr="00EE16B0">
          <w:rPr>
            <w:sz w:val="14"/>
            <w:szCs w:val="14"/>
          </w:rPr>
          <w:br/>
          <w:t>2.</w:t>
        </w:r>
      </w:hyperlink>
      <w:r w:rsidRPr="00EE16B0">
        <w:rPr>
          <w:sz w:val="14"/>
          <w:szCs w:val="14"/>
        </w:rPr>
        <w:t>7 настоящего административного регламента, по собственной инициативе) на бумажном носителе.</w:t>
      </w:r>
    </w:p>
    <w:p w:rsidR="00D40CDB" w:rsidRPr="00EE16B0" w:rsidRDefault="00D40CDB" w:rsidP="00D40CDB">
      <w:pPr>
        <w:autoSpaceDE w:val="0"/>
        <w:autoSpaceDN w:val="0"/>
        <w:adjustRightInd w:val="0"/>
        <w:ind w:firstLine="284"/>
        <w:jc w:val="both"/>
        <w:rPr>
          <w:sz w:val="14"/>
          <w:szCs w:val="14"/>
        </w:rPr>
      </w:pPr>
      <w:r w:rsidRPr="00EE16B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D40CDB" w:rsidRPr="00EE16B0" w:rsidRDefault="00D40CDB" w:rsidP="00D40CDB">
      <w:pPr>
        <w:autoSpaceDE w:val="0"/>
        <w:autoSpaceDN w:val="0"/>
        <w:adjustRightInd w:val="0"/>
        <w:ind w:firstLine="284"/>
        <w:jc w:val="both"/>
        <w:rPr>
          <w:sz w:val="14"/>
          <w:szCs w:val="14"/>
        </w:rPr>
      </w:pPr>
      <w:r w:rsidRPr="00EE16B0">
        <w:rPr>
          <w:sz w:val="14"/>
          <w:szCs w:val="14"/>
        </w:rPr>
        <w:t>По просьбе обратившегося лица заявление может быть оформлено ответственным за предоставление муниципальной услуги специалистом  Уполномоченного органа (далее также ответственный специалист),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D40CDB" w:rsidRPr="00EE16B0" w:rsidRDefault="00D40CDB" w:rsidP="00D40CDB">
      <w:pPr>
        <w:autoSpaceDE w:val="0"/>
        <w:autoSpaceDN w:val="0"/>
        <w:adjustRightInd w:val="0"/>
        <w:ind w:firstLine="284"/>
        <w:jc w:val="both"/>
        <w:rPr>
          <w:sz w:val="14"/>
          <w:szCs w:val="14"/>
        </w:rPr>
      </w:pPr>
      <w:r w:rsidRPr="00EE16B0">
        <w:rPr>
          <w:sz w:val="14"/>
          <w:szCs w:val="14"/>
        </w:rPr>
        <w:lastRenderedPageBreak/>
        <w:t>Должностное лицо Уполномоченного органа, ответственное за прием документов, осуществляет следующие действия в ходе приема заявителя:</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устанавливает предмет обращения; </w:t>
      </w:r>
    </w:p>
    <w:p w:rsidR="00D40CDB" w:rsidRPr="00EE16B0" w:rsidRDefault="00D40CDB" w:rsidP="00D40CDB">
      <w:pPr>
        <w:autoSpaceDE w:val="0"/>
        <w:autoSpaceDN w:val="0"/>
        <w:adjustRightInd w:val="0"/>
        <w:ind w:firstLine="284"/>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D40CDB" w:rsidRPr="00EE16B0" w:rsidRDefault="00D40CDB" w:rsidP="00D40CDB">
      <w:pPr>
        <w:autoSpaceDE w:val="0"/>
        <w:autoSpaceDN w:val="0"/>
        <w:adjustRightInd w:val="0"/>
        <w:ind w:firstLine="284"/>
        <w:jc w:val="both"/>
        <w:rPr>
          <w:sz w:val="14"/>
          <w:szCs w:val="14"/>
        </w:rPr>
      </w:pPr>
      <w:r w:rsidRPr="00EE16B0">
        <w:rPr>
          <w:sz w:val="14"/>
          <w:szCs w:val="14"/>
        </w:rPr>
        <w:t>проверяет полномочия заявителя;</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09" w:history="1">
        <w:r w:rsidRPr="00EE16B0">
          <w:rPr>
            <w:sz w:val="14"/>
            <w:szCs w:val="14"/>
          </w:rPr>
          <w:t>пунктом 2.6</w:t>
        </w:r>
      </w:hyperlink>
      <w:r w:rsidRPr="00EE16B0">
        <w:rPr>
          <w:sz w:val="14"/>
          <w:szCs w:val="14"/>
        </w:rPr>
        <w:t xml:space="preserve"> настоящего административного регламента;</w:t>
      </w:r>
    </w:p>
    <w:p w:rsidR="00D40CDB" w:rsidRPr="00EE16B0" w:rsidRDefault="00D40CDB" w:rsidP="00D40CDB">
      <w:pPr>
        <w:autoSpaceDE w:val="0"/>
        <w:autoSpaceDN w:val="0"/>
        <w:adjustRightInd w:val="0"/>
        <w:ind w:firstLine="284"/>
        <w:jc w:val="both"/>
        <w:rPr>
          <w:sz w:val="14"/>
          <w:szCs w:val="14"/>
        </w:rPr>
      </w:pPr>
      <w:r w:rsidRPr="00EE16B0">
        <w:rPr>
          <w:sz w:val="14"/>
          <w:szCs w:val="14"/>
        </w:rPr>
        <w:t>в случае установления наличия оснований для отказа в предоставлении муниципальной услуги, указанных в пункте 2.10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D40CDB" w:rsidRPr="00EE16B0" w:rsidRDefault="00D40CDB" w:rsidP="00D40CDB">
      <w:pPr>
        <w:autoSpaceDE w:val="0"/>
        <w:autoSpaceDN w:val="0"/>
        <w:adjustRightInd w:val="0"/>
        <w:ind w:firstLine="284"/>
        <w:jc w:val="both"/>
        <w:rPr>
          <w:sz w:val="14"/>
          <w:szCs w:val="14"/>
        </w:rPr>
      </w:pPr>
      <w:r w:rsidRPr="00EE16B0">
        <w:rPr>
          <w:sz w:val="14"/>
          <w:szCs w:val="14"/>
        </w:rPr>
        <w:t>принимает решение о приеме у заявителя представленных документов и регистрирует заявление о предоставлении муниципальной услуги и представленные документы под индивидуальным порядковым номером в день их поступления;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D40CDB" w:rsidRPr="00EE16B0" w:rsidRDefault="00D40CDB" w:rsidP="00D40CDB">
      <w:pPr>
        <w:autoSpaceDE w:val="0"/>
        <w:autoSpaceDN w:val="0"/>
        <w:adjustRightInd w:val="0"/>
        <w:ind w:firstLine="284"/>
        <w:jc w:val="both"/>
        <w:rPr>
          <w:sz w:val="14"/>
          <w:szCs w:val="14"/>
        </w:rPr>
      </w:pPr>
      <w:r w:rsidRPr="00EE16B0">
        <w:rPr>
          <w:sz w:val="14"/>
          <w:szCs w:val="14"/>
        </w:rPr>
        <w:t>Специалист МФЦ, ответственный за прием документов, осуществляет следующие действия в ходе приема заявителя:</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устанавливает предмет обращения; </w:t>
      </w:r>
    </w:p>
    <w:p w:rsidR="00D40CDB" w:rsidRPr="00EE16B0" w:rsidRDefault="00D40CDB" w:rsidP="00D40CDB">
      <w:pPr>
        <w:autoSpaceDE w:val="0"/>
        <w:autoSpaceDN w:val="0"/>
        <w:adjustRightInd w:val="0"/>
        <w:ind w:firstLine="284"/>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D40CDB" w:rsidRPr="00EE16B0" w:rsidRDefault="00D40CDB" w:rsidP="00D40CDB">
      <w:pPr>
        <w:autoSpaceDE w:val="0"/>
        <w:autoSpaceDN w:val="0"/>
        <w:adjustRightInd w:val="0"/>
        <w:ind w:firstLine="284"/>
        <w:jc w:val="both"/>
        <w:rPr>
          <w:sz w:val="14"/>
          <w:szCs w:val="14"/>
        </w:rPr>
      </w:pPr>
      <w:r w:rsidRPr="00EE16B0">
        <w:rPr>
          <w:sz w:val="14"/>
          <w:szCs w:val="14"/>
        </w:rPr>
        <w:t>проверяет полномочия заявителя;</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10" w:history="1">
        <w:r w:rsidRPr="00EE16B0">
          <w:rPr>
            <w:sz w:val="14"/>
            <w:szCs w:val="14"/>
          </w:rPr>
          <w:t>пунктом 2.6</w:t>
        </w:r>
      </w:hyperlink>
      <w:r w:rsidRPr="00EE16B0">
        <w:rPr>
          <w:sz w:val="14"/>
          <w:szCs w:val="14"/>
        </w:rPr>
        <w:t xml:space="preserve"> настоящего административного регламента;</w:t>
      </w:r>
    </w:p>
    <w:p w:rsidR="00D40CDB" w:rsidRPr="00EE16B0" w:rsidRDefault="00D40CDB" w:rsidP="00D40CDB">
      <w:pPr>
        <w:autoSpaceDE w:val="0"/>
        <w:autoSpaceDN w:val="0"/>
        <w:adjustRightInd w:val="0"/>
        <w:ind w:firstLine="284"/>
        <w:jc w:val="both"/>
        <w:rPr>
          <w:sz w:val="14"/>
          <w:szCs w:val="14"/>
        </w:rPr>
      </w:pPr>
      <w:r w:rsidRPr="00EE16B0">
        <w:rPr>
          <w:sz w:val="14"/>
          <w:szCs w:val="14"/>
        </w:rPr>
        <w:t>в случае установления наличия оснований для отказа в предоставлении муниципальной услуги, указанных в пункте 2.10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D40CDB" w:rsidRPr="00EE16B0" w:rsidRDefault="00D40CDB" w:rsidP="00D40CDB">
      <w:pPr>
        <w:autoSpaceDE w:val="0"/>
        <w:autoSpaceDN w:val="0"/>
        <w:adjustRightInd w:val="0"/>
        <w:ind w:firstLine="284"/>
        <w:jc w:val="both"/>
        <w:rPr>
          <w:sz w:val="14"/>
          <w:szCs w:val="14"/>
        </w:rPr>
      </w:pPr>
      <w:r w:rsidRPr="00EE16B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D40CDB" w:rsidRPr="00EE16B0" w:rsidRDefault="00D40CDB" w:rsidP="00D40CDB">
      <w:pPr>
        <w:autoSpaceDE w:val="0"/>
        <w:autoSpaceDN w:val="0"/>
        <w:adjustRightInd w:val="0"/>
        <w:ind w:firstLine="284"/>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D40CDB" w:rsidRPr="00EE16B0" w:rsidRDefault="00D40CDB" w:rsidP="00D40CDB">
      <w:pPr>
        <w:autoSpaceDE w:val="0"/>
        <w:autoSpaceDN w:val="0"/>
        <w:adjustRightInd w:val="0"/>
        <w:ind w:firstLine="284"/>
        <w:jc w:val="both"/>
        <w:rPr>
          <w:sz w:val="14"/>
          <w:szCs w:val="14"/>
        </w:rPr>
      </w:pPr>
      <w:r w:rsidRPr="00EE16B0">
        <w:rPr>
          <w:sz w:val="14"/>
          <w:szCs w:val="14"/>
        </w:rPr>
        <w:t>Длительность осуществления всех необходимых действий не может превышать 15 минут.</w:t>
      </w:r>
    </w:p>
    <w:p w:rsidR="00D40CDB" w:rsidRPr="00EE16B0" w:rsidRDefault="00D40CDB" w:rsidP="00D40CDB">
      <w:pPr>
        <w:autoSpaceDE w:val="0"/>
        <w:autoSpaceDN w:val="0"/>
        <w:adjustRightInd w:val="0"/>
        <w:ind w:firstLine="284"/>
        <w:jc w:val="both"/>
        <w:rPr>
          <w:sz w:val="14"/>
          <w:szCs w:val="14"/>
        </w:rPr>
      </w:pPr>
      <w:r w:rsidRPr="00EE16B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D40CDB" w:rsidRPr="00EE16B0" w:rsidRDefault="00D40CDB" w:rsidP="00D40CDB">
      <w:pPr>
        <w:autoSpaceDE w:val="0"/>
        <w:autoSpaceDN w:val="0"/>
        <w:adjustRightInd w:val="0"/>
        <w:ind w:firstLine="284"/>
        <w:jc w:val="both"/>
        <w:rPr>
          <w:sz w:val="14"/>
          <w:szCs w:val="14"/>
        </w:rPr>
      </w:pPr>
      <w:r w:rsidRPr="00EE16B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D40CDB" w:rsidRPr="00EE16B0" w:rsidRDefault="00D40CDB" w:rsidP="00D40CDB">
      <w:pPr>
        <w:autoSpaceDE w:val="0"/>
        <w:autoSpaceDN w:val="0"/>
        <w:adjustRightInd w:val="0"/>
        <w:ind w:firstLine="284"/>
        <w:jc w:val="both"/>
        <w:rPr>
          <w:sz w:val="14"/>
          <w:szCs w:val="14"/>
        </w:rPr>
      </w:pPr>
      <w:r w:rsidRPr="00EE16B0">
        <w:rPr>
          <w:sz w:val="14"/>
          <w:szCs w:val="14"/>
        </w:rPr>
        <w:t>Днем регистрации заявления является день его поступления в Уполномоченный орган;</w:t>
      </w:r>
    </w:p>
    <w:p w:rsidR="00D40CDB" w:rsidRPr="00EE16B0" w:rsidRDefault="00D40CDB" w:rsidP="00D40CDB">
      <w:pPr>
        <w:autoSpaceDE w:val="0"/>
        <w:autoSpaceDN w:val="0"/>
        <w:adjustRightInd w:val="0"/>
        <w:ind w:firstLine="284"/>
        <w:jc w:val="both"/>
        <w:rPr>
          <w:sz w:val="14"/>
          <w:szCs w:val="14"/>
        </w:rPr>
      </w:pPr>
      <w:r w:rsidRPr="00EE16B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D40CDB" w:rsidRPr="00EE16B0" w:rsidRDefault="00D40CDB" w:rsidP="00D40CDB">
      <w:pPr>
        <w:autoSpaceDE w:val="0"/>
        <w:autoSpaceDN w:val="0"/>
        <w:adjustRightInd w:val="0"/>
        <w:ind w:firstLine="284"/>
        <w:jc w:val="both"/>
        <w:rPr>
          <w:sz w:val="14"/>
          <w:szCs w:val="14"/>
        </w:rPr>
      </w:pPr>
      <w:r w:rsidRPr="00EE16B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При формировании заявления обеспечивается:</w:t>
      </w:r>
    </w:p>
    <w:p w:rsidR="00D40CDB" w:rsidRPr="00EE16B0" w:rsidRDefault="00D40CDB" w:rsidP="00D40CDB">
      <w:pPr>
        <w:autoSpaceDE w:val="0"/>
        <w:autoSpaceDN w:val="0"/>
        <w:adjustRightInd w:val="0"/>
        <w:ind w:firstLine="284"/>
        <w:jc w:val="both"/>
        <w:rPr>
          <w:sz w:val="14"/>
          <w:szCs w:val="14"/>
        </w:rPr>
      </w:pPr>
      <w:r w:rsidRPr="00EE16B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возможность печати на бумажном носителе копии электронной формы заявления;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заполнение полей электронной формы заявления до начала ввода сведений заявителем с использованием сведений, размещенных в федеральной </w:t>
      </w:r>
      <w:r w:rsidRPr="00EE16B0">
        <w:rPr>
          <w:sz w:val="14"/>
          <w:szCs w:val="14"/>
        </w:rPr>
        <w:lastRenderedPageBreak/>
        <w:t>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D40CDB" w:rsidRPr="00EE16B0" w:rsidRDefault="00D40CDB" w:rsidP="00D40CDB">
      <w:pPr>
        <w:autoSpaceDE w:val="0"/>
        <w:autoSpaceDN w:val="0"/>
        <w:adjustRightInd w:val="0"/>
        <w:ind w:firstLine="284"/>
        <w:jc w:val="both"/>
        <w:rPr>
          <w:sz w:val="14"/>
          <w:szCs w:val="14"/>
        </w:rPr>
      </w:pPr>
      <w:r w:rsidRPr="00EE16B0">
        <w:rPr>
          <w:sz w:val="14"/>
          <w:szCs w:val="14"/>
        </w:rPr>
        <w:t>возможность вернуться на любой из этапов заполнения электронной формы заявления без потери ранее введенной информации;</w:t>
      </w:r>
    </w:p>
    <w:p w:rsidR="00D40CDB" w:rsidRPr="00EE16B0" w:rsidRDefault="00D40CDB" w:rsidP="00D40CDB">
      <w:pPr>
        <w:autoSpaceDE w:val="0"/>
        <w:autoSpaceDN w:val="0"/>
        <w:adjustRightInd w:val="0"/>
        <w:ind w:firstLine="284"/>
        <w:jc w:val="both"/>
        <w:rPr>
          <w:sz w:val="14"/>
          <w:szCs w:val="14"/>
        </w:rPr>
      </w:pPr>
      <w:r w:rsidRPr="00EE16B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40CDB" w:rsidRPr="00EE16B0" w:rsidRDefault="00D40CDB" w:rsidP="00D40CDB">
      <w:pPr>
        <w:autoSpaceDE w:val="0"/>
        <w:autoSpaceDN w:val="0"/>
        <w:adjustRightInd w:val="0"/>
        <w:ind w:firstLine="284"/>
        <w:jc w:val="both"/>
        <w:rPr>
          <w:sz w:val="14"/>
          <w:szCs w:val="14"/>
        </w:rPr>
      </w:pPr>
      <w:r w:rsidRPr="00EE16B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D40CDB" w:rsidRPr="00EE16B0" w:rsidRDefault="00D40CDB" w:rsidP="00D40CDB">
      <w:pPr>
        <w:autoSpaceDE w:val="0"/>
        <w:autoSpaceDN w:val="0"/>
        <w:adjustRightInd w:val="0"/>
        <w:ind w:firstLine="284"/>
        <w:jc w:val="both"/>
        <w:rPr>
          <w:sz w:val="14"/>
          <w:szCs w:val="14"/>
        </w:rPr>
      </w:pPr>
      <w:r w:rsidRPr="00EE16B0">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D40CDB" w:rsidRPr="00EE16B0" w:rsidRDefault="00D40CDB" w:rsidP="00D40CDB">
      <w:pPr>
        <w:autoSpaceDE w:val="0"/>
        <w:autoSpaceDN w:val="0"/>
        <w:adjustRightInd w:val="0"/>
        <w:ind w:firstLine="284"/>
        <w:jc w:val="both"/>
        <w:rPr>
          <w:sz w:val="14"/>
          <w:szCs w:val="14"/>
        </w:rPr>
      </w:pPr>
      <w:r w:rsidRPr="00EE16B0">
        <w:rPr>
          <w:sz w:val="14"/>
          <w:szCs w:val="14"/>
        </w:rPr>
        <w:t>Предварительная запись может осуществляться следующими способами по выбору заявителя:</w:t>
      </w:r>
    </w:p>
    <w:p w:rsidR="00D40CDB" w:rsidRPr="00EE16B0" w:rsidRDefault="00D40CDB" w:rsidP="00D40CDB">
      <w:pPr>
        <w:autoSpaceDE w:val="0"/>
        <w:autoSpaceDN w:val="0"/>
        <w:adjustRightInd w:val="0"/>
        <w:ind w:firstLine="284"/>
        <w:jc w:val="both"/>
        <w:rPr>
          <w:sz w:val="14"/>
          <w:szCs w:val="14"/>
        </w:rPr>
      </w:pPr>
      <w:r w:rsidRPr="00EE16B0">
        <w:rPr>
          <w:sz w:val="14"/>
          <w:szCs w:val="14"/>
        </w:rPr>
        <w:t>при личном обращении заявителя в Уполномоченный орган;</w:t>
      </w:r>
    </w:p>
    <w:p w:rsidR="00D40CDB" w:rsidRPr="00EE16B0" w:rsidRDefault="00D40CDB" w:rsidP="00D40CDB">
      <w:pPr>
        <w:autoSpaceDE w:val="0"/>
        <w:autoSpaceDN w:val="0"/>
        <w:adjustRightInd w:val="0"/>
        <w:ind w:firstLine="284"/>
        <w:jc w:val="both"/>
        <w:rPr>
          <w:sz w:val="14"/>
          <w:szCs w:val="14"/>
        </w:rPr>
      </w:pPr>
      <w:r w:rsidRPr="00EE16B0">
        <w:rPr>
          <w:sz w:val="14"/>
          <w:szCs w:val="14"/>
        </w:rPr>
        <w:t>по телефону Уполномоченного органа;</w:t>
      </w:r>
    </w:p>
    <w:p w:rsidR="00D40CDB" w:rsidRPr="00EE16B0" w:rsidRDefault="00D40CDB" w:rsidP="00D40CDB">
      <w:pPr>
        <w:autoSpaceDE w:val="0"/>
        <w:autoSpaceDN w:val="0"/>
        <w:adjustRightInd w:val="0"/>
        <w:ind w:firstLine="284"/>
        <w:jc w:val="both"/>
        <w:rPr>
          <w:sz w:val="14"/>
          <w:szCs w:val="14"/>
        </w:rPr>
      </w:pPr>
      <w:r w:rsidRPr="00EE16B0">
        <w:rPr>
          <w:sz w:val="14"/>
          <w:szCs w:val="14"/>
        </w:rPr>
        <w:t>через официальный сайт Уполномоченного органа;</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посредством единого портала, регионального портала </w:t>
      </w:r>
    </w:p>
    <w:p w:rsidR="00D40CDB" w:rsidRPr="00EE16B0" w:rsidRDefault="00D40CDB" w:rsidP="00D40CDB">
      <w:pPr>
        <w:autoSpaceDE w:val="0"/>
        <w:autoSpaceDN w:val="0"/>
        <w:adjustRightInd w:val="0"/>
        <w:ind w:firstLine="284"/>
        <w:jc w:val="both"/>
        <w:rPr>
          <w:sz w:val="14"/>
          <w:szCs w:val="14"/>
        </w:rPr>
      </w:pPr>
      <w:r w:rsidRPr="00EE16B0">
        <w:rPr>
          <w:sz w:val="14"/>
          <w:szCs w:val="14"/>
        </w:rPr>
        <w:t>При осуществлении записи заявитель сообщает следующие данные:</w:t>
      </w:r>
    </w:p>
    <w:p w:rsidR="00D40CDB" w:rsidRPr="00EE16B0" w:rsidRDefault="00D40CDB" w:rsidP="00D40CDB">
      <w:pPr>
        <w:autoSpaceDE w:val="0"/>
        <w:autoSpaceDN w:val="0"/>
        <w:adjustRightInd w:val="0"/>
        <w:ind w:firstLine="284"/>
        <w:jc w:val="both"/>
        <w:rPr>
          <w:sz w:val="14"/>
          <w:szCs w:val="14"/>
        </w:rPr>
      </w:pPr>
      <w:r w:rsidRPr="00EE16B0">
        <w:rPr>
          <w:sz w:val="14"/>
          <w:szCs w:val="14"/>
        </w:rPr>
        <w:t>фамилию, имя, отчество (последнее - при наличии);</w:t>
      </w:r>
    </w:p>
    <w:p w:rsidR="00D40CDB" w:rsidRPr="00EE16B0" w:rsidRDefault="00D40CDB" w:rsidP="00D40CDB">
      <w:pPr>
        <w:autoSpaceDE w:val="0"/>
        <w:autoSpaceDN w:val="0"/>
        <w:adjustRightInd w:val="0"/>
        <w:ind w:firstLine="284"/>
        <w:jc w:val="both"/>
        <w:rPr>
          <w:sz w:val="14"/>
          <w:szCs w:val="14"/>
        </w:rPr>
      </w:pPr>
      <w:r w:rsidRPr="00EE16B0">
        <w:rPr>
          <w:sz w:val="14"/>
          <w:szCs w:val="14"/>
        </w:rPr>
        <w:t>номер контактного телефона;</w:t>
      </w:r>
    </w:p>
    <w:p w:rsidR="00D40CDB" w:rsidRPr="00EE16B0" w:rsidRDefault="00D40CDB" w:rsidP="00D40CDB">
      <w:pPr>
        <w:autoSpaceDE w:val="0"/>
        <w:autoSpaceDN w:val="0"/>
        <w:adjustRightInd w:val="0"/>
        <w:ind w:firstLine="284"/>
        <w:jc w:val="both"/>
        <w:rPr>
          <w:sz w:val="14"/>
          <w:szCs w:val="14"/>
        </w:rPr>
      </w:pPr>
      <w:r w:rsidRPr="00EE16B0">
        <w:rPr>
          <w:sz w:val="14"/>
          <w:szCs w:val="14"/>
        </w:rPr>
        <w:t>адрес электронной почты (по желанию);</w:t>
      </w:r>
    </w:p>
    <w:p w:rsidR="00D40CDB" w:rsidRPr="00EE16B0" w:rsidRDefault="00D40CDB" w:rsidP="00D40CDB">
      <w:pPr>
        <w:autoSpaceDE w:val="0"/>
        <w:autoSpaceDN w:val="0"/>
        <w:adjustRightInd w:val="0"/>
        <w:ind w:firstLine="284"/>
        <w:jc w:val="both"/>
        <w:rPr>
          <w:sz w:val="14"/>
          <w:szCs w:val="14"/>
        </w:rPr>
      </w:pPr>
      <w:r w:rsidRPr="00EE16B0">
        <w:rPr>
          <w:sz w:val="14"/>
          <w:szCs w:val="14"/>
        </w:rPr>
        <w:t>желаемые дату и время представления заявления и необходимых документов.</w:t>
      </w:r>
    </w:p>
    <w:p w:rsidR="00D40CDB" w:rsidRPr="00EE16B0" w:rsidRDefault="00D40CDB" w:rsidP="00D40CDB">
      <w:pPr>
        <w:autoSpaceDE w:val="0"/>
        <w:autoSpaceDN w:val="0"/>
        <w:adjustRightInd w:val="0"/>
        <w:ind w:firstLine="284"/>
        <w:jc w:val="both"/>
        <w:rPr>
          <w:sz w:val="14"/>
          <w:szCs w:val="14"/>
        </w:rPr>
      </w:pPr>
      <w:r w:rsidRPr="00EE16B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D40CDB" w:rsidRPr="00EE16B0" w:rsidRDefault="00D40CDB" w:rsidP="00D40CDB">
      <w:pPr>
        <w:autoSpaceDE w:val="0"/>
        <w:autoSpaceDN w:val="0"/>
        <w:adjustRightInd w:val="0"/>
        <w:ind w:firstLine="284"/>
        <w:jc w:val="both"/>
        <w:rPr>
          <w:sz w:val="14"/>
          <w:szCs w:val="14"/>
        </w:rPr>
      </w:pPr>
      <w:r w:rsidRPr="00EE16B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D40CDB" w:rsidRPr="00EE16B0" w:rsidRDefault="00D40CDB" w:rsidP="00D40CDB">
      <w:pPr>
        <w:autoSpaceDE w:val="0"/>
        <w:autoSpaceDN w:val="0"/>
        <w:adjustRightInd w:val="0"/>
        <w:ind w:firstLine="284"/>
        <w:jc w:val="both"/>
        <w:rPr>
          <w:sz w:val="14"/>
          <w:szCs w:val="14"/>
        </w:rPr>
      </w:pPr>
      <w:r w:rsidRPr="00EE16B0">
        <w:rPr>
          <w:sz w:val="14"/>
          <w:szCs w:val="14"/>
        </w:rPr>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 (указывается в случае отсутствия возможности записи указанными способами).</w:t>
      </w:r>
    </w:p>
    <w:p w:rsidR="00D40CDB" w:rsidRPr="00EE16B0" w:rsidRDefault="00D40CDB" w:rsidP="00D40CDB">
      <w:pPr>
        <w:autoSpaceDE w:val="0"/>
        <w:autoSpaceDN w:val="0"/>
        <w:adjustRightInd w:val="0"/>
        <w:ind w:firstLine="284"/>
        <w:jc w:val="both"/>
        <w:rPr>
          <w:sz w:val="14"/>
          <w:szCs w:val="14"/>
        </w:rPr>
      </w:pPr>
      <w:r w:rsidRPr="00EE16B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D40CDB" w:rsidRPr="00EE16B0" w:rsidRDefault="00D40CDB" w:rsidP="00D40CDB">
      <w:pPr>
        <w:autoSpaceDE w:val="0"/>
        <w:autoSpaceDN w:val="0"/>
        <w:adjustRightInd w:val="0"/>
        <w:ind w:firstLine="284"/>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D40CDB" w:rsidRPr="00EE16B0" w:rsidRDefault="00D40CDB" w:rsidP="00D40CDB">
      <w:pPr>
        <w:autoSpaceDE w:val="0"/>
        <w:autoSpaceDN w:val="0"/>
        <w:adjustRightInd w:val="0"/>
        <w:ind w:firstLine="284"/>
        <w:jc w:val="both"/>
        <w:rPr>
          <w:sz w:val="14"/>
          <w:szCs w:val="14"/>
        </w:rPr>
      </w:pPr>
      <w:r w:rsidRPr="00EE16B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D40CDB" w:rsidRPr="00EE16B0" w:rsidRDefault="00D40CDB" w:rsidP="00D40CDB">
      <w:pPr>
        <w:autoSpaceDE w:val="0"/>
        <w:autoSpaceDN w:val="0"/>
        <w:adjustRightInd w:val="0"/>
        <w:ind w:firstLine="284"/>
        <w:jc w:val="both"/>
        <w:rPr>
          <w:sz w:val="14"/>
          <w:szCs w:val="14"/>
        </w:rPr>
      </w:pPr>
      <w:r w:rsidRPr="00EE16B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D40CDB" w:rsidRPr="00EE16B0" w:rsidRDefault="00D40CDB" w:rsidP="00D40CDB">
      <w:pPr>
        <w:autoSpaceDE w:val="0"/>
        <w:autoSpaceDN w:val="0"/>
        <w:adjustRightInd w:val="0"/>
        <w:ind w:firstLine="284"/>
        <w:jc w:val="both"/>
        <w:rPr>
          <w:sz w:val="14"/>
          <w:szCs w:val="14"/>
        </w:rPr>
      </w:pPr>
      <w:r w:rsidRPr="00EE16B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D40CDB" w:rsidRPr="00EE16B0" w:rsidRDefault="00D40CDB" w:rsidP="00D40CDB">
      <w:pPr>
        <w:autoSpaceDE w:val="0"/>
        <w:autoSpaceDN w:val="0"/>
        <w:adjustRightInd w:val="0"/>
        <w:ind w:firstLine="284"/>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D40CDB" w:rsidRPr="00EE16B0" w:rsidRDefault="00D40CDB" w:rsidP="00D40CDB">
      <w:pPr>
        <w:autoSpaceDE w:val="0"/>
        <w:autoSpaceDN w:val="0"/>
        <w:adjustRightInd w:val="0"/>
        <w:ind w:firstLine="284"/>
        <w:jc w:val="both"/>
        <w:rPr>
          <w:sz w:val="14"/>
          <w:szCs w:val="14"/>
        </w:rPr>
      </w:pPr>
      <w:r w:rsidRPr="00EE16B0">
        <w:rPr>
          <w:sz w:val="14"/>
          <w:szCs w:val="14"/>
        </w:rPr>
        <w:t>- регистрирует заявление под индивидуальным порядковым номером в день поступления документов;</w:t>
      </w:r>
    </w:p>
    <w:p w:rsidR="00D40CDB" w:rsidRPr="00EE16B0" w:rsidRDefault="00D40CDB" w:rsidP="00D40CDB">
      <w:pPr>
        <w:autoSpaceDE w:val="0"/>
        <w:autoSpaceDN w:val="0"/>
        <w:adjustRightInd w:val="0"/>
        <w:ind w:firstLine="284"/>
        <w:jc w:val="both"/>
        <w:rPr>
          <w:sz w:val="14"/>
          <w:szCs w:val="14"/>
        </w:rPr>
      </w:pPr>
      <w:r w:rsidRPr="00EE16B0">
        <w:rPr>
          <w:sz w:val="14"/>
          <w:szCs w:val="14"/>
        </w:rPr>
        <w:t>- проверяет правильность оформления заявления и правильность оформления иных документов, поступивших от заявителя;</w:t>
      </w:r>
    </w:p>
    <w:p w:rsidR="00D40CDB" w:rsidRPr="00EE16B0" w:rsidRDefault="00D40CDB" w:rsidP="00D40CDB">
      <w:pPr>
        <w:autoSpaceDE w:val="0"/>
        <w:autoSpaceDN w:val="0"/>
        <w:adjustRightInd w:val="0"/>
        <w:ind w:firstLine="284"/>
        <w:jc w:val="both"/>
        <w:rPr>
          <w:sz w:val="14"/>
          <w:szCs w:val="14"/>
        </w:rPr>
      </w:pPr>
      <w:r w:rsidRPr="00EE16B0">
        <w:rPr>
          <w:sz w:val="14"/>
          <w:szCs w:val="14"/>
        </w:rPr>
        <w:t>- проверяет представленные документы на предмет комплектности;</w:t>
      </w:r>
    </w:p>
    <w:p w:rsidR="00D40CDB" w:rsidRPr="00EE16B0" w:rsidRDefault="00D40CDB" w:rsidP="00D40CDB">
      <w:pPr>
        <w:autoSpaceDE w:val="0"/>
        <w:autoSpaceDN w:val="0"/>
        <w:adjustRightInd w:val="0"/>
        <w:ind w:firstLine="284"/>
        <w:jc w:val="both"/>
        <w:rPr>
          <w:sz w:val="14"/>
          <w:szCs w:val="14"/>
        </w:rPr>
      </w:pPr>
      <w:r w:rsidRPr="00EE16B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D40CDB" w:rsidRPr="00EE16B0" w:rsidRDefault="00D40CDB" w:rsidP="00D40CDB">
      <w:pPr>
        <w:autoSpaceDE w:val="0"/>
        <w:autoSpaceDN w:val="0"/>
        <w:adjustRightInd w:val="0"/>
        <w:ind w:firstLine="284"/>
        <w:jc w:val="both"/>
        <w:rPr>
          <w:sz w:val="14"/>
          <w:szCs w:val="14"/>
        </w:rPr>
      </w:pPr>
      <w:r w:rsidRPr="00EE16B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D40CDB" w:rsidRPr="00EE16B0" w:rsidRDefault="00D40CDB" w:rsidP="00D40CDB">
      <w:pPr>
        <w:autoSpaceDE w:val="0"/>
        <w:autoSpaceDN w:val="0"/>
        <w:adjustRightInd w:val="0"/>
        <w:ind w:firstLine="284"/>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D40CDB" w:rsidRPr="00EE16B0" w:rsidRDefault="00D40CDB" w:rsidP="00D40CDB">
      <w:pPr>
        <w:autoSpaceDE w:val="0"/>
        <w:autoSpaceDN w:val="0"/>
        <w:adjustRightInd w:val="0"/>
        <w:ind w:firstLine="284"/>
        <w:jc w:val="both"/>
        <w:rPr>
          <w:sz w:val="14"/>
          <w:szCs w:val="14"/>
        </w:rPr>
      </w:pPr>
      <w:r w:rsidRPr="00EE16B0">
        <w:rPr>
          <w:sz w:val="14"/>
          <w:szCs w:val="14"/>
        </w:rPr>
        <w:lastRenderedPageBreak/>
        <w:t>3.2.2. Критерием принятия решения о приеме документов является наличие заявления и прилагаемых документов.</w:t>
      </w:r>
    </w:p>
    <w:p w:rsidR="00D40CDB" w:rsidRPr="00EE16B0" w:rsidRDefault="00D40CDB" w:rsidP="00D40CDB">
      <w:pPr>
        <w:autoSpaceDE w:val="0"/>
        <w:autoSpaceDN w:val="0"/>
        <w:adjustRightInd w:val="0"/>
        <w:ind w:firstLine="284"/>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Результат административной процедуры фиксируется в системе электронного документооборота Уполномоченного органа.</w:t>
      </w:r>
    </w:p>
    <w:p w:rsidR="00D40CDB" w:rsidRPr="00EE16B0" w:rsidRDefault="00D40CDB" w:rsidP="00D40CDB">
      <w:pPr>
        <w:autoSpaceDE w:val="0"/>
        <w:autoSpaceDN w:val="0"/>
        <w:adjustRightInd w:val="0"/>
        <w:ind w:firstLine="284"/>
        <w:jc w:val="both"/>
        <w:rPr>
          <w:sz w:val="14"/>
          <w:szCs w:val="14"/>
        </w:rPr>
      </w:pPr>
      <w:r w:rsidRPr="00EE16B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3.2.5. Результат административной процедуры – прием и регистрация заявления и документов от заявителя.</w:t>
      </w:r>
    </w:p>
    <w:p w:rsidR="00D40CDB" w:rsidRPr="00EE16B0" w:rsidRDefault="00D40CDB" w:rsidP="00D40CDB">
      <w:pPr>
        <w:autoSpaceDE w:val="0"/>
        <w:autoSpaceDN w:val="0"/>
        <w:adjustRightInd w:val="0"/>
        <w:ind w:firstLine="284"/>
        <w:jc w:val="both"/>
        <w:rPr>
          <w:sz w:val="14"/>
          <w:szCs w:val="14"/>
        </w:rPr>
      </w:pPr>
      <w:r w:rsidRPr="00EE16B0">
        <w:rPr>
          <w:sz w:val="14"/>
          <w:szCs w:val="14"/>
        </w:rPr>
        <w:t>3.2.6. Время выполнения административной процедуры не должно превышать 15 (пятнадцати) минут.</w:t>
      </w:r>
    </w:p>
    <w:p w:rsidR="00D40CDB" w:rsidRPr="00EE16B0" w:rsidRDefault="00D40CDB" w:rsidP="00D40CDB">
      <w:pPr>
        <w:autoSpaceDE w:val="0"/>
        <w:autoSpaceDN w:val="0"/>
        <w:adjustRightInd w:val="0"/>
        <w:ind w:firstLine="284"/>
        <w:jc w:val="both"/>
        <w:rPr>
          <w:b/>
          <w:sz w:val="14"/>
          <w:szCs w:val="14"/>
        </w:rPr>
      </w:pPr>
      <w:r w:rsidRPr="00EE16B0">
        <w:rPr>
          <w:b/>
          <w:sz w:val="14"/>
          <w:szCs w:val="14"/>
        </w:rPr>
        <w:t xml:space="preserve">3.3. Направление межведомственных запросов </w:t>
      </w:r>
    </w:p>
    <w:p w:rsidR="00D40CDB" w:rsidRPr="00EE16B0" w:rsidRDefault="00D40CDB" w:rsidP="00D40CDB">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D40CDB" w:rsidRPr="00EE16B0" w:rsidRDefault="00D40CDB" w:rsidP="00D40CDB">
      <w:pPr>
        <w:autoSpaceDE w:val="0"/>
        <w:autoSpaceDN w:val="0"/>
        <w:adjustRightInd w:val="0"/>
        <w:ind w:firstLine="284"/>
        <w:jc w:val="both"/>
        <w:rPr>
          <w:sz w:val="14"/>
          <w:szCs w:val="14"/>
        </w:rPr>
      </w:pPr>
      <w:r w:rsidRPr="00EE16B0">
        <w:rPr>
          <w:sz w:val="14"/>
          <w:szCs w:val="14"/>
        </w:rPr>
        <w:t>3.3.2. Ответственный специалист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3.3.3. Критерием принятия решения о направлении межведомственного запроса является отсутствие документов (сведений), необходимых для предоставления муниципальной услуги, указанных в 2.7. настоящего административного регламента.</w:t>
      </w:r>
    </w:p>
    <w:p w:rsidR="00D40CDB" w:rsidRPr="00EE16B0" w:rsidRDefault="00D40CDB" w:rsidP="00D40CDB">
      <w:pPr>
        <w:autoSpaceDE w:val="0"/>
        <w:autoSpaceDN w:val="0"/>
        <w:adjustRightInd w:val="0"/>
        <w:ind w:firstLine="284"/>
        <w:jc w:val="both"/>
        <w:rPr>
          <w:sz w:val="14"/>
          <w:szCs w:val="14"/>
        </w:rPr>
      </w:pPr>
      <w:r w:rsidRPr="00EE16B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D40CDB" w:rsidRPr="00EE16B0" w:rsidRDefault="00D40CDB" w:rsidP="00D40CDB">
      <w:pPr>
        <w:autoSpaceDE w:val="0"/>
        <w:autoSpaceDN w:val="0"/>
        <w:adjustRightInd w:val="0"/>
        <w:ind w:firstLine="284"/>
        <w:jc w:val="both"/>
        <w:rPr>
          <w:b/>
          <w:sz w:val="14"/>
          <w:szCs w:val="14"/>
        </w:rPr>
      </w:pPr>
      <w:r w:rsidRPr="00EE16B0">
        <w:rPr>
          <w:sz w:val="14"/>
          <w:szCs w:val="14"/>
        </w:rPr>
        <w:t xml:space="preserve"> </w:t>
      </w:r>
      <w:r w:rsidRPr="00EE16B0">
        <w:rPr>
          <w:b/>
          <w:sz w:val="14"/>
          <w:szCs w:val="14"/>
        </w:rPr>
        <w:t>3.4. Принятие решения Уполномоченным органом</w:t>
      </w:r>
    </w:p>
    <w:p w:rsidR="00D40CDB" w:rsidRPr="00EE16B0" w:rsidRDefault="00D40CDB" w:rsidP="00D40CDB">
      <w:pPr>
        <w:autoSpaceDE w:val="0"/>
        <w:autoSpaceDN w:val="0"/>
        <w:adjustRightInd w:val="0"/>
        <w:ind w:firstLine="284"/>
        <w:jc w:val="both"/>
        <w:rPr>
          <w:sz w:val="14"/>
          <w:szCs w:val="14"/>
        </w:rPr>
      </w:pPr>
      <w:r w:rsidRPr="00EE16B0">
        <w:rPr>
          <w:sz w:val="14"/>
          <w:szCs w:val="14"/>
        </w:rPr>
        <w:t>3.4.1. Основанием для начала административной процедуры является наличие полного пакета документов, указанных в подпункте 2.6.1 и пункте 2.7 настоящего административного регламента,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D40CDB" w:rsidRPr="00EE16B0" w:rsidRDefault="00D40CDB" w:rsidP="00D40CDB">
      <w:pPr>
        <w:autoSpaceDE w:val="0"/>
        <w:autoSpaceDN w:val="0"/>
        <w:adjustRightInd w:val="0"/>
        <w:ind w:firstLine="284"/>
        <w:jc w:val="both"/>
        <w:rPr>
          <w:sz w:val="14"/>
          <w:szCs w:val="14"/>
        </w:rPr>
      </w:pPr>
      <w:bookmarkStart w:id="11" w:name="Par0"/>
      <w:bookmarkEnd w:id="11"/>
      <w:r w:rsidRPr="00EE16B0">
        <w:rPr>
          <w:sz w:val="14"/>
          <w:szCs w:val="14"/>
        </w:rPr>
        <w:t>3.4.2. Ответственный специалист осуществляет следующие мероприятия:</w:t>
      </w:r>
    </w:p>
    <w:p w:rsidR="00D40CDB" w:rsidRPr="00EE16B0" w:rsidRDefault="00D40CDB" w:rsidP="00D40CDB">
      <w:pPr>
        <w:autoSpaceDE w:val="0"/>
        <w:autoSpaceDN w:val="0"/>
        <w:adjustRightInd w:val="0"/>
        <w:ind w:firstLine="284"/>
        <w:jc w:val="both"/>
        <w:rPr>
          <w:sz w:val="14"/>
          <w:szCs w:val="14"/>
        </w:rPr>
      </w:pPr>
      <w:r w:rsidRPr="00EE16B0">
        <w:rPr>
          <w:sz w:val="14"/>
          <w:szCs w:val="14"/>
        </w:rPr>
        <w:t>проверку и анализ полного пакета документов, включая ответы на межведомственные запросы;</w:t>
      </w:r>
    </w:p>
    <w:p w:rsidR="00D40CDB" w:rsidRPr="00EE16B0" w:rsidRDefault="00D40CDB" w:rsidP="00D40CDB">
      <w:pPr>
        <w:autoSpaceDE w:val="0"/>
        <w:autoSpaceDN w:val="0"/>
        <w:adjustRightInd w:val="0"/>
        <w:ind w:firstLine="284"/>
        <w:jc w:val="both"/>
        <w:rPr>
          <w:sz w:val="14"/>
          <w:szCs w:val="14"/>
        </w:rPr>
      </w:pPr>
      <w:r w:rsidRPr="00EE16B0">
        <w:rPr>
          <w:sz w:val="14"/>
          <w:szCs w:val="14"/>
        </w:rPr>
        <w:t>проверяет наличие оснований для принятия решения об отказе в предоставлении муниципальной услуги, предусмотренных в пункте 2.10.2 настоящего административного регламента;</w:t>
      </w:r>
    </w:p>
    <w:p w:rsidR="00D40CDB" w:rsidRPr="00EE16B0" w:rsidRDefault="00D40CDB" w:rsidP="00D40CDB">
      <w:pPr>
        <w:autoSpaceDE w:val="0"/>
        <w:autoSpaceDN w:val="0"/>
        <w:adjustRightInd w:val="0"/>
        <w:ind w:firstLine="284"/>
        <w:jc w:val="both"/>
        <w:rPr>
          <w:sz w:val="14"/>
          <w:szCs w:val="14"/>
        </w:rPr>
      </w:pPr>
      <w:r w:rsidRPr="00EE16B0">
        <w:rPr>
          <w:sz w:val="14"/>
          <w:szCs w:val="14"/>
        </w:rPr>
        <w:t>в случае невозможности установления сервитута в границах, указанных в заявлении, и наличия оснований для установления сервитута в иных границах обеспечивает в течение 5 календарных  подготовку схемы границ сервитута.</w:t>
      </w:r>
    </w:p>
    <w:p w:rsidR="00D40CDB" w:rsidRPr="00EE16B0" w:rsidRDefault="00D40CDB" w:rsidP="00D40CDB">
      <w:pPr>
        <w:autoSpaceDE w:val="0"/>
        <w:autoSpaceDN w:val="0"/>
        <w:adjustRightInd w:val="0"/>
        <w:ind w:firstLine="284"/>
        <w:jc w:val="both"/>
        <w:rPr>
          <w:sz w:val="14"/>
          <w:szCs w:val="14"/>
        </w:rPr>
      </w:pPr>
      <w:r w:rsidRPr="00EE16B0">
        <w:rPr>
          <w:sz w:val="14"/>
          <w:szCs w:val="14"/>
        </w:rPr>
        <w:t>3.4.3. Не позднее 15 дней с даты поступления заявления в Уполномоченный орган ответственный специалист осуществляет следующие действия:</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при наличии оснований для отказа в предоставлении муниципальной услуги, предусмотренных </w:t>
      </w:r>
      <w:hyperlink r:id="rId111" w:history="1">
        <w:r w:rsidRPr="00EE16B0">
          <w:rPr>
            <w:sz w:val="14"/>
            <w:szCs w:val="14"/>
          </w:rPr>
          <w:t>пунктом</w:t>
        </w:r>
      </w:hyperlink>
      <w:r w:rsidRPr="00EE16B0">
        <w:rPr>
          <w:sz w:val="14"/>
          <w:szCs w:val="14"/>
        </w:rPr>
        <w:t xml:space="preserve"> 2.10.2 настоящего административного регламента, осуществляет подготовку проекта </w:t>
      </w:r>
      <w:hyperlink r:id="rId112" w:history="1">
        <w:r w:rsidRPr="00EE16B0">
          <w:rPr>
            <w:sz w:val="14"/>
            <w:szCs w:val="14"/>
          </w:rPr>
          <w:t>решения</w:t>
        </w:r>
      </w:hyperlink>
      <w:r w:rsidRPr="00EE16B0">
        <w:rPr>
          <w:sz w:val="14"/>
          <w:szCs w:val="14"/>
        </w:rPr>
        <w:t xml:space="preserve"> об отказе в предоставлении муниципальной услуги и согласовывает его в установленном порядке;</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при отсутствии оснований для отказа в предоставлении муниципальной услуги, предусмотренных </w:t>
      </w:r>
      <w:hyperlink r:id="rId113" w:history="1">
        <w:r w:rsidRPr="00EE16B0">
          <w:rPr>
            <w:sz w:val="14"/>
            <w:szCs w:val="14"/>
          </w:rPr>
          <w:t>пунктом</w:t>
        </w:r>
      </w:hyperlink>
      <w:r w:rsidRPr="00EE16B0">
        <w:rPr>
          <w:sz w:val="14"/>
          <w:szCs w:val="14"/>
        </w:rPr>
        <w:t xml:space="preserve"> 2.10.2 настоящего административного регламента,  подготавливает проект </w:t>
      </w:r>
      <w:hyperlink r:id="rId114" w:history="1">
        <w:r w:rsidRPr="00EE16B0">
          <w:rPr>
            <w:sz w:val="14"/>
            <w:szCs w:val="14"/>
          </w:rPr>
          <w:t>уведомления</w:t>
        </w:r>
      </w:hyperlink>
      <w:r w:rsidRPr="00EE16B0">
        <w:rPr>
          <w:sz w:val="14"/>
          <w:szCs w:val="14"/>
        </w:rPr>
        <w:t xml:space="preserve"> о возможности заключения соглашения об установлении сервитута в предложенных заявителем границах и согласовывает его в установленном порядке;</w:t>
      </w:r>
    </w:p>
    <w:p w:rsidR="00D40CDB" w:rsidRPr="00EE16B0" w:rsidRDefault="00D40CDB" w:rsidP="00D40CDB">
      <w:pPr>
        <w:autoSpaceDE w:val="0"/>
        <w:autoSpaceDN w:val="0"/>
        <w:adjustRightInd w:val="0"/>
        <w:ind w:firstLine="284"/>
        <w:jc w:val="both"/>
        <w:rPr>
          <w:sz w:val="14"/>
          <w:szCs w:val="14"/>
        </w:rPr>
      </w:pPr>
      <w:r w:rsidRPr="00EE16B0">
        <w:rPr>
          <w:sz w:val="14"/>
          <w:szCs w:val="14"/>
        </w:rPr>
        <w:t>при наличии оснований для установления сервитута в иных границах в случае невозможности его установления в границах, указанных в заявлении о предоставлении муниципальной услуги, подготавливает проект предложения в адрес заявителя о наличии указанной возможности с приложением  схемы границ сервитута и согласовывает его в установленном порядке;</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в случае отсутствия оснований для принятия решения об отказе в заключении соглашения об установлении сервитута, при условии принятия решения об установлении сервитута в отношении всего земельного участка или в отношении части такого земельного участка без проведения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части земельного участка, в отношении которой устанавливается данный сервитут, без осуществления государственного кадастрового учета указанной части земельного участка и без государственной регистрации ограничения (обременения), </w:t>
      </w:r>
      <w:r w:rsidRPr="00EE16B0">
        <w:rPr>
          <w:sz w:val="14"/>
          <w:szCs w:val="14"/>
        </w:rPr>
        <w:lastRenderedPageBreak/>
        <w:t>возникающего в связи с установлением данного сервитута, готовит проект соглашения об установлении сервитута и согласовывает его в установленном порядке.</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3.4.4. После согласования проектов документов, указанных в подпункте 3.4.3 настоящего административного регламента документы  подписываются Первым заместителем Главы администрации муниципального района и регистрируется в системе электронного документооборота Уполномоченного органа не позднее 17 календарных дней со дня поступления в Уполномоченный орган документов, указанных в пункте 2.6.1 настоящего административного регламента. </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3.4.5. Критерием принятия решения является наличие или отсутствие оснований для отказа в предоставлении муниципальной услуги, указанных в </w:t>
      </w:r>
      <w:hyperlink r:id="rId115" w:history="1">
        <w:r w:rsidRPr="00EE16B0">
          <w:rPr>
            <w:sz w:val="14"/>
            <w:szCs w:val="14"/>
          </w:rPr>
          <w:t>пункте 2.10.2</w:t>
        </w:r>
      </w:hyperlink>
      <w:r w:rsidRPr="00EE16B0">
        <w:rPr>
          <w:sz w:val="14"/>
          <w:szCs w:val="14"/>
        </w:rPr>
        <w:t xml:space="preserve"> настоящего административного регламента.</w:t>
      </w:r>
    </w:p>
    <w:p w:rsidR="00D40CDB" w:rsidRPr="00EE16B0" w:rsidRDefault="00D40CDB" w:rsidP="00D40CDB">
      <w:pPr>
        <w:autoSpaceDE w:val="0"/>
        <w:autoSpaceDN w:val="0"/>
        <w:adjustRightInd w:val="0"/>
        <w:ind w:firstLine="284"/>
        <w:jc w:val="both"/>
        <w:rPr>
          <w:sz w:val="14"/>
          <w:szCs w:val="14"/>
        </w:rPr>
      </w:pPr>
      <w:r w:rsidRPr="00EE16B0">
        <w:rPr>
          <w:sz w:val="14"/>
          <w:szCs w:val="14"/>
        </w:rPr>
        <w:t>3.4.6. Результат административной процедуры – подписанные промежуточные или окончательные результаты предоставления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3.4.7. Максимальный срок исполнения административной процедуры не может превышать 17 календарных дней со дня поступления в Уполномоченный орган документов, указанных в пункте 2.6 настоящего административного регламента.</w:t>
      </w:r>
    </w:p>
    <w:p w:rsidR="00D40CDB" w:rsidRPr="00EE16B0" w:rsidRDefault="00D40CDB" w:rsidP="00D40CDB">
      <w:pPr>
        <w:widowControl w:val="0"/>
        <w:ind w:firstLine="284"/>
        <w:jc w:val="both"/>
        <w:rPr>
          <w:b/>
          <w:sz w:val="14"/>
          <w:szCs w:val="14"/>
        </w:rPr>
      </w:pPr>
      <w:r w:rsidRPr="00EE16B0">
        <w:rPr>
          <w:b/>
          <w:sz w:val="14"/>
          <w:szCs w:val="14"/>
        </w:rPr>
        <w:t>3.5. Направление заявителю промежуточных результатов предоставления муниципальной услуги или решения об отказе в предоставлении муниципальной услуги</w:t>
      </w:r>
      <w:r w:rsidRPr="00EE16B0">
        <w:rPr>
          <w:b/>
          <w:sz w:val="14"/>
          <w:szCs w:val="14"/>
          <w:vertAlign w:val="superscript"/>
        </w:rPr>
        <w:footnoteReference w:id="1"/>
      </w:r>
    </w:p>
    <w:p w:rsidR="00D40CDB" w:rsidRPr="00EE16B0" w:rsidRDefault="00D40CDB" w:rsidP="00D40CDB">
      <w:pPr>
        <w:autoSpaceDE w:val="0"/>
        <w:autoSpaceDN w:val="0"/>
        <w:adjustRightInd w:val="0"/>
        <w:ind w:firstLine="284"/>
        <w:jc w:val="both"/>
        <w:rPr>
          <w:sz w:val="14"/>
          <w:szCs w:val="14"/>
        </w:rPr>
      </w:pPr>
      <w:r w:rsidRPr="00EE16B0">
        <w:rPr>
          <w:sz w:val="14"/>
          <w:szCs w:val="14"/>
        </w:rPr>
        <w:t>3.5.1. Основанием для начала административной процедуры является подписание Первым заместителем Главы администрации муниципального района промежуточного или окончательного результата (решения об отказе в предоставлении муниципальной услуги) предоставления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3.5.2. Ответственный специалист вручает (направляет) заявителю результат предоставления муниципальной услуги, указанный в подпункте 3.5.1 административного регламента, в течение 1 (одного) рабочего дня со дня принятия такого решения.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3.5.3. Критерием принятия решения о выдаче или направлении промежуточного или окончательного  результата предоставления муниципальной услуги является выбор заявителем, при подаче им заявления о предоставлении муниципальной услуги, способа его уведомления о принятом решении, выдачи результата предоставления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3.5.4. Результатом выполнения административной процедуры является направление (вручение) заявителю промежуточного или окончательного результата предоставления муниципальной услуги способом, указанным в заявлении.</w:t>
      </w:r>
    </w:p>
    <w:p w:rsidR="00D40CDB" w:rsidRPr="00EE16B0" w:rsidRDefault="00D40CDB" w:rsidP="00D40CDB">
      <w:pPr>
        <w:autoSpaceDE w:val="0"/>
        <w:autoSpaceDN w:val="0"/>
        <w:adjustRightInd w:val="0"/>
        <w:ind w:firstLine="284"/>
        <w:jc w:val="both"/>
        <w:rPr>
          <w:sz w:val="14"/>
          <w:szCs w:val="14"/>
        </w:rPr>
      </w:pPr>
      <w:r w:rsidRPr="00EE16B0">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D40CDB" w:rsidRPr="00EE16B0" w:rsidRDefault="00D40CDB" w:rsidP="00D40CDB">
      <w:pPr>
        <w:autoSpaceDE w:val="0"/>
        <w:autoSpaceDN w:val="0"/>
        <w:adjustRightInd w:val="0"/>
        <w:ind w:firstLine="284"/>
        <w:jc w:val="both"/>
        <w:rPr>
          <w:sz w:val="14"/>
          <w:szCs w:val="14"/>
        </w:rPr>
      </w:pPr>
      <w:r w:rsidRPr="00EE16B0">
        <w:rPr>
          <w:sz w:val="14"/>
          <w:szCs w:val="14"/>
        </w:rPr>
        <w:t>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 отдела.</w:t>
      </w:r>
    </w:p>
    <w:p w:rsidR="00D40CDB" w:rsidRPr="00EE16B0" w:rsidRDefault="00D40CDB" w:rsidP="00D40CDB">
      <w:pPr>
        <w:autoSpaceDE w:val="0"/>
        <w:autoSpaceDN w:val="0"/>
        <w:adjustRightInd w:val="0"/>
        <w:ind w:firstLine="284"/>
        <w:jc w:val="both"/>
        <w:rPr>
          <w:sz w:val="14"/>
          <w:szCs w:val="14"/>
        </w:rPr>
      </w:pPr>
      <w:r w:rsidRPr="00EE16B0">
        <w:rPr>
          <w:sz w:val="14"/>
          <w:szCs w:val="14"/>
        </w:rPr>
        <w:t>3.5.5. Максимальное время, затраченное на административное действие, не должно превышать 1 (одного) рабочего  дня со дня принятия решения.</w:t>
      </w:r>
    </w:p>
    <w:p w:rsidR="00D40CDB" w:rsidRPr="00EE16B0" w:rsidRDefault="00D40CDB" w:rsidP="00D40CDB">
      <w:pPr>
        <w:autoSpaceDE w:val="0"/>
        <w:autoSpaceDN w:val="0"/>
        <w:adjustRightInd w:val="0"/>
        <w:ind w:firstLine="284"/>
        <w:jc w:val="both"/>
        <w:rPr>
          <w:b/>
          <w:sz w:val="14"/>
          <w:szCs w:val="14"/>
        </w:rPr>
      </w:pPr>
      <w:r w:rsidRPr="00EE16B0">
        <w:rPr>
          <w:b/>
          <w:sz w:val="14"/>
          <w:szCs w:val="14"/>
        </w:rPr>
        <w:t xml:space="preserve">3.6. Подготовка соглашения об установлении сервитута </w:t>
      </w:r>
    </w:p>
    <w:p w:rsidR="00D40CDB" w:rsidRPr="00EE16B0" w:rsidRDefault="00D40CDB" w:rsidP="00D40CDB">
      <w:pPr>
        <w:autoSpaceDE w:val="0"/>
        <w:autoSpaceDN w:val="0"/>
        <w:adjustRightInd w:val="0"/>
        <w:ind w:firstLine="284"/>
        <w:jc w:val="both"/>
        <w:rPr>
          <w:sz w:val="14"/>
          <w:szCs w:val="14"/>
        </w:rPr>
      </w:pPr>
      <w:r w:rsidRPr="00EE16B0">
        <w:rPr>
          <w:sz w:val="14"/>
          <w:szCs w:val="14"/>
        </w:rPr>
        <w:t>3.6.1. Основанием для начала административной процедуры является  поступление в Уполномоченный орган от заявителя уведомления о проведении государственного кадастрового учета части земельного участка, в отношении которой устанавливается сервитут.</w:t>
      </w:r>
    </w:p>
    <w:p w:rsidR="00D40CDB" w:rsidRPr="00EE16B0" w:rsidRDefault="00D40CDB" w:rsidP="00D40CDB">
      <w:pPr>
        <w:autoSpaceDE w:val="0"/>
        <w:autoSpaceDN w:val="0"/>
        <w:adjustRightInd w:val="0"/>
        <w:ind w:firstLine="284"/>
        <w:jc w:val="both"/>
        <w:rPr>
          <w:sz w:val="14"/>
          <w:szCs w:val="14"/>
        </w:rPr>
      </w:pPr>
      <w:r w:rsidRPr="00EE16B0">
        <w:rPr>
          <w:sz w:val="14"/>
          <w:szCs w:val="14"/>
        </w:rPr>
        <w:t>3.6.2. Уведомление может быть подано в Уполномоченный орган следующими способами:</w:t>
      </w:r>
    </w:p>
    <w:p w:rsidR="00D40CDB" w:rsidRPr="00EE16B0" w:rsidRDefault="00D40CDB" w:rsidP="00D40CDB">
      <w:pPr>
        <w:autoSpaceDE w:val="0"/>
        <w:autoSpaceDN w:val="0"/>
        <w:adjustRightInd w:val="0"/>
        <w:ind w:firstLine="284"/>
        <w:jc w:val="both"/>
        <w:rPr>
          <w:sz w:val="14"/>
          <w:szCs w:val="14"/>
        </w:rPr>
      </w:pPr>
      <w:r w:rsidRPr="00EE16B0">
        <w:rPr>
          <w:sz w:val="14"/>
          <w:szCs w:val="14"/>
        </w:rPr>
        <w:t>при личном обращении в Уполномоченный орган;</w:t>
      </w:r>
    </w:p>
    <w:p w:rsidR="00D40CDB" w:rsidRPr="00EE16B0" w:rsidRDefault="00D40CDB" w:rsidP="00D40CDB">
      <w:pPr>
        <w:autoSpaceDE w:val="0"/>
        <w:autoSpaceDN w:val="0"/>
        <w:adjustRightInd w:val="0"/>
        <w:ind w:firstLine="284"/>
        <w:jc w:val="both"/>
        <w:rPr>
          <w:sz w:val="14"/>
          <w:szCs w:val="14"/>
        </w:rPr>
      </w:pPr>
      <w:r w:rsidRPr="00EE16B0">
        <w:rPr>
          <w:sz w:val="14"/>
          <w:szCs w:val="14"/>
        </w:rPr>
        <w:t>почтовым отправлением, направленным по адресу Уполномоченного органа;</w:t>
      </w:r>
    </w:p>
    <w:p w:rsidR="00D40CDB" w:rsidRPr="00EE16B0" w:rsidRDefault="00D40CDB" w:rsidP="00D40CDB">
      <w:pPr>
        <w:autoSpaceDE w:val="0"/>
        <w:autoSpaceDN w:val="0"/>
        <w:adjustRightInd w:val="0"/>
        <w:ind w:firstLine="284"/>
        <w:jc w:val="both"/>
        <w:rPr>
          <w:sz w:val="14"/>
          <w:szCs w:val="14"/>
        </w:rPr>
      </w:pPr>
      <w:r w:rsidRPr="00EE16B0">
        <w:rPr>
          <w:sz w:val="14"/>
          <w:szCs w:val="14"/>
        </w:rPr>
        <w:t>по электронной почте Уполномоченного органа;</w:t>
      </w:r>
    </w:p>
    <w:p w:rsidR="00D40CDB" w:rsidRPr="00EE16B0" w:rsidRDefault="00D40CDB" w:rsidP="00D40CDB">
      <w:pPr>
        <w:autoSpaceDE w:val="0"/>
        <w:autoSpaceDN w:val="0"/>
        <w:adjustRightInd w:val="0"/>
        <w:ind w:firstLine="284"/>
        <w:jc w:val="both"/>
        <w:rPr>
          <w:sz w:val="14"/>
          <w:szCs w:val="14"/>
        </w:rPr>
      </w:pPr>
      <w:r w:rsidRPr="00EE16B0">
        <w:rPr>
          <w:sz w:val="14"/>
          <w:szCs w:val="14"/>
        </w:rPr>
        <w:t>через единый портал, региональный портал.</w:t>
      </w:r>
    </w:p>
    <w:p w:rsidR="00D40CDB" w:rsidRPr="00EE16B0" w:rsidRDefault="00D40CDB" w:rsidP="00D40CDB">
      <w:pPr>
        <w:autoSpaceDE w:val="0"/>
        <w:autoSpaceDN w:val="0"/>
        <w:adjustRightInd w:val="0"/>
        <w:ind w:firstLine="284"/>
        <w:jc w:val="both"/>
        <w:rPr>
          <w:sz w:val="14"/>
          <w:szCs w:val="14"/>
        </w:rPr>
      </w:pPr>
      <w:r w:rsidRPr="00EE16B0">
        <w:rPr>
          <w:sz w:val="14"/>
          <w:szCs w:val="14"/>
        </w:rPr>
        <w:t>3.6.3.Поступившее в Уполномоченный орган уведомление подлежит обязательной регистрации в Уполномоченном органе и передаче ответственному специалисту в течение одного календарного дня с момента поступления указанного уведомления.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3.6.4. Заявитель вправе приложить к уведомлению выписку из ЕГРН</w:t>
      </w:r>
      <w:r w:rsidRPr="00EE16B0">
        <w:rPr>
          <w:sz w:val="14"/>
          <w:szCs w:val="14"/>
        </w:rPr>
        <w:br/>
        <w:t>о земельном участке.</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В случае если к уведомлению не приложена выписка из ЕГРН о земельном участке, ответственный специалист обеспечивает получение указанного документа посредством межведомственного запроса. Подготовка и направление межведомственного запроса осуществляются в соответствии с административной </w:t>
      </w:r>
      <w:r w:rsidRPr="00EE16B0">
        <w:rPr>
          <w:sz w:val="14"/>
          <w:szCs w:val="14"/>
        </w:rPr>
        <w:lastRenderedPageBreak/>
        <w:t xml:space="preserve">процедурой, предусмотренной </w:t>
      </w:r>
      <w:hyperlink r:id="rId116" w:history="1">
        <w:r w:rsidRPr="00EE16B0">
          <w:rPr>
            <w:sz w:val="14"/>
            <w:szCs w:val="14"/>
          </w:rPr>
          <w:t>пунктом 3.3</w:t>
        </w:r>
      </w:hyperlink>
      <w:r w:rsidRPr="00EE16B0">
        <w:rPr>
          <w:sz w:val="14"/>
          <w:szCs w:val="14"/>
        </w:rPr>
        <w:t xml:space="preserve"> настоящего административного регламента.</w:t>
      </w:r>
    </w:p>
    <w:p w:rsidR="00D40CDB" w:rsidRPr="00EE16B0" w:rsidRDefault="00D40CDB" w:rsidP="00D40CDB">
      <w:pPr>
        <w:autoSpaceDE w:val="0"/>
        <w:autoSpaceDN w:val="0"/>
        <w:adjustRightInd w:val="0"/>
        <w:ind w:firstLine="284"/>
        <w:jc w:val="both"/>
        <w:rPr>
          <w:sz w:val="14"/>
          <w:szCs w:val="14"/>
        </w:rPr>
      </w:pPr>
      <w:r w:rsidRPr="00EE16B0">
        <w:rPr>
          <w:sz w:val="14"/>
          <w:szCs w:val="14"/>
        </w:rPr>
        <w:t>3.6.5. При наличии полного пакета документов, необходимых для предоставления муниципальной услуги, ответственный специалист готовит соглашение об установлении сервитута и согласовывает его в установленном порядке.</w:t>
      </w:r>
    </w:p>
    <w:p w:rsidR="00D40CDB" w:rsidRPr="00EE16B0" w:rsidRDefault="00D40CDB" w:rsidP="00D40CDB">
      <w:pPr>
        <w:autoSpaceDE w:val="0"/>
        <w:autoSpaceDN w:val="0"/>
        <w:adjustRightInd w:val="0"/>
        <w:ind w:firstLine="284"/>
        <w:jc w:val="both"/>
        <w:rPr>
          <w:sz w:val="14"/>
          <w:szCs w:val="14"/>
        </w:rPr>
      </w:pPr>
      <w:r w:rsidRPr="00EE16B0">
        <w:rPr>
          <w:sz w:val="14"/>
          <w:szCs w:val="14"/>
        </w:rPr>
        <w:t>3.6.6. Соглашение об установлении сервитута подписывается Первым заместителем Главы администрации муниципального района и регистрируется в системе электронного документооборота Уполномоченного органа.</w:t>
      </w:r>
    </w:p>
    <w:p w:rsidR="00D40CDB" w:rsidRPr="00EE16B0" w:rsidRDefault="00D40CDB" w:rsidP="00D40CDB">
      <w:pPr>
        <w:autoSpaceDE w:val="0"/>
        <w:autoSpaceDN w:val="0"/>
        <w:adjustRightInd w:val="0"/>
        <w:ind w:firstLine="284"/>
        <w:jc w:val="both"/>
        <w:rPr>
          <w:sz w:val="14"/>
          <w:szCs w:val="14"/>
        </w:rPr>
      </w:pPr>
      <w:r w:rsidRPr="00EE16B0">
        <w:rPr>
          <w:sz w:val="14"/>
          <w:szCs w:val="14"/>
        </w:rPr>
        <w:t>3.6.7. Критерием принятия решения является наличие полного пакета документов, необходимых для предоставления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3.6.8. Результатом выполнения административной процедуры является подписанное соглашение об установлении сервитута в отношении земельного участка.</w:t>
      </w:r>
    </w:p>
    <w:p w:rsidR="00D40CDB" w:rsidRPr="00EE16B0" w:rsidRDefault="00D40CDB" w:rsidP="00D40CDB">
      <w:pPr>
        <w:autoSpaceDE w:val="0"/>
        <w:autoSpaceDN w:val="0"/>
        <w:adjustRightInd w:val="0"/>
        <w:ind w:firstLine="284"/>
        <w:jc w:val="both"/>
        <w:rPr>
          <w:sz w:val="14"/>
          <w:szCs w:val="14"/>
        </w:rPr>
      </w:pPr>
      <w:r w:rsidRPr="00EE16B0">
        <w:rPr>
          <w:sz w:val="14"/>
          <w:szCs w:val="14"/>
        </w:rPr>
        <w:t>3.6.9. Максимальный срок исполнения административной процедуры не может превышать 17 календарных дней со дня поступления в Уполномоченный орган уведомления о кадастровом учете.</w:t>
      </w:r>
    </w:p>
    <w:p w:rsidR="00D40CDB" w:rsidRPr="00EE16B0" w:rsidRDefault="00D40CDB" w:rsidP="00D40CDB">
      <w:pPr>
        <w:autoSpaceDE w:val="0"/>
        <w:autoSpaceDN w:val="0"/>
        <w:adjustRightInd w:val="0"/>
        <w:ind w:firstLine="284"/>
        <w:jc w:val="both"/>
        <w:rPr>
          <w:b/>
          <w:sz w:val="14"/>
          <w:szCs w:val="14"/>
        </w:rPr>
      </w:pPr>
      <w:r w:rsidRPr="00EE16B0">
        <w:rPr>
          <w:b/>
          <w:sz w:val="14"/>
          <w:szCs w:val="14"/>
        </w:rPr>
        <w:t xml:space="preserve">3.7. Выдача результата предоставления муниципальной услуги </w:t>
      </w:r>
    </w:p>
    <w:p w:rsidR="00D40CDB" w:rsidRPr="00EE16B0" w:rsidRDefault="00D40CDB" w:rsidP="00D40CDB">
      <w:pPr>
        <w:autoSpaceDE w:val="0"/>
        <w:autoSpaceDN w:val="0"/>
        <w:adjustRightInd w:val="0"/>
        <w:ind w:firstLine="284"/>
        <w:jc w:val="both"/>
        <w:rPr>
          <w:sz w:val="14"/>
          <w:szCs w:val="14"/>
        </w:rPr>
      </w:pPr>
      <w:r w:rsidRPr="00EE16B0">
        <w:rPr>
          <w:sz w:val="14"/>
          <w:szCs w:val="14"/>
        </w:rPr>
        <w:t>3.7.1. Основанием для начала административной процедуры является  регистрация соглашения об установлении сервитута в отношении земельного участка.</w:t>
      </w:r>
    </w:p>
    <w:p w:rsidR="00D40CDB" w:rsidRPr="00EE16B0" w:rsidRDefault="00D40CDB" w:rsidP="00D40CDB">
      <w:pPr>
        <w:autoSpaceDE w:val="0"/>
        <w:autoSpaceDN w:val="0"/>
        <w:adjustRightInd w:val="0"/>
        <w:ind w:firstLine="284"/>
        <w:jc w:val="both"/>
        <w:rPr>
          <w:sz w:val="14"/>
          <w:szCs w:val="14"/>
        </w:rPr>
      </w:pPr>
      <w:r w:rsidRPr="00EE16B0">
        <w:rPr>
          <w:sz w:val="14"/>
          <w:szCs w:val="14"/>
        </w:rPr>
        <w:t>3.7.2. Ответственный специалист вручает (направляет) заявителю соглашение в течение 1 (одного) рабочего дня со дня подписания и регистрации такого соглашения.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3.7.3.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3.7.4. Результатом выполнения административной процедуры является направление (вручение) заявителю соглашения об установлении сервитута в отношении земельного участка способом, указанным в заявлении.</w:t>
      </w:r>
    </w:p>
    <w:p w:rsidR="00D40CDB" w:rsidRPr="00EE16B0" w:rsidRDefault="00D40CDB" w:rsidP="00D40CDB">
      <w:pPr>
        <w:autoSpaceDE w:val="0"/>
        <w:autoSpaceDN w:val="0"/>
        <w:adjustRightInd w:val="0"/>
        <w:ind w:firstLine="284"/>
        <w:jc w:val="both"/>
        <w:rPr>
          <w:sz w:val="14"/>
          <w:szCs w:val="14"/>
        </w:rPr>
      </w:pPr>
      <w:r w:rsidRPr="00EE16B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D40CDB" w:rsidRPr="00EE16B0" w:rsidRDefault="00D40CDB" w:rsidP="00D40CDB">
      <w:pPr>
        <w:autoSpaceDE w:val="0"/>
        <w:autoSpaceDN w:val="0"/>
        <w:adjustRightInd w:val="0"/>
        <w:ind w:firstLine="284"/>
        <w:jc w:val="both"/>
        <w:rPr>
          <w:sz w:val="14"/>
          <w:szCs w:val="14"/>
        </w:rPr>
      </w:pPr>
      <w:r w:rsidRPr="00EE16B0">
        <w:rPr>
          <w:sz w:val="14"/>
          <w:szCs w:val="14"/>
        </w:rPr>
        <w:t>Действие изменения статуса заявления о предоставлении муниципальной услуги, поступившего в электронной форме</w:t>
      </w:r>
      <w:r w:rsidRPr="00EE16B0">
        <w:rPr>
          <w:sz w:val="14"/>
          <w:szCs w:val="14"/>
        </w:rPr>
        <w:br/>
        <w:t>с использованием единого портала, регионального портала, производит ответственный специалист.</w:t>
      </w:r>
    </w:p>
    <w:p w:rsidR="00D40CDB" w:rsidRPr="00EE16B0" w:rsidRDefault="00D40CDB" w:rsidP="00D40CDB">
      <w:pPr>
        <w:autoSpaceDE w:val="0"/>
        <w:autoSpaceDN w:val="0"/>
        <w:adjustRightInd w:val="0"/>
        <w:ind w:firstLine="284"/>
        <w:jc w:val="both"/>
        <w:rPr>
          <w:sz w:val="14"/>
          <w:szCs w:val="14"/>
        </w:rPr>
      </w:pPr>
      <w:r w:rsidRPr="00EE16B0">
        <w:rPr>
          <w:sz w:val="14"/>
          <w:szCs w:val="14"/>
        </w:rPr>
        <w:t>3.7.5. Максимальное время, затраченное на административное действие, не должно превышать 1 (одного) рабочего  дня.</w:t>
      </w:r>
    </w:p>
    <w:p w:rsidR="00D40CDB" w:rsidRPr="00EE16B0" w:rsidRDefault="00D40CDB" w:rsidP="00D40CDB">
      <w:pPr>
        <w:autoSpaceDE w:val="0"/>
        <w:autoSpaceDN w:val="0"/>
        <w:adjustRightInd w:val="0"/>
        <w:ind w:firstLine="284"/>
        <w:jc w:val="both"/>
        <w:rPr>
          <w:b/>
          <w:sz w:val="14"/>
          <w:szCs w:val="14"/>
        </w:rPr>
      </w:pPr>
      <w:r w:rsidRPr="00EE16B0">
        <w:rPr>
          <w:b/>
          <w:sz w:val="14"/>
          <w:szCs w:val="14"/>
        </w:rPr>
        <w:t>3.8. Порядок выполнения административных процедур МФЦ</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D40CDB" w:rsidRPr="00EE16B0" w:rsidRDefault="00D40CDB" w:rsidP="00D40CDB">
      <w:pPr>
        <w:autoSpaceDE w:val="0"/>
        <w:autoSpaceDN w:val="0"/>
        <w:adjustRightInd w:val="0"/>
        <w:ind w:firstLine="284"/>
        <w:jc w:val="both"/>
        <w:rPr>
          <w:sz w:val="14"/>
          <w:szCs w:val="14"/>
        </w:rPr>
      </w:pPr>
      <w:r w:rsidRPr="00EE16B0">
        <w:rPr>
          <w:sz w:val="14"/>
          <w:szCs w:val="14"/>
        </w:rPr>
        <w:t>МФЦ не осуществляет:</w:t>
      </w:r>
    </w:p>
    <w:p w:rsidR="00D40CDB" w:rsidRPr="00EE16B0" w:rsidRDefault="00D40CDB" w:rsidP="00D40CDB">
      <w:pPr>
        <w:autoSpaceDE w:val="0"/>
        <w:autoSpaceDN w:val="0"/>
        <w:adjustRightInd w:val="0"/>
        <w:ind w:firstLine="284"/>
        <w:jc w:val="both"/>
        <w:rPr>
          <w:sz w:val="14"/>
          <w:szCs w:val="14"/>
        </w:rPr>
      </w:pPr>
      <w:r w:rsidRPr="00EE16B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40CDB" w:rsidRPr="00EE16B0" w:rsidRDefault="00D40CDB" w:rsidP="00D40CDB">
      <w:pPr>
        <w:autoSpaceDE w:val="0"/>
        <w:autoSpaceDN w:val="0"/>
        <w:adjustRightInd w:val="0"/>
        <w:ind w:firstLine="284"/>
        <w:jc w:val="both"/>
        <w:rPr>
          <w:sz w:val="14"/>
          <w:szCs w:val="14"/>
        </w:rPr>
      </w:pPr>
      <w:r w:rsidRPr="00EE16B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Предварительная запись на прием в МФЦ для подачи заявления осуществляется посредством </w:t>
      </w:r>
      <w:proofErr w:type="spellStart"/>
      <w:r w:rsidRPr="00EE16B0">
        <w:rPr>
          <w:sz w:val="14"/>
          <w:szCs w:val="14"/>
        </w:rPr>
        <w:t>самозаписи</w:t>
      </w:r>
      <w:proofErr w:type="spellEnd"/>
      <w:r w:rsidRPr="00EE16B0">
        <w:rPr>
          <w:sz w:val="14"/>
          <w:szCs w:val="14"/>
        </w:rPr>
        <w:t xml:space="preserve"> на официальном сайте ГОАУ «МФЦ» (</w:t>
      </w:r>
      <w:hyperlink r:id="rId117" w:history="1">
        <w:r w:rsidRPr="00EE16B0">
          <w:rPr>
            <w:sz w:val="14"/>
            <w:szCs w:val="14"/>
          </w:rPr>
          <w:t>https://mfc53.nov.ru/</w:t>
        </w:r>
      </w:hyperlink>
      <w:r w:rsidRPr="00EE16B0">
        <w:rPr>
          <w:sz w:val="14"/>
          <w:szCs w:val="14"/>
        </w:rPr>
        <w:t>), по телефону call-центра:88162608806, а также при личном обращении в структурное подразделение ГОАУ «МФЦ».</w:t>
      </w:r>
    </w:p>
    <w:p w:rsidR="00D40CDB" w:rsidRPr="00EE16B0" w:rsidRDefault="00D40CDB" w:rsidP="00D40CDB">
      <w:pPr>
        <w:autoSpaceDE w:val="0"/>
        <w:autoSpaceDN w:val="0"/>
        <w:adjustRightInd w:val="0"/>
        <w:ind w:firstLine="284"/>
        <w:jc w:val="both"/>
        <w:rPr>
          <w:b/>
          <w:sz w:val="14"/>
          <w:szCs w:val="14"/>
        </w:rPr>
      </w:pPr>
      <w:r w:rsidRPr="00EE16B0">
        <w:rPr>
          <w:b/>
          <w:sz w:val="14"/>
          <w:szCs w:val="14"/>
        </w:rPr>
        <w:t>3.9. Порядок исправления допущенных опечаток и ошибок в выданных в результате предоставления муниципальной услуги документах</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Первого заместителя Главы администрации муниципального района </w:t>
      </w:r>
      <w:hyperlink r:id="rId118"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D40CDB" w:rsidRPr="00EE16B0" w:rsidRDefault="00D40CDB" w:rsidP="00D40CDB">
      <w:pPr>
        <w:autoSpaceDE w:val="0"/>
        <w:autoSpaceDN w:val="0"/>
        <w:adjustRightInd w:val="0"/>
        <w:ind w:firstLine="284"/>
        <w:jc w:val="both"/>
        <w:rPr>
          <w:sz w:val="14"/>
          <w:szCs w:val="14"/>
        </w:rPr>
      </w:pPr>
      <w:r w:rsidRPr="00EE16B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D40CDB" w:rsidRPr="00EE16B0" w:rsidRDefault="00D40CDB" w:rsidP="00D40CDB">
      <w:pPr>
        <w:autoSpaceDE w:val="0"/>
        <w:autoSpaceDN w:val="0"/>
        <w:adjustRightInd w:val="0"/>
        <w:ind w:firstLine="284"/>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40CDB" w:rsidRPr="00EE16B0" w:rsidRDefault="00D40CDB" w:rsidP="00D40CDB">
      <w:pPr>
        <w:autoSpaceDE w:val="0"/>
        <w:autoSpaceDN w:val="0"/>
        <w:adjustRightInd w:val="0"/>
        <w:ind w:firstLine="284"/>
        <w:jc w:val="both"/>
        <w:rPr>
          <w:sz w:val="14"/>
          <w:szCs w:val="14"/>
        </w:rPr>
      </w:pPr>
      <w:r w:rsidRPr="00EE16B0">
        <w:rPr>
          <w:sz w:val="14"/>
          <w:szCs w:val="14"/>
        </w:rPr>
        <w:t>Должностное лицо  Уполномоченного органа проводит проверку указанных в заявлении сведений.</w:t>
      </w:r>
    </w:p>
    <w:p w:rsidR="00D40CDB" w:rsidRPr="00EE16B0" w:rsidRDefault="00D40CDB" w:rsidP="00D40CDB">
      <w:pPr>
        <w:autoSpaceDE w:val="0"/>
        <w:autoSpaceDN w:val="0"/>
        <w:adjustRightInd w:val="0"/>
        <w:ind w:firstLine="284"/>
        <w:jc w:val="both"/>
        <w:rPr>
          <w:sz w:val="14"/>
          <w:szCs w:val="14"/>
        </w:rPr>
      </w:pPr>
      <w:r w:rsidRPr="00EE16B0">
        <w:rPr>
          <w:sz w:val="14"/>
          <w:szCs w:val="14"/>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w:t>
      </w:r>
      <w:r w:rsidRPr="00EE16B0">
        <w:rPr>
          <w:sz w:val="14"/>
          <w:szCs w:val="14"/>
        </w:rPr>
        <w:lastRenderedPageBreak/>
        <w:t>опечаток и (или) ошибок в срок, не превышающий 5 рабочих дней со дня регистрации соответствующего заявления.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D40CDB" w:rsidRPr="00EE16B0" w:rsidRDefault="00D40CDB" w:rsidP="00D40CDB">
      <w:pPr>
        <w:ind w:firstLine="284"/>
        <w:jc w:val="both"/>
        <w:rPr>
          <w:sz w:val="14"/>
          <w:szCs w:val="14"/>
        </w:rPr>
      </w:pPr>
    </w:p>
    <w:p w:rsidR="00D40CDB" w:rsidRPr="00EE16B0" w:rsidRDefault="00D40CDB" w:rsidP="00D40CDB">
      <w:pPr>
        <w:ind w:firstLine="284"/>
        <w:jc w:val="center"/>
        <w:rPr>
          <w:b/>
          <w:sz w:val="14"/>
          <w:szCs w:val="14"/>
        </w:rPr>
      </w:pPr>
      <w:r w:rsidRPr="00EE16B0">
        <w:rPr>
          <w:b/>
          <w:sz w:val="14"/>
          <w:szCs w:val="14"/>
        </w:rPr>
        <w:t xml:space="preserve">IV. ФОРМЫ КОНТРОЛЯ ЗА ИСПОЛНЕНИЕМ </w:t>
      </w:r>
    </w:p>
    <w:p w:rsidR="00D40CDB" w:rsidRPr="00EE16B0" w:rsidRDefault="00D40CDB" w:rsidP="00D40CDB">
      <w:pPr>
        <w:ind w:firstLine="284"/>
        <w:jc w:val="center"/>
        <w:rPr>
          <w:b/>
          <w:sz w:val="14"/>
          <w:szCs w:val="14"/>
        </w:rPr>
      </w:pPr>
      <w:r w:rsidRPr="00EE16B0">
        <w:rPr>
          <w:b/>
          <w:sz w:val="14"/>
          <w:szCs w:val="14"/>
        </w:rPr>
        <w:t>АДМИНИСТРАТИВНОГО РЕГЛАМЕНТА</w:t>
      </w:r>
    </w:p>
    <w:p w:rsidR="00D40CDB" w:rsidRPr="00EE16B0" w:rsidRDefault="00D40CDB" w:rsidP="00D40CDB">
      <w:pPr>
        <w:suppressAutoHyphens/>
        <w:ind w:firstLine="284"/>
        <w:jc w:val="both"/>
        <w:rPr>
          <w:b/>
          <w:sz w:val="14"/>
          <w:szCs w:val="14"/>
          <w:lang w:eastAsia="zh-CN"/>
        </w:rPr>
      </w:pPr>
      <w:r w:rsidRPr="00EE16B0">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40CDB" w:rsidRPr="00EE16B0" w:rsidRDefault="00D40CDB" w:rsidP="00D40CDB">
      <w:pPr>
        <w:suppressAutoHyphens/>
        <w:ind w:firstLine="284"/>
        <w:jc w:val="both"/>
        <w:rPr>
          <w:sz w:val="14"/>
          <w:szCs w:val="14"/>
          <w:lang w:eastAsia="zh-CN"/>
        </w:rPr>
      </w:pPr>
      <w:r w:rsidRPr="00EE16B0">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D40CDB" w:rsidRPr="00EE16B0" w:rsidRDefault="00D40CDB" w:rsidP="00D40CDB">
      <w:pPr>
        <w:suppressAutoHyphens/>
        <w:ind w:firstLine="284"/>
        <w:jc w:val="both"/>
        <w:rPr>
          <w:sz w:val="14"/>
          <w:szCs w:val="14"/>
          <w:lang w:eastAsia="zh-CN"/>
        </w:rPr>
      </w:pPr>
      <w:r w:rsidRPr="00EE16B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40CDB" w:rsidRPr="00EE16B0" w:rsidRDefault="00D40CDB" w:rsidP="00D40CDB">
      <w:pPr>
        <w:suppressAutoHyphens/>
        <w:ind w:firstLine="284"/>
        <w:jc w:val="both"/>
        <w:rPr>
          <w:sz w:val="14"/>
          <w:szCs w:val="14"/>
          <w:lang w:eastAsia="zh-CN"/>
        </w:rPr>
      </w:pPr>
      <w:r w:rsidRPr="00EE16B0">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40CDB" w:rsidRPr="00EE16B0" w:rsidRDefault="00D40CDB" w:rsidP="00D40CDB">
      <w:pPr>
        <w:suppressAutoHyphens/>
        <w:ind w:firstLine="284"/>
        <w:jc w:val="both"/>
        <w:rPr>
          <w:b/>
          <w:sz w:val="14"/>
          <w:szCs w:val="14"/>
          <w:lang w:eastAsia="zh-CN"/>
        </w:rPr>
      </w:pPr>
      <w:r w:rsidRPr="00EE16B0">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40CDB" w:rsidRPr="00EE16B0" w:rsidRDefault="00D40CDB" w:rsidP="00D40CDB">
      <w:pPr>
        <w:suppressAutoHyphens/>
        <w:ind w:firstLine="284"/>
        <w:jc w:val="both"/>
        <w:rPr>
          <w:sz w:val="14"/>
          <w:szCs w:val="14"/>
          <w:lang w:eastAsia="zh-CN"/>
        </w:rPr>
      </w:pPr>
      <w:r w:rsidRPr="00EE16B0">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40CDB" w:rsidRPr="00EE16B0" w:rsidRDefault="00D40CDB" w:rsidP="00D40CDB">
      <w:pPr>
        <w:suppressAutoHyphens/>
        <w:ind w:firstLine="284"/>
        <w:jc w:val="both"/>
        <w:rPr>
          <w:sz w:val="14"/>
          <w:szCs w:val="14"/>
          <w:lang w:eastAsia="zh-CN"/>
        </w:rPr>
      </w:pPr>
      <w:r w:rsidRPr="00EE16B0">
        <w:rPr>
          <w:sz w:val="14"/>
          <w:szCs w:val="14"/>
          <w:lang w:eastAsia="zh-CN"/>
        </w:rPr>
        <w:t>4.2.2. Проверки могут быть плановыми и внеплановыми.</w:t>
      </w:r>
    </w:p>
    <w:p w:rsidR="00D40CDB" w:rsidRPr="00EE16B0" w:rsidRDefault="00D40CDB" w:rsidP="00D40CDB">
      <w:pPr>
        <w:suppressAutoHyphens/>
        <w:ind w:firstLine="284"/>
        <w:jc w:val="both"/>
        <w:rPr>
          <w:sz w:val="14"/>
          <w:szCs w:val="14"/>
          <w:lang w:eastAsia="zh-CN"/>
        </w:rPr>
      </w:pPr>
      <w:r w:rsidRPr="00EE16B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D40CDB" w:rsidRPr="00EE16B0" w:rsidRDefault="00D40CDB" w:rsidP="00D40CDB">
      <w:pPr>
        <w:suppressAutoHyphens/>
        <w:ind w:firstLine="284"/>
        <w:jc w:val="both"/>
        <w:rPr>
          <w:sz w:val="14"/>
          <w:szCs w:val="14"/>
          <w:lang w:eastAsia="zh-CN"/>
        </w:rPr>
      </w:pPr>
      <w:r w:rsidRPr="00EE16B0">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D40CDB" w:rsidRPr="00EE16B0" w:rsidRDefault="00D40CDB" w:rsidP="00D40CDB">
      <w:pPr>
        <w:suppressAutoHyphens/>
        <w:ind w:firstLine="284"/>
        <w:jc w:val="both"/>
        <w:rPr>
          <w:sz w:val="14"/>
          <w:szCs w:val="14"/>
          <w:lang w:eastAsia="zh-CN"/>
        </w:rPr>
      </w:pPr>
      <w:r w:rsidRPr="00EE16B0">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D40CDB" w:rsidRPr="00EE16B0" w:rsidRDefault="00D40CDB" w:rsidP="00D40CDB">
      <w:pPr>
        <w:suppressAutoHyphens/>
        <w:autoSpaceDE w:val="0"/>
        <w:autoSpaceDN w:val="0"/>
        <w:adjustRightInd w:val="0"/>
        <w:ind w:firstLine="284"/>
        <w:jc w:val="both"/>
        <w:rPr>
          <w:b/>
          <w:sz w:val="14"/>
          <w:szCs w:val="14"/>
          <w:lang w:eastAsia="zh-CN"/>
        </w:rPr>
      </w:pPr>
      <w:r w:rsidRPr="00EE16B0">
        <w:rPr>
          <w:b/>
          <w:sz w:val="14"/>
          <w:szCs w:val="14"/>
          <w:lang w:eastAsia="zh-CN"/>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40CDB" w:rsidRPr="00EE16B0" w:rsidRDefault="00D40CDB" w:rsidP="00D40CDB">
      <w:pPr>
        <w:suppressAutoHyphens/>
        <w:ind w:firstLine="284"/>
        <w:jc w:val="both"/>
        <w:rPr>
          <w:sz w:val="14"/>
          <w:szCs w:val="14"/>
          <w:lang w:eastAsia="zh-CN"/>
        </w:rPr>
      </w:pPr>
      <w:r w:rsidRPr="00EE16B0">
        <w:rPr>
          <w:sz w:val="14"/>
          <w:szCs w:val="14"/>
          <w:lang w:eastAsia="zh-CN"/>
        </w:rPr>
        <w:t>4.3.1. Должностное лицо несет персональную ответственность за:</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xml:space="preserve">-  соблюдение установленного порядка приема документов; </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xml:space="preserve">-  принятие надлежащих мер по полной и всесторонней проверке представленных документов; </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соблюдение сроков рассмотрения документов, соблюдение порядка выдачи документов;</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xml:space="preserve">-  учет выданных документов; </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xml:space="preserve">- своевременное формирование, ведение и надлежащее хранение документов. </w:t>
      </w:r>
    </w:p>
    <w:p w:rsidR="00D40CDB" w:rsidRPr="00EE16B0" w:rsidRDefault="00D40CDB" w:rsidP="00D40CDB">
      <w:pPr>
        <w:suppressAutoHyphens/>
        <w:ind w:firstLine="284"/>
        <w:jc w:val="both"/>
        <w:rPr>
          <w:sz w:val="14"/>
          <w:szCs w:val="14"/>
          <w:lang w:eastAsia="zh-CN"/>
        </w:rPr>
      </w:pPr>
      <w:r w:rsidRPr="00EE16B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40CDB" w:rsidRPr="00EE16B0" w:rsidRDefault="00D40CDB" w:rsidP="00D40CDB">
      <w:pPr>
        <w:suppressAutoHyphens/>
        <w:ind w:firstLine="284"/>
        <w:jc w:val="both"/>
        <w:rPr>
          <w:sz w:val="14"/>
          <w:szCs w:val="14"/>
          <w:lang w:eastAsia="zh-CN"/>
        </w:rPr>
      </w:pPr>
      <w:r w:rsidRPr="00EE16B0">
        <w:rPr>
          <w:sz w:val="14"/>
          <w:szCs w:val="14"/>
          <w:lang w:eastAsia="zh-CN"/>
        </w:rPr>
        <w:t>4.3.2. Специалисты МФЦ несут ответственность, установленную законодательством Российской Федерации:</w:t>
      </w:r>
    </w:p>
    <w:p w:rsidR="00D40CDB" w:rsidRPr="00EE16B0" w:rsidRDefault="00D40CDB" w:rsidP="00D40CDB">
      <w:pPr>
        <w:suppressAutoHyphens/>
        <w:ind w:firstLine="284"/>
        <w:jc w:val="both"/>
        <w:rPr>
          <w:sz w:val="14"/>
          <w:szCs w:val="14"/>
          <w:lang w:eastAsia="zh-CN"/>
        </w:rPr>
      </w:pPr>
      <w:r w:rsidRPr="00EE16B0">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40CDB" w:rsidRPr="00EE16B0" w:rsidRDefault="00D40CDB" w:rsidP="00D40CDB">
      <w:pPr>
        <w:suppressAutoHyphens/>
        <w:ind w:firstLine="284"/>
        <w:jc w:val="both"/>
        <w:rPr>
          <w:sz w:val="14"/>
          <w:szCs w:val="14"/>
          <w:lang w:eastAsia="zh-CN"/>
        </w:rPr>
      </w:pPr>
      <w:r w:rsidRPr="00EE16B0">
        <w:rPr>
          <w:sz w:val="14"/>
          <w:szCs w:val="14"/>
          <w:lang w:eastAsia="zh-CN"/>
        </w:rPr>
        <w:t xml:space="preserve">- за полноту и соответствие комплексному запросу передаваемых органу, предоставляющему государственную или муниципальную услугу, заявлений, </w:t>
      </w:r>
      <w:r w:rsidRPr="00EE16B0">
        <w:rPr>
          <w:sz w:val="14"/>
          <w:szCs w:val="14"/>
          <w:lang w:eastAsia="zh-CN"/>
        </w:rPr>
        <w:lastRenderedPageBreak/>
        <w:t>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40CDB" w:rsidRPr="00EE16B0" w:rsidRDefault="00D40CDB" w:rsidP="00D40CDB">
      <w:pPr>
        <w:suppressAutoHyphens/>
        <w:ind w:firstLine="284"/>
        <w:jc w:val="both"/>
        <w:rPr>
          <w:sz w:val="14"/>
          <w:szCs w:val="14"/>
          <w:lang w:eastAsia="zh-CN"/>
        </w:rPr>
      </w:pPr>
      <w:r w:rsidRPr="00EE16B0">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40CDB" w:rsidRPr="00EE16B0" w:rsidRDefault="00D40CDB" w:rsidP="00D40CDB">
      <w:pPr>
        <w:suppressAutoHyphens/>
        <w:ind w:firstLine="284"/>
        <w:jc w:val="both"/>
        <w:rPr>
          <w:sz w:val="14"/>
          <w:szCs w:val="14"/>
          <w:lang w:eastAsia="zh-CN"/>
        </w:rPr>
      </w:pPr>
      <w:r w:rsidRPr="00EE16B0">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40CDB" w:rsidRPr="00EE16B0" w:rsidRDefault="00D40CDB" w:rsidP="00D40CDB">
      <w:pPr>
        <w:suppressAutoHyphens/>
        <w:ind w:firstLine="284"/>
        <w:jc w:val="both"/>
        <w:rPr>
          <w:sz w:val="14"/>
          <w:szCs w:val="14"/>
          <w:lang w:eastAsia="zh-CN"/>
        </w:rPr>
      </w:pPr>
      <w:r w:rsidRPr="00EE16B0">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40CDB" w:rsidRPr="00EE16B0" w:rsidRDefault="00D40CDB" w:rsidP="00D40CDB">
      <w:pPr>
        <w:suppressAutoHyphens/>
        <w:ind w:firstLine="284"/>
        <w:jc w:val="both"/>
        <w:rPr>
          <w:b/>
          <w:sz w:val="14"/>
          <w:szCs w:val="14"/>
          <w:lang w:eastAsia="zh-CN"/>
        </w:rPr>
      </w:pPr>
      <w:r w:rsidRPr="00EE16B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40CDB" w:rsidRPr="00EE16B0" w:rsidRDefault="00D40CDB" w:rsidP="00D40CDB">
      <w:pPr>
        <w:suppressAutoHyphens/>
        <w:ind w:firstLine="284"/>
        <w:jc w:val="both"/>
        <w:rPr>
          <w:sz w:val="14"/>
          <w:szCs w:val="14"/>
          <w:lang w:eastAsia="zh-CN"/>
        </w:rPr>
      </w:pPr>
      <w:r w:rsidRPr="00EE16B0">
        <w:rPr>
          <w:sz w:val="14"/>
          <w:szCs w:val="14"/>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D40CDB" w:rsidRPr="00EE16B0" w:rsidRDefault="00D40CDB" w:rsidP="00D40CDB">
      <w:pPr>
        <w:ind w:firstLine="284"/>
        <w:contextualSpacing/>
        <w:jc w:val="both"/>
        <w:rPr>
          <w:sz w:val="14"/>
          <w:szCs w:val="14"/>
        </w:rPr>
      </w:pPr>
      <w:r w:rsidRPr="00EE16B0">
        <w:rPr>
          <w:sz w:val="14"/>
          <w:szCs w:val="14"/>
          <w:lang w:eastAsia="zh-CN"/>
        </w:rPr>
        <w:t xml:space="preserve">Любое заинтересованное лицо может осуществлять контроль за полнотой и качеством предоставления </w:t>
      </w:r>
      <w:r w:rsidRPr="00EE16B0">
        <w:rPr>
          <w:sz w:val="14"/>
          <w:szCs w:val="14"/>
          <w:shd w:val="clear" w:color="auto" w:fill="FFFFFF"/>
          <w:lang w:eastAsia="zh-CN"/>
        </w:rPr>
        <w:t>муниципальной</w:t>
      </w:r>
      <w:r w:rsidRPr="00EE16B0">
        <w:rPr>
          <w:sz w:val="14"/>
          <w:szCs w:val="14"/>
          <w:lang w:eastAsia="zh-CN"/>
        </w:rPr>
        <w:t xml:space="preserve"> услуги, обратившись в Администрацию муниципального района.</w:t>
      </w:r>
    </w:p>
    <w:p w:rsidR="00D40CDB" w:rsidRPr="00EE16B0" w:rsidRDefault="00D40CDB" w:rsidP="00D40CDB">
      <w:pPr>
        <w:widowControl w:val="0"/>
        <w:autoSpaceDE w:val="0"/>
        <w:autoSpaceDN w:val="0"/>
        <w:adjustRightInd w:val="0"/>
        <w:ind w:firstLine="284"/>
        <w:jc w:val="center"/>
        <w:outlineLvl w:val="1"/>
        <w:rPr>
          <w:b/>
          <w:sz w:val="14"/>
          <w:szCs w:val="14"/>
        </w:rPr>
      </w:pPr>
    </w:p>
    <w:p w:rsidR="00D40CDB" w:rsidRPr="00EE16B0" w:rsidRDefault="00D40CDB" w:rsidP="00D40CDB">
      <w:pPr>
        <w:widowControl w:val="0"/>
        <w:autoSpaceDE w:val="0"/>
        <w:autoSpaceDN w:val="0"/>
        <w:adjustRightInd w:val="0"/>
        <w:ind w:firstLine="284"/>
        <w:jc w:val="center"/>
        <w:outlineLvl w:val="1"/>
        <w:rPr>
          <w:b/>
          <w:sz w:val="14"/>
          <w:szCs w:val="14"/>
        </w:rPr>
      </w:pPr>
      <w:r w:rsidRPr="00EE16B0">
        <w:rPr>
          <w:b/>
          <w:sz w:val="14"/>
          <w:szCs w:val="14"/>
          <w:lang w:val="en-US"/>
        </w:rPr>
        <w:t>V</w:t>
      </w:r>
      <w:r w:rsidRPr="00EE16B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D40CDB" w:rsidRPr="00EE16B0" w:rsidRDefault="00D40CDB" w:rsidP="00D40CDB">
      <w:pPr>
        <w:suppressAutoHyphens/>
        <w:ind w:firstLine="284"/>
        <w:jc w:val="both"/>
        <w:rPr>
          <w:b/>
          <w:sz w:val="14"/>
          <w:szCs w:val="14"/>
          <w:lang w:eastAsia="zh-CN"/>
        </w:rPr>
      </w:pPr>
      <w:r w:rsidRPr="00EE16B0">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EE16B0">
        <w:rPr>
          <w:sz w:val="14"/>
          <w:szCs w:val="14"/>
          <w:lang w:eastAsia="zh-CN"/>
        </w:rPr>
        <w:t xml:space="preserve"> </w:t>
      </w:r>
      <w:r w:rsidRPr="00EE16B0">
        <w:rPr>
          <w:b/>
          <w:sz w:val="14"/>
          <w:szCs w:val="14"/>
          <w:lang w:eastAsia="zh-CN"/>
        </w:rPr>
        <w:t>при предоставлении муниципальной услуги (далее жалоба)</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40CDB" w:rsidRPr="00EE16B0" w:rsidRDefault="00D40CDB" w:rsidP="00D40CDB">
      <w:pPr>
        <w:tabs>
          <w:tab w:val="num" w:pos="540"/>
          <w:tab w:val="left" w:pos="1260"/>
        </w:tabs>
        <w:suppressAutoHyphens/>
        <w:autoSpaceDE w:val="0"/>
        <w:autoSpaceDN w:val="0"/>
        <w:adjustRightInd w:val="0"/>
        <w:ind w:firstLine="284"/>
        <w:outlineLvl w:val="1"/>
        <w:rPr>
          <w:b/>
          <w:sz w:val="14"/>
          <w:szCs w:val="14"/>
          <w:lang w:eastAsia="zh-CN"/>
        </w:rPr>
      </w:pPr>
      <w:r w:rsidRPr="00EE16B0">
        <w:rPr>
          <w:b/>
          <w:sz w:val="14"/>
          <w:szCs w:val="14"/>
          <w:lang w:eastAsia="zh-CN"/>
        </w:rPr>
        <w:t>5.2. Предмет жалобы</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регистрации заявления о предоставлении муниципальной услуги, комплексного запроса;</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EE16B0">
        <w:rPr>
          <w:sz w:val="14"/>
          <w:szCs w:val="14"/>
          <w:lang w:eastAsia="zh-CN"/>
        </w:rPr>
        <w:lastRenderedPageBreak/>
        <w:t>нормативными правовыми актами Новгородской области, муниципальными правовыми актами;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или порядка выдачи документов по результатам предоставления муниципальной услуги;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119" w:history="1">
        <w:r w:rsidRPr="00EE16B0">
          <w:rPr>
            <w:color w:val="0066CC"/>
            <w:sz w:val="14"/>
            <w:szCs w:val="14"/>
            <w:u w:val="single"/>
            <w:lang w:eastAsia="zh-CN"/>
          </w:rPr>
          <w:t>пунктом 3 пункта</w:t>
        </w:r>
      </w:hyperlink>
      <w:r w:rsidRPr="00EE16B0">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D40CDB" w:rsidRPr="00EE16B0" w:rsidRDefault="00D40CDB" w:rsidP="00D40CDB">
      <w:pPr>
        <w:suppressAutoHyphens/>
        <w:autoSpaceDE w:val="0"/>
        <w:autoSpaceDN w:val="0"/>
        <w:adjustRightInd w:val="0"/>
        <w:ind w:firstLine="284"/>
        <w:jc w:val="both"/>
        <w:rPr>
          <w:b/>
          <w:sz w:val="14"/>
          <w:szCs w:val="14"/>
          <w:lang w:eastAsia="zh-CN"/>
        </w:rPr>
      </w:pPr>
      <w:r w:rsidRPr="00EE16B0">
        <w:rPr>
          <w:b/>
          <w:iCs/>
          <w:sz w:val="14"/>
          <w:szCs w:val="14"/>
          <w:lang w:eastAsia="zh-CN"/>
        </w:rPr>
        <w:t xml:space="preserve">5.3. </w:t>
      </w:r>
      <w:r w:rsidRPr="00EE16B0">
        <w:rPr>
          <w:b/>
          <w:sz w:val="14"/>
          <w:szCs w:val="14"/>
          <w:lang w:eastAsia="zh-CN"/>
        </w:rPr>
        <w:t>Органы и уполномоченные на рассмотрение жалобы должностные лица, которым может быть направлена жалоба</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5.3.3. Жалобы на решения, принятые  первым заместителем Главы администрации муниципального района подаются Главе муниципального района.</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40CDB" w:rsidRPr="00EE16B0" w:rsidRDefault="00D40CDB" w:rsidP="00D40CDB">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5.4. Порядок подачи и рассмотрения жалобы</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Жалоба подается в письменной форме на бумажном носителе, в электронной форме. </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5.4.2. В электронном виде жалоба может быть подана заявителем посредством:</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3) федеральной государственной информационной системы «Досудебное обжалование» (</w:t>
      </w:r>
      <w:hyperlink r:id="rId120" w:history="1">
        <w:r w:rsidRPr="00EE16B0">
          <w:rPr>
            <w:iCs/>
            <w:color w:val="0066CC"/>
            <w:sz w:val="14"/>
            <w:szCs w:val="14"/>
            <w:u w:val="single"/>
            <w:lang w:val="en-US" w:eastAsia="zh-CN"/>
          </w:rPr>
          <w:t>https</w:t>
        </w:r>
        <w:r w:rsidRPr="00EE16B0">
          <w:rPr>
            <w:iCs/>
            <w:color w:val="0066CC"/>
            <w:sz w:val="14"/>
            <w:szCs w:val="14"/>
            <w:u w:val="single"/>
            <w:lang w:eastAsia="zh-CN"/>
          </w:rPr>
          <w:t>://</w:t>
        </w:r>
        <w:r w:rsidRPr="00EE16B0">
          <w:rPr>
            <w:iCs/>
            <w:color w:val="0066CC"/>
            <w:sz w:val="14"/>
            <w:szCs w:val="14"/>
            <w:u w:val="single"/>
            <w:lang w:val="en-US" w:eastAsia="zh-CN"/>
          </w:rPr>
          <w:t>do</w:t>
        </w:r>
        <w:r w:rsidRPr="00EE16B0">
          <w:rPr>
            <w:iCs/>
            <w:color w:val="0066CC"/>
            <w:sz w:val="14"/>
            <w:szCs w:val="14"/>
            <w:u w:val="single"/>
            <w:lang w:eastAsia="zh-CN"/>
          </w:rPr>
          <w:t>.</w:t>
        </w:r>
        <w:proofErr w:type="spellStart"/>
        <w:r w:rsidRPr="00EE16B0">
          <w:rPr>
            <w:iCs/>
            <w:color w:val="0066CC"/>
            <w:sz w:val="14"/>
            <w:szCs w:val="14"/>
            <w:u w:val="single"/>
            <w:lang w:val="en-US" w:eastAsia="zh-CN"/>
          </w:rPr>
          <w:t>gosuslugi</w:t>
        </w:r>
        <w:proofErr w:type="spellEnd"/>
        <w:r w:rsidRPr="00EE16B0">
          <w:rPr>
            <w:iCs/>
            <w:color w:val="0066CC"/>
            <w:sz w:val="14"/>
            <w:szCs w:val="14"/>
            <w:u w:val="single"/>
            <w:lang w:eastAsia="zh-CN"/>
          </w:rPr>
          <w:t>.</w:t>
        </w:r>
        <w:r w:rsidRPr="00EE16B0">
          <w:rPr>
            <w:iCs/>
            <w:color w:val="0066CC"/>
            <w:sz w:val="14"/>
            <w:szCs w:val="14"/>
            <w:u w:val="single"/>
            <w:lang w:val="en-US" w:eastAsia="zh-CN"/>
          </w:rPr>
          <w:t>ru</w:t>
        </w:r>
      </w:hyperlink>
      <w:r w:rsidRPr="00EE16B0">
        <w:rPr>
          <w:iCs/>
          <w:sz w:val="14"/>
          <w:szCs w:val="14"/>
          <w:lang w:eastAsia="zh-CN"/>
        </w:rPr>
        <w:t>).</w:t>
      </w:r>
    </w:p>
    <w:p w:rsidR="00D40CDB" w:rsidRPr="00EE16B0" w:rsidRDefault="00D40CDB" w:rsidP="00D40CDB">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5.4.3. Жалоба должна содержать:</w:t>
      </w:r>
    </w:p>
    <w:p w:rsidR="00D40CDB" w:rsidRPr="00EE16B0" w:rsidRDefault="00D40CDB" w:rsidP="00D40CDB">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lastRenderedPageBreak/>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D40CDB" w:rsidRPr="00EE16B0" w:rsidRDefault="00D40CDB" w:rsidP="00D40CDB">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40CDB" w:rsidRPr="00EE16B0" w:rsidRDefault="00D40CDB" w:rsidP="00D40CDB">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D40CDB" w:rsidRPr="00EE16B0" w:rsidRDefault="00D40CDB" w:rsidP="00D40CDB">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5.5. Сроки рассмотрения жалобы</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5.5.1. Жалоба, поступившая в Администрацию муниципального района, </w:t>
      </w:r>
      <w:r w:rsidRPr="00EE16B0">
        <w:rPr>
          <w:sz w:val="14"/>
          <w:szCs w:val="14"/>
          <w:lang w:eastAsia="zh-CN"/>
        </w:rPr>
        <w:t>отдел</w:t>
      </w:r>
      <w:r w:rsidRPr="00EE16B0">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EE16B0">
        <w:rPr>
          <w:sz w:val="14"/>
          <w:szCs w:val="14"/>
          <w:lang w:eastAsia="zh-CN"/>
        </w:rPr>
        <w:t xml:space="preserve">отдела, руководителя и (или) специалиста МФЦ, </w:t>
      </w:r>
      <w:r w:rsidRPr="00EE16B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40CDB" w:rsidRPr="00EE16B0" w:rsidRDefault="00D40CDB" w:rsidP="00D40CDB">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5.6. Результат рассмотрения жалобы</w:t>
      </w:r>
    </w:p>
    <w:p w:rsidR="00D40CDB" w:rsidRPr="00EE16B0" w:rsidRDefault="00D40CDB" w:rsidP="00D40CDB">
      <w:pPr>
        <w:suppressAutoHyphens/>
        <w:autoSpaceDE w:val="0"/>
        <w:autoSpaceDN w:val="0"/>
        <w:adjustRightInd w:val="0"/>
        <w:ind w:firstLine="284"/>
        <w:jc w:val="both"/>
        <w:outlineLvl w:val="1"/>
        <w:rPr>
          <w:iCs/>
          <w:strike/>
          <w:sz w:val="14"/>
          <w:szCs w:val="14"/>
          <w:lang w:eastAsia="zh-CN"/>
        </w:rPr>
      </w:pPr>
      <w:r w:rsidRPr="00EE16B0">
        <w:rPr>
          <w:iCs/>
          <w:sz w:val="14"/>
          <w:szCs w:val="14"/>
          <w:lang w:eastAsia="zh-CN"/>
        </w:rPr>
        <w:t>5.6.1. По результатам рассмотрения жалобы принимается одно из следующих решений:</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EE16B0">
        <w:rPr>
          <w:sz w:val="14"/>
          <w:szCs w:val="14"/>
          <w:lang w:eastAsia="zh-CN"/>
        </w:rPr>
        <w:t xml:space="preserve"> муниципальными правовыми актами</w:t>
      </w:r>
      <w:r w:rsidRPr="00EE16B0">
        <w:rPr>
          <w:iCs/>
          <w:sz w:val="14"/>
          <w:szCs w:val="14"/>
          <w:lang w:eastAsia="zh-CN"/>
        </w:rPr>
        <w:t>;</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в удовлетворении жалобы отказывается.</w:t>
      </w:r>
    </w:p>
    <w:p w:rsidR="00D40CDB" w:rsidRPr="00EE16B0" w:rsidRDefault="00D40CDB" w:rsidP="00D40CDB">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5.7. Порядок информирования заявителя о результатах рассмотрения жалобы</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40CDB" w:rsidRPr="00EE16B0" w:rsidRDefault="00D40CDB" w:rsidP="00D40CDB">
      <w:pPr>
        <w:suppressAutoHyphens/>
        <w:autoSpaceDE w:val="0"/>
        <w:autoSpaceDN w:val="0"/>
        <w:adjustRightInd w:val="0"/>
        <w:ind w:firstLine="284"/>
        <w:jc w:val="both"/>
        <w:rPr>
          <w:sz w:val="14"/>
          <w:szCs w:val="14"/>
          <w:lang w:eastAsia="zh-CN"/>
        </w:rPr>
      </w:pPr>
      <w:r w:rsidRPr="00EE16B0">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40CDB" w:rsidRPr="00EE16B0" w:rsidRDefault="00D40CDB" w:rsidP="00D40CDB">
      <w:pPr>
        <w:suppressAutoHyphens/>
        <w:autoSpaceDE w:val="0"/>
        <w:autoSpaceDN w:val="0"/>
        <w:adjustRightInd w:val="0"/>
        <w:ind w:firstLine="284"/>
        <w:jc w:val="both"/>
        <w:rPr>
          <w:sz w:val="14"/>
          <w:szCs w:val="14"/>
          <w:lang w:eastAsia="zh-CN"/>
        </w:rPr>
      </w:pPr>
      <w:r w:rsidRPr="00EE16B0">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40CDB" w:rsidRPr="00EE16B0" w:rsidRDefault="00D40CDB" w:rsidP="00D40CDB">
      <w:pPr>
        <w:suppressAutoHyphens/>
        <w:autoSpaceDE w:val="0"/>
        <w:autoSpaceDN w:val="0"/>
        <w:adjustRightInd w:val="0"/>
        <w:ind w:firstLine="284"/>
        <w:jc w:val="both"/>
        <w:rPr>
          <w:b/>
          <w:sz w:val="14"/>
          <w:szCs w:val="14"/>
          <w:lang w:eastAsia="zh-CN"/>
        </w:rPr>
      </w:pPr>
      <w:r w:rsidRPr="00EE16B0">
        <w:rPr>
          <w:b/>
          <w:sz w:val="14"/>
          <w:szCs w:val="14"/>
          <w:lang w:eastAsia="zh-CN"/>
        </w:rPr>
        <w:t>5.8. Порядок обжалования решения по жалобе</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EE16B0">
        <w:rPr>
          <w:sz w:val="14"/>
          <w:szCs w:val="14"/>
          <w:lang w:eastAsia="zh-CN"/>
        </w:rPr>
        <w:t>отдела</w:t>
      </w:r>
      <w:r w:rsidRPr="00EE16B0">
        <w:rPr>
          <w:iCs/>
          <w:sz w:val="14"/>
          <w:szCs w:val="14"/>
          <w:lang w:eastAsia="zh-CN"/>
        </w:rPr>
        <w:t xml:space="preserve"> – </w:t>
      </w:r>
      <w:r w:rsidRPr="00EE16B0">
        <w:rPr>
          <w:sz w:val="14"/>
          <w:szCs w:val="14"/>
          <w:lang w:eastAsia="zh-CN"/>
        </w:rPr>
        <w:t>Главе муниципального района</w:t>
      </w:r>
      <w:r w:rsidRPr="00EE16B0">
        <w:rPr>
          <w:bCs/>
          <w:sz w:val="14"/>
          <w:szCs w:val="14"/>
          <w:lang w:eastAsia="zh-CN"/>
        </w:rPr>
        <w:t xml:space="preserve">.   </w:t>
      </w:r>
    </w:p>
    <w:p w:rsidR="00D40CDB" w:rsidRPr="00EE16B0" w:rsidRDefault="00D40CDB" w:rsidP="00D40CDB">
      <w:pPr>
        <w:suppressAutoHyphens/>
        <w:autoSpaceDE w:val="0"/>
        <w:autoSpaceDN w:val="0"/>
        <w:adjustRightInd w:val="0"/>
        <w:ind w:firstLine="284"/>
        <w:jc w:val="both"/>
        <w:rPr>
          <w:b/>
          <w:sz w:val="14"/>
          <w:szCs w:val="14"/>
          <w:lang w:eastAsia="zh-CN"/>
        </w:rPr>
      </w:pPr>
      <w:r w:rsidRPr="00EE16B0">
        <w:rPr>
          <w:b/>
          <w:sz w:val="14"/>
          <w:szCs w:val="14"/>
          <w:lang w:eastAsia="zh-CN"/>
        </w:rPr>
        <w:t>5.9. Право заявителя на получение информации и документов, необходимых для обоснования и рассмотрения жалобы</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EE16B0">
        <w:rPr>
          <w:sz w:val="14"/>
          <w:szCs w:val="14"/>
          <w:lang w:eastAsia="zh-CN"/>
        </w:rPr>
        <w:t>отдела</w:t>
      </w:r>
      <w:r w:rsidRPr="00EE16B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40CDB" w:rsidRPr="00EE16B0" w:rsidRDefault="00D40CDB" w:rsidP="00D40CDB">
      <w:pPr>
        <w:suppressAutoHyphens/>
        <w:autoSpaceDE w:val="0"/>
        <w:autoSpaceDN w:val="0"/>
        <w:adjustRightInd w:val="0"/>
        <w:ind w:firstLine="284"/>
        <w:jc w:val="both"/>
        <w:outlineLvl w:val="1"/>
        <w:rPr>
          <w:b/>
          <w:iCs/>
          <w:sz w:val="14"/>
          <w:szCs w:val="14"/>
          <w:lang w:eastAsia="zh-CN"/>
        </w:rPr>
      </w:pPr>
      <w:r w:rsidRPr="00EE16B0">
        <w:rPr>
          <w:b/>
          <w:iCs/>
          <w:sz w:val="14"/>
          <w:szCs w:val="14"/>
          <w:lang w:eastAsia="zh-CN"/>
        </w:rPr>
        <w:t>5.10. Способы информирования заявителей о порядке подачи и рассмотрения жалобы</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5.10.1. Отдел, Администрация муниципального района, МФЦ обеспечивают:</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w:t>
      </w:r>
      <w:r w:rsidRPr="00EE16B0">
        <w:rPr>
          <w:iCs/>
          <w:sz w:val="14"/>
          <w:szCs w:val="14"/>
          <w:lang w:eastAsia="zh-CN"/>
        </w:rPr>
        <w:lastRenderedPageBreak/>
        <w:t>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D40CDB" w:rsidRPr="00EE16B0" w:rsidRDefault="00D40CDB" w:rsidP="00D40CDB">
      <w:pPr>
        <w:ind w:firstLine="284"/>
        <w:jc w:val="both"/>
        <w:rPr>
          <w:sz w:val="14"/>
          <w:szCs w:val="14"/>
        </w:rPr>
      </w:pPr>
      <w:r w:rsidRPr="00EE16B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D40CDB" w:rsidRPr="00EE16B0" w:rsidRDefault="00D40CDB" w:rsidP="00D40CDB">
      <w:pPr>
        <w:jc w:val="both"/>
        <w:rPr>
          <w:sz w:val="14"/>
          <w:szCs w:val="14"/>
        </w:rPr>
      </w:pPr>
    </w:p>
    <w:p w:rsidR="00D40CDB" w:rsidRPr="00EE16B0" w:rsidRDefault="00D40CDB" w:rsidP="00D40CDB">
      <w:pPr>
        <w:autoSpaceDE w:val="0"/>
        <w:autoSpaceDN w:val="0"/>
        <w:adjustRightInd w:val="0"/>
        <w:jc w:val="right"/>
        <w:outlineLvl w:val="0"/>
        <w:rPr>
          <w:sz w:val="14"/>
          <w:szCs w:val="14"/>
        </w:rPr>
      </w:pPr>
      <w:r w:rsidRPr="00EE16B0">
        <w:rPr>
          <w:sz w:val="14"/>
          <w:szCs w:val="14"/>
        </w:rPr>
        <w:t>Приложение № 1</w:t>
      </w:r>
    </w:p>
    <w:p w:rsidR="00D40CDB" w:rsidRPr="00EE16B0" w:rsidRDefault="00D40CDB" w:rsidP="00D40CDB">
      <w:pPr>
        <w:autoSpaceDE w:val="0"/>
        <w:autoSpaceDN w:val="0"/>
        <w:adjustRightInd w:val="0"/>
        <w:jc w:val="right"/>
        <w:rPr>
          <w:sz w:val="14"/>
          <w:szCs w:val="14"/>
        </w:rPr>
      </w:pPr>
      <w:r w:rsidRPr="00EE16B0">
        <w:rPr>
          <w:sz w:val="14"/>
          <w:szCs w:val="14"/>
        </w:rPr>
        <w:t>к административному регламенту</w:t>
      </w:r>
    </w:p>
    <w:p w:rsidR="00D40CDB" w:rsidRPr="00EE16B0" w:rsidRDefault="00D40CDB" w:rsidP="00D40CDB">
      <w:pPr>
        <w:autoSpaceDE w:val="0"/>
        <w:autoSpaceDN w:val="0"/>
        <w:adjustRightInd w:val="0"/>
        <w:jc w:val="right"/>
        <w:rPr>
          <w:sz w:val="14"/>
          <w:szCs w:val="14"/>
        </w:rPr>
      </w:pPr>
      <w:r w:rsidRPr="00EE16B0">
        <w:rPr>
          <w:sz w:val="14"/>
          <w:szCs w:val="14"/>
        </w:rPr>
        <w:t>предоставления муниципальной услуги</w:t>
      </w:r>
      <w:r w:rsidRPr="00EE16B0">
        <w:rPr>
          <w:sz w:val="14"/>
          <w:szCs w:val="14"/>
        </w:rPr>
        <w:br/>
        <w:t>«Установление сервитута в отношении</w:t>
      </w:r>
    </w:p>
    <w:p w:rsidR="00D40CDB" w:rsidRPr="00EE16B0" w:rsidRDefault="00D40CDB" w:rsidP="00D40CDB">
      <w:pPr>
        <w:autoSpaceDE w:val="0"/>
        <w:autoSpaceDN w:val="0"/>
        <w:adjustRightInd w:val="0"/>
        <w:jc w:val="right"/>
        <w:rPr>
          <w:sz w:val="14"/>
          <w:szCs w:val="14"/>
        </w:rPr>
      </w:pPr>
      <w:r w:rsidRPr="00EE16B0">
        <w:rPr>
          <w:sz w:val="14"/>
          <w:szCs w:val="14"/>
        </w:rPr>
        <w:t xml:space="preserve"> земельного участка, находящегося в</w:t>
      </w:r>
    </w:p>
    <w:p w:rsidR="00D40CDB" w:rsidRPr="00EE16B0" w:rsidRDefault="00D40CDB" w:rsidP="00D40CDB">
      <w:pPr>
        <w:autoSpaceDE w:val="0"/>
        <w:autoSpaceDN w:val="0"/>
        <w:adjustRightInd w:val="0"/>
        <w:jc w:val="right"/>
        <w:rPr>
          <w:sz w:val="14"/>
          <w:szCs w:val="14"/>
        </w:rPr>
      </w:pPr>
      <w:r w:rsidRPr="00EE16B0">
        <w:rPr>
          <w:sz w:val="14"/>
          <w:szCs w:val="14"/>
        </w:rPr>
        <w:t xml:space="preserve"> муниципальной собственности или</w:t>
      </w:r>
    </w:p>
    <w:p w:rsidR="00D40CDB" w:rsidRPr="00EE16B0" w:rsidRDefault="00D40CDB" w:rsidP="00D40CDB">
      <w:pPr>
        <w:autoSpaceDE w:val="0"/>
        <w:autoSpaceDN w:val="0"/>
        <w:adjustRightInd w:val="0"/>
        <w:jc w:val="right"/>
        <w:rPr>
          <w:sz w:val="14"/>
          <w:szCs w:val="14"/>
        </w:rPr>
      </w:pPr>
      <w:r w:rsidRPr="00EE16B0">
        <w:rPr>
          <w:sz w:val="14"/>
          <w:szCs w:val="14"/>
        </w:rPr>
        <w:t xml:space="preserve"> государственная собственность на</w:t>
      </w:r>
    </w:p>
    <w:p w:rsidR="00D40CDB" w:rsidRPr="00EE16B0" w:rsidRDefault="00D40CDB" w:rsidP="00D40CDB">
      <w:pPr>
        <w:autoSpaceDE w:val="0"/>
        <w:autoSpaceDN w:val="0"/>
        <w:adjustRightInd w:val="0"/>
        <w:jc w:val="right"/>
        <w:rPr>
          <w:sz w:val="14"/>
          <w:szCs w:val="14"/>
        </w:rPr>
      </w:pPr>
      <w:r w:rsidRPr="00EE16B0">
        <w:rPr>
          <w:sz w:val="14"/>
          <w:szCs w:val="14"/>
        </w:rPr>
        <w:t xml:space="preserve"> который не разграничена»</w:t>
      </w:r>
    </w:p>
    <w:p w:rsidR="00D40CDB" w:rsidRPr="00EE16B0" w:rsidRDefault="00D40CDB" w:rsidP="00D40CDB">
      <w:pPr>
        <w:autoSpaceDE w:val="0"/>
        <w:autoSpaceDN w:val="0"/>
        <w:adjustRightInd w:val="0"/>
        <w:jc w:val="right"/>
        <w:rPr>
          <w:sz w:val="14"/>
          <w:szCs w:val="14"/>
        </w:rPr>
      </w:pPr>
    </w:p>
    <w:p w:rsidR="00D40CDB" w:rsidRPr="00EE16B0" w:rsidRDefault="00D40CDB" w:rsidP="00D40CDB">
      <w:pPr>
        <w:rPr>
          <w:b/>
          <w:sz w:val="14"/>
          <w:szCs w:val="14"/>
        </w:rPr>
      </w:pPr>
      <w:r w:rsidRPr="00EE16B0">
        <w:rPr>
          <w:b/>
          <w:sz w:val="14"/>
          <w:szCs w:val="14"/>
        </w:rPr>
        <w:t>Примерная форма заявления</w:t>
      </w:r>
    </w:p>
    <w:p w:rsidR="00D40CDB" w:rsidRPr="00EE16B0" w:rsidRDefault="00D40CDB" w:rsidP="00D40CDB">
      <w:pPr>
        <w:autoSpaceDE w:val="0"/>
        <w:autoSpaceDN w:val="0"/>
        <w:adjustRightInd w:val="0"/>
        <w:jc w:val="right"/>
        <w:rPr>
          <w:sz w:val="14"/>
          <w:szCs w:val="14"/>
        </w:rPr>
      </w:pPr>
    </w:p>
    <w:tbl>
      <w:tblPr>
        <w:tblW w:w="0" w:type="auto"/>
        <w:tblLook w:val="04A0" w:firstRow="1" w:lastRow="0" w:firstColumn="1" w:lastColumn="0" w:noHBand="0" w:noVBand="1"/>
      </w:tblPr>
      <w:tblGrid>
        <w:gridCol w:w="1420"/>
        <w:gridCol w:w="3785"/>
      </w:tblGrid>
      <w:tr w:rsidR="00D40CDB" w:rsidRPr="00EE16B0" w:rsidTr="00D40CDB">
        <w:tc>
          <w:tcPr>
            <w:tcW w:w="4077" w:type="dxa"/>
            <w:shd w:val="clear" w:color="auto" w:fill="auto"/>
          </w:tcPr>
          <w:p w:rsidR="00D40CDB" w:rsidRPr="00EE16B0" w:rsidRDefault="00D40CDB" w:rsidP="00D40CDB">
            <w:pPr>
              <w:autoSpaceDE w:val="0"/>
              <w:autoSpaceDN w:val="0"/>
              <w:adjustRightInd w:val="0"/>
              <w:jc w:val="right"/>
              <w:rPr>
                <w:sz w:val="14"/>
                <w:szCs w:val="14"/>
              </w:rPr>
            </w:pPr>
          </w:p>
        </w:tc>
        <w:tc>
          <w:tcPr>
            <w:tcW w:w="5493" w:type="dxa"/>
            <w:shd w:val="clear" w:color="auto" w:fill="auto"/>
          </w:tcPr>
          <w:p w:rsidR="00D40CDB" w:rsidRPr="00EE16B0" w:rsidRDefault="00D40CDB" w:rsidP="00D40CDB">
            <w:pPr>
              <w:autoSpaceDE w:val="0"/>
              <w:autoSpaceDN w:val="0"/>
              <w:adjustRightInd w:val="0"/>
              <w:outlineLvl w:val="0"/>
              <w:rPr>
                <w:bCs/>
                <w:sz w:val="14"/>
                <w:szCs w:val="14"/>
              </w:rPr>
            </w:pPr>
            <w:r w:rsidRPr="00EE16B0">
              <w:rPr>
                <w:bCs/>
                <w:sz w:val="14"/>
                <w:szCs w:val="14"/>
              </w:rPr>
              <w:t>В Администрацию _______________________________________</w:t>
            </w:r>
          </w:p>
          <w:p w:rsidR="00D40CDB" w:rsidRPr="00EE16B0" w:rsidRDefault="00D40CDB" w:rsidP="00D40CDB">
            <w:pPr>
              <w:autoSpaceDE w:val="0"/>
              <w:autoSpaceDN w:val="0"/>
              <w:adjustRightInd w:val="0"/>
              <w:jc w:val="both"/>
              <w:outlineLvl w:val="0"/>
              <w:rPr>
                <w:bCs/>
                <w:sz w:val="14"/>
                <w:szCs w:val="14"/>
              </w:rPr>
            </w:pPr>
          </w:p>
          <w:p w:rsidR="00D40CDB" w:rsidRPr="00EE16B0" w:rsidRDefault="00D40CDB" w:rsidP="00D40CDB">
            <w:pPr>
              <w:autoSpaceDE w:val="0"/>
              <w:autoSpaceDN w:val="0"/>
              <w:adjustRightInd w:val="0"/>
              <w:jc w:val="both"/>
              <w:outlineLvl w:val="0"/>
              <w:rPr>
                <w:bCs/>
                <w:sz w:val="14"/>
                <w:szCs w:val="14"/>
              </w:rPr>
            </w:pPr>
            <w:r w:rsidRPr="00EE16B0">
              <w:rPr>
                <w:bCs/>
                <w:sz w:val="14"/>
                <w:szCs w:val="14"/>
              </w:rPr>
              <w:t>от 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 xml:space="preserve"> (наименование юридического лица)</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ИНН (для российских юридических лиц)___________________________________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ЕГРЮЛ (для российских юридических лиц) ________________________________________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Адрес 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________________________________________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Контактный телефон 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Адрес электронной почты ________________</w:t>
            </w:r>
          </w:p>
          <w:p w:rsidR="00D40CDB" w:rsidRPr="00EE16B0" w:rsidRDefault="00D40CDB" w:rsidP="00D40CDB">
            <w:pPr>
              <w:autoSpaceDE w:val="0"/>
              <w:autoSpaceDN w:val="0"/>
              <w:adjustRightInd w:val="0"/>
              <w:jc w:val="both"/>
              <w:outlineLvl w:val="0"/>
              <w:rPr>
                <w:bCs/>
                <w:sz w:val="14"/>
                <w:szCs w:val="14"/>
              </w:rPr>
            </w:pPr>
          </w:p>
          <w:p w:rsidR="00D40CDB" w:rsidRPr="00EE16B0" w:rsidRDefault="00D40CDB" w:rsidP="00D40CDB">
            <w:pPr>
              <w:autoSpaceDE w:val="0"/>
              <w:autoSpaceDN w:val="0"/>
              <w:adjustRightInd w:val="0"/>
              <w:jc w:val="both"/>
              <w:outlineLvl w:val="0"/>
              <w:rPr>
                <w:bCs/>
                <w:sz w:val="14"/>
                <w:szCs w:val="14"/>
              </w:rPr>
            </w:pPr>
            <w:r w:rsidRPr="00EE16B0">
              <w:rPr>
                <w:bCs/>
                <w:sz w:val="14"/>
                <w:szCs w:val="14"/>
              </w:rPr>
              <w:t>или</w:t>
            </w:r>
          </w:p>
          <w:p w:rsidR="00D40CDB" w:rsidRPr="00EE16B0" w:rsidRDefault="00D40CDB" w:rsidP="00D40CDB">
            <w:pPr>
              <w:autoSpaceDE w:val="0"/>
              <w:autoSpaceDN w:val="0"/>
              <w:adjustRightInd w:val="0"/>
              <w:jc w:val="both"/>
              <w:outlineLvl w:val="0"/>
              <w:rPr>
                <w:bCs/>
                <w:sz w:val="14"/>
                <w:szCs w:val="14"/>
              </w:rPr>
            </w:pPr>
          </w:p>
          <w:p w:rsidR="00D40CDB" w:rsidRPr="00EE16B0" w:rsidRDefault="00D40CDB" w:rsidP="00D40CDB">
            <w:pPr>
              <w:autoSpaceDE w:val="0"/>
              <w:autoSpaceDN w:val="0"/>
              <w:adjustRightInd w:val="0"/>
              <w:jc w:val="both"/>
              <w:outlineLvl w:val="0"/>
              <w:rPr>
                <w:bCs/>
                <w:sz w:val="14"/>
                <w:szCs w:val="14"/>
              </w:rPr>
            </w:pPr>
            <w:r w:rsidRPr="00EE16B0">
              <w:rPr>
                <w:bCs/>
                <w:sz w:val="14"/>
                <w:szCs w:val="14"/>
              </w:rPr>
              <w:t>от 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 xml:space="preserve"> (Ф.И.О. полностью)</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Паспорт: серия _________ номер 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Кем выдан 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Когда выдан 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Почтовый адрес 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________________________________________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Контактный телефон 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Адрес электронной почты ________________</w:t>
            </w:r>
          </w:p>
          <w:p w:rsidR="00D40CDB" w:rsidRPr="00EE16B0" w:rsidRDefault="00D40CDB" w:rsidP="00D40CDB">
            <w:pPr>
              <w:autoSpaceDE w:val="0"/>
              <w:autoSpaceDN w:val="0"/>
              <w:adjustRightInd w:val="0"/>
              <w:jc w:val="right"/>
              <w:rPr>
                <w:sz w:val="14"/>
                <w:szCs w:val="14"/>
              </w:rPr>
            </w:pPr>
          </w:p>
        </w:tc>
      </w:tr>
    </w:tbl>
    <w:p w:rsidR="00D40CDB" w:rsidRPr="00EE16B0" w:rsidRDefault="00D40CDB" w:rsidP="00D40CDB">
      <w:pPr>
        <w:autoSpaceDE w:val="0"/>
        <w:autoSpaceDN w:val="0"/>
        <w:adjustRightInd w:val="0"/>
        <w:jc w:val="right"/>
        <w:rPr>
          <w:sz w:val="14"/>
          <w:szCs w:val="14"/>
        </w:rPr>
      </w:pPr>
    </w:p>
    <w:p w:rsidR="00D40CDB" w:rsidRPr="00EE16B0" w:rsidRDefault="00D40CDB" w:rsidP="00D40CDB">
      <w:pPr>
        <w:autoSpaceDE w:val="0"/>
        <w:autoSpaceDN w:val="0"/>
        <w:adjustRightInd w:val="0"/>
        <w:jc w:val="center"/>
        <w:outlineLvl w:val="0"/>
        <w:rPr>
          <w:bCs/>
          <w:sz w:val="14"/>
          <w:szCs w:val="14"/>
        </w:rPr>
      </w:pPr>
      <w:r w:rsidRPr="00EE16B0">
        <w:rPr>
          <w:bCs/>
          <w:sz w:val="14"/>
          <w:szCs w:val="14"/>
        </w:rPr>
        <w:t>ЗАЯВЛЕНИЕ</w:t>
      </w:r>
    </w:p>
    <w:p w:rsidR="00D40CDB" w:rsidRPr="00EE16B0" w:rsidRDefault="00D40CDB" w:rsidP="00D40CDB">
      <w:pPr>
        <w:autoSpaceDE w:val="0"/>
        <w:autoSpaceDN w:val="0"/>
        <w:adjustRightInd w:val="0"/>
        <w:jc w:val="both"/>
        <w:outlineLvl w:val="0"/>
        <w:rPr>
          <w:bCs/>
          <w:sz w:val="14"/>
          <w:szCs w:val="14"/>
        </w:rPr>
      </w:pPr>
    </w:p>
    <w:p w:rsidR="00D40CDB" w:rsidRPr="00EE16B0" w:rsidRDefault="00D40CDB" w:rsidP="00D40CDB">
      <w:pPr>
        <w:autoSpaceDE w:val="0"/>
        <w:autoSpaceDN w:val="0"/>
        <w:adjustRightInd w:val="0"/>
        <w:jc w:val="both"/>
        <w:outlineLvl w:val="0"/>
        <w:rPr>
          <w:bCs/>
          <w:sz w:val="14"/>
          <w:szCs w:val="14"/>
        </w:rPr>
      </w:pPr>
      <w:r w:rsidRPr="00EE16B0">
        <w:rPr>
          <w:bCs/>
          <w:sz w:val="14"/>
          <w:szCs w:val="14"/>
        </w:rPr>
        <w:t>Прошу заключить соглашение об установлении сервитута в отношении  земельного участка (части земельного участка), расположенного по адресу: __________________________________________________________________,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площадью___________________, с кадастровым номером ______________________, с целью __________________________________ сроком на _______________________________.</w:t>
      </w:r>
    </w:p>
    <w:p w:rsidR="00D40CDB" w:rsidRPr="00EE16B0" w:rsidRDefault="00D40CDB" w:rsidP="00D40CDB">
      <w:pPr>
        <w:rPr>
          <w:sz w:val="14"/>
          <w:szCs w:val="14"/>
        </w:rPr>
      </w:pPr>
    </w:p>
    <w:p w:rsidR="00D40CDB" w:rsidRPr="00EE16B0" w:rsidRDefault="00D40CDB" w:rsidP="00D40CDB">
      <w:pPr>
        <w:autoSpaceDE w:val="0"/>
        <w:autoSpaceDN w:val="0"/>
        <w:adjustRightInd w:val="0"/>
        <w:jc w:val="both"/>
        <w:outlineLvl w:val="0"/>
        <w:rPr>
          <w:bCs/>
          <w:sz w:val="14"/>
          <w:szCs w:val="14"/>
        </w:rPr>
      </w:pPr>
      <w:r w:rsidRPr="00EE16B0">
        <w:rPr>
          <w:bCs/>
          <w:sz w:val="14"/>
          <w:szCs w:val="14"/>
        </w:rPr>
        <w:t>Приложения:</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1.</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 xml:space="preserve">2. </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3.</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Информирование о ходе рассмотрения настоящего заявления прошу осуществлять посредством: __________________________________________</w:t>
      </w:r>
    </w:p>
    <w:p w:rsidR="00D40CDB" w:rsidRPr="00EE16B0" w:rsidRDefault="00D40CDB" w:rsidP="00D40CDB">
      <w:pPr>
        <w:rPr>
          <w:sz w:val="14"/>
          <w:szCs w:val="14"/>
        </w:rPr>
      </w:pPr>
      <w:r w:rsidRPr="00EE16B0">
        <w:rPr>
          <w:sz w:val="14"/>
          <w:szCs w:val="14"/>
        </w:rPr>
        <w:t xml:space="preserve">                                                                  (почтового отправления, электронной почты или по номеру телефона)</w:t>
      </w:r>
    </w:p>
    <w:p w:rsidR="00D40CDB" w:rsidRPr="00EE16B0" w:rsidRDefault="00D40CDB" w:rsidP="00D40CDB">
      <w:pPr>
        <w:rPr>
          <w:sz w:val="14"/>
          <w:szCs w:val="14"/>
        </w:rPr>
      </w:pPr>
    </w:p>
    <w:p w:rsidR="00D40CDB" w:rsidRPr="00EE16B0" w:rsidRDefault="00D40CDB" w:rsidP="00D40CDB">
      <w:pPr>
        <w:autoSpaceDE w:val="0"/>
        <w:autoSpaceDN w:val="0"/>
        <w:adjustRightInd w:val="0"/>
        <w:jc w:val="both"/>
        <w:outlineLvl w:val="0"/>
        <w:rPr>
          <w:bCs/>
          <w:sz w:val="14"/>
          <w:szCs w:val="14"/>
        </w:rPr>
      </w:pPr>
      <w:r w:rsidRPr="00EE16B0">
        <w:rPr>
          <w:bCs/>
          <w:sz w:val="14"/>
          <w:szCs w:val="14"/>
        </w:rPr>
        <w:t>Результат рассмотрения заявления прошу предоставить (нужное подчеркнуть):</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в виде бумажного документа, который заявитель получает непосредственно при личном обращении;</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в виде бумажного документа, который направляется уполномоченным органом заявителю посредством почтового отправления;</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в виде электронного документа через единый портал, региональный портал;</w:t>
      </w:r>
    </w:p>
    <w:p w:rsidR="00D40CDB" w:rsidRPr="00EE16B0" w:rsidRDefault="00D40CDB" w:rsidP="00D40CDB">
      <w:pPr>
        <w:autoSpaceDE w:val="0"/>
        <w:autoSpaceDN w:val="0"/>
        <w:adjustRightInd w:val="0"/>
        <w:jc w:val="both"/>
        <w:outlineLvl w:val="0"/>
        <w:rPr>
          <w:sz w:val="14"/>
          <w:szCs w:val="14"/>
        </w:rPr>
      </w:pPr>
      <w:r w:rsidRPr="00EE16B0">
        <w:rPr>
          <w:bCs/>
          <w:sz w:val="14"/>
          <w:szCs w:val="14"/>
        </w:rPr>
        <w:t>в виде бумажного документа через ГОАУ «МФЦ».</w:t>
      </w:r>
    </w:p>
    <w:p w:rsidR="00D40CDB" w:rsidRPr="00EE16B0" w:rsidRDefault="00D40CDB" w:rsidP="00D40CDB">
      <w:pPr>
        <w:rPr>
          <w:sz w:val="14"/>
          <w:szCs w:val="14"/>
        </w:rPr>
      </w:pPr>
    </w:p>
    <w:p w:rsidR="00D40CDB" w:rsidRPr="00EE16B0" w:rsidRDefault="00D40CDB" w:rsidP="00D40CDB">
      <w:pPr>
        <w:autoSpaceDE w:val="0"/>
        <w:autoSpaceDN w:val="0"/>
        <w:adjustRightInd w:val="0"/>
        <w:outlineLvl w:val="0"/>
        <w:rPr>
          <w:bCs/>
          <w:sz w:val="14"/>
          <w:szCs w:val="14"/>
        </w:rPr>
      </w:pPr>
      <w:r w:rsidRPr="00EE16B0">
        <w:rPr>
          <w:bCs/>
          <w:sz w:val="14"/>
          <w:szCs w:val="14"/>
        </w:rPr>
        <w:t xml:space="preserve">«____» _________________ 20__ г. </w:t>
      </w:r>
    </w:p>
    <w:p w:rsidR="00D40CDB" w:rsidRPr="00EE16B0" w:rsidRDefault="00D40CDB" w:rsidP="00D40CDB">
      <w:pPr>
        <w:autoSpaceDE w:val="0"/>
        <w:autoSpaceDN w:val="0"/>
        <w:adjustRightInd w:val="0"/>
        <w:outlineLvl w:val="0"/>
        <w:rPr>
          <w:bCs/>
          <w:sz w:val="14"/>
          <w:szCs w:val="14"/>
        </w:rPr>
      </w:pPr>
    </w:p>
    <w:p w:rsidR="00D40CDB" w:rsidRPr="00EE16B0" w:rsidRDefault="00D40CDB" w:rsidP="00D40CDB">
      <w:pPr>
        <w:autoSpaceDE w:val="0"/>
        <w:autoSpaceDN w:val="0"/>
        <w:adjustRightInd w:val="0"/>
        <w:outlineLvl w:val="0"/>
        <w:rPr>
          <w:bCs/>
          <w:sz w:val="14"/>
          <w:szCs w:val="14"/>
        </w:rPr>
      </w:pPr>
      <w:r w:rsidRPr="00EE16B0">
        <w:rPr>
          <w:bCs/>
          <w:sz w:val="14"/>
          <w:szCs w:val="14"/>
        </w:rPr>
        <w:t>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(подпись заявителя с расшифровкой)</w:t>
      </w:r>
    </w:p>
    <w:p w:rsidR="00D40CDB" w:rsidRPr="00EE16B0" w:rsidRDefault="00D40CDB" w:rsidP="00D40CDB">
      <w:pPr>
        <w:autoSpaceDE w:val="0"/>
        <w:autoSpaceDN w:val="0"/>
        <w:adjustRightInd w:val="0"/>
        <w:jc w:val="right"/>
        <w:rPr>
          <w:sz w:val="14"/>
          <w:szCs w:val="14"/>
        </w:rPr>
      </w:pPr>
    </w:p>
    <w:p w:rsidR="00336653" w:rsidRPr="00EE16B0" w:rsidRDefault="00336653" w:rsidP="00336653">
      <w:pPr>
        <w:jc w:val="center"/>
        <w:rPr>
          <w:b/>
          <w:sz w:val="14"/>
          <w:szCs w:val="14"/>
        </w:rPr>
      </w:pPr>
      <w:r w:rsidRPr="00EE16B0">
        <w:rPr>
          <w:b/>
          <w:sz w:val="14"/>
          <w:szCs w:val="14"/>
        </w:rPr>
        <w:lastRenderedPageBreak/>
        <w:t xml:space="preserve">ПОСТАНОВЛЕНИЕ </w:t>
      </w:r>
    </w:p>
    <w:p w:rsidR="00336653" w:rsidRPr="00EE16B0" w:rsidRDefault="00336653" w:rsidP="00336653">
      <w:pPr>
        <w:jc w:val="center"/>
        <w:rPr>
          <w:sz w:val="14"/>
          <w:szCs w:val="14"/>
        </w:rPr>
      </w:pPr>
      <w:r w:rsidRPr="00EE16B0">
        <w:rPr>
          <w:sz w:val="14"/>
          <w:szCs w:val="14"/>
        </w:rPr>
        <w:t>Администрации муниципального района</w:t>
      </w:r>
    </w:p>
    <w:p w:rsidR="00336653" w:rsidRPr="00EE16B0" w:rsidRDefault="00336653" w:rsidP="00336653">
      <w:pPr>
        <w:jc w:val="center"/>
        <w:rPr>
          <w:sz w:val="14"/>
          <w:szCs w:val="14"/>
        </w:rPr>
      </w:pPr>
    </w:p>
    <w:p w:rsidR="00336653" w:rsidRPr="00EE16B0" w:rsidRDefault="00336653" w:rsidP="00336653">
      <w:pPr>
        <w:jc w:val="center"/>
        <w:rPr>
          <w:sz w:val="14"/>
          <w:szCs w:val="14"/>
        </w:rPr>
      </w:pPr>
      <w:r w:rsidRPr="00EE16B0">
        <w:rPr>
          <w:sz w:val="14"/>
          <w:szCs w:val="14"/>
        </w:rPr>
        <w:t>от 20.07.2020 № 798</w:t>
      </w:r>
    </w:p>
    <w:p w:rsidR="00336653" w:rsidRPr="00EE16B0" w:rsidRDefault="00336653" w:rsidP="00336653">
      <w:pPr>
        <w:jc w:val="center"/>
        <w:rPr>
          <w:sz w:val="14"/>
          <w:szCs w:val="14"/>
        </w:rPr>
      </w:pPr>
      <w:r w:rsidRPr="00EE16B0">
        <w:rPr>
          <w:sz w:val="14"/>
          <w:szCs w:val="14"/>
        </w:rPr>
        <w:t>г. Сольцы</w:t>
      </w:r>
    </w:p>
    <w:p w:rsidR="00D40CDB" w:rsidRPr="00EE16B0" w:rsidRDefault="00D40CDB" w:rsidP="00336653">
      <w:pPr>
        <w:jc w:val="center"/>
        <w:rPr>
          <w:sz w:val="14"/>
          <w:szCs w:val="14"/>
        </w:rPr>
      </w:pPr>
    </w:p>
    <w:tbl>
      <w:tblPr>
        <w:tblW w:w="0" w:type="auto"/>
        <w:jc w:val="center"/>
        <w:tblInd w:w="-176" w:type="dxa"/>
        <w:tblLook w:val="0000" w:firstRow="0" w:lastRow="0" w:firstColumn="0" w:lastColumn="0" w:noHBand="0" w:noVBand="0"/>
      </w:tblPr>
      <w:tblGrid>
        <w:gridCol w:w="4166"/>
      </w:tblGrid>
      <w:tr w:rsidR="00D40CDB" w:rsidRPr="00EE16B0" w:rsidTr="00D40CDB">
        <w:trPr>
          <w:jc w:val="center"/>
        </w:trPr>
        <w:tc>
          <w:tcPr>
            <w:tcW w:w="0" w:type="auto"/>
            <w:shd w:val="clear" w:color="auto" w:fill="auto"/>
          </w:tcPr>
          <w:p w:rsidR="00D40CDB" w:rsidRPr="00EE16B0" w:rsidRDefault="00D40CDB" w:rsidP="00D40CDB">
            <w:pPr>
              <w:suppressAutoHyphens/>
              <w:jc w:val="center"/>
              <w:rPr>
                <w:b/>
                <w:sz w:val="14"/>
                <w:szCs w:val="14"/>
                <w:lang w:eastAsia="zh-CN"/>
              </w:rPr>
            </w:pPr>
            <w:r w:rsidRPr="00EE16B0">
              <w:rPr>
                <w:b/>
                <w:sz w:val="14"/>
                <w:szCs w:val="14"/>
                <w:lang w:eastAsia="zh-CN"/>
              </w:rPr>
              <w:t xml:space="preserve">О внесении изменения в административный регламент </w:t>
            </w:r>
          </w:p>
          <w:p w:rsidR="00D40CDB" w:rsidRPr="00EE16B0" w:rsidRDefault="00D40CDB" w:rsidP="00D40CDB">
            <w:pPr>
              <w:suppressAutoHyphens/>
              <w:jc w:val="center"/>
              <w:rPr>
                <w:b/>
                <w:sz w:val="14"/>
                <w:szCs w:val="14"/>
                <w:lang w:eastAsia="zh-CN"/>
              </w:rPr>
            </w:pPr>
            <w:r w:rsidRPr="00EE16B0">
              <w:rPr>
                <w:b/>
                <w:sz w:val="14"/>
                <w:szCs w:val="14"/>
                <w:lang w:eastAsia="zh-CN"/>
              </w:rPr>
              <w:t xml:space="preserve">предоставления муниципальной услуги по предварительному </w:t>
            </w:r>
          </w:p>
          <w:p w:rsidR="00D40CDB" w:rsidRPr="00EE16B0" w:rsidRDefault="00D40CDB" w:rsidP="00D40CDB">
            <w:pPr>
              <w:suppressAutoHyphens/>
              <w:jc w:val="center"/>
              <w:rPr>
                <w:sz w:val="14"/>
                <w:szCs w:val="14"/>
                <w:lang w:eastAsia="zh-CN"/>
              </w:rPr>
            </w:pPr>
            <w:r w:rsidRPr="00EE16B0">
              <w:rPr>
                <w:b/>
                <w:sz w:val="14"/>
                <w:szCs w:val="14"/>
                <w:lang w:eastAsia="zh-CN"/>
              </w:rPr>
              <w:t>согласованию предоставления земельного участка</w:t>
            </w:r>
          </w:p>
        </w:tc>
      </w:tr>
    </w:tbl>
    <w:p w:rsidR="00D40CDB" w:rsidRPr="00EE16B0" w:rsidRDefault="00D40CDB" w:rsidP="00D40CDB">
      <w:pPr>
        <w:suppressAutoHyphens/>
        <w:jc w:val="both"/>
        <w:rPr>
          <w:sz w:val="14"/>
          <w:szCs w:val="14"/>
          <w:lang w:eastAsia="zh-CN"/>
        </w:rPr>
      </w:pPr>
    </w:p>
    <w:p w:rsidR="00D40CDB" w:rsidRPr="00EE16B0" w:rsidRDefault="00D40CDB" w:rsidP="00D40CDB">
      <w:pPr>
        <w:suppressAutoHyphens/>
        <w:ind w:firstLine="284"/>
        <w:jc w:val="both"/>
        <w:rPr>
          <w:sz w:val="14"/>
          <w:szCs w:val="14"/>
          <w:lang w:eastAsia="zh-CN"/>
        </w:rPr>
      </w:pPr>
      <w:r w:rsidRPr="00EE16B0">
        <w:rPr>
          <w:sz w:val="14"/>
          <w:szCs w:val="14"/>
          <w:lang w:eastAsia="zh-CN"/>
        </w:rPr>
        <w:t xml:space="preserve">В соответствии с </w:t>
      </w:r>
      <w:r w:rsidRPr="00EE16B0">
        <w:rPr>
          <w:bCs/>
          <w:sz w:val="14"/>
          <w:szCs w:val="14"/>
          <w:lang w:eastAsia="zh-CN"/>
        </w:rPr>
        <w:t xml:space="preserve">Федеральным </w:t>
      </w:r>
      <w:hyperlink r:id="rId121" w:history="1">
        <w:r w:rsidRPr="00EE16B0">
          <w:rPr>
            <w:bCs/>
            <w:sz w:val="14"/>
            <w:szCs w:val="14"/>
            <w:lang w:eastAsia="zh-CN"/>
          </w:rPr>
          <w:t>законом</w:t>
        </w:r>
      </w:hyperlink>
      <w:r w:rsidRPr="00EE16B0">
        <w:rPr>
          <w:bCs/>
          <w:sz w:val="14"/>
          <w:szCs w:val="14"/>
          <w:lang w:eastAsia="zh-CN"/>
        </w:rPr>
        <w:t xml:space="preserve"> от 27 июля 2010 года № 210-ФЗ «Об организации предоставления государственных и муниципальных услуг», 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утвержденным распоряжением Правительства Российской Федерации от 18 сентября 2019 года № 2113-р, </w:t>
      </w:r>
      <w:r w:rsidRPr="00EE16B0">
        <w:rPr>
          <w:sz w:val="14"/>
          <w:szCs w:val="14"/>
          <w:lang w:eastAsia="zh-CN"/>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caps/>
          <w:sz w:val="14"/>
          <w:szCs w:val="14"/>
          <w:lang w:eastAsia="zh-CN"/>
        </w:rPr>
        <w:t>Постановляет:</w:t>
      </w:r>
    </w:p>
    <w:p w:rsidR="00D40CDB" w:rsidRPr="00EE16B0" w:rsidRDefault="00D40CDB" w:rsidP="00D40CDB">
      <w:pPr>
        <w:suppressAutoHyphens/>
        <w:ind w:firstLine="284"/>
        <w:jc w:val="both"/>
        <w:rPr>
          <w:sz w:val="14"/>
          <w:szCs w:val="14"/>
          <w:lang w:eastAsia="zh-CN"/>
        </w:rPr>
      </w:pPr>
      <w:r w:rsidRPr="00EE16B0">
        <w:rPr>
          <w:sz w:val="14"/>
          <w:szCs w:val="14"/>
          <w:lang w:eastAsia="zh-CN"/>
        </w:rPr>
        <w:t>1. Внести изменение в административный регламент предоставления муниципальной услуги по предварительному согласованию предоставления земельного участка, утвержденный постановлением Администрации муниципального района от 08.12.2015 № 1682 (в редакции постановления Администрации муниципального района от 19.04.2019 № 493), изложив его в прилагаемой редакции.</w:t>
      </w:r>
    </w:p>
    <w:p w:rsidR="00D40CDB" w:rsidRPr="00EE16B0" w:rsidRDefault="00D40CDB" w:rsidP="00D40CDB">
      <w:pPr>
        <w:suppressAutoHyphens/>
        <w:ind w:firstLine="284"/>
        <w:jc w:val="both"/>
        <w:rPr>
          <w:sz w:val="14"/>
          <w:szCs w:val="14"/>
          <w:lang w:eastAsia="zh-CN"/>
        </w:rPr>
      </w:pPr>
      <w:r w:rsidRPr="00EE16B0">
        <w:rPr>
          <w:sz w:val="14"/>
          <w:szCs w:val="14"/>
          <w:lang w:eastAsia="zh-CN"/>
        </w:rPr>
        <w:t>2. Считать утратившим силу постановление Администрации муниципального района от 19.04.2019 № 493 «О внесении изменений в административный регламент предоставления муниципальной услуги по предварительному согласованию предоставления земельного участка».</w:t>
      </w:r>
    </w:p>
    <w:p w:rsidR="00D40CDB" w:rsidRPr="00EE16B0" w:rsidRDefault="00D40CDB" w:rsidP="00D40CDB">
      <w:pPr>
        <w:suppressAutoHyphens/>
        <w:ind w:firstLine="284"/>
        <w:jc w:val="both"/>
        <w:rPr>
          <w:sz w:val="14"/>
          <w:szCs w:val="14"/>
          <w:lang w:eastAsia="zh-CN"/>
        </w:rPr>
      </w:pPr>
      <w:r w:rsidRPr="00EE16B0">
        <w:rPr>
          <w:sz w:val="14"/>
          <w:szCs w:val="14"/>
          <w:lang w:eastAsia="zh-CN"/>
        </w:rPr>
        <w:t>3. Настоящее постановление вступает в силу с момента опубликования.</w:t>
      </w:r>
    </w:p>
    <w:p w:rsidR="00D40CDB" w:rsidRPr="00EE16B0" w:rsidRDefault="00D40CDB" w:rsidP="00D40CDB">
      <w:pPr>
        <w:suppressAutoHyphens/>
        <w:ind w:firstLine="284"/>
        <w:jc w:val="both"/>
        <w:rPr>
          <w:sz w:val="14"/>
          <w:szCs w:val="14"/>
          <w:lang w:eastAsia="zh-CN"/>
        </w:rPr>
      </w:pPr>
      <w:r w:rsidRPr="00EE16B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40CDB" w:rsidRPr="00EE16B0" w:rsidRDefault="00D40CDB" w:rsidP="00D40CDB">
      <w:pPr>
        <w:tabs>
          <w:tab w:val="left" w:pos="6800"/>
        </w:tabs>
        <w:rPr>
          <w:b/>
          <w:sz w:val="14"/>
          <w:szCs w:val="14"/>
        </w:rPr>
      </w:pPr>
    </w:p>
    <w:p w:rsidR="00D40CDB" w:rsidRPr="00EE16B0" w:rsidRDefault="00D40CDB" w:rsidP="00D40CDB">
      <w:pPr>
        <w:tabs>
          <w:tab w:val="left" w:pos="6800"/>
        </w:tabs>
        <w:rPr>
          <w:b/>
          <w:sz w:val="14"/>
          <w:szCs w:val="14"/>
        </w:rPr>
      </w:pPr>
    </w:p>
    <w:p w:rsidR="00D40CDB" w:rsidRPr="00EE16B0" w:rsidRDefault="00D40CDB" w:rsidP="00D40CDB">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p w:rsidR="00D40CDB" w:rsidRPr="00EE16B0" w:rsidRDefault="00D40CDB" w:rsidP="00D40CDB">
      <w:pPr>
        <w:tabs>
          <w:tab w:val="left" w:pos="6800"/>
        </w:tabs>
        <w:rPr>
          <w:b/>
          <w:sz w:val="14"/>
          <w:szCs w:val="14"/>
        </w:rPr>
      </w:pPr>
    </w:p>
    <w:tbl>
      <w:tblPr>
        <w:tblW w:w="0" w:type="auto"/>
        <w:tblInd w:w="2518" w:type="dxa"/>
        <w:tblLook w:val="04A0" w:firstRow="1" w:lastRow="0" w:firstColumn="1" w:lastColumn="0" w:noHBand="0" w:noVBand="1"/>
      </w:tblPr>
      <w:tblGrid>
        <w:gridCol w:w="2552"/>
      </w:tblGrid>
      <w:tr w:rsidR="00D40CDB" w:rsidRPr="00EE16B0" w:rsidTr="00D40CDB">
        <w:tc>
          <w:tcPr>
            <w:tcW w:w="2552" w:type="dxa"/>
          </w:tcPr>
          <w:p w:rsidR="00D40CDB" w:rsidRPr="00EE16B0" w:rsidRDefault="00D40CDB" w:rsidP="00D40CDB">
            <w:pPr>
              <w:autoSpaceDE w:val="0"/>
              <w:autoSpaceDN w:val="0"/>
              <w:adjustRightInd w:val="0"/>
              <w:ind w:left="108" w:firstLine="34"/>
              <w:jc w:val="right"/>
              <w:rPr>
                <w:sz w:val="14"/>
                <w:szCs w:val="14"/>
              </w:rPr>
            </w:pPr>
            <w:r w:rsidRPr="00EE16B0">
              <w:rPr>
                <w:sz w:val="14"/>
                <w:szCs w:val="14"/>
              </w:rPr>
              <w:t>Утвержден</w:t>
            </w:r>
          </w:p>
          <w:p w:rsidR="00D40CDB" w:rsidRPr="00EE16B0" w:rsidRDefault="00D40CDB" w:rsidP="00D40CDB">
            <w:pPr>
              <w:autoSpaceDE w:val="0"/>
              <w:autoSpaceDN w:val="0"/>
              <w:adjustRightInd w:val="0"/>
              <w:ind w:left="108" w:firstLine="34"/>
              <w:jc w:val="right"/>
              <w:rPr>
                <w:sz w:val="14"/>
                <w:szCs w:val="14"/>
              </w:rPr>
            </w:pPr>
            <w:r w:rsidRPr="00EE16B0">
              <w:rPr>
                <w:sz w:val="14"/>
                <w:szCs w:val="14"/>
              </w:rPr>
              <w:t>постановлением Администрации</w:t>
            </w:r>
          </w:p>
          <w:p w:rsidR="00D40CDB" w:rsidRPr="00EE16B0" w:rsidRDefault="00D40CDB" w:rsidP="00D40CDB">
            <w:pPr>
              <w:autoSpaceDE w:val="0"/>
              <w:autoSpaceDN w:val="0"/>
              <w:adjustRightInd w:val="0"/>
              <w:ind w:left="108" w:firstLine="34"/>
              <w:jc w:val="right"/>
              <w:rPr>
                <w:sz w:val="14"/>
                <w:szCs w:val="14"/>
              </w:rPr>
            </w:pPr>
            <w:r w:rsidRPr="00EE16B0">
              <w:rPr>
                <w:sz w:val="14"/>
                <w:szCs w:val="14"/>
              </w:rPr>
              <w:t>муниципального района</w:t>
            </w:r>
          </w:p>
          <w:p w:rsidR="00D40CDB" w:rsidRPr="00EE16B0" w:rsidRDefault="00D40CDB" w:rsidP="00D40CDB">
            <w:pPr>
              <w:autoSpaceDE w:val="0"/>
              <w:autoSpaceDN w:val="0"/>
              <w:adjustRightInd w:val="0"/>
              <w:ind w:left="108" w:firstLine="34"/>
              <w:jc w:val="right"/>
              <w:rPr>
                <w:sz w:val="14"/>
                <w:szCs w:val="14"/>
              </w:rPr>
            </w:pPr>
            <w:r w:rsidRPr="00EE16B0">
              <w:rPr>
                <w:sz w:val="14"/>
                <w:szCs w:val="14"/>
              </w:rPr>
              <w:t>от 08.12.2015 № 1682</w:t>
            </w:r>
          </w:p>
          <w:p w:rsidR="00D40CDB" w:rsidRPr="00EE16B0" w:rsidRDefault="00D40CDB" w:rsidP="00D40CDB">
            <w:pPr>
              <w:autoSpaceDE w:val="0"/>
              <w:autoSpaceDN w:val="0"/>
              <w:adjustRightInd w:val="0"/>
              <w:ind w:left="108" w:firstLine="34"/>
              <w:jc w:val="right"/>
              <w:rPr>
                <w:sz w:val="12"/>
                <w:szCs w:val="14"/>
              </w:rPr>
            </w:pPr>
            <w:r w:rsidRPr="00EE16B0">
              <w:rPr>
                <w:sz w:val="14"/>
                <w:szCs w:val="14"/>
              </w:rPr>
              <w:t xml:space="preserve"> (в ред. от 20.07.2020 № 798)</w:t>
            </w:r>
          </w:p>
        </w:tc>
      </w:tr>
    </w:tbl>
    <w:p w:rsidR="00D40CDB" w:rsidRPr="00EE16B0" w:rsidRDefault="00D40CDB" w:rsidP="00D40CDB">
      <w:pPr>
        <w:jc w:val="center"/>
        <w:rPr>
          <w:bCs/>
          <w:sz w:val="14"/>
          <w:szCs w:val="14"/>
        </w:rPr>
      </w:pPr>
    </w:p>
    <w:p w:rsidR="00D40CDB" w:rsidRPr="00EE16B0" w:rsidRDefault="00D40CDB" w:rsidP="00D40CDB">
      <w:pPr>
        <w:jc w:val="center"/>
        <w:rPr>
          <w:b/>
          <w:sz w:val="14"/>
          <w:szCs w:val="14"/>
          <w:highlight w:val="yellow"/>
        </w:rPr>
      </w:pPr>
      <w:r w:rsidRPr="00EE16B0">
        <w:rPr>
          <w:b/>
          <w:bCs/>
          <w:sz w:val="14"/>
          <w:szCs w:val="14"/>
        </w:rPr>
        <w:t>АДМИНИСТРАТИВНЫЙ РЕГЛАМЕНТ ПО ПРЕДОСТАВЛЕНИЮ МУНИЦИПАЛЬНОЙ УСЛУГИ «</w:t>
      </w:r>
      <w:r w:rsidRPr="00EE16B0">
        <w:rPr>
          <w:b/>
          <w:sz w:val="14"/>
          <w:szCs w:val="14"/>
        </w:rPr>
        <w:t>ПРЕДВАРИТЕЛЬНОЕ СОГЛАСОВАНИЕ ПРЕДОСТАВЛЕНИЯ ЗЕМЕЛЬНОГО УЧАСТКА</w:t>
      </w:r>
      <w:r w:rsidRPr="00EE16B0">
        <w:rPr>
          <w:b/>
          <w:bCs/>
          <w:sz w:val="14"/>
          <w:szCs w:val="14"/>
        </w:rPr>
        <w:t>»</w:t>
      </w:r>
    </w:p>
    <w:p w:rsidR="00D40CDB" w:rsidRPr="00EE16B0" w:rsidRDefault="00D40CDB" w:rsidP="00D40CDB">
      <w:pPr>
        <w:autoSpaceDE w:val="0"/>
        <w:autoSpaceDN w:val="0"/>
        <w:adjustRightInd w:val="0"/>
        <w:ind w:firstLine="284"/>
        <w:outlineLvl w:val="1"/>
        <w:rPr>
          <w:b/>
          <w:sz w:val="14"/>
          <w:szCs w:val="14"/>
          <w:highlight w:val="yellow"/>
        </w:rPr>
      </w:pPr>
    </w:p>
    <w:p w:rsidR="00D40CDB" w:rsidRPr="00EE16B0" w:rsidRDefault="00D40CDB" w:rsidP="00D40CDB">
      <w:pPr>
        <w:pStyle w:val="ConsPlusNormal"/>
        <w:widowControl/>
        <w:ind w:firstLine="284"/>
        <w:jc w:val="center"/>
        <w:outlineLvl w:val="1"/>
        <w:rPr>
          <w:rFonts w:ascii="Times New Roman" w:hAnsi="Times New Roman" w:cs="Times New Roman"/>
          <w:b/>
          <w:bCs/>
          <w:sz w:val="14"/>
          <w:szCs w:val="14"/>
        </w:rPr>
      </w:pPr>
      <w:r w:rsidRPr="00EE16B0">
        <w:rPr>
          <w:rFonts w:ascii="Times New Roman" w:hAnsi="Times New Roman" w:cs="Times New Roman"/>
          <w:b/>
          <w:bCs/>
          <w:sz w:val="14"/>
          <w:szCs w:val="14"/>
          <w:lang w:val="en-US"/>
        </w:rPr>
        <w:t>I</w:t>
      </w:r>
      <w:r w:rsidRPr="00EE16B0">
        <w:rPr>
          <w:rFonts w:ascii="Times New Roman" w:hAnsi="Times New Roman" w:cs="Times New Roman"/>
          <w:b/>
          <w:bCs/>
          <w:sz w:val="14"/>
          <w:szCs w:val="14"/>
        </w:rPr>
        <w:t>. ОБЩИЕ ПОЛОЖЕНИЯ</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D40CDB" w:rsidRPr="00EE16B0" w:rsidRDefault="00D40CDB" w:rsidP="00D40CDB">
      <w:pPr>
        <w:pStyle w:val="ConsPlusNormal"/>
        <w:ind w:firstLine="284"/>
        <w:contextualSpacing/>
        <w:jc w:val="both"/>
        <w:rPr>
          <w:rFonts w:ascii="Times New Roman" w:hAnsi="Times New Roman" w:cs="Times New Roman"/>
          <w:sz w:val="14"/>
          <w:szCs w:val="14"/>
        </w:rPr>
      </w:pPr>
      <w:r w:rsidRPr="00EE16B0">
        <w:rPr>
          <w:rFonts w:ascii="Times New Roman" w:hAnsi="Times New Roman" w:cs="Times New Roman"/>
          <w:sz w:val="14"/>
          <w:szCs w:val="14"/>
        </w:rPr>
        <w:t xml:space="preserve">Административный регламент по предоставлению муниципальной услуги по предварительному согласованию предоставления земельного участка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 при предварительном согласовании предоставления земельного участка, расположенного на территории Солецкого муниципального района (далее – муниципальная услуга). </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Административный регламент также устанавливает порядок взаимодействия между структурными подразделениями Администрации Солецкого муниципального района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На территории Солецкого городского поселения Администрация Солецкого муниципального района осуществляет распоряжение земельными участками, государственная собственность на которые не разграничена, в соответствии с частью 2 статьи 34 Федерального закона от 06 октября 2003 года № 131-ФЗ «Об общих принципах организации местного самоуправления в Российской Федерации» и статьей 32 Устава Солецкого муниципального района Новгородской области.</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1.2. Круг заявителей</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1.2.1. Заявителями муниципальной услуги, указанной в настоящем административном регламенте (далее - заявитель), являются:</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 физические лица (граждане Российской Федерации, иностранные граждане и лица без гражданства);</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2) юридические лица (в том числе иностранные юридические лица).</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lastRenderedPageBreak/>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D40CDB" w:rsidRPr="00EE16B0" w:rsidRDefault="00D40CDB" w:rsidP="00D40CDB">
      <w:pPr>
        <w:autoSpaceDE w:val="0"/>
        <w:autoSpaceDN w:val="0"/>
        <w:adjustRightInd w:val="0"/>
        <w:ind w:firstLine="284"/>
        <w:jc w:val="both"/>
        <w:outlineLvl w:val="1"/>
        <w:rPr>
          <w:sz w:val="14"/>
          <w:szCs w:val="14"/>
        </w:rPr>
      </w:pPr>
      <w:r w:rsidRPr="00EE16B0">
        <w:rPr>
          <w:b/>
          <w:sz w:val="14"/>
          <w:szCs w:val="14"/>
        </w:rPr>
        <w:t>1.3. Требования к порядку информирования о предоставлении     муниципальной услуги</w:t>
      </w:r>
    </w:p>
    <w:p w:rsidR="00D40CDB" w:rsidRPr="00EE16B0" w:rsidRDefault="00D40CDB" w:rsidP="00D40CDB">
      <w:pPr>
        <w:widowControl w:val="0"/>
        <w:autoSpaceDE w:val="0"/>
        <w:autoSpaceDN w:val="0"/>
        <w:ind w:firstLine="284"/>
        <w:contextualSpacing/>
        <w:jc w:val="both"/>
        <w:rPr>
          <w:sz w:val="14"/>
          <w:szCs w:val="14"/>
        </w:rPr>
      </w:pPr>
      <w:r w:rsidRPr="00EE16B0">
        <w:rPr>
          <w:sz w:val="14"/>
          <w:szCs w:val="14"/>
        </w:rPr>
        <w:t>1.3.1. Информация о порядке предоставления муниципальной услуги предоставляется: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на официальном сайте Уполномоченного органа в информационно-телекоммуникационной сети «Интернет» (далее </w:t>
      </w:r>
      <w:r w:rsidRPr="00EE16B0">
        <w:rPr>
          <w:bCs/>
          <w:sz w:val="14"/>
          <w:szCs w:val="14"/>
        </w:rPr>
        <w:t xml:space="preserve">– </w:t>
      </w:r>
      <w:r w:rsidRPr="00EE16B0">
        <w:rPr>
          <w:sz w:val="14"/>
          <w:szCs w:val="14"/>
        </w:rPr>
        <w:t>сеть «Интернет»);</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федеральной государственной информационной системе «Единый портал государственных и муниципальных услуг (функций)»</w:t>
      </w:r>
      <w:r w:rsidRPr="00EE16B0">
        <w:rPr>
          <w:sz w:val="14"/>
          <w:szCs w:val="14"/>
        </w:rPr>
        <w:br/>
        <w:t xml:space="preserve">(далее - единый портал), </w:t>
      </w:r>
      <w:r w:rsidRPr="00EE16B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D40CDB" w:rsidRPr="00EE16B0" w:rsidRDefault="00D40CDB" w:rsidP="00D40CDB">
      <w:pPr>
        <w:autoSpaceDE w:val="0"/>
        <w:autoSpaceDN w:val="0"/>
        <w:adjustRightInd w:val="0"/>
        <w:ind w:firstLine="284"/>
        <w:contextualSpacing/>
        <w:jc w:val="both"/>
        <w:rPr>
          <w:bCs/>
          <w:sz w:val="14"/>
          <w:szCs w:val="14"/>
        </w:rPr>
      </w:pPr>
      <w:r w:rsidRPr="00EE16B0">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E16B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на информационных стендах в помещениях Уполномоченного органа;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в многофункциональных центрах предоставления государственных </w:t>
      </w:r>
      <w:r w:rsidRPr="00EE16B0">
        <w:rPr>
          <w:sz w:val="14"/>
          <w:szCs w:val="14"/>
        </w:rPr>
        <w:br/>
        <w:t xml:space="preserve">и муниципальных услуг (далее </w:t>
      </w:r>
      <w:r w:rsidRPr="00EE16B0">
        <w:rPr>
          <w:bCs/>
          <w:sz w:val="14"/>
          <w:szCs w:val="14"/>
        </w:rPr>
        <w:t xml:space="preserve">– </w:t>
      </w:r>
      <w:r w:rsidRPr="00EE16B0">
        <w:rPr>
          <w:sz w:val="14"/>
          <w:szCs w:val="14"/>
        </w:rPr>
        <w:t>МФЦ).</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2) по номеру телефона для справок должностным лицом </w:t>
      </w:r>
      <w:r w:rsidRPr="00EE16B0">
        <w:rPr>
          <w:sz w:val="14"/>
          <w:szCs w:val="14"/>
        </w:rPr>
        <w:br/>
        <w:t>Уполномоченного органа, его структурных подразделений;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 место нахождения, почтовый адрес, график работы Уполномоченного органа, его структурных подразделений;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4) порядок получения консультаций (справок).</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 На едином портале, региональном портале размещаются: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1.3.3.2. Круг заявителей.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1.3.3.3. Срок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1.3.3.4. Стоимость предоставления муниципальной услуги и порядок оплаты.</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1.3.3.6. Исчерпывающий перечень оснований для приостановления или отказа в предоставлении муниципальной услуги. </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1.3.3.8. Образцы заполнения электронной формы заявления о </w:t>
      </w:r>
      <w:r w:rsidRPr="00EE16B0">
        <w:rPr>
          <w:bCs/>
          <w:sz w:val="14"/>
          <w:szCs w:val="14"/>
        </w:rPr>
        <w:t>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1.3.4. Посредством телефонной связи может предоставляться информация: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 о месте нахождения и графике работы Уполномоченного органа, его структурных подразделений;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2) о порядке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 о сроках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4) об адресах официального сайта Уполномоченного органа.</w:t>
      </w:r>
    </w:p>
    <w:p w:rsidR="00D40CDB" w:rsidRPr="00EE16B0" w:rsidRDefault="00D40CDB" w:rsidP="00D40CDB">
      <w:pPr>
        <w:pStyle w:val="afff1"/>
        <w:ind w:firstLine="284"/>
        <w:contextualSpacing/>
        <w:jc w:val="both"/>
        <w:rPr>
          <w:rFonts w:ascii="Times New Roman" w:hAnsi="Times New Roman"/>
          <w:bCs/>
          <w:sz w:val="14"/>
          <w:szCs w:val="14"/>
        </w:rPr>
      </w:pPr>
      <w:r w:rsidRPr="00EE16B0">
        <w:rPr>
          <w:rFonts w:ascii="Times New Roman" w:hAnsi="Times New Roman"/>
          <w:bCs/>
          <w:sz w:val="14"/>
          <w:szCs w:val="14"/>
        </w:rPr>
        <w:t>1.3.5. При предоставлении муниципальной услуги в электронной форме заявителю направляется:</w:t>
      </w:r>
    </w:p>
    <w:p w:rsidR="00D40CDB" w:rsidRPr="00EE16B0" w:rsidRDefault="00D40CDB" w:rsidP="00D40CDB">
      <w:pPr>
        <w:pStyle w:val="afff1"/>
        <w:ind w:firstLine="284"/>
        <w:contextualSpacing/>
        <w:jc w:val="both"/>
        <w:rPr>
          <w:rFonts w:ascii="Times New Roman" w:hAnsi="Times New Roman"/>
          <w:bCs/>
          <w:sz w:val="14"/>
          <w:szCs w:val="14"/>
        </w:rPr>
      </w:pPr>
      <w:r w:rsidRPr="00EE16B0">
        <w:rPr>
          <w:rFonts w:ascii="Times New Roman" w:hAnsi="Times New Roman"/>
          <w:b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D40CDB" w:rsidRPr="00EE16B0" w:rsidRDefault="00D40CDB" w:rsidP="00D40CDB">
      <w:pPr>
        <w:pStyle w:val="afff1"/>
        <w:ind w:firstLine="284"/>
        <w:contextualSpacing/>
        <w:jc w:val="both"/>
        <w:rPr>
          <w:rFonts w:ascii="Times New Roman" w:hAnsi="Times New Roman"/>
          <w:bCs/>
          <w:sz w:val="14"/>
          <w:szCs w:val="14"/>
        </w:rPr>
      </w:pPr>
      <w:r w:rsidRPr="00EE16B0">
        <w:rPr>
          <w:rFonts w:ascii="Times New Roman" w:hAnsi="Times New Roman"/>
          <w:b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D40CDB" w:rsidRPr="00EE16B0" w:rsidRDefault="00D40CDB" w:rsidP="00D40CDB">
      <w:pPr>
        <w:autoSpaceDE w:val="0"/>
        <w:autoSpaceDN w:val="0"/>
        <w:adjustRightInd w:val="0"/>
        <w:ind w:firstLine="284"/>
        <w:jc w:val="both"/>
        <w:outlineLvl w:val="1"/>
        <w:rPr>
          <w:b/>
          <w:sz w:val="14"/>
          <w:szCs w:val="14"/>
        </w:rPr>
      </w:pPr>
      <w:r w:rsidRPr="00EE16B0">
        <w:rPr>
          <w:bCs/>
          <w:sz w:val="14"/>
          <w:szCs w:val="14"/>
        </w:rPr>
        <w:t>1.3.5.3. Уведомление о мотивированном отказе в предоставлении муниципальной услуги.</w:t>
      </w:r>
    </w:p>
    <w:p w:rsidR="00D40CDB" w:rsidRPr="00EE16B0" w:rsidRDefault="00D40CDB" w:rsidP="00D40CDB">
      <w:pPr>
        <w:keepNext/>
        <w:tabs>
          <w:tab w:val="num" w:pos="0"/>
        </w:tabs>
        <w:ind w:firstLine="284"/>
        <w:jc w:val="center"/>
        <w:outlineLvl w:val="3"/>
        <w:rPr>
          <w:sz w:val="14"/>
          <w:szCs w:val="14"/>
        </w:rPr>
      </w:pPr>
    </w:p>
    <w:p w:rsidR="00D40CDB" w:rsidRPr="00EE16B0" w:rsidRDefault="00D40CDB" w:rsidP="00D40CDB">
      <w:pPr>
        <w:keepNext/>
        <w:tabs>
          <w:tab w:val="num" w:pos="0"/>
        </w:tabs>
        <w:ind w:firstLine="284"/>
        <w:jc w:val="center"/>
        <w:outlineLvl w:val="3"/>
        <w:rPr>
          <w:b/>
          <w:sz w:val="14"/>
          <w:szCs w:val="14"/>
        </w:rPr>
      </w:pPr>
      <w:r w:rsidRPr="00EE16B0">
        <w:rPr>
          <w:b/>
          <w:sz w:val="14"/>
          <w:szCs w:val="14"/>
          <w:lang w:val="en-US"/>
        </w:rPr>
        <w:t>II</w:t>
      </w:r>
      <w:r w:rsidRPr="00EE16B0">
        <w:rPr>
          <w:b/>
          <w:sz w:val="14"/>
          <w:szCs w:val="14"/>
        </w:rPr>
        <w:t>. СТАНДАРТ ПРЕДОСТАВЛЕНИЯ МУНИЦИПАЛЬНОЙ УСЛУГИ</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p w:rsidR="00D40CDB" w:rsidRPr="00EE16B0" w:rsidRDefault="00D40CDB" w:rsidP="00D40CDB">
      <w:pPr>
        <w:ind w:firstLine="284"/>
        <w:jc w:val="both"/>
        <w:rPr>
          <w:sz w:val="14"/>
          <w:szCs w:val="14"/>
        </w:rPr>
      </w:pPr>
      <w:r w:rsidRPr="00EE16B0">
        <w:rPr>
          <w:sz w:val="14"/>
          <w:szCs w:val="14"/>
        </w:rPr>
        <w:t>Предварительное согласование предоставления земельного участка.</w:t>
      </w:r>
    </w:p>
    <w:p w:rsidR="00D40CDB" w:rsidRPr="00EE16B0" w:rsidRDefault="00D40CDB" w:rsidP="00D40CDB">
      <w:pPr>
        <w:ind w:firstLine="284"/>
        <w:jc w:val="center"/>
        <w:rPr>
          <w:sz w:val="14"/>
          <w:szCs w:val="14"/>
          <w:highlight w:val="yellow"/>
        </w:rPr>
      </w:pP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lastRenderedPageBreak/>
        <w:t>2.2. Наименование органа, предоставляющего муниципальную услугу</w:t>
      </w:r>
    </w:p>
    <w:p w:rsidR="00D40CDB" w:rsidRPr="00EE16B0" w:rsidRDefault="00D40CDB" w:rsidP="00D40CDB">
      <w:pPr>
        <w:ind w:firstLine="284"/>
        <w:rPr>
          <w:sz w:val="14"/>
          <w:szCs w:val="14"/>
        </w:rPr>
      </w:pPr>
      <w:r w:rsidRPr="00EE16B0">
        <w:rPr>
          <w:sz w:val="14"/>
          <w:szCs w:val="14"/>
        </w:rPr>
        <w:t>2.2.1. Муниципальная услуга предоставляется:</w:t>
      </w:r>
    </w:p>
    <w:p w:rsidR="00D40CDB" w:rsidRPr="00EE16B0" w:rsidRDefault="00D40CDB" w:rsidP="00D40CDB">
      <w:pPr>
        <w:ind w:firstLine="284"/>
        <w:contextualSpacing/>
        <w:jc w:val="both"/>
        <w:rPr>
          <w:sz w:val="14"/>
          <w:szCs w:val="14"/>
        </w:rPr>
      </w:pPr>
      <w:r w:rsidRPr="00EE16B0">
        <w:rPr>
          <w:sz w:val="14"/>
          <w:szCs w:val="14"/>
        </w:rPr>
        <w:t>отделом имущественных и земельных отношений Администрации Солецкого муниципального района (далее – отдел);</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D40CDB" w:rsidRPr="00EE16B0" w:rsidRDefault="00D40CDB" w:rsidP="00D40CDB">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D40CDB" w:rsidRPr="00EE16B0" w:rsidRDefault="00D40CDB" w:rsidP="00D40CDB">
      <w:pPr>
        <w:ind w:firstLine="284"/>
        <w:jc w:val="both"/>
        <w:rPr>
          <w:sz w:val="14"/>
          <w:szCs w:val="14"/>
        </w:rPr>
      </w:pPr>
      <w:r w:rsidRPr="00EE16B0">
        <w:rPr>
          <w:sz w:val="14"/>
          <w:szCs w:val="14"/>
        </w:rPr>
        <w:t>2.2.3.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D40CDB" w:rsidRPr="00EE16B0" w:rsidRDefault="00D40CDB" w:rsidP="00D40CDB">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D40CDB" w:rsidRPr="00EE16B0" w:rsidRDefault="00D40CDB" w:rsidP="00D40CDB">
      <w:pPr>
        <w:ind w:firstLine="284"/>
        <w:jc w:val="both"/>
        <w:rPr>
          <w:sz w:val="14"/>
          <w:szCs w:val="14"/>
        </w:rPr>
      </w:pPr>
      <w:r w:rsidRPr="00EE16B0">
        <w:rPr>
          <w:sz w:val="14"/>
          <w:szCs w:val="14"/>
        </w:rPr>
        <w:t>2.3.1. Результатом предоставления муниципальной услуги являются:</w:t>
      </w:r>
    </w:p>
    <w:p w:rsidR="00D40CDB" w:rsidRPr="00EE16B0" w:rsidRDefault="00D40CDB" w:rsidP="00D40CDB">
      <w:pPr>
        <w:ind w:firstLine="284"/>
        <w:jc w:val="both"/>
        <w:rPr>
          <w:sz w:val="14"/>
          <w:szCs w:val="14"/>
        </w:rPr>
      </w:pPr>
      <w:r w:rsidRPr="00EE16B0">
        <w:rPr>
          <w:sz w:val="14"/>
          <w:szCs w:val="14"/>
        </w:rPr>
        <w:t>постановление Администрации муниципального района о предварительном согласовании предоставления земельного участка (далее – решение о предварительном согласовании);</w:t>
      </w:r>
    </w:p>
    <w:p w:rsidR="00D40CDB" w:rsidRPr="00EE16B0" w:rsidRDefault="00D40CDB" w:rsidP="00D40CDB">
      <w:pPr>
        <w:ind w:firstLine="284"/>
        <w:jc w:val="both"/>
        <w:rPr>
          <w:sz w:val="14"/>
          <w:szCs w:val="14"/>
        </w:rPr>
      </w:pPr>
      <w:r w:rsidRPr="00EE16B0">
        <w:rPr>
          <w:sz w:val="14"/>
          <w:szCs w:val="14"/>
        </w:rPr>
        <w:t>письмо об отказе в предварительном согласовании предоставления земельного участка (далее – решение об отказе в предварительном согласовании).</w:t>
      </w:r>
    </w:p>
    <w:p w:rsidR="00D40CDB" w:rsidRPr="00EE16B0" w:rsidRDefault="00D40CDB" w:rsidP="00D40CDB">
      <w:pPr>
        <w:ind w:firstLine="284"/>
        <w:jc w:val="both"/>
        <w:rPr>
          <w:sz w:val="14"/>
          <w:szCs w:val="14"/>
        </w:rPr>
      </w:pPr>
      <w:r w:rsidRPr="00EE16B0">
        <w:rPr>
          <w:sz w:val="14"/>
          <w:szCs w:val="14"/>
        </w:rPr>
        <w:t>2.3.2. В случае если к заявлению о предварительном согласовании предоставления земельного участка, поданному гражданином, приложена схема расположения земельного участка, подготовленная в форме документа на бумажном носителе, Уполномоченный орган при принятии решения о предоставлении муниципальной услуги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w:t>
      </w:r>
    </w:p>
    <w:p w:rsidR="00D40CDB" w:rsidRPr="00EE16B0" w:rsidRDefault="00D40CDB" w:rsidP="00D40CDB">
      <w:pPr>
        <w:ind w:firstLine="284"/>
        <w:jc w:val="both"/>
        <w:rPr>
          <w:sz w:val="14"/>
          <w:szCs w:val="14"/>
        </w:rPr>
      </w:pPr>
      <w:r w:rsidRPr="00EE16B0">
        <w:rPr>
          <w:sz w:val="14"/>
          <w:szCs w:val="14"/>
        </w:rPr>
        <w:t>2.3.3.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D40CDB" w:rsidRPr="00EE16B0" w:rsidRDefault="00D40CDB" w:rsidP="00D40CDB">
      <w:pPr>
        <w:ind w:firstLine="284"/>
        <w:jc w:val="both"/>
        <w:rPr>
          <w:sz w:val="14"/>
          <w:szCs w:val="14"/>
        </w:rPr>
      </w:pPr>
      <w:r w:rsidRPr="00EE16B0">
        <w:rPr>
          <w:sz w:val="14"/>
          <w:szCs w:val="14"/>
        </w:rPr>
        <w:t>2.4.1. Общий срок предоставления муниципальной услуги составляет</w:t>
      </w:r>
      <w:r w:rsidRPr="00EE16B0">
        <w:rPr>
          <w:sz w:val="14"/>
          <w:szCs w:val="14"/>
        </w:rPr>
        <w:br/>
        <w:t>не более 30 календарных дней со дня поступления в Уполномоченный орган документов, указанных в пункте 2.6. настоящего административного регламента.</w:t>
      </w:r>
    </w:p>
    <w:p w:rsidR="00D40CDB" w:rsidRPr="00EE16B0" w:rsidRDefault="00D40CDB" w:rsidP="00D40CDB">
      <w:pPr>
        <w:ind w:firstLine="284"/>
        <w:jc w:val="both"/>
        <w:rPr>
          <w:sz w:val="14"/>
          <w:szCs w:val="14"/>
        </w:rPr>
      </w:pPr>
      <w:r w:rsidRPr="00EE16B0">
        <w:rPr>
          <w:sz w:val="14"/>
          <w:szCs w:val="14"/>
        </w:rPr>
        <w:t>В срок предоставления муниципальной услуги не включаются сроки приостановления предоставления муниципальной услуги.</w:t>
      </w:r>
    </w:p>
    <w:p w:rsidR="00D40CDB" w:rsidRPr="00EE16B0" w:rsidRDefault="00D40CDB" w:rsidP="00D40CDB">
      <w:pPr>
        <w:ind w:firstLine="284"/>
        <w:jc w:val="both"/>
        <w:rPr>
          <w:sz w:val="14"/>
          <w:szCs w:val="14"/>
        </w:rPr>
      </w:pPr>
      <w:r w:rsidRPr="00EE16B0">
        <w:rPr>
          <w:sz w:val="14"/>
          <w:szCs w:val="14"/>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22" w:history="1">
        <w:r w:rsidRPr="00EE16B0">
          <w:rPr>
            <w:sz w:val="14"/>
            <w:szCs w:val="14"/>
          </w:rPr>
          <w:t>статьей 3.5</w:t>
        </w:r>
      </w:hyperlink>
      <w:r w:rsidRPr="00EE16B0">
        <w:rPr>
          <w:sz w:val="14"/>
          <w:szCs w:val="14"/>
        </w:rPr>
        <w:t xml:space="preserve"> Федерального закона от 25 октября 2001 года № 137-ФЗ «О введении в действие Земельного кодекса Российской Федерации», срок оказания муниципальной услуги может быть продлен не более чем до 45 (сорока пяти) дней со дня поступления заявления о предварительном согласовании предоставления земельного участка.</w:t>
      </w:r>
    </w:p>
    <w:p w:rsidR="00D40CDB" w:rsidRPr="00EE16B0" w:rsidRDefault="00D40CDB" w:rsidP="00D40CDB">
      <w:pPr>
        <w:ind w:firstLine="284"/>
        <w:jc w:val="both"/>
        <w:rPr>
          <w:sz w:val="14"/>
          <w:szCs w:val="14"/>
        </w:rPr>
      </w:pPr>
      <w:r w:rsidRPr="00EE16B0">
        <w:rPr>
          <w:sz w:val="14"/>
          <w:szCs w:val="14"/>
        </w:rPr>
        <w:t>О продлении срока рассмотрения заявления о предварительном согласовании предоставления земельного участка Уполномоченный орган уведомляет заявителя способом, указанным в заявлении о предоставлении муниципальной услуги.</w:t>
      </w:r>
    </w:p>
    <w:p w:rsidR="00D40CDB" w:rsidRPr="00EE16B0" w:rsidRDefault="00D40CDB" w:rsidP="00D40CDB">
      <w:pPr>
        <w:pStyle w:val="ConsPlusNormal"/>
        <w:ind w:firstLine="284"/>
        <w:jc w:val="both"/>
        <w:rPr>
          <w:rFonts w:ascii="Times New Roman" w:hAnsi="Times New Roman" w:cs="Times New Roman"/>
          <w:sz w:val="14"/>
          <w:szCs w:val="14"/>
        </w:rPr>
      </w:pPr>
      <w:r w:rsidRPr="00EE16B0">
        <w:rPr>
          <w:rFonts w:ascii="Times New Roman" w:hAnsi="Times New Roman" w:cs="Times New Roman"/>
          <w:sz w:val="14"/>
          <w:szCs w:val="14"/>
        </w:rPr>
        <w:t>2.4.2. Результат предоставления муниципальной услуги выдается (направляется) заявителю  способом, указанным в заявлении в течение</w:t>
      </w:r>
      <w:r w:rsidRPr="00EE16B0">
        <w:rPr>
          <w:rFonts w:ascii="Times New Roman" w:hAnsi="Times New Roman" w:cs="Times New Roman"/>
          <w:sz w:val="14"/>
          <w:szCs w:val="14"/>
        </w:rPr>
        <w:br/>
        <w:t>1 (одного) рабочего дня со дня принятия решения о предварительном согласовании  или об отказе в предварительном согласовании: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решения о предварительном согласовании или об отказе в предварительном согласовании, но не позднее срока, указанного в подпункте 2.4.1 настоящего административного регламента, передачу документа   в МФЦ для выдачи заявителю.</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D40CDB" w:rsidRPr="00EE16B0" w:rsidRDefault="00D40CDB" w:rsidP="00D40CDB">
      <w:pPr>
        <w:autoSpaceDE w:val="0"/>
        <w:autoSpaceDN w:val="0"/>
        <w:adjustRightInd w:val="0"/>
        <w:ind w:firstLine="284"/>
        <w:contextualSpacing/>
        <w:jc w:val="both"/>
        <w:rPr>
          <w:sz w:val="14"/>
          <w:szCs w:val="14"/>
        </w:rPr>
      </w:pPr>
      <w:r w:rsidRPr="00EE16B0">
        <w:rPr>
          <w:bCs/>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D40CDB" w:rsidRPr="00EE16B0" w:rsidRDefault="00D40CDB" w:rsidP="00D40CDB">
      <w:pPr>
        <w:autoSpaceDE w:val="0"/>
        <w:autoSpaceDN w:val="0"/>
        <w:adjustRightInd w:val="0"/>
        <w:ind w:firstLine="284"/>
        <w:jc w:val="both"/>
        <w:outlineLvl w:val="1"/>
        <w:rPr>
          <w:b/>
          <w:sz w:val="14"/>
          <w:szCs w:val="14"/>
        </w:rPr>
      </w:pP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lastRenderedPageBreak/>
        <w:t>2.5. Нормативные правовые акты, регулирующие предоставление муниципальной услуги</w:t>
      </w:r>
    </w:p>
    <w:p w:rsidR="00D40CDB" w:rsidRPr="00EE16B0" w:rsidRDefault="00D40CDB" w:rsidP="00D40CDB">
      <w:pPr>
        <w:pStyle w:val="af6"/>
        <w:ind w:firstLine="284"/>
        <w:rPr>
          <w:sz w:val="14"/>
          <w:szCs w:val="14"/>
        </w:rPr>
      </w:pPr>
      <w:r w:rsidRPr="00EE16B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D40CDB" w:rsidRPr="00EE16B0" w:rsidRDefault="00D40CDB" w:rsidP="00D40CDB">
      <w:pPr>
        <w:autoSpaceDE w:val="0"/>
        <w:autoSpaceDN w:val="0"/>
        <w:adjustRightInd w:val="0"/>
        <w:ind w:firstLine="284"/>
        <w:jc w:val="both"/>
        <w:outlineLvl w:val="1"/>
        <w:rPr>
          <w:b/>
          <w:bCs/>
          <w:sz w:val="14"/>
          <w:szCs w:val="14"/>
        </w:rPr>
      </w:pPr>
      <w:r w:rsidRPr="00EE16B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40CDB" w:rsidRPr="00EE16B0" w:rsidRDefault="00D40CDB" w:rsidP="00D40CDB">
      <w:pPr>
        <w:pStyle w:val="af6"/>
        <w:ind w:firstLine="284"/>
        <w:rPr>
          <w:bCs/>
          <w:sz w:val="14"/>
          <w:szCs w:val="14"/>
        </w:rPr>
      </w:pPr>
      <w:r w:rsidRPr="00EE16B0">
        <w:rPr>
          <w:bCs/>
          <w:sz w:val="14"/>
          <w:szCs w:val="14"/>
        </w:rPr>
        <w:t>2.6.1. С целью предварительного согласования предоставления земельного участка заявитель  направляет (представляет):</w:t>
      </w:r>
    </w:p>
    <w:p w:rsidR="00D40CDB" w:rsidRPr="00EE16B0" w:rsidRDefault="00B353C8" w:rsidP="00D40CDB">
      <w:pPr>
        <w:pStyle w:val="af6"/>
        <w:ind w:firstLine="284"/>
        <w:rPr>
          <w:sz w:val="14"/>
          <w:szCs w:val="14"/>
        </w:rPr>
      </w:pPr>
      <w:hyperlink r:id="rId123" w:history="1">
        <w:r w:rsidR="00D40CDB" w:rsidRPr="00EE16B0">
          <w:rPr>
            <w:sz w:val="14"/>
            <w:szCs w:val="14"/>
          </w:rPr>
          <w:t>заявление</w:t>
        </w:r>
      </w:hyperlink>
      <w:r w:rsidR="00D40CDB" w:rsidRPr="00EE16B0">
        <w:rPr>
          <w:sz w:val="14"/>
          <w:szCs w:val="14"/>
        </w:rPr>
        <w:t xml:space="preserve"> о предварительном согласовании предоставления земельного участка (в соответствии с требованиями части 1 статьи 39.15 Земельного кодекса Российской Федерации) по примерной форме согласно приложению № 1 к настоящему административному регламенту; </w:t>
      </w:r>
    </w:p>
    <w:p w:rsidR="00D40CDB" w:rsidRPr="00EE16B0" w:rsidRDefault="00D40CDB" w:rsidP="00D40CDB">
      <w:pPr>
        <w:pStyle w:val="af6"/>
        <w:ind w:firstLine="284"/>
        <w:rPr>
          <w:sz w:val="14"/>
          <w:szCs w:val="14"/>
        </w:rPr>
      </w:pPr>
      <w:r w:rsidRPr="00EE16B0">
        <w:rPr>
          <w:sz w:val="14"/>
          <w:szCs w:val="14"/>
        </w:rPr>
        <w:t xml:space="preserve">документы, подтверждающие право заявителя на приобретение земельного участка без проведения торгов и предусмотренные </w:t>
      </w:r>
      <w:hyperlink r:id="rId124" w:history="1">
        <w:r w:rsidRPr="00EE16B0">
          <w:rPr>
            <w:sz w:val="14"/>
            <w:szCs w:val="14"/>
          </w:rPr>
          <w:t>перечнем</w:t>
        </w:r>
      </w:hyperlink>
      <w:r w:rsidRPr="00EE16B0">
        <w:rPr>
          <w:sz w:val="14"/>
          <w:szCs w:val="14"/>
        </w:rPr>
        <w:t xml:space="preserve">  в соответствии с приложением к приказу Минэкономразвития России</w:t>
      </w:r>
      <w:r w:rsidRPr="00EE16B0">
        <w:rPr>
          <w:sz w:val="14"/>
          <w:szCs w:val="14"/>
        </w:rPr>
        <w:br/>
        <w:t>от 12 января 2015 года  № 1, 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D40CDB" w:rsidRPr="00EE16B0" w:rsidRDefault="00D40CDB" w:rsidP="00D40CDB">
      <w:pPr>
        <w:pStyle w:val="af6"/>
        <w:ind w:firstLine="284"/>
        <w:rPr>
          <w:sz w:val="14"/>
          <w:szCs w:val="14"/>
        </w:rPr>
      </w:pPr>
      <w:r w:rsidRPr="00EE16B0">
        <w:rPr>
          <w:sz w:val="14"/>
          <w:szCs w:val="14"/>
        </w:rPr>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D40CDB" w:rsidRPr="00EE16B0" w:rsidRDefault="00D40CDB" w:rsidP="00D40CDB">
      <w:pPr>
        <w:pStyle w:val="af6"/>
        <w:ind w:firstLine="284"/>
        <w:rPr>
          <w:sz w:val="14"/>
          <w:szCs w:val="14"/>
        </w:rPr>
      </w:pPr>
      <w:r w:rsidRPr="00EE16B0">
        <w:rPr>
          <w:sz w:val="14"/>
          <w:szCs w:val="14"/>
        </w:rPr>
        <w:t>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D40CDB" w:rsidRPr="00EE16B0" w:rsidRDefault="00D40CDB" w:rsidP="00D40CDB">
      <w:pPr>
        <w:pStyle w:val="af6"/>
        <w:ind w:firstLine="284"/>
        <w:rPr>
          <w:sz w:val="14"/>
          <w:szCs w:val="14"/>
        </w:rPr>
      </w:pPr>
      <w:r w:rsidRPr="00EE16B0">
        <w:rPr>
          <w:sz w:val="14"/>
          <w:szCs w:val="14"/>
        </w:rPr>
        <w:t>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p w:rsidR="00D40CDB" w:rsidRPr="00EE16B0" w:rsidRDefault="00D40CDB" w:rsidP="00D40CDB">
      <w:pPr>
        <w:pStyle w:val="af6"/>
        <w:ind w:firstLine="284"/>
        <w:rPr>
          <w:sz w:val="14"/>
          <w:szCs w:val="14"/>
        </w:rPr>
      </w:pPr>
      <w:r w:rsidRPr="00EE16B0">
        <w:rPr>
          <w:sz w:val="14"/>
          <w:szCs w:val="14"/>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40CDB" w:rsidRPr="00EE16B0" w:rsidRDefault="00D40CDB" w:rsidP="00D40CDB">
      <w:pPr>
        <w:pStyle w:val="af6"/>
        <w:ind w:firstLine="284"/>
        <w:rPr>
          <w:sz w:val="14"/>
          <w:szCs w:val="14"/>
        </w:rPr>
      </w:pPr>
      <w:r w:rsidRPr="00EE16B0">
        <w:rPr>
          <w:sz w:val="14"/>
          <w:szCs w:val="14"/>
        </w:rPr>
        <w:t>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w:t>
      </w:r>
    </w:p>
    <w:p w:rsidR="00D40CDB" w:rsidRPr="00EE16B0" w:rsidRDefault="00D40CDB" w:rsidP="00D40CDB">
      <w:pPr>
        <w:pStyle w:val="af6"/>
        <w:ind w:firstLine="284"/>
        <w:rPr>
          <w:sz w:val="14"/>
          <w:szCs w:val="14"/>
        </w:rPr>
      </w:pPr>
      <w:r w:rsidRPr="00EE16B0">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40CDB" w:rsidRPr="00EE16B0" w:rsidRDefault="00D40CDB" w:rsidP="00D40CDB">
      <w:pPr>
        <w:ind w:firstLine="284"/>
        <w:contextualSpacing/>
        <w:jc w:val="both"/>
        <w:rPr>
          <w:sz w:val="14"/>
          <w:szCs w:val="14"/>
        </w:rPr>
      </w:pPr>
      <w:r w:rsidRPr="00EE16B0">
        <w:rPr>
          <w:sz w:val="14"/>
          <w:szCs w:val="14"/>
        </w:rPr>
        <w:t xml:space="preserve">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 обозначены знаком «*» в </w:t>
      </w:r>
      <w:hyperlink r:id="rId125" w:history="1">
        <w:r w:rsidRPr="00EE16B0">
          <w:rPr>
            <w:sz w:val="14"/>
            <w:szCs w:val="14"/>
          </w:rPr>
          <w:t>Перечне</w:t>
        </w:r>
      </w:hyperlink>
      <w:r w:rsidRPr="00EE16B0">
        <w:rPr>
          <w:sz w:val="14"/>
          <w:szCs w:val="14"/>
        </w:rPr>
        <w:t xml:space="preserve"> в соответствии</w:t>
      </w:r>
      <w:r w:rsidRPr="00EE16B0">
        <w:rPr>
          <w:sz w:val="14"/>
          <w:szCs w:val="14"/>
        </w:rPr>
        <w:br/>
        <w:t>с приложением к приказу Минэкономразвития России от 12 января 2015 года № 1 (приведен в приложении № 2 к настоящему административному регламенту)  (перечень документов, запрашиваемых в рамках предоставления муниципальной услуги по конкретному заявлению о предварительном согласовании предоставления земельного участка определяется в зависимости от основания предоставления земельного участка без проведения торгов).</w:t>
      </w:r>
    </w:p>
    <w:p w:rsidR="00D40CDB" w:rsidRPr="00EE16B0" w:rsidRDefault="00D40CDB" w:rsidP="00D40CDB">
      <w:pPr>
        <w:ind w:firstLine="284"/>
        <w:contextualSpacing/>
        <w:jc w:val="both"/>
        <w:rPr>
          <w:sz w:val="14"/>
          <w:szCs w:val="14"/>
        </w:rPr>
      </w:pPr>
      <w:r w:rsidRPr="00EE16B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D40CDB" w:rsidRPr="00EE16B0" w:rsidRDefault="00D40CDB" w:rsidP="00D40CDB">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t xml:space="preserve">2.8. Указание на запрет требовать от заявителя </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Запрещается требовать от заявителя:</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D40CDB" w:rsidRPr="00EE16B0" w:rsidRDefault="00D40CDB" w:rsidP="00D40CDB">
      <w:pPr>
        <w:pStyle w:val="afff1"/>
        <w:ind w:firstLine="284"/>
        <w:jc w:val="both"/>
        <w:rPr>
          <w:rFonts w:ascii="Times New Roman" w:hAnsi="Times New Roman"/>
          <w:bCs/>
          <w:sz w:val="14"/>
          <w:szCs w:val="14"/>
        </w:rPr>
      </w:pPr>
      <w:r w:rsidRPr="00EE16B0">
        <w:rPr>
          <w:rFonts w:ascii="Times New Roman" w:hAnsi="Times New Roman"/>
          <w:bCs/>
          <w:sz w:val="14"/>
          <w:szCs w:val="14"/>
        </w:rPr>
        <w:t>2.9.1. Основания  для отказа в приеме документов отсутствуют.</w:t>
      </w:r>
    </w:p>
    <w:p w:rsidR="00D40CDB" w:rsidRPr="00EE16B0" w:rsidRDefault="00D40CDB" w:rsidP="00D40CDB">
      <w:pPr>
        <w:pStyle w:val="afff1"/>
        <w:ind w:firstLine="284"/>
        <w:jc w:val="both"/>
        <w:rPr>
          <w:rFonts w:ascii="Times New Roman" w:hAnsi="Times New Roman"/>
          <w:bCs/>
          <w:sz w:val="14"/>
          <w:szCs w:val="14"/>
        </w:rPr>
      </w:pPr>
      <w:r w:rsidRPr="00EE16B0">
        <w:rPr>
          <w:rFonts w:ascii="Times New Roman" w:hAnsi="Times New Roman"/>
          <w:bCs/>
          <w:sz w:val="14"/>
          <w:szCs w:val="14"/>
        </w:rPr>
        <w:t>2.9.2. Заявление и документы к нему возвращаются заявителю при наличии следующих оснований:</w:t>
      </w:r>
    </w:p>
    <w:p w:rsidR="00D40CDB" w:rsidRPr="00EE16B0" w:rsidRDefault="00D40CDB" w:rsidP="00D40CDB">
      <w:pPr>
        <w:pStyle w:val="afff1"/>
        <w:ind w:firstLine="284"/>
        <w:jc w:val="both"/>
        <w:rPr>
          <w:rFonts w:ascii="Times New Roman" w:hAnsi="Times New Roman"/>
          <w:bCs/>
          <w:sz w:val="14"/>
          <w:szCs w:val="14"/>
        </w:rPr>
      </w:pPr>
      <w:r w:rsidRPr="00EE16B0">
        <w:rPr>
          <w:rFonts w:ascii="Times New Roman" w:hAnsi="Times New Roman"/>
          <w:bCs/>
          <w:sz w:val="14"/>
          <w:szCs w:val="14"/>
        </w:rPr>
        <w:t>1) заявление о предоставлении муниципальной услуги не соответствует требованиям пункта 1 статьи 39.15 Земельного Кодекса Российской Федерации;</w:t>
      </w:r>
    </w:p>
    <w:p w:rsidR="00D40CDB" w:rsidRPr="00EE16B0" w:rsidRDefault="00D40CDB" w:rsidP="00D40CDB">
      <w:pPr>
        <w:pStyle w:val="afff1"/>
        <w:ind w:firstLine="284"/>
        <w:jc w:val="both"/>
        <w:rPr>
          <w:rFonts w:ascii="Times New Roman" w:hAnsi="Times New Roman"/>
          <w:bCs/>
          <w:sz w:val="14"/>
          <w:szCs w:val="14"/>
        </w:rPr>
      </w:pPr>
      <w:r w:rsidRPr="00EE16B0">
        <w:rPr>
          <w:rFonts w:ascii="Times New Roman" w:hAnsi="Times New Roman"/>
          <w:bCs/>
          <w:sz w:val="14"/>
          <w:szCs w:val="14"/>
        </w:rPr>
        <w:t>2) заявление подано в орган, не наделенный полномочиями принятия решения по вопросу предварительного согласования предоставления земельного участка;</w:t>
      </w:r>
    </w:p>
    <w:p w:rsidR="00D40CDB" w:rsidRPr="00EE16B0" w:rsidRDefault="00D40CDB" w:rsidP="00D40CDB">
      <w:pPr>
        <w:pStyle w:val="afff1"/>
        <w:ind w:firstLine="284"/>
        <w:jc w:val="both"/>
        <w:rPr>
          <w:rFonts w:ascii="Times New Roman" w:hAnsi="Times New Roman"/>
          <w:bCs/>
          <w:sz w:val="14"/>
          <w:szCs w:val="14"/>
        </w:rPr>
      </w:pPr>
      <w:r w:rsidRPr="00EE16B0">
        <w:rPr>
          <w:rFonts w:ascii="Times New Roman" w:hAnsi="Times New Roman"/>
          <w:bCs/>
          <w:sz w:val="14"/>
          <w:szCs w:val="14"/>
        </w:rPr>
        <w:t>3) к заявлению не приложены документы, указанные в пункте</w:t>
      </w:r>
      <w:r w:rsidRPr="00EE16B0">
        <w:rPr>
          <w:rFonts w:ascii="Times New Roman" w:hAnsi="Times New Roman"/>
          <w:bCs/>
          <w:sz w:val="14"/>
          <w:szCs w:val="14"/>
        </w:rPr>
        <w:br/>
        <w:t>2.6 настоящего административного регламента.</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2.10. Исчерпывающий перечень оснований для приостановления или  отказа в предоставлении муниципальной услуги</w:t>
      </w:r>
    </w:p>
    <w:p w:rsidR="00D40CDB" w:rsidRPr="00EE16B0" w:rsidRDefault="00D40CDB" w:rsidP="00D40CDB">
      <w:pPr>
        <w:pStyle w:val="ConsPlusNormal"/>
        <w:ind w:firstLine="284"/>
        <w:jc w:val="both"/>
        <w:rPr>
          <w:rFonts w:ascii="Times New Roman" w:hAnsi="Times New Roman" w:cs="Times New Roman"/>
          <w:bCs/>
          <w:sz w:val="14"/>
          <w:szCs w:val="14"/>
        </w:rPr>
      </w:pPr>
      <w:r w:rsidRPr="00EE16B0">
        <w:rPr>
          <w:rFonts w:ascii="Times New Roman" w:hAnsi="Times New Roman" w:cs="Times New Roman"/>
          <w:bCs/>
          <w:sz w:val="14"/>
          <w:szCs w:val="14"/>
        </w:rPr>
        <w:t>2.10.1. Основания для приостановления предоставления муниципальной услуги:</w:t>
      </w:r>
    </w:p>
    <w:p w:rsidR="00D40CDB" w:rsidRPr="00EE16B0" w:rsidRDefault="00D40CDB" w:rsidP="00D40CDB">
      <w:pPr>
        <w:pStyle w:val="ConsPlusNormal"/>
        <w:ind w:firstLine="284"/>
        <w:jc w:val="both"/>
        <w:rPr>
          <w:rFonts w:ascii="Times New Roman" w:hAnsi="Times New Roman" w:cs="Times New Roman"/>
          <w:bCs/>
          <w:sz w:val="14"/>
          <w:szCs w:val="14"/>
        </w:rPr>
      </w:pPr>
      <w:r w:rsidRPr="00EE16B0">
        <w:rPr>
          <w:rFonts w:ascii="Times New Roman" w:hAnsi="Times New Roman" w:cs="Times New Roman"/>
          <w:bCs/>
          <w:sz w:val="14"/>
          <w:szCs w:val="14"/>
        </w:rPr>
        <w:t>1) на рассмотрении в Уполномоченном органе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D40CDB" w:rsidRPr="00EE16B0" w:rsidRDefault="00D40CDB" w:rsidP="00D40CDB">
      <w:pPr>
        <w:pStyle w:val="ConsPlusNormal"/>
        <w:ind w:firstLine="284"/>
        <w:jc w:val="both"/>
        <w:rPr>
          <w:rFonts w:ascii="Times New Roman" w:hAnsi="Times New Roman" w:cs="Times New Roman"/>
          <w:bCs/>
          <w:sz w:val="14"/>
          <w:szCs w:val="14"/>
        </w:rPr>
      </w:pPr>
      <w:r w:rsidRPr="00EE16B0">
        <w:rPr>
          <w:rFonts w:ascii="Times New Roman" w:hAnsi="Times New Roman" w:cs="Times New Roman"/>
          <w:bCs/>
          <w:sz w:val="14"/>
          <w:szCs w:val="14"/>
        </w:rPr>
        <w:t>Рассмотрение поданного позднее заявления о предварительном согласовании предоставления земельного участка приостанавливается до принятия решения о предварительном согласовании предоставления  земельного участка либо до принятия решения об отказе в предварительном согласовании предоставления земельного участка;</w:t>
      </w:r>
    </w:p>
    <w:p w:rsidR="00D40CDB" w:rsidRPr="00EE16B0" w:rsidRDefault="00D40CDB" w:rsidP="00D40CDB">
      <w:pPr>
        <w:pStyle w:val="ConsPlusNormal"/>
        <w:ind w:firstLine="284"/>
        <w:jc w:val="both"/>
        <w:rPr>
          <w:rFonts w:ascii="Times New Roman" w:hAnsi="Times New Roman" w:cs="Times New Roman"/>
          <w:bCs/>
          <w:sz w:val="14"/>
          <w:szCs w:val="14"/>
        </w:rPr>
      </w:pPr>
      <w:r w:rsidRPr="00EE16B0">
        <w:rPr>
          <w:rFonts w:ascii="Times New Roman" w:hAnsi="Times New Roman" w:cs="Times New Roman"/>
          <w:bCs/>
          <w:sz w:val="14"/>
          <w:szCs w:val="14"/>
        </w:rPr>
        <w:t>2) в соответствии со статьей 39.18 Земельного Кодекса Российской Федерации 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осуществления крестьянским (фермерским) хозяйством его деятельности (далее - извещение) в порядке, установленном для официального опубликования (обнародования) муниципальных правовых актов уставом муниципального образования, по месту нахождения земельного участка и размещает извещение на официальном сайте уполномоченного органа в информационно-телекоммуникационной сети «Интернет».</w:t>
      </w:r>
    </w:p>
    <w:p w:rsidR="00D40CDB" w:rsidRPr="00EE16B0" w:rsidRDefault="00D40CDB" w:rsidP="00D40CDB">
      <w:pPr>
        <w:pStyle w:val="ConsPlusNormal"/>
        <w:ind w:firstLine="284"/>
        <w:jc w:val="both"/>
        <w:rPr>
          <w:rFonts w:ascii="Times New Roman" w:hAnsi="Times New Roman" w:cs="Times New Roman"/>
          <w:bCs/>
          <w:sz w:val="14"/>
          <w:szCs w:val="14"/>
        </w:rPr>
      </w:pPr>
      <w:r w:rsidRPr="00EE16B0">
        <w:rPr>
          <w:rFonts w:ascii="Times New Roman" w:hAnsi="Times New Roman" w:cs="Times New Roman"/>
          <w:bCs/>
          <w:sz w:val="14"/>
          <w:szCs w:val="14"/>
        </w:rPr>
        <w:t>Рассмотрение заявления приостанавливается на 30 дней со дня опубликования извещения.</w:t>
      </w:r>
    </w:p>
    <w:p w:rsidR="00D40CDB" w:rsidRPr="00EE16B0" w:rsidRDefault="00D40CDB" w:rsidP="00D40CDB">
      <w:pPr>
        <w:pStyle w:val="ConsPlusNormal"/>
        <w:ind w:firstLine="284"/>
        <w:jc w:val="both"/>
        <w:rPr>
          <w:rFonts w:ascii="Times New Roman" w:hAnsi="Times New Roman" w:cs="Times New Roman"/>
          <w:bCs/>
          <w:sz w:val="14"/>
          <w:szCs w:val="14"/>
        </w:rPr>
      </w:pPr>
      <w:r w:rsidRPr="00EE16B0">
        <w:rPr>
          <w:rFonts w:ascii="Times New Roman" w:hAnsi="Times New Roman" w:cs="Times New Roman"/>
          <w:bCs/>
          <w:sz w:val="14"/>
          <w:szCs w:val="14"/>
        </w:rPr>
        <w:t>В указанных случаях Уполномоченный орган принимает решение о приостановлении рассмотрения заявления о предварительном согласовании предоставления земельного участка и уведомляет о таком решении заявителя способом, указанным в заявлении.</w:t>
      </w:r>
    </w:p>
    <w:p w:rsidR="00D40CDB" w:rsidRPr="00EE16B0" w:rsidRDefault="00D40CDB" w:rsidP="00D40CDB">
      <w:pPr>
        <w:pStyle w:val="ConsPlusNormal"/>
        <w:ind w:firstLine="284"/>
        <w:jc w:val="both"/>
        <w:rPr>
          <w:rFonts w:ascii="Times New Roman" w:hAnsi="Times New Roman" w:cs="Times New Roman"/>
          <w:bCs/>
          <w:sz w:val="14"/>
          <w:szCs w:val="14"/>
        </w:rPr>
      </w:pPr>
      <w:r w:rsidRPr="00EE16B0">
        <w:rPr>
          <w:rFonts w:ascii="Times New Roman" w:hAnsi="Times New Roman" w:cs="Times New Roman"/>
          <w:bCs/>
          <w:sz w:val="14"/>
          <w:szCs w:val="14"/>
        </w:rPr>
        <w:t>2.10.2. В предоставлении муниципальной услуги может быть отказано по следующим основаниям:</w:t>
      </w:r>
    </w:p>
    <w:p w:rsidR="00D40CDB" w:rsidRPr="00EE16B0" w:rsidRDefault="00D40CDB" w:rsidP="00D40CDB">
      <w:pPr>
        <w:pStyle w:val="ConsPlusNormal"/>
        <w:ind w:firstLine="284"/>
        <w:jc w:val="both"/>
        <w:rPr>
          <w:rFonts w:ascii="Times New Roman" w:hAnsi="Times New Roman" w:cs="Times New Roman"/>
          <w:bCs/>
          <w:sz w:val="14"/>
          <w:szCs w:val="14"/>
        </w:rPr>
      </w:pPr>
      <w:r w:rsidRPr="00EE16B0">
        <w:rPr>
          <w:rFonts w:ascii="Times New Roman" w:hAnsi="Times New Roman" w:cs="Times New Roman"/>
          <w:bCs/>
          <w:sz w:val="14"/>
          <w:szCs w:val="14"/>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126" w:history="1">
        <w:r w:rsidRPr="00EE16B0">
          <w:rPr>
            <w:rFonts w:ascii="Times New Roman" w:hAnsi="Times New Roman" w:cs="Times New Roman"/>
            <w:bCs/>
            <w:sz w:val="14"/>
            <w:szCs w:val="14"/>
          </w:rPr>
          <w:t>пункте 16 статьи 11.10</w:t>
        </w:r>
      </w:hyperlink>
      <w:r w:rsidRPr="00EE16B0">
        <w:rPr>
          <w:rFonts w:ascii="Times New Roman" w:hAnsi="Times New Roman" w:cs="Times New Roman"/>
          <w:bCs/>
          <w:sz w:val="14"/>
          <w:szCs w:val="14"/>
        </w:rPr>
        <w:t xml:space="preserve"> Земельного Кодекса Российской Федерации;</w:t>
      </w:r>
    </w:p>
    <w:p w:rsidR="00D40CDB" w:rsidRPr="00EE16B0" w:rsidRDefault="00D40CDB" w:rsidP="00D40CDB">
      <w:pPr>
        <w:pStyle w:val="ConsPlusNormal"/>
        <w:ind w:firstLine="284"/>
        <w:jc w:val="both"/>
        <w:rPr>
          <w:rFonts w:ascii="Times New Roman" w:hAnsi="Times New Roman" w:cs="Times New Roman"/>
          <w:bCs/>
          <w:sz w:val="14"/>
          <w:szCs w:val="14"/>
        </w:rPr>
      </w:pPr>
      <w:r w:rsidRPr="00EE16B0">
        <w:rPr>
          <w:rFonts w:ascii="Times New Roman" w:hAnsi="Times New Roman" w:cs="Times New Roman"/>
          <w:bCs/>
          <w:sz w:val="14"/>
          <w:szCs w:val="14"/>
        </w:rPr>
        <w:t xml:space="preserve">2) земельный участок, который предстоит образовать, не может быть предоставлен заявителю по основаниям, указанным в </w:t>
      </w:r>
      <w:hyperlink r:id="rId127" w:history="1">
        <w:r w:rsidRPr="00EE16B0">
          <w:rPr>
            <w:rFonts w:ascii="Times New Roman" w:hAnsi="Times New Roman" w:cs="Times New Roman"/>
            <w:bCs/>
            <w:sz w:val="14"/>
            <w:szCs w:val="14"/>
          </w:rPr>
          <w:t>подпунктах</w:t>
        </w:r>
        <w:r w:rsidRPr="00EE16B0">
          <w:rPr>
            <w:rFonts w:ascii="Times New Roman" w:hAnsi="Times New Roman" w:cs="Times New Roman"/>
            <w:bCs/>
            <w:sz w:val="14"/>
            <w:szCs w:val="14"/>
          </w:rPr>
          <w:br/>
          <w:t>1</w:t>
        </w:r>
      </w:hyperlink>
      <w:r w:rsidRPr="00EE16B0">
        <w:rPr>
          <w:rFonts w:ascii="Times New Roman" w:hAnsi="Times New Roman" w:cs="Times New Roman"/>
          <w:bCs/>
          <w:sz w:val="14"/>
          <w:szCs w:val="14"/>
        </w:rPr>
        <w:t xml:space="preserve"> - </w:t>
      </w:r>
      <w:hyperlink r:id="rId128" w:history="1">
        <w:r w:rsidRPr="00EE16B0">
          <w:rPr>
            <w:rFonts w:ascii="Times New Roman" w:hAnsi="Times New Roman" w:cs="Times New Roman"/>
            <w:bCs/>
            <w:sz w:val="14"/>
            <w:szCs w:val="14"/>
          </w:rPr>
          <w:t>13</w:t>
        </w:r>
      </w:hyperlink>
      <w:r w:rsidRPr="00EE16B0">
        <w:rPr>
          <w:rFonts w:ascii="Times New Roman" w:hAnsi="Times New Roman" w:cs="Times New Roman"/>
          <w:bCs/>
          <w:sz w:val="14"/>
          <w:szCs w:val="14"/>
        </w:rPr>
        <w:t xml:space="preserve">, </w:t>
      </w:r>
      <w:hyperlink r:id="rId129" w:history="1">
        <w:r w:rsidRPr="00EE16B0">
          <w:rPr>
            <w:rFonts w:ascii="Times New Roman" w:hAnsi="Times New Roman" w:cs="Times New Roman"/>
            <w:bCs/>
            <w:sz w:val="14"/>
            <w:szCs w:val="14"/>
          </w:rPr>
          <w:t>14.1</w:t>
        </w:r>
      </w:hyperlink>
      <w:r w:rsidRPr="00EE16B0">
        <w:rPr>
          <w:rFonts w:ascii="Times New Roman" w:hAnsi="Times New Roman" w:cs="Times New Roman"/>
          <w:bCs/>
          <w:sz w:val="14"/>
          <w:szCs w:val="14"/>
        </w:rPr>
        <w:t xml:space="preserve"> - </w:t>
      </w:r>
      <w:hyperlink r:id="rId130" w:history="1">
        <w:r w:rsidRPr="00EE16B0">
          <w:rPr>
            <w:rFonts w:ascii="Times New Roman" w:hAnsi="Times New Roman" w:cs="Times New Roman"/>
            <w:bCs/>
            <w:sz w:val="14"/>
            <w:szCs w:val="14"/>
          </w:rPr>
          <w:t>19</w:t>
        </w:r>
      </w:hyperlink>
      <w:r w:rsidRPr="00EE16B0">
        <w:rPr>
          <w:rFonts w:ascii="Times New Roman" w:hAnsi="Times New Roman" w:cs="Times New Roman"/>
          <w:bCs/>
          <w:sz w:val="14"/>
          <w:szCs w:val="14"/>
        </w:rPr>
        <w:t xml:space="preserve">, </w:t>
      </w:r>
      <w:hyperlink r:id="rId131" w:history="1">
        <w:r w:rsidRPr="00EE16B0">
          <w:rPr>
            <w:rFonts w:ascii="Times New Roman" w:hAnsi="Times New Roman" w:cs="Times New Roman"/>
            <w:bCs/>
            <w:sz w:val="14"/>
            <w:szCs w:val="14"/>
          </w:rPr>
          <w:t>22</w:t>
        </w:r>
      </w:hyperlink>
      <w:r w:rsidRPr="00EE16B0">
        <w:rPr>
          <w:rFonts w:ascii="Times New Roman" w:hAnsi="Times New Roman" w:cs="Times New Roman"/>
          <w:bCs/>
          <w:sz w:val="14"/>
          <w:szCs w:val="14"/>
        </w:rPr>
        <w:t xml:space="preserve"> и </w:t>
      </w:r>
      <w:hyperlink r:id="rId132" w:history="1">
        <w:r w:rsidRPr="00EE16B0">
          <w:rPr>
            <w:rFonts w:ascii="Times New Roman" w:hAnsi="Times New Roman" w:cs="Times New Roman"/>
            <w:bCs/>
            <w:sz w:val="14"/>
            <w:szCs w:val="14"/>
          </w:rPr>
          <w:t>23 статьи 39.16</w:t>
        </w:r>
      </w:hyperlink>
      <w:r w:rsidRPr="00EE16B0">
        <w:rPr>
          <w:rFonts w:ascii="Times New Roman" w:hAnsi="Times New Roman" w:cs="Times New Roman"/>
          <w:bCs/>
          <w:sz w:val="14"/>
          <w:szCs w:val="14"/>
        </w:rPr>
        <w:t xml:space="preserve"> Земельного Кодекса Российской Федерации;</w:t>
      </w:r>
    </w:p>
    <w:p w:rsidR="00D40CDB" w:rsidRPr="00EE16B0" w:rsidRDefault="00D40CDB" w:rsidP="00D40CDB">
      <w:pPr>
        <w:pStyle w:val="ConsPlusNormal"/>
        <w:ind w:firstLine="284"/>
        <w:jc w:val="both"/>
        <w:rPr>
          <w:rFonts w:ascii="Times New Roman" w:hAnsi="Times New Roman" w:cs="Times New Roman"/>
          <w:bCs/>
          <w:sz w:val="14"/>
          <w:szCs w:val="14"/>
        </w:rPr>
      </w:pPr>
      <w:r w:rsidRPr="00EE16B0">
        <w:rPr>
          <w:rFonts w:ascii="Times New Roman" w:hAnsi="Times New Roman" w:cs="Times New Roman"/>
          <w:bCs/>
          <w:sz w:val="14"/>
          <w:szCs w:val="14"/>
        </w:rPr>
        <w:t xml:space="preserve">3) земельный участок, границы которого подлежат уточнению в соответствии с Федеральным </w:t>
      </w:r>
      <w:hyperlink r:id="rId133" w:history="1">
        <w:r w:rsidRPr="00EE16B0">
          <w:rPr>
            <w:rFonts w:ascii="Times New Roman" w:hAnsi="Times New Roman" w:cs="Times New Roman"/>
            <w:bCs/>
            <w:sz w:val="14"/>
            <w:szCs w:val="14"/>
          </w:rPr>
          <w:t>законом</w:t>
        </w:r>
      </w:hyperlink>
      <w:r w:rsidRPr="00EE16B0">
        <w:rPr>
          <w:rFonts w:ascii="Times New Roman" w:hAnsi="Times New Roman" w:cs="Times New Roman"/>
          <w:bCs/>
          <w:sz w:val="14"/>
          <w:szCs w:val="14"/>
        </w:rPr>
        <w:t xml:space="preserve"> «О государственной регистрации недвижимости», не может быть предоставлен заявителю по основаниям, указанным в </w:t>
      </w:r>
      <w:hyperlink r:id="rId134" w:history="1">
        <w:r w:rsidRPr="00EE16B0">
          <w:rPr>
            <w:rFonts w:ascii="Times New Roman" w:hAnsi="Times New Roman" w:cs="Times New Roman"/>
            <w:bCs/>
            <w:sz w:val="14"/>
            <w:szCs w:val="14"/>
          </w:rPr>
          <w:t>подпунктах 1</w:t>
        </w:r>
      </w:hyperlink>
      <w:r w:rsidRPr="00EE16B0">
        <w:rPr>
          <w:rFonts w:ascii="Times New Roman" w:hAnsi="Times New Roman" w:cs="Times New Roman"/>
          <w:bCs/>
          <w:sz w:val="14"/>
          <w:szCs w:val="14"/>
        </w:rPr>
        <w:t xml:space="preserve"> - </w:t>
      </w:r>
      <w:hyperlink r:id="rId135" w:history="1">
        <w:r w:rsidRPr="00EE16B0">
          <w:rPr>
            <w:rFonts w:ascii="Times New Roman" w:hAnsi="Times New Roman" w:cs="Times New Roman"/>
            <w:bCs/>
            <w:sz w:val="14"/>
            <w:szCs w:val="14"/>
          </w:rPr>
          <w:t>23 статьи 39.16</w:t>
        </w:r>
      </w:hyperlink>
      <w:r w:rsidRPr="00EE16B0">
        <w:rPr>
          <w:rFonts w:ascii="Times New Roman" w:hAnsi="Times New Roman" w:cs="Times New Roman"/>
          <w:bCs/>
          <w:sz w:val="14"/>
          <w:szCs w:val="14"/>
        </w:rPr>
        <w:t xml:space="preserve"> Земельного Кодекса Российской Федерации;</w:t>
      </w:r>
    </w:p>
    <w:p w:rsidR="00D40CDB" w:rsidRPr="00EE16B0" w:rsidRDefault="00D40CDB" w:rsidP="00D40CDB">
      <w:pPr>
        <w:pStyle w:val="ConsPlusNormal"/>
        <w:ind w:firstLine="284"/>
        <w:jc w:val="both"/>
        <w:rPr>
          <w:rFonts w:ascii="Times New Roman" w:hAnsi="Times New Roman" w:cs="Times New Roman"/>
          <w:bCs/>
          <w:sz w:val="14"/>
          <w:szCs w:val="14"/>
        </w:rPr>
      </w:pPr>
      <w:r w:rsidRPr="00EE16B0">
        <w:rPr>
          <w:rFonts w:ascii="Times New Roman" w:hAnsi="Times New Roman" w:cs="Times New Roman"/>
          <w:sz w:val="14"/>
          <w:szCs w:val="14"/>
        </w:rPr>
        <w:t xml:space="preserve">4) поступление в течение 30 (тридцати) дней со дня опубликования </w:t>
      </w:r>
      <w:r w:rsidRPr="00EE16B0">
        <w:rPr>
          <w:rFonts w:ascii="Times New Roman" w:hAnsi="Times New Roman" w:cs="Times New Roman"/>
          <w:sz w:val="14"/>
          <w:szCs w:val="14"/>
        </w:rPr>
        <w:lastRenderedPageBreak/>
        <w:t>извещения заявлений иных граждан, крестьянских (фермерских) хозяйств</w:t>
      </w:r>
      <w:r w:rsidRPr="00EE16B0">
        <w:rPr>
          <w:rFonts w:ascii="Times New Roman" w:hAnsi="Times New Roman" w:cs="Times New Roman"/>
          <w:sz w:val="14"/>
          <w:szCs w:val="14"/>
        </w:rPr>
        <w:br/>
        <w:t>о намерении участвовать в аукционе по продаже такого земельного участка или аукционе на право заключения договора аренды такого земельного участка.</w:t>
      </w:r>
    </w:p>
    <w:p w:rsidR="00D40CDB" w:rsidRPr="00EE16B0" w:rsidRDefault="00D40CDB" w:rsidP="00D40CDB">
      <w:pPr>
        <w:widowControl w:val="0"/>
        <w:autoSpaceDE w:val="0"/>
        <w:autoSpaceDN w:val="0"/>
        <w:adjustRightInd w:val="0"/>
        <w:ind w:firstLine="284"/>
        <w:jc w:val="both"/>
        <w:rPr>
          <w:sz w:val="14"/>
          <w:szCs w:val="14"/>
        </w:rPr>
      </w:pPr>
      <w:r w:rsidRPr="00EE16B0">
        <w:rPr>
          <w:sz w:val="14"/>
          <w:szCs w:val="14"/>
        </w:rPr>
        <w:t>2.10.3. Мотивированное решение об отказе  в предоставлении муниципальной услуги с указанием всех оснований для отказа выдается или направляется заявителю в течение 1 (одного) рабочего дня со дня принятия такого решения.</w:t>
      </w:r>
    </w:p>
    <w:p w:rsidR="00D40CDB" w:rsidRPr="00EE16B0" w:rsidRDefault="00D40CDB" w:rsidP="00D40CDB">
      <w:pPr>
        <w:widowControl w:val="0"/>
        <w:autoSpaceDE w:val="0"/>
        <w:autoSpaceDN w:val="0"/>
        <w:adjustRightInd w:val="0"/>
        <w:ind w:firstLine="284"/>
        <w:jc w:val="both"/>
        <w:rPr>
          <w:sz w:val="14"/>
          <w:szCs w:val="14"/>
        </w:rPr>
      </w:pPr>
      <w:r w:rsidRPr="00EE16B0">
        <w:rPr>
          <w:sz w:val="14"/>
          <w:szCs w:val="14"/>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40CDB" w:rsidRPr="00EE16B0" w:rsidRDefault="00D40CDB" w:rsidP="00D40CDB">
      <w:pPr>
        <w:widowControl w:val="0"/>
        <w:autoSpaceDE w:val="0"/>
        <w:autoSpaceDN w:val="0"/>
        <w:adjustRightInd w:val="0"/>
        <w:ind w:firstLine="284"/>
        <w:contextualSpacing/>
        <w:jc w:val="both"/>
        <w:rPr>
          <w:sz w:val="14"/>
          <w:szCs w:val="14"/>
        </w:rPr>
      </w:pPr>
      <w:r w:rsidRPr="00EE16B0">
        <w:rPr>
          <w:sz w:val="14"/>
          <w:szCs w:val="14"/>
        </w:rPr>
        <w:t>Услуги, которые являются необходимыми и обязательными для предоставления муниципальной услуги, отсутствуют.</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D40CDB" w:rsidRPr="00EE16B0" w:rsidRDefault="00D40CDB" w:rsidP="00D40CDB">
      <w:pPr>
        <w:pStyle w:val="afff1"/>
        <w:ind w:firstLine="284"/>
        <w:jc w:val="both"/>
        <w:rPr>
          <w:rFonts w:ascii="Times New Roman" w:hAnsi="Times New Roman"/>
          <w:bCs/>
          <w:sz w:val="14"/>
          <w:szCs w:val="14"/>
        </w:rPr>
      </w:pPr>
      <w:r w:rsidRPr="00EE16B0">
        <w:rPr>
          <w:rFonts w:ascii="Times New Roman" w:hAnsi="Times New Roman"/>
          <w:bCs/>
          <w:sz w:val="14"/>
          <w:szCs w:val="14"/>
        </w:rPr>
        <w:t>Муниципальная услуга предоставляется бесплатно.</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40CDB" w:rsidRPr="00EE16B0" w:rsidRDefault="00D40CDB" w:rsidP="00D40CDB">
      <w:pPr>
        <w:widowControl w:val="0"/>
        <w:autoSpaceDE w:val="0"/>
        <w:autoSpaceDN w:val="0"/>
        <w:adjustRightInd w:val="0"/>
        <w:ind w:firstLine="284"/>
        <w:contextualSpacing/>
        <w:jc w:val="both"/>
        <w:rPr>
          <w:sz w:val="14"/>
          <w:szCs w:val="14"/>
        </w:rPr>
      </w:pPr>
      <w:r w:rsidRPr="00EE16B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D40CDB" w:rsidRPr="00EE16B0" w:rsidRDefault="00D40CDB" w:rsidP="00D40CDB">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D40CDB" w:rsidRPr="00EE16B0" w:rsidRDefault="00D40CDB" w:rsidP="00D40CDB">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наименование;</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место нахождения;</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режим работы;</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адрес официального сайта;</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телефонный номер и адрес электронной почты.</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 xml:space="preserve">возможность самостоятельного передвижения по территории, на которой расположены объекты (здания, помещения), в которых предоставляется </w:t>
      </w:r>
      <w:r w:rsidRPr="00EE16B0">
        <w:rPr>
          <w:bCs/>
          <w:sz w:val="14"/>
          <w:szCs w:val="14"/>
        </w:rPr>
        <w:lastRenderedPageBreak/>
        <w:t>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сопровождение инвалидов, имеющих стойкие расстройства функции зрения и самостоятельного передвижения;</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 xml:space="preserve">допуск </w:t>
      </w:r>
      <w:proofErr w:type="spellStart"/>
      <w:r w:rsidRPr="00EE16B0">
        <w:rPr>
          <w:bCs/>
          <w:sz w:val="14"/>
          <w:szCs w:val="14"/>
        </w:rPr>
        <w:t>сурдопереводчика</w:t>
      </w:r>
      <w:proofErr w:type="spellEnd"/>
      <w:r w:rsidRPr="00EE16B0">
        <w:rPr>
          <w:bCs/>
          <w:sz w:val="14"/>
          <w:szCs w:val="14"/>
        </w:rPr>
        <w:t xml:space="preserve"> и </w:t>
      </w:r>
      <w:proofErr w:type="spellStart"/>
      <w:r w:rsidRPr="00EE16B0">
        <w:rPr>
          <w:bCs/>
          <w:sz w:val="14"/>
          <w:szCs w:val="14"/>
        </w:rPr>
        <w:t>тифлосурдопереводчика</w:t>
      </w:r>
      <w:proofErr w:type="spellEnd"/>
      <w:r w:rsidRPr="00EE16B0">
        <w:rPr>
          <w:bCs/>
          <w:sz w:val="14"/>
          <w:szCs w:val="14"/>
        </w:rPr>
        <w:t>;</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допуск собаки-проводника на объекты (здания, помещения), в которых предоставляется муниципальная услуга;</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оказание помощи в преодолении барьеров, мешающих получению муниципальной услуги наравне с другими лицами.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D40CDB" w:rsidRPr="00EE16B0" w:rsidRDefault="00D40CDB" w:rsidP="00D40CDB">
      <w:pPr>
        <w:ind w:firstLine="284"/>
        <w:contextualSpacing/>
        <w:jc w:val="both"/>
        <w:rPr>
          <w:b/>
          <w:sz w:val="14"/>
          <w:szCs w:val="14"/>
        </w:rPr>
      </w:pPr>
      <w:r w:rsidRPr="00EE16B0">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D40CDB" w:rsidRPr="00EE16B0" w:rsidRDefault="00D40CDB" w:rsidP="00D40CDB">
      <w:pPr>
        <w:pStyle w:val="22"/>
        <w:spacing w:after="0" w:line="240" w:lineRule="auto"/>
        <w:ind w:firstLine="284"/>
        <w:contextualSpacing/>
        <w:jc w:val="both"/>
        <w:rPr>
          <w:sz w:val="14"/>
          <w:szCs w:val="14"/>
        </w:rPr>
      </w:pPr>
      <w:r w:rsidRPr="00EE16B0">
        <w:rPr>
          <w:bCs/>
          <w:sz w:val="14"/>
          <w:szCs w:val="14"/>
        </w:rPr>
        <w:t xml:space="preserve">2.17.1. Показателями качества и доступности муниципальной услуги </w:t>
      </w:r>
      <w:r w:rsidRPr="00EE16B0">
        <w:rPr>
          <w:b/>
          <w:bCs/>
          <w:sz w:val="14"/>
          <w:szCs w:val="14"/>
        </w:rPr>
        <w:t xml:space="preserve"> </w:t>
      </w:r>
      <w:r w:rsidRPr="00EE16B0">
        <w:rPr>
          <w:bCs/>
          <w:sz w:val="14"/>
          <w:szCs w:val="14"/>
        </w:rPr>
        <w:t xml:space="preserve">является </w:t>
      </w:r>
      <w:r w:rsidRPr="00EE16B0">
        <w:rPr>
          <w:sz w:val="14"/>
          <w:szCs w:val="14"/>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D40CDB" w:rsidRPr="00EE16B0" w:rsidRDefault="00D40CDB" w:rsidP="00D40CDB">
      <w:pPr>
        <w:pStyle w:val="ConsPlusNormal"/>
        <w:widowControl/>
        <w:ind w:firstLine="284"/>
        <w:contextualSpacing/>
        <w:jc w:val="both"/>
        <w:rPr>
          <w:rFonts w:ascii="Times New Roman" w:hAnsi="Times New Roman" w:cs="Times New Roman"/>
          <w:sz w:val="14"/>
          <w:szCs w:val="14"/>
        </w:rPr>
      </w:pPr>
      <w:r w:rsidRPr="00EE16B0">
        <w:rPr>
          <w:rFonts w:ascii="Times New Roman" w:hAnsi="Times New Roman" w:cs="Times New Roman"/>
          <w:bCs/>
          <w:sz w:val="14"/>
          <w:szCs w:val="14"/>
        </w:rPr>
        <w:t>2.17.2. Показателями</w:t>
      </w:r>
      <w:r w:rsidRPr="00EE16B0">
        <w:rPr>
          <w:rFonts w:ascii="Times New Roman" w:hAnsi="Times New Roman" w:cs="Times New Roman"/>
          <w:sz w:val="14"/>
          <w:szCs w:val="14"/>
        </w:rPr>
        <w:t xml:space="preserve"> </w:t>
      </w:r>
      <w:r w:rsidRPr="00EE16B0">
        <w:rPr>
          <w:rFonts w:ascii="Times New Roman" w:hAnsi="Times New Roman" w:cs="Times New Roman"/>
          <w:bCs/>
          <w:sz w:val="14"/>
          <w:szCs w:val="14"/>
        </w:rPr>
        <w:t>доступности</w:t>
      </w:r>
      <w:r w:rsidRPr="00EE16B0">
        <w:rPr>
          <w:rFonts w:ascii="Times New Roman" w:hAnsi="Times New Roman" w:cs="Times New Roman"/>
          <w:sz w:val="14"/>
          <w:szCs w:val="14"/>
        </w:rPr>
        <w:t xml:space="preserve"> предоставления муниципальной услуги являются: </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D40CDB" w:rsidRPr="00EE16B0" w:rsidRDefault="00D40CDB" w:rsidP="00D40CDB">
      <w:pPr>
        <w:ind w:firstLine="284"/>
        <w:contextualSpacing/>
        <w:jc w:val="both"/>
        <w:rPr>
          <w:sz w:val="14"/>
          <w:szCs w:val="14"/>
        </w:rPr>
      </w:pPr>
      <w:r w:rsidRPr="00EE16B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D40CDB" w:rsidRPr="00EE16B0" w:rsidRDefault="00D40CDB" w:rsidP="00D40CDB">
      <w:pPr>
        <w:ind w:firstLine="284"/>
        <w:contextualSpacing/>
        <w:jc w:val="both"/>
        <w:rPr>
          <w:sz w:val="14"/>
          <w:szCs w:val="14"/>
        </w:rPr>
      </w:pPr>
      <w:r w:rsidRPr="00EE16B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D40CDB" w:rsidRPr="00EE16B0" w:rsidRDefault="00D40CDB" w:rsidP="00D40CDB">
      <w:pPr>
        <w:ind w:firstLine="284"/>
        <w:contextualSpacing/>
        <w:jc w:val="both"/>
        <w:rPr>
          <w:sz w:val="14"/>
          <w:szCs w:val="14"/>
        </w:rPr>
      </w:pPr>
      <w:r w:rsidRPr="00EE16B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D40CDB" w:rsidRPr="00EE16B0" w:rsidRDefault="00D40CDB" w:rsidP="00D40CDB">
      <w:pPr>
        <w:autoSpaceDE w:val="0"/>
        <w:autoSpaceDN w:val="0"/>
        <w:adjustRightInd w:val="0"/>
        <w:ind w:firstLine="284"/>
        <w:contextualSpacing/>
        <w:jc w:val="both"/>
        <w:outlineLvl w:val="2"/>
        <w:rPr>
          <w:sz w:val="14"/>
          <w:szCs w:val="14"/>
        </w:rPr>
      </w:pPr>
      <w:r w:rsidRPr="00EE16B0">
        <w:rPr>
          <w:sz w:val="14"/>
          <w:szCs w:val="14"/>
        </w:rPr>
        <w:t xml:space="preserve">2.17.3. Показателями качества предоставления муниципальной услуги являются:  </w:t>
      </w:r>
    </w:p>
    <w:p w:rsidR="00D40CDB" w:rsidRPr="00EE16B0" w:rsidRDefault="00D40CDB" w:rsidP="00D40CDB">
      <w:pPr>
        <w:autoSpaceDE w:val="0"/>
        <w:autoSpaceDN w:val="0"/>
        <w:adjustRightInd w:val="0"/>
        <w:ind w:firstLine="284"/>
        <w:contextualSpacing/>
        <w:jc w:val="both"/>
        <w:outlineLvl w:val="2"/>
        <w:rPr>
          <w:sz w:val="14"/>
          <w:szCs w:val="14"/>
        </w:rPr>
      </w:pPr>
      <w:r w:rsidRPr="00EE16B0">
        <w:rPr>
          <w:sz w:val="14"/>
          <w:szCs w:val="14"/>
        </w:rPr>
        <w:t>степень удовлетворенности заявителей качеством и доступностью муниципальной услуги;</w:t>
      </w:r>
    </w:p>
    <w:p w:rsidR="00D40CDB" w:rsidRPr="00EE16B0" w:rsidRDefault="00D40CDB" w:rsidP="00D40CDB">
      <w:pPr>
        <w:pStyle w:val="ConsPlusNormal"/>
        <w:widowControl/>
        <w:ind w:firstLine="284"/>
        <w:contextualSpacing/>
        <w:jc w:val="both"/>
        <w:rPr>
          <w:rFonts w:ascii="Times New Roman" w:hAnsi="Times New Roman" w:cs="Times New Roman"/>
          <w:sz w:val="14"/>
          <w:szCs w:val="14"/>
        </w:rPr>
      </w:pPr>
      <w:r w:rsidRPr="00EE16B0">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D40CDB" w:rsidRPr="00EE16B0" w:rsidRDefault="00D40CDB" w:rsidP="00D40CDB">
      <w:pPr>
        <w:pStyle w:val="ConsPlusNormal"/>
        <w:widowControl/>
        <w:ind w:firstLine="284"/>
        <w:contextualSpacing/>
        <w:jc w:val="both"/>
        <w:rPr>
          <w:rFonts w:ascii="Times New Roman" w:hAnsi="Times New Roman" w:cs="Times New Roman"/>
          <w:sz w:val="14"/>
          <w:szCs w:val="14"/>
        </w:rPr>
      </w:pPr>
      <w:r w:rsidRPr="00EE16B0">
        <w:rPr>
          <w:rFonts w:ascii="Times New Roman" w:hAnsi="Times New Roman" w:cs="Times New Roman"/>
          <w:sz w:val="14"/>
          <w:szCs w:val="14"/>
        </w:rPr>
        <w:t>соблюдение сроков предоставления муниципальной услуги;</w:t>
      </w:r>
    </w:p>
    <w:p w:rsidR="00D40CDB" w:rsidRPr="00EE16B0" w:rsidRDefault="00D40CDB" w:rsidP="00D40CDB">
      <w:pPr>
        <w:pStyle w:val="22"/>
        <w:spacing w:after="0" w:line="240" w:lineRule="auto"/>
        <w:ind w:firstLine="284"/>
        <w:contextualSpacing/>
        <w:jc w:val="both"/>
        <w:rPr>
          <w:sz w:val="14"/>
          <w:szCs w:val="14"/>
        </w:rPr>
      </w:pPr>
      <w:r w:rsidRPr="00EE16B0">
        <w:rPr>
          <w:sz w:val="14"/>
          <w:szCs w:val="14"/>
        </w:rPr>
        <w:t>количество обоснованных жалоб.</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Продолжительность каждого взаимодействия не должна превышать</w:t>
      </w:r>
      <w:r w:rsidRPr="00EE16B0">
        <w:rPr>
          <w:sz w:val="14"/>
          <w:szCs w:val="14"/>
        </w:rPr>
        <w:br/>
        <w:t>15 минут.</w:t>
      </w:r>
    </w:p>
    <w:p w:rsidR="00D40CDB" w:rsidRPr="00EE16B0" w:rsidRDefault="00D40CDB" w:rsidP="00D40CDB">
      <w:pPr>
        <w:ind w:firstLine="284"/>
        <w:jc w:val="both"/>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D40CDB" w:rsidRPr="00EE16B0" w:rsidRDefault="00D40CDB" w:rsidP="00D40CDB">
      <w:pPr>
        <w:ind w:firstLine="284"/>
        <w:contextualSpacing/>
        <w:jc w:val="both"/>
        <w:rPr>
          <w:sz w:val="14"/>
          <w:szCs w:val="14"/>
        </w:rPr>
      </w:pPr>
      <w:r w:rsidRPr="00EE16B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w:t>
      </w:r>
      <w:r w:rsidRPr="00EE16B0">
        <w:rPr>
          <w:sz w:val="14"/>
          <w:szCs w:val="14"/>
        </w:rPr>
        <w:lastRenderedPageBreak/>
        <w:t xml:space="preserve">многофункциональным центром копии комплексного запроса. При этом не требуются составление и подписание таких заявлений заявителем. </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в ходе личного приема заявителя;</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по телефону;</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по электронной почте.</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D40CDB" w:rsidRPr="00EE16B0" w:rsidRDefault="00D40CDB" w:rsidP="00D40CDB">
      <w:pPr>
        <w:ind w:firstLine="284"/>
        <w:jc w:val="both"/>
        <w:rPr>
          <w:sz w:val="14"/>
          <w:szCs w:val="14"/>
        </w:rPr>
      </w:pPr>
      <w:r w:rsidRPr="00EE16B0">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D40CDB" w:rsidRPr="00EE16B0" w:rsidRDefault="00D40CDB" w:rsidP="00D40CDB">
      <w:pPr>
        <w:ind w:firstLine="284"/>
        <w:jc w:val="both"/>
        <w:rPr>
          <w:sz w:val="14"/>
          <w:szCs w:val="14"/>
        </w:rPr>
      </w:pPr>
      <w:r w:rsidRPr="00EE16B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D40CDB" w:rsidRPr="00EE16B0" w:rsidRDefault="00D40CDB" w:rsidP="00D40CDB">
      <w:pPr>
        <w:ind w:firstLine="284"/>
        <w:jc w:val="both"/>
        <w:rPr>
          <w:sz w:val="14"/>
          <w:szCs w:val="14"/>
        </w:rPr>
      </w:pPr>
      <w:r w:rsidRPr="00EE16B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D40CDB" w:rsidRPr="00EE16B0" w:rsidRDefault="00D40CDB" w:rsidP="00D40CDB">
      <w:pPr>
        <w:ind w:firstLine="284"/>
        <w:contextualSpacing/>
        <w:jc w:val="both"/>
        <w:rPr>
          <w:sz w:val="14"/>
          <w:szCs w:val="14"/>
        </w:rPr>
      </w:pPr>
      <w:r w:rsidRPr="00EE16B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D40CDB" w:rsidRPr="00EE16B0" w:rsidRDefault="00D40CDB" w:rsidP="00D40CDB">
      <w:pPr>
        <w:ind w:firstLine="284"/>
        <w:contextualSpacing/>
        <w:jc w:val="both"/>
        <w:rPr>
          <w:sz w:val="14"/>
          <w:szCs w:val="14"/>
        </w:rPr>
      </w:pPr>
    </w:p>
    <w:p w:rsidR="00D40CDB" w:rsidRPr="00EE16B0" w:rsidRDefault="00D40CDB" w:rsidP="00D40CDB">
      <w:pPr>
        <w:ind w:firstLine="284"/>
        <w:contextualSpacing/>
        <w:jc w:val="center"/>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D40CDB" w:rsidRPr="00EE16B0" w:rsidRDefault="00D40CDB" w:rsidP="00D40CDB">
      <w:pPr>
        <w:ind w:firstLine="284"/>
        <w:jc w:val="both"/>
        <w:rPr>
          <w:b/>
          <w:sz w:val="14"/>
          <w:szCs w:val="14"/>
        </w:rPr>
      </w:pPr>
      <w:r w:rsidRPr="00EE16B0">
        <w:rPr>
          <w:b/>
          <w:sz w:val="14"/>
          <w:szCs w:val="14"/>
        </w:rPr>
        <w:t>3.1. Исчерпывающий перечень административных процедур (действий)</w:t>
      </w:r>
    </w:p>
    <w:p w:rsidR="00D40CDB" w:rsidRPr="00EE16B0" w:rsidRDefault="00D40CDB" w:rsidP="00D40CDB">
      <w:pPr>
        <w:widowControl w:val="0"/>
        <w:autoSpaceDE w:val="0"/>
        <w:autoSpaceDN w:val="0"/>
        <w:adjustRightInd w:val="0"/>
        <w:ind w:firstLine="284"/>
        <w:jc w:val="both"/>
        <w:rPr>
          <w:sz w:val="14"/>
          <w:szCs w:val="14"/>
        </w:rPr>
      </w:pPr>
      <w:r w:rsidRPr="00EE16B0">
        <w:rPr>
          <w:sz w:val="14"/>
          <w:szCs w:val="14"/>
        </w:rPr>
        <w:t>1) прием и регистрация заявления о предоставлении муниципальной услуги и документов к нему;</w:t>
      </w:r>
    </w:p>
    <w:p w:rsidR="00D40CDB" w:rsidRPr="00EE16B0" w:rsidRDefault="00D40CDB" w:rsidP="00D40CDB">
      <w:pPr>
        <w:widowControl w:val="0"/>
        <w:autoSpaceDE w:val="0"/>
        <w:autoSpaceDN w:val="0"/>
        <w:adjustRightInd w:val="0"/>
        <w:ind w:firstLine="284"/>
        <w:jc w:val="both"/>
        <w:rPr>
          <w:sz w:val="14"/>
          <w:szCs w:val="14"/>
        </w:rPr>
      </w:pPr>
      <w:r w:rsidRPr="00EE16B0">
        <w:rPr>
          <w:sz w:val="14"/>
          <w:szCs w:val="14"/>
        </w:rPr>
        <w:t>2) направление межведомственных запросов (при необходимости);</w:t>
      </w:r>
    </w:p>
    <w:p w:rsidR="00D40CDB" w:rsidRPr="00EE16B0" w:rsidRDefault="00D40CDB" w:rsidP="00D40CDB">
      <w:pPr>
        <w:widowControl w:val="0"/>
        <w:autoSpaceDE w:val="0"/>
        <w:autoSpaceDN w:val="0"/>
        <w:adjustRightInd w:val="0"/>
        <w:ind w:firstLine="284"/>
        <w:jc w:val="both"/>
        <w:rPr>
          <w:sz w:val="14"/>
          <w:szCs w:val="14"/>
        </w:rPr>
      </w:pPr>
      <w:r w:rsidRPr="00EE16B0">
        <w:rPr>
          <w:bCs/>
          <w:sz w:val="14"/>
          <w:szCs w:val="14"/>
        </w:rPr>
        <w:t>3) опубликование извещения о предоставлении земельного участка;</w:t>
      </w:r>
    </w:p>
    <w:p w:rsidR="00D40CDB" w:rsidRPr="00EE16B0" w:rsidRDefault="00D40CDB" w:rsidP="00D40CDB">
      <w:pPr>
        <w:widowControl w:val="0"/>
        <w:autoSpaceDE w:val="0"/>
        <w:autoSpaceDN w:val="0"/>
        <w:adjustRightInd w:val="0"/>
        <w:ind w:firstLine="284"/>
        <w:jc w:val="both"/>
        <w:rPr>
          <w:sz w:val="14"/>
          <w:szCs w:val="14"/>
        </w:rPr>
      </w:pPr>
      <w:r w:rsidRPr="00EE16B0">
        <w:rPr>
          <w:sz w:val="14"/>
          <w:szCs w:val="14"/>
        </w:rPr>
        <w:t>4) рассмотрение документов и принятие решения о предоставлении либо отказе в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5) оформление и выдача (направление) заявителю документов, являющихся результатом предоставления муниципальной услуги.</w:t>
      </w:r>
    </w:p>
    <w:p w:rsidR="00D40CDB" w:rsidRPr="00EE16B0" w:rsidRDefault="00D40CDB" w:rsidP="00D40CDB">
      <w:pPr>
        <w:ind w:firstLine="284"/>
        <w:jc w:val="both"/>
        <w:rPr>
          <w:b/>
          <w:sz w:val="14"/>
          <w:szCs w:val="14"/>
        </w:rPr>
      </w:pPr>
      <w:r w:rsidRPr="00EE16B0">
        <w:rPr>
          <w:b/>
          <w:sz w:val="14"/>
          <w:szCs w:val="14"/>
        </w:rPr>
        <w:t>3.2. Прием и регистрация заявления о предоставлении муниципальной услуги и документов к нему</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документов к нему:</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на бумажном носителе непосредственно в Уполномоченный орган, МФЦ;</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lastRenderedPageBreak/>
        <w:t>на бумажном носителе в Уполномоченный орган посредством  почтового отправления;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форме электронного документа с использованием единого портала, регионального портала, электронной почты.</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136" w:history="1">
        <w:r w:rsidRPr="00EE16B0">
          <w:rPr>
            <w:sz w:val="14"/>
            <w:szCs w:val="14"/>
          </w:rPr>
          <w:t>пунктах 2.6</w:t>
        </w:r>
      </w:hyperlink>
      <w:r w:rsidRPr="00EE16B0">
        <w:rPr>
          <w:sz w:val="14"/>
          <w:szCs w:val="14"/>
        </w:rPr>
        <w:t>, 2.7 настоящего административного регламента</w:t>
      </w:r>
      <w:r w:rsidRPr="00EE16B0">
        <w:rPr>
          <w:sz w:val="14"/>
          <w:szCs w:val="14"/>
        </w:rPr>
        <w:br/>
        <w:t xml:space="preserve">(в случае если заявитель представляет документы, указанные в </w:t>
      </w:r>
      <w:hyperlink r:id="rId137" w:history="1">
        <w:r w:rsidRPr="00EE16B0">
          <w:rPr>
            <w:sz w:val="14"/>
            <w:szCs w:val="14"/>
          </w:rPr>
          <w:t>пункте</w:t>
        </w:r>
        <w:r w:rsidRPr="00EE16B0">
          <w:rPr>
            <w:sz w:val="14"/>
            <w:szCs w:val="14"/>
          </w:rPr>
          <w:br/>
          <w:t>2.</w:t>
        </w:r>
      </w:hyperlink>
      <w:r w:rsidRPr="00EE16B0">
        <w:rPr>
          <w:sz w:val="14"/>
          <w:szCs w:val="14"/>
        </w:rPr>
        <w:t>7 настоящего административного регламента, по собственной инициативе) на бумажном носителе.</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D40CDB" w:rsidRPr="00EE16B0" w:rsidRDefault="00D40CDB" w:rsidP="00D40CDB">
      <w:pPr>
        <w:autoSpaceDE w:val="0"/>
        <w:autoSpaceDN w:val="0"/>
        <w:adjustRightInd w:val="0"/>
        <w:ind w:firstLine="284"/>
        <w:contextualSpacing/>
        <w:jc w:val="both"/>
        <w:rPr>
          <w:b/>
          <w:sz w:val="14"/>
          <w:szCs w:val="14"/>
        </w:rPr>
      </w:pPr>
      <w:r w:rsidRPr="00EE16B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38" w:history="1">
        <w:r w:rsidRPr="00EE16B0">
          <w:rPr>
            <w:sz w:val="14"/>
            <w:szCs w:val="14"/>
          </w:rPr>
          <w:t>пунктом 2.6</w:t>
        </w:r>
      </w:hyperlink>
      <w:r w:rsidRPr="00EE16B0">
        <w:rPr>
          <w:sz w:val="14"/>
          <w:szCs w:val="14"/>
        </w:rPr>
        <w:t xml:space="preserve"> настоящего административного регламента;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случае установления наличия оснований для отказа в приеме (возвращения) документов, указанных в пункте 2.9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D40CDB" w:rsidRPr="00EE16B0" w:rsidRDefault="00D40CDB" w:rsidP="00D40CDB">
      <w:pPr>
        <w:autoSpaceDE w:val="0"/>
        <w:autoSpaceDN w:val="0"/>
        <w:adjustRightInd w:val="0"/>
        <w:ind w:firstLine="284"/>
        <w:contextualSpacing/>
        <w:jc w:val="both"/>
        <w:rPr>
          <w:b/>
          <w:sz w:val="14"/>
          <w:szCs w:val="14"/>
        </w:rPr>
      </w:pPr>
      <w:r w:rsidRPr="00EE16B0">
        <w:rPr>
          <w:b/>
          <w:sz w:val="14"/>
          <w:szCs w:val="14"/>
        </w:rPr>
        <w:t>Специалист МФЦ, ответственный за прием документов, осуществляет следующие действия в ходе приема заявителя: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139" w:history="1">
        <w:r w:rsidRPr="00EE16B0">
          <w:rPr>
            <w:sz w:val="14"/>
            <w:szCs w:val="14"/>
          </w:rPr>
          <w:t>пунктом 2.6</w:t>
        </w:r>
      </w:hyperlink>
      <w:r w:rsidRPr="00EE16B0">
        <w:rPr>
          <w:sz w:val="14"/>
          <w:szCs w:val="14"/>
        </w:rPr>
        <w:t xml:space="preserve"> настоящего административного регламента;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случае установления наличия оснований для отказа в приеме (возвращения) документов, указанных в пункте 2.9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EE16B0">
        <w:rPr>
          <w:sz w:val="14"/>
          <w:szCs w:val="14"/>
        </w:rPr>
        <w:br/>
        <w:t>лица МФЦ.</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Длительность осуществления всех необходимых действий не может превышать 15 минут.</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lastRenderedPageBreak/>
        <w:t>Днем регистрации заявления является день его поступления в Уполномоченный орган;</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формировании заявления обеспечивается: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возможность печати на бумажном носителе копии электронной формы заявления;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возможность вернуться на любой из этапов заполнения электронной формы заявления без потери ранее введенной информации;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посредством единого портала, регионального портала;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в электронном виде посредством электронной почты.</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регистрирует заявление под индивидуальным порядковым номером в день поступления документов;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проверяет правильность оформления заявления и правильность оформления иных документов, поступивших от заявителя;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проверяет представленные документы на предмет комплектности;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 по результатам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lastRenderedPageBreak/>
        <w:t>3.2.2. Критерием принятия решения о приеме документов является наличие заявления и прилагаемых документов.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фиксируется в системе электронного документооборота Уполномоченного органа.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3.2.5. Результат административной процедуры – прием и регистрация заявления и документов от заявителя.</w:t>
      </w:r>
    </w:p>
    <w:p w:rsidR="00D40CDB" w:rsidRPr="00EE16B0" w:rsidRDefault="00D40CDB" w:rsidP="00D40CDB">
      <w:pPr>
        <w:autoSpaceDE w:val="0"/>
        <w:autoSpaceDN w:val="0"/>
        <w:adjustRightInd w:val="0"/>
        <w:ind w:firstLine="284"/>
        <w:jc w:val="both"/>
        <w:rPr>
          <w:sz w:val="14"/>
          <w:szCs w:val="14"/>
        </w:rPr>
      </w:pPr>
      <w:r w:rsidRPr="00EE16B0">
        <w:rPr>
          <w:sz w:val="14"/>
          <w:szCs w:val="14"/>
        </w:rPr>
        <w:t>3.2.6. Время выполнения административной процедуры не должно превышать 15 минут.</w:t>
      </w:r>
    </w:p>
    <w:p w:rsidR="00D40CDB" w:rsidRPr="00EE16B0" w:rsidRDefault="00D40CDB" w:rsidP="00D40CDB">
      <w:pPr>
        <w:autoSpaceDE w:val="0"/>
        <w:autoSpaceDN w:val="0"/>
        <w:adjustRightInd w:val="0"/>
        <w:ind w:firstLine="284"/>
        <w:jc w:val="both"/>
        <w:rPr>
          <w:b/>
          <w:sz w:val="14"/>
          <w:szCs w:val="14"/>
        </w:rPr>
      </w:pPr>
      <w:r w:rsidRPr="00EE16B0">
        <w:rPr>
          <w:b/>
          <w:sz w:val="14"/>
          <w:szCs w:val="14"/>
        </w:rPr>
        <w:t xml:space="preserve">3.3. Направление межведомственных запросов </w:t>
      </w:r>
    </w:p>
    <w:p w:rsidR="00D40CDB" w:rsidRPr="00EE16B0" w:rsidRDefault="00D40CDB" w:rsidP="00D40CDB">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D40CDB" w:rsidRPr="00EE16B0" w:rsidRDefault="00D40CDB" w:rsidP="00D40CDB">
      <w:pPr>
        <w:autoSpaceDE w:val="0"/>
        <w:autoSpaceDN w:val="0"/>
        <w:adjustRightInd w:val="0"/>
        <w:ind w:firstLine="284"/>
        <w:jc w:val="both"/>
        <w:rPr>
          <w:b/>
          <w:bCs/>
          <w:sz w:val="14"/>
          <w:szCs w:val="14"/>
        </w:rPr>
      </w:pPr>
      <w:r w:rsidRPr="00EE16B0">
        <w:rPr>
          <w:sz w:val="14"/>
          <w:szCs w:val="14"/>
        </w:rPr>
        <w:t xml:space="preserve"> </w:t>
      </w:r>
      <w:r w:rsidRPr="00EE16B0">
        <w:rPr>
          <w:b/>
          <w:bCs/>
          <w:sz w:val="14"/>
          <w:szCs w:val="14"/>
        </w:rPr>
        <w:t xml:space="preserve">3.4 Опубликование извещения о предоставлении земельного участка </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3.4.1. Основанием для начала административной процедуры является поступление в Уполномоченный орган заявления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садоводства, осуществления крестьянским (фермерским) хозяйством его деятельности и отсутствие оснований для отказа в приеме документов и предоставлении муниципальной услуги, указанных в пунктах 2.9, 2.10 настоящего административного регламента.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3.4.1.1. В случае наличия оснований для возврата заявления, указанных в пункте 2.9 настоящего регламента, Уполномоченный орган в течение 10 календарных дней со дня регистрации документов, указанных в пункте 2.6 настоящего административного регламента, направляет заявителю способом, указанным в заявлении о предоставлении муниципальной услуги, уведомление о возврате заявления с указанием причин такого возврата.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3.4.2. Ответственное лицо Уполномоченного органа готовит извещение, в котором указываются: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 информация о возможности предоставления земельного участка с указанием целей этого предоставления;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2) информация о праве граждан или крестьянских (фермерских) хозяйств, заинтересованных в предоставлении земельного участка для указанных целей, в течение 30 (тридцати) дней соответственно со дня опубликования и размещения извещения подавать заявления о намерении участвовать в аукционе по продаже такого земельного участка или аукционе на право заключения договора аренды такого земельного участка;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 адрес и способ подачи заявлений;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4) дата окончания приема заявлений;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5) адрес или иное описание местоположения земельного участка;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6) кадастровый номер и площадь земельного участка в соответствии с данными государственного кадастра недвижимости, за исключением случаев, если испрашиваемый земельный участок предстоит образовать;</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7) площадь земельного участка в соответствии с проектом межевания территории или со схемой расположения земельного участка, если подано заявление о предоставлении земельного участка, который предстоит образовать;</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8) реквизиты решения об утверждении проекта межевания территории в случае, если образование земельного участка предстоит в соответствии с утвержденным проектом межевания территории, условный номер испрашиваемого земельного участка, а также адрес сайта в информационно-</w:t>
      </w:r>
      <w:r w:rsidRPr="00EE16B0">
        <w:rPr>
          <w:sz w:val="14"/>
          <w:szCs w:val="14"/>
        </w:rPr>
        <w:lastRenderedPageBreak/>
        <w:t>телекоммуникационной сети «Интернет», на котором размещен утвержденный проект;</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9) адрес и время приема граждан для ознакомления со схемой расположения земельного участка, в соответствии с которой предстоит образовать земельный участок, если данная схема представлена на бумажном носителе.</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3.4.3. Ответственное лицо Уполномоченного органа обеспечивает опубликование извещения в установленных для официального опубликования (обнародования) изданиях муниципальных правовых актов уставом муниципального образования, по месту нахождения земельного участка и размещение извещения на официальном сайте Российской Федерации для размещения информации о проведении торгов (https://torgi.gov.ru), а также  на официальном сайте Уполномоченного органа в информационно-телекоммуникационной сети «Интернет».</w:t>
      </w:r>
    </w:p>
    <w:p w:rsidR="00D40CDB" w:rsidRPr="00EE16B0" w:rsidRDefault="00D40CDB" w:rsidP="00D40CDB">
      <w:pPr>
        <w:autoSpaceDE w:val="0"/>
        <w:autoSpaceDN w:val="0"/>
        <w:adjustRightInd w:val="0"/>
        <w:ind w:firstLine="284"/>
        <w:contextualSpacing/>
        <w:jc w:val="both"/>
        <w:rPr>
          <w:bCs/>
          <w:sz w:val="14"/>
          <w:szCs w:val="14"/>
        </w:rPr>
      </w:pPr>
      <w:r w:rsidRPr="00EE16B0">
        <w:rPr>
          <w:sz w:val="14"/>
          <w:szCs w:val="14"/>
        </w:rPr>
        <w:t xml:space="preserve">3.4.4. Ответственное лицо Уполномоченного органа приостанавливает предоставление муниципальной услуги до истечения срока, указанного в части 2) подпункта 3.4.2 настоящего административного регламента </w:t>
      </w:r>
      <w:r w:rsidRPr="00EE16B0">
        <w:rPr>
          <w:bCs/>
          <w:sz w:val="14"/>
          <w:szCs w:val="14"/>
        </w:rPr>
        <w:t>и в течение 1 (одного) рабочего дня  уведомляет о таком решение заявителя способом, указанным в заявлении.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Уведомление о приостановлении предоставления муниципальной услуги  по заявлению, поступившему через единый или региональный порталы, направляется заявителю через личный кабинет указанных порталов.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3.4.5. Критерием принятия решения об опубликовании извещения является поступление заявления о предоставлении муниципальной услуги, указанное в подпункте 3.4.1 настоящего административного регламента</w:t>
      </w:r>
      <w:r w:rsidRPr="00EE16B0">
        <w:rPr>
          <w:sz w:val="14"/>
          <w:szCs w:val="14"/>
        </w:rPr>
        <w:br/>
        <w:t xml:space="preserve">и отсутствие оснований для отказа в приеме документов и в предоставлении муниципальной услуги. </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3.4.6. Максимальный срок исполнения административной процедуры составляет  15 календарных дней со дня поступления в Уполномоченный орган заявления о 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3.4.7. Результатом административной процедуры является  опубликование извещения в установленных для официального опубликования (обнародования) изданиях муниципальных правовых актов уставом муниципального образования, по месту нахождения земельного участка и размещение извещения на официальном сайте Уполномоченного органа в информационно-телекоммуникационной сети «Интернет».</w:t>
      </w:r>
    </w:p>
    <w:p w:rsidR="00D40CDB" w:rsidRPr="00EE16B0" w:rsidRDefault="00D40CDB" w:rsidP="00D40CDB">
      <w:pPr>
        <w:autoSpaceDE w:val="0"/>
        <w:autoSpaceDN w:val="0"/>
        <w:adjustRightInd w:val="0"/>
        <w:ind w:firstLine="284"/>
        <w:jc w:val="both"/>
        <w:rPr>
          <w:b/>
          <w:sz w:val="14"/>
          <w:szCs w:val="14"/>
        </w:rPr>
      </w:pPr>
      <w:r w:rsidRPr="00EE16B0">
        <w:rPr>
          <w:b/>
          <w:sz w:val="14"/>
          <w:szCs w:val="14"/>
        </w:rPr>
        <w:t>3.5. Рассмотрение документов и принятие решения о предоставлении либо отказе в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 а также истечение 30-дневного срока со дня опубликования извещения (при опубликовании извещения).</w:t>
      </w:r>
    </w:p>
    <w:p w:rsidR="00D40CDB" w:rsidRPr="00EE16B0" w:rsidRDefault="00D40CDB" w:rsidP="00D40CDB">
      <w:pPr>
        <w:autoSpaceDE w:val="0"/>
        <w:autoSpaceDN w:val="0"/>
        <w:adjustRightInd w:val="0"/>
        <w:ind w:firstLine="284"/>
        <w:jc w:val="both"/>
        <w:rPr>
          <w:sz w:val="14"/>
          <w:szCs w:val="14"/>
        </w:rPr>
      </w:pPr>
      <w:r w:rsidRPr="00EE16B0">
        <w:rPr>
          <w:sz w:val="14"/>
          <w:szCs w:val="14"/>
        </w:rPr>
        <w:t>Уполномоченный орган не позднее 1 рабочего дня со дня истечения 30-дневного срока со дня опубликования извещения уведомляет заявителя способом, указанным в заявлении о предоставлении муниципальной услуги, об отсутствии заявлений иных граждан, крестьянских (фермерских) хозяйств, поступивших в установленный срок.</w:t>
      </w:r>
    </w:p>
    <w:p w:rsidR="00D40CDB" w:rsidRPr="00EE16B0" w:rsidRDefault="00D40CDB" w:rsidP="00D40CDB">
      <w:pPr>
        <w:widowControl w:val="0"/>
        <w:ind w:firstLine="284"/>
        <w:jc w:val="both"/>
        <w:rPr>
          <w:sz w:val="14"/>
          <w:szCs w:val="14"/>
        </w:rPr>
      </w:pPr>
      <w:r w:rsidRPr="00EE16B0">
        <w:rPr>
          <w:sz w:val="14"/>
          <w:szCs w:val="14"/>
        </w:rPr>
        <w:t>3.5.2. В случае отсутствия оснований для отказа в приеме документов, указанных в пункте 2.9  настоящего административного регламента, оснований для отказа в предоставлении муниципальной услуги, указанных в пункте 2.10.2  настоящего административного регламента, а также оснований для приостановления предоставления муниципальной услуги, указанных в пункте 2.10.1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 предварительном согласовании предоставления земельного участка и согласовывает его в установленном порядке.</w:t>
      </w:r>
    </w:p>
    <w:p w:rsidR="00D40CDB" w:rsidRPr="00EE16B0" w:rsidRDefault="00D40CDB" w:rsidP="00D40CDB">
      <w:pPr>
        <w:widowControl w:val="0"/>
        <w:ind w:firstLine="284"/>
        <w:jc w:val="both"/>
        <w:rPr>
          <w:sz w:val="14"/>
          <w:szCs w:val="14"/>
        </w:rPr>
      </w:pPr>
      <w:r w:rsidRPr="00EE16B0">
        <w:rPr>
          <w:sz w:val="14"/>
          <w:szCs w:val="14"/>
        </w:rPr>
        <w:t>3.5.3. В случае если к заявлению о предварительном согласовании предоставления земельного участка, поданному заявителем, приложена схема расположения земельного участка, подготовленная в форме документа на бумажном носителе, Уполномоченный орган без взимания платы с заявителя обеспечивает подготовку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подготовленной в форме документа на бумажном носителе.</w:t>
      </w:r>
    </w:p>
    <w:p w:rsidR="00D40CDB" w:rsidRPr="00EE16B0" w:rsidRDefault="00D40CDB" w:rsidP="00D40CDB">
      <w:pPr>
        <w:widowControl w:val="0"/>
        <w:ind w:firstLine="284"/>
        <w:jc w:val="both"/>
        <w:rPr>
          <w:sz w:val="14"/>
          <w:szCs w:val="14"/>
        </w:rPr>
      </w:pPr>
      <w:r w:rsidRPr="00EE16B0">
        <w:rPr>
          <w:sz w:val="14"/>
          <w:szCs w:val="14"/>
        </w:rPr>
        <w:t xml:space="preserve">3.5.4. В случае наличия оснований для приостановления предоставления муниципальной услуги, указанных в пункте 2.10.1 настоящего административного регламента, должностное лицо Уполномоченного органа извещает заявителя в течение 1 (одного) рабочего дня о приостановлении предоставления муниципальной услуги, в том числе о причинах и сроках такого приостановления, способом, указанным в заявлении о предоставлении муниципальной услуги. </w:t>
      </w:r>
    </w:p>
    <w:p w:rsidR="00D40CDB" w:rsidRPr="00EE16B0" w:rsidRDefault="00D40CDB" w:rsidP="00D40CDB">
      <w:pPr>
        <w:widowControl w:val="0"/>
        <w:ind w:firstLine="284"/>
        <w:jc w:val="both"/>
        <w:rPr>
          <w:sz w:val="14"/>
          <w:szCs w:val="14"/>
        </w:rPr>
      </w:pPr>
      <w:r w:rsidRPr="00EE16B0">
        <w:rPr>
          <w:sz w:val="14"/>
          <w:szCs w:val="14"/>
        </w:rPr>
        <w:t>3.5.5. 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предварительном согласовании предоставления земельного участка и согласовывает его в установленном порядке.</w:t>
      </w:r>
    </w:p>
    <w:p w:rsidR="00D40CDB" w:rsidRPr="00EE16B0" w:rsidRDefault="00D40CDB" w:rsidP="00D40CDB">
      <w:pPr>
        <w:widowControl w:val="0"/>
        <w:ind w:firstLine="284"/>
        <w:jc w:val="both"/>
        <w:rPr>
          <w:sz w:val="14"/>
          <w:szCs w:val="14"/>
        </w:rPr>
      </w:pPr>
      <w:r w:rsidRPr="00EE16B0">
        <w:rPr>
          <w:sz w:val="14"/>
          <w:szCs w:val="14"/>
        </w:rPr>
        <w:t>3.5.6. После согласования проекта решения о предварительном согласовании либо об отказе в предварительном согласовании предоставления земельного участка, решение подписывается Первым заместителем Главы администрации муниципального района и регистрируется в системе электронного документооборота Уполномоченного органа.</w:t>
      </w:r>
    </w:p>
    <w:p w:rsidR="00D40CDB" w:rsidRPr="00EE16B0" w:rsidRDefault="00D40CDB" w:rsidP="00D40CDB">
      <w:pPr>
        <w:widowControl w:val="0"/>
        <w:ind w:firstLine="284"/>
        <w:jc w:val="both"/>
        <w:rPr>
          <w:sz w:val="14"/>
          <w:szCs w:val="14"/>
        </w:rPr>
      </w:pPr>
      <w:r w:rsidRPr="00EE16B0">
        <w:rPr>
          <w:sz w:val="14"/>
          <w:szCs w:val="14"/>
        </w:rPr>
        <w:lastRenderedPageBreak/>
        <w:t xml:space="preserve">3.5.7.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140" w:history="1">
        <w:r w:rsidRPr="00EE16B0">
          <w:rPr>
            <w:sz w:val="14"/>
            <w:szCs w:val="14"/>
          </w:rPr>
          <w:t>пункте 2.10.2</w:t>
        </w:r>
      </w:hyperlink>
      <w:r w:rsidRPr="00EE16B0">
        <w:rPr>
          <w:sz w:val="14"/>
          <w:szCs w:val="14"/>
        </w:rPr>
        <w:t xml:space="preserve"> настоящего административного регламента.</w:t>
      </w:r>
    </w:p>
    <w:p w:rsidR="00D40CDB" w:rsidRPr="00EE16B0" w:rsidRDefault="00D40CDB" w:rsidP="00D40CDB">
      <w:pPr>
        <w:tabs>
          <w:tab w:val="left" w:pos="1260"/>
        </w:tabs>
        <w:ind w:firstLine="284"/>
        <w:jc w:val="both"/>
        <w:rPr>
          <w:sz w:val="14"/>
          <w:szCs w:val="14"/>
        </w:rPr>
      </w:pPr>
      <w:r w:rsidRPr="00EE16B0">
        <w:rPr>
          <w:sz w:val="14"/>
          <w:szCs w:val="14"/>
        </w:rPr>
        <w:t>3.5.8. Результат административной процедуры – подписанное Первым заместителем Главы администрации муниципального района решение о предоставлении либо отказе в предоставлении муниципальной услуги.</w:t>
      </w:r>
    </w:p>
    <w:p w:rsidR="00D40CDB" w:rsidRPr="00EE16B0" w:rsidRDefault="00D40CDB" w:rsidP="00D40CDB">
      <w:pPr>
        <w:widowControl w:val="0"/>
        <w:ind w:firstLine="284"/>
        <w:jc w:val="both"/>
        <w:rPr>
          <w:sz w:val="14"/>
          <w:szCs w:val="14"/>
        </w:rPr>
      </w:pPr>
      <w:r w:rsidRPr="00EE16B0">
        <w:rPr>
          <w:sz w:val="14"/>
          <w:szCs w:val="14"/>
        </w:rPr>
        <w:t>3.5.9. Максимальный срок исполнения административной процедуры не может превышать 30 календарных дней (45 календарных дней в случае продления срока)  со дня поступления в Уполномоченный орган документов, указанных в пункте 2.6 настоящего административного регламента.</w:t>
      </w:r>
    </w:p>
    <w:p w:rsidR="00D40CDB" w:rsidRPr="00EE16B0" w:rsidRDefault="00D40CDB" w:rsidP="00D40CDB">
      <w:pPr>
        <w:widowControl w:val="0"/>
        <w:ind w:firstLine="284"/>
        <w:jc w:val="both"/>
        <w:rPr>
          <w:sz w:val="14"/>
          <w:szCs w:val="14"/>
        </w:rPr>
      </w:pPr>
      <w:r w:rsidRPr="00EE16B0">
        <w:rPr>
          <w:sz w:val="14"/>
          <w:szCs w:val="14"/>
        </w:rPr>
        <w:t>Максимальный срок подписания решения об отказе в предоставлении муниципальной услуги по основанию, указанному в части 4) подпункта 2.10.2 настоящего административного регламента не должно превышать 7 дней со дня поступления заявлений иных граждан, крестьянских (фермерских) хозяйств о намерении участвовать в аукционе.</w:t>
      </w:r>
    </w:p>
    <w:p w:rsidR="00D40CDB" w:rsidRPr="00EE16B0" w:rsidRDefault="00D40CDB" w:rsidP="00D40CDB">
      <w:pPr>
        <w:widowControl w:val="0"/>
        <w:ind w:firstLine="284"/>
        <w:jc w:val="both"/>
        <w:rPr>
          <w:b/>
          <w:sz w:val="14"/>
          <w:szCs w:val="14"/>
        </w:rPr>
      </w:pPr>
      <w:r w:rsidRPr="00EE16B0">
        <w:rPr>
          <w:b/>
          <w:sz w:val="14"/>
          <w:szCs w:val="14"/>
        </w:rPr>
        <w:t>3.6. Оформление результата предоставления муниципальной услуги и выдача (направление) его заявителю</w:t>
      </w:r>
    </w:p>
    <w:p w:rsidR="00D40CDB" w:rsidRPr="00EE16B0" w:rsidRDefault="00D40CDB" w:rsidP="00D40CDB">
      <w:pPr>
        <w:widowControl w:val="0"/>
        <w:ind w:firstLine="284"/>
        <w:jc w:val="both"/>
        <w:rPr>
          <w:sz w:val="14"/>
          <w:szCs w:val="14"/>
        </w:rPr>
      </w:pPr>
      <w:r w:rsidRPr="00EE16B0">
        <w:rPr>
          <w:sz w:val="14"/>
          <w:szCs w:val="14"/>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D40CDB" w:rsidRPr="00EE16B0" w:rsidRDefault="00D40CDB" w:rsidP="00D40CDB">
      <w:pPr>
        <w:widowControl w:val="0"/>
        <w:ind w:firstLine="284"/>
        <w:jc w:val="both"/>
        <w:rPr>
          <w:sz w:val="14"/>
          <w:szCs w:val="14"/>
        </w:rPr>
      </w:pPr>
      <w:r w:rsidRPr="00EE16B0">
        <w:rPr>
          <w:sz w:val="14"/>
          <w:szCs w:val="14"/>
        </w:rPr>
        <w:t>3.6.2. Должностное лицо Уполномоченного органа вручает (направляет) заявителю результат  предоставления муниципальной услуги в течение 1 (одного) рабочего дня со дня принятия решения о предварительном согласовании или об отказе в предварительном согласовании предоставления земельного участка.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3.6.3.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способа его уведомления о принятом решении, выдачи результата предоставления муниципальной услуги.</w:t>
      </w:r>
    </w:p>
    <w:p w:rsidR="00D40CDB" w:rsidRPr="00EE16B0" w:rsidRDefault="00D40CDB" w:rsidP="00D40CDB">
      <w:pPr>
        <w:widowControl w:val="0"/>
        <w:ind w:firstLine="284"/>
        <w:jc w:val="both"/>
        <w:rPr>
          <w:sz w:val="14"/>
          <w:szCs w:val="14"/>
        </w:rPr>
      </w:pPr>
      <w:r w:rsidRPr="00EE16B0">
        <w:rPr>
          <w:sz w:val="14"/>
          <w:szCs w:val="14"/>
        </w:rPr>
        <w:t>3.6.4. Результатом выполнения административной процедуры является направление (вручение) заявителю решения о предварительном согласовании или об отказе в предварительном согласовании предоставления земельного участка способом, указанным в заявлении.</w:t>
      </w:r>
    </w:p>
    <w:p w:rsidR="00D40CDB" w:rsidRPr="00EE16B0" w:rsidRDefault="00D40CDB" w:rsidP="00D40CDB">
      <w:pPr>
        <w:widowControl w:val="0"/>
        <w:ind w:firstLine="284"/>
        <w:jc w:val="both"/>
        <w:rPr>
          <w:sz w:val="14"/>
          <w:szCs w:val="14"/>
        </w:rPr>
      </w:pPr>
      <w:r w:rsidRPr="00EE16B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D40CDB" w:rsidRPr="00EE16B0" w:rsidRDefault="00D40CDB" w:rsidP="00D40CDB">
      <w:pPr>
        <w:widowControl w:val="0"/>
        <w:ind w:firstLine="284"/>
        <w:jc w:val="both"/>
        <w:rPr>
          <w:sz w:val="14"/>
          <w:szCs w:val="14"/>
        </w:rPr>
      </w:pPr>
      <w:r w:rsidRPr="00EE16B0">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D40CDB" w:rsidRPr="00EE16B0" w:rsidRDefault="00D40CDB" w:rsidP="00D40CDB">
      <w:pPr>
        <w:widowControl w:val="0"/>
        <w:ind w:firstLine="284"/>
        <w:jc w:val="both"/>
        <w:rPr>
          <w:sz w:val="14"/>
          <w:szCs w:val="14"/>
        </w:rPr>
      </w:pPr>
      <w:r w:rsidRPr="00EE16B0">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D40CDB" w:rsidRPr="00EE16B0" w:rsidRDefault="00D40CDB" w:rsidP="00D40CDB">
      <w:pPr>
        <w:widowControl w:val="0"/>
        <w:ind w:firstLine="284"/>
        <w:jc w:val="both"/>
        <w:rPr>
          <w:sz w:val="14"/>
          <w:szCs w:val="14"/>
        </w:rPr>
      </w:pPr>
      <w:r w:rsidRPr="00EE16B0">
        <w:rPr>
          <w:sz w:val="14"/>
          <w:szCs w:val="14"/>
        </w:rPr>
        <w:t>3.6.5. Максимальное время, затраченное на административное действие, не должно превышать 1 (одного) рабочего  дня со дня принятия решения.</w:t>
      </w:r>
    </w:p>
    <w:p w:rsidR="00D40CDB" w:rsidRPr="00EE16B0" w:rsidRDefault="00D40CDB" w:rsidP="00D40CDB">
      <w:pPr>
        <w:autoSpaceDE w:val="0"/>
        <w:autoSpaceDN w:val="0"/>
        <w:adjustRightInd w:val="0"/>
        <w:ind w:firstLine="284"/>
        <w:jc w:val="both"/>
        <w:rPr>
          <w:b/>
          <w:sz w:val="14"/>
          <w:szCs w:val="14"/>
        </w:rPr>
      </w:pPr>
      <w:r w:rsidRPr="00EE16B0">
        <w:rPr>
          <w:b/>
          <w:sz w:val="14"/>
          <w:szCs w:val="14"/>
        </w:rPr>
        <w:t>3.7. Порядок выполнения административных процедур МФЦ</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МФЦ не осуществляет:</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Предварительная запись на прием в МФЦ для подачи заявления осуществляется посредством </w:t>
      </w:r>
      <w:proofErr w:type="spellStart"/>
      <w:r w:rsidRPr="00EE16B0">
        <w:rPr>
          <w:sz w:val="14"/>
          <w:szCs w:val="14"/>
        </w:rPr>
        <w:t>самозаписи</w:t>
      </w:r>
      <w:proofErr w:type="spellEnd"/>
      <w:r w:rsidRPr="00EE16B0">
        <w:rPr>
          <w:sz w:val="14"/>
          <w:szCs w:val="14"/>
        </w:rPr>
        <w:t xml:space="preserve"> на официальном сайте ГОАУ «МФЦ» (</w:t>
      </w:r>
      <w:hyperlink r:id="rId141" w:history="1">
        <w:r w:rsidRPr="00EE16B0">
          <w:rPr>
            <w:rStyle w:val="af5"/>
            <w:color w:val="auto"/>
            <w:sz w:val="14"/>
            <w:szCs w:val="14"/>
            <w:lang w:val="en-US"/>
          </w:rPr>
          <w:t>https</w:t>
        </w:r>
        <w:r w:rsidRPr="00EE16B0">
          <w:rPr>
            <w:rStyle w:val="af5"/>
            <w:color w:val="auto"/>
            <w:sz w:val="14"/>
            <w:szCs w:val="14"/>
          </w:rPr>
          <w:t>://</w:t>
        </w:r>
        <w:proofErr w:type="spellStart"/>
        <w:r w:rsidRPr="00EE16B0">
          <w:rPr>
            <w:rStyle w:val="af5"/>
            <w:color w:val="auto"/>
            <w:sz w:val="14"/>
            <w:szCs w:val="14"/>
            <w:lang w:val="en-US"/>
          </w:rPr>
          <w:t>mfc</w:t>
        </w:r>
        <w:proofErr w:type="spellEnd"/>
        <w:r w:rsidRPr="00EE16B0">
          <w:rPr>
            <w:rStyle w:val="af5"/>
            <w:color w:val="auto"/>
            <w:sz w:val="14"/>
            <w:szCs w:val="14"/>
          </w:rPr>
          <w:t>53.</w:t>
        </w:r>
        <w:proofErr w:type="spellStart"/>
        <w:r w:rsidRPr="00EE16B0">
          <w:rPr>
            <w:rStyle w:val="af5"/>
            <w:color w:val="auto"/>
            <w:sz w:val="14"/>
            <w:szCs w:val="14"/>
            <w:lang w:val="en-US"/>
          </w:rPr>
          <w:t>nov</w:t>
        </w:r>
        <w:proofErr w:type="spellEnd"/>
        <w:r w:rsidRPr="00EE16B0">
          <w:rPr>
            <w:rStyle w:val="af5"/>
            <w:color w:val="auto"/>
            <w:sz w:val="14"/>
            <w:szCs w:val="14"/>
          </w:rPr>
          <w:t>.</w:t>
        </w:r>
        <w:r w:rsidRPr="00EE16B0">
          <w:rPr>
            <w:rStyle w:val="af5"/>
            <w:color w:val="auto"/>
            <w:sz w:val="14"/>
            <w:szCs w:val="14"/>
            <w:lang w:val="en-US"/>
          </w:rPr>
          <w:t>ru</w:t>
        </w:r>
        <w:r w:rsidRPr="00EE16B0">
          <w:rPr>
            <w:rStyle w:val="af5"/>
            <w:color w:val="auto"/>
            <w:sz w:val="14"/>
            <w:szCs w:val="14"/>
          </w:rPr>
          <w:t>/</w:t>
        </w:r>
      </w:hyperlink>
      <w:r w:rsidRPr="00EE16B0">
        <w:rPr>
          <w:sz w:val="14"/>
          <w:szCs w:val="14"/>
        </w:rPr>
        <w:t xml:space="preserve">), по телефону </w:t>
      </w:r>
      <w:r w:rsidRPr="00EE16B0">
        <w:rPr>
          <w:sz w:val="14"/>
          <w:szCs w:val="14"/>
          <w:lang w:val="en-US"/>
        </w:rPr>
        <w:t>call</w:t>
      </w:r>
      <w:r w:rsidRPr="00EE16B0">
        <w:rPr>
          <w:sz w:val="14"/>
          <w:szCs w:val="14"/>
        </w:rPr>
        <w:t>-центра:88162608806, а также при личном обращении в структурное подразделение ГОАУ «МФЦ».</w:t>
      </w:r>
    </w:p>
    <w:p w:rsidR="00D40CDB" w:rsidRPr="00EE16B0" w:rsidRDefault="00D40CDB" w:rsidP="00D40CDB">
      <w:pPr>
        <w:autoSpaceDE w:val="0"/>
        <w:autoSpaceDN w:val="0"/>
        <w:adjustRightInd w:val="0"/>
        <w:ind w:firstLine="284"/>
        <w:jc w:val="both"/>
        <w:rPr>
          <w:b/>
          <w:sz w:val="14"/>
          <w:szCs w:val="14"/>
        </w:rPr>
      </w:pPr>
      <w:r w:rsidRPr="00EE16B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142"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lastRenderedPageBreak/>
        <w:t>Должностное лицо  Уполномоченного органа проводит проверку указанных в заявлении сведений.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D40CDB" w:rsidRPr="00EE16B0" w:rsidRDefault="00D40CDB" w:rsidP="00D40CDB">
      <w:pPr>
        <w:ind w:firstLine="284"/>
        <w:jc w:val="center"/>
        <w:rPr>
          <w:b/>
          <w:sz w:val="14"/>
          <w:szCs w:val="14"/>
        </w:rPr>
      </w:pPr>
    </w:p>
    <w:p w:rsidR="00D40CDB" w:rsidRPr="00EE16B0" w:rsidRDefault="00D40CDB" w:rsidP="00D40CDB">
      <w:pPr>
        <w:ind w:firstLine="284"/>
        <w:jc w:val="center"/>
        <w:rPr>
          <w:b/>
          <w:sz w:val="14"/>
          <w:szCs w:val="14"/>
        </w:rPr>
      </w:pPr>
      <w:r w:rsidRPr="00EE16B0">
        <w:rPr>
          <w:b/>
          <w:sz w:val="14"/>
          <w:szCs w:val="14"/>
        </w:rPr>
        <w:t xml:space="preserve">IV. ФОРМЫ КОНТРОЛЯ ЗА ИСПОЛНЕНИЕМ </w:t>
      </w:r>
    </w:p>
    <w:p w:rsidR="00D40CDB" w:rsidRPr="00EE16B0" w:rsidRDefault="00D40CDB" w:rsidP="00D40CDB">
      <w:pPr>
        <w:ind w:firstLine="284"/>
        <w:jc w:val="center"/>
        <w:rPr>
          <w:b/>
          <w:sz w:val="14"/>
          <w:szCs w:val="14"/>
        </w:rPr>
      </w:pPr>
      <w:r w:rsidRPr="00EE16B0">
        <w:rPr>
          <w:b/>
          <w:sz w:val="14"/>
          <w:szCs w:val="14"/>
        </w:rPr>
        <w:t>АДМИНИСТРАТИВНОГО РЕГЛАМЕНТА</w:t>
      </w:r>
    </w:p>
    <w:p w:rsidR="00D40CDB" w:rsidRPr="00EE16B0" w:rsidRDefault="00D40CDB" w:rsidP="00D40CDB">
      <w:pPr>
        <w:suppressAutoHyphens/>
        <w:ind w:firstLine="284"/>
        <w:jc w:val="both"/>
        <w:rPr>
          <w:b/>
          <w:sz w:val="14"/>
          <w:szCs w:val="14"/>
          <w:lang w:eastAsia="zh-CN"/>
        </w:rPr>
      </w:pPr>
      <w:r w:rsidRPr="00EE16B0">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40CDB" w:rsidRPr="00EE16B0" w:rsidRDefault="00D40CDB" w:rsidP="00D40CDB">
      <w:pPr>
        <w:suppressAutoHyphens/>
        <w:ind w:firstLine="284"/>
        <w:jc w:val="both"/>
        <w:rPr>
          <w:sz w:val="14"/>
          <w:szCs w:val="14"/>
          <w:lang w:eastAsia="zh-CN"/>
        </w:rPr>
      </w:pPr>
      <w:r w:rsidRPr="00EE16B0">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D40CDB" w:rsidRPr="00EE16B0" w:rsidRDefault="00D40CDB" w:rsidP="00D40CDB">
      <w:pPr>
        <w:suppressAutoHyphens/>
        <w:ind w:firstLine="284"/>
        <w:jc w:val="both"/>
        <w:rPr>
          <w:sz w:val="14"/>
          <w:szCs w:val="14"/>
          <w:lang w:eastAsia="zh-CN"/>
        </w:rPr>
      </w:pPr>
      <w:r w:rsidRPr="00EE16B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40CDB" w:rsidRPr="00EE16B0" w:rsidRDefault="00D40CDB" w:rsidP="00D40CDB">
      <w:pPr>
        <w:suppressAutoHyphens/>
        <w:ind w:firstLine="284"/>
        <w:jc w:val="both"/>
        <w:rPr>
          <w:sz w:val="14"/>
          <w:szCs w:val="14"/>
          <w:lang w:eastAsia="zh-CN"/>
        </w:rPr>
      </w:pPr>
      <w:r w:rsidRPr="00EE16B0">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40CDB" w:rsidRPr="00EE16B0" w:rsidRDefault="00D40CDB" w:rsidP="00D40CDB">
      <w:pPr>
        <w:suppressAutoHyphens/>
        <w:ind w:firstLine="284"/>
        <w:jc w:val="both"/>
        <w:rPr>
          <w:b/>
          <w:sz w:val="14"/>
          <w:szCs w:val="14"/>
          <w:lang w:eastAsia="zh-CN"/>
        </w:rPr>
      </w:pPr>
      <w:r w:rsidRPr="00EE16B0">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40CDB" w:rsidRPr="00EE16B0" w:rsidRDefault="00D40CDB" w:rsidP="00D40CDB">
      <w:pPr>
        <w:suppressAutoHyphens/>
        <w:ind w:firstLine="284"/>
        <w:jc w:val="both"/>
        <w:rPr>
          <w:sz w:val="14"/>
          <w:szCs w:val="14"/>
          <w:lang w:eastAsia="zh-CN"/>
        </w:rPr>
      </w:pPr>
      <w:r w:rsidRPr="00EE16B0">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40CDB" w:rsidRPr="00EE16B0" w:rsidRDefault="00D40CDB" w:rsidP="00D40CDB">
      <w:pPr>
        <w:suppressAutoHyphens/>
        <w:ind w:firstLine="284"/>
        <w:jc w:val="both"/>
        <w:rPr>
          <w:sz w:val="14"/>
          <w:szCs w:val="14"/>
          <w:lang w:eastAsia="zh-CN"/>
        </w:rPr>
      </w:pPr>
      <w:r w:rsidRPr="00EE16B0">
        <w:rPr>
          <w:sz w:val="14"/>
          <w:szCs w:val="14"/>
          <w:lang w:eastAsia="zh-CN"/>
        </w:rPr>
        <w:t>4.2.2. Проверки могут быть плановыми и внеплановыми.</w:t>
      </w:r>
    </w:p>
    <w:p w:rsidR="00D40CDB" w:rsidRPr="00EE16B0" w:rsidRDefault="00D40CDB" w:rsidP="00D40CDB">
      <w:pPr>
        <w:suppressAutoHyphens/>
        <w:ind w:firstLine="284"/>
        <w:jc w:val="both"/>
        <w:rPr>
          <w:sz w:val="14"/>
          <w:szCs w:val="14"/>
          <w:lang w:eastAsia="zh-CN"/>
        </w:rPr>
      </w:pPr>
      <w:r w:rsidRPr="00EE16B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D40CDB" w:rsidRPr="00EE16B0" w:rsidRDefault="00D40CDB" w:rsidP="00D40CDB">
      <w:pPr>
        <w:suppressAutoHyphens/>
        <w:ind w:firstLine="284"/>
        <w:jc w:val="both"/>
        <w:rPr>
          <w:sz w:val="14"/>
          <w:szCs w:val="14"/>
          <w:lang w:eastAsia="zh-CN"/>
        </w:rPr>
      </w:pPr>
      <w:r w:rsidRPr="00EE16B0">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D40CDB" w:rsidRPr="00EE16B0" w:rsidRDefault="00D40CDB" w:rsidP="00D40CDB">
      <w:pPr>
        <w:suppressAutoHyphens/>
        <w:ind w:firstLine="284"/>
        <w:jc w:val="both"/>
        <w:rPr>
          <w:sz w:val="14"/>
          <w:szCs w:val="14"/>
          <w:lang w:eastAsia="zh-CN"/>
        </w:rPr>
      </w:pPr>
      <w:r w:rsidRPr="00EE16B0">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D40CDB" w:rsidRPr="00EE16B0" w:rsidRDefault="00D40CDB" w:rsidP="00D40CDB">
      <w:pPr>
        <w:suppressAutoHyphens/>
        <w:autoSpaceDE w:val="0"/>
        <w:autoSpaceDN w:val="0"/>
        <w:adjustRightInd w:val="0"/>
        <w:ind w:firstLine="284"/>
        <w:jc w:val="both"/>
        <w:rPr>
          <w:b/>
          <w:sz w:val="14"/>
          <w:szCs w:val="14"/>
          <w:lang w:eastAsia="zh-CN"/>
        </w:rPr>
      </w:pPr>
      <w:r w:rsidRPr="00EE16B0">
        <w:rPr>
          <w:b/>
          <w:sz w:val="14"/>
          <w:szCs w:val="14"/>
          <w:lang w:eastAsia="zh-CN"/>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40CDB" w:rsidRPr="00EE16B0" w:rsidRDefault="00D40CDB" w:rsidP="00D40CDB">
      <w:pPr>
        <w:suppressAutoHyphens/>
        <w:ind w:firstLine="284"/>
        <w:jc w:val="both"/>
        <w:rPr>
          <w:sz w:val="14"/>
          <w:szCs w:val="14"/>
          <w:lang w:eastAsia="zh-CN"/>
        </w:rPr>
      </w:pPr>
      <w:r w:rsidRPr="00EE16B0">
        <w:rPr>
          <w:sz w:val="14"/>
          <w:szCs w:val="14"/>
          <w:lang w:eastAsia="zh-CN"/>
        </w:rPr>
        <w:t>4.3.1. Должностное лицо несет персональную ответственность за:</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xml:space="preserve">-  соблюдение установленного порядка приема документов; </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xml:space="preserve">-  принятие надлежащих мер по полной и всесторонней проверке представленных документов; </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соблюдение сроков рассмотрения документов, соблюдение порядка выдачи документов;</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xml:space="preserve">-  учет выданных документов; </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xml:space="preserve">- своевременное формирование, ведение и надлежащее хранение документов. </w:t>
      </w:r>
    </w:p>
    <w:p w:rsidR="00D40CDB" w:rsidRPr="00EE16B0" w:rsidRDefault="00D40CDB" w:rsidP="00D40CDB">
      <w:pPr>
        <w:suppressAutoHyphens/>
        <w:ind w:firstLine="284"/>
        <w:jc w:val="both"/>
        <w:rPr>
          <w:sz w:val="14"/>
          <w:szCs w:val="14"/>
          <w:lang w:eastAsia="zh-CN"/>
        </w:rPr>
      </w:pPr>
      <w:r w:rsidRPr="00EE16B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40CDB" w:rsidRPr="00EE16B0" w:rsidRDefault="00D40CDB" w:rsidP="00D40CDB">
      <w:pPr>
        <w:suppressAutoHyphens/>
        <w:ind w:firstLine="284"/>
        <w:jc w:val="both"/>
        <w:rPr>
          <w:sz w:val="14"/>
          <w:szCs w:val="14"/>
          <w:lang w:eastAsia="zh-CN"/>
        </w:rPr>
      </w:pPr>
      <w:r w:rsidRPr="00EE16B0">
        <w:rPr>
          <w:sz w:val="14"/>
          <w:szCs w:val="14"/>
          <w:lang w:eastAsia="zh-CN"/>
        </w:rPr>
        <w:t>4.3.2. Специалисты МФЦ несут ответственность, установленную законодательством Российской Федерации:</w:t>
      </w:r>
    </w:p>
    <w:p w:rsidR="00D40CDB" w:rsidRPr="00EE16B0" w:rsidRDefault="00D40CDB" w:rsidP="00D40CDB">
      <w:pPr>
        <w:suppressAutoHyphens/>
        <w:ind w:firstLine="284"/>
        <w:jc w:val="both"/>
        <w:rPr>
          <w:sz w:val="14"/>
          <w:szCs w:val="14"/>
          <w:lang w:eastAsia="zh-CN"/>
        </w:rPr>
      </w:pPr>
      <w:r w:rsidRPr="00EE16B0">
        <w:rPr>
          <w:sz w:val="14"/>
          <w:szCs w:val="14"/>
          <w:lang w:eastAsia="zh-CN"/>
        </w:rPr>
        <w:lastRenderedPageBreak/>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40CDB" w:rsidRPr="00EE16B0" w:rsidRDefault="00D40CDB" w:rsidP="00D40CDB">
      <w:pPr>
        <w:suppressAutoHyphens/>
        <w:ind w:firstLine="284"/>
        <w:jc w:val="both"/>
        <w:rPr>
          <w:sz w:val="14"/>
          <w:szCs w:val="14"/>
          <w:lang w:eastAsia="zh-CN"/>
        </w:rPr>
      </w:pPr>
      <w:r w:rsidRPr="00EE16B0">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40CDB" w:rsidRPr="00EE16B0" w:rsidRDefault="00D40CDB" w:rsidP="00D40CDB">
      <w:pPr>
        <w:suppressAutoHyphens/>
        <w:ind w:firstLine="284"/>
        <w:jc w:val="both"/>
        <w:rPr>
          <w:sz w:val="14"/>
          <w:szCs w:val="14"/>
          <w:lang w:eastAsia="zh-CN"/>
        </w:rPr>
      </w:pPr>
      <w:r w:rsidRPr="00EE16B0">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40CDB" w:rsidRPr="00EE16B0" w:rsidRDefault="00D40CDB" w:rsidP="00D40CDB">
      <w:pPr>
        <w:suppressAutoHyphens/>
        <w:ind w:firstLine="284"/>
        <w:jc w:val="both"/>
        <w:rPr>
          <w:sz w:val="14"/>
          <w:szCs w:val="14"/>
          <w:lang w:eastAsia="zh-CN"/>
        </w:rPr>
      </w:pPr>
      <w:r w:rsidRPr="00EE16B0">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40CDB" w:rsidRPr="00EE16B0" w:rsidRDefault="00D40CDB" w:rsidP="00D40CDB">
      <w:pPr>
        <w:suppressAutoHyphens/>
        <w:ind w:firstLine="284"/>
        <w:jc w:val="both"/>
        <w:rPr>
          <w:sz w:val="14"/>
          <w:szCs w:val="14"/>
          <w:lang w:eastAsia="zh-CN"/>
        </w:rPr>
      </w:pPr>
      <w:r w:rsidRPr="00EE16B0">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40CDB" w:rsidRPr="00EE16B0" w:rsidRDefault="00D40CDB" w:rsidP="00D40CDB">
      <w:pPr>
        <w:suppressAutoHyphens/>
        <w:ind w:firstLine="284"/>
        <w:jc w:val="both"/>
        <w:rPr>
          <w:b/>
          <w:sz w:val="14"/>
          <w:szCs w:val="14"/>
          <w:lang w:eastAsia="zh-CN"/>
        </w:rPr>
      </w:pPr>
      <w:r w:rsidRPr="00EE16B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40CDB" w:rsidRPr="00EE16B0" w:rsidRDefault="00D40CDB" w:rsidP="00D40CDB">
      <w:pPr>
        <w:suppressAutoHyphens/>
        <w:ind w:firstLine="284"/>
        <w:jc w:val="both"/>
        <w:rPr>
          <w:sz w:val="14"/>
          <w:szCs w:val="14"/>
          <w:lang w:eastAsia="zh-CN"/>
        </w:rPr>
      </w:pPr>
      <w:r w:rsidRPr="00EE16B0">
        <w:rPr>
          <w:sz w:val="14"/>
          <w:szCs w:val="14"/>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D40CDB" w:rsidRPr="00EE16B0" w:rsidRDefault="00D40CDB" w:rsidP="00D40CDB">
      <w:pPr>
        <w:ind w:firstLine="284"/>
        <w:contextualSpacing/>
        <w:jc w:val="both"/>
        <w:rPr>
          <w:sz w:val="14"/>
          <w:szCs w:val="14"/>
        </w:rPr>
      </w:pPr>
      <w:r w:rsidRPr="00EE16B0">
        <w:rPr>
          <w:sz w:val="14"/>
          <w:szCs w:val="14"/>
          <w:lang w:eastAsia="zh-CN"/>
        </w:rPr>
        <w:t xml:space="preserve">Любое заинтересованное лицо может осуществлять контроль за полнотой и качеством предоставления </w:t>
      </w:r>
      <w:r w:rsidRPr="00EE16B0">
        <w:rPr>
          <w:sz w:val="14"/>
          <w:szCs w:val="14"/>
          <w:shd w:val="clear" w:color="auto" w:fill="FFFFFF"/>
          <w:lang w:eastAsia="zh-CN"/>
        </w:rPr>
        <w:t>муниципальной</w:t>
      </w:r>
      <w:r w:rsidRPr="00EE16B0">
        <w:rPr>
          <w:sz w:val="14"/>
          <w:szCs w:val="14"/>
          <w:lang w:eastAsia="zh-CN"/>
        </w:rPr>
        <w:t xml:space="preserve"> услуги, обратившись в Администрацию муниципального района.</w:t>
      </w:r>
    </w:p>
    <w:p w:rsidR="00D40CDB" w:rsidRPr="00EE16B0" w:rsidRDefault="00D40CDB" w:rsidP="00D40CDB">
      <w:pPr>
        <w:pStyle w:val="ConsPlusNormal"/>
        <w:ind w:firstLine="284"/>
        <w:jc w:val="center"/>
        <w:outlineLvl w:val="1"/>
        <w:rPr>
          <w:rFonts w:ascii="Times New Roman" w:hAnsi="Times New Roman" w:cs="Times New Roman"/>
          <w:b/>
          <w:sz w:val="14"/>
          <w:szCs w:val="14"/>
        </w:rPr>
      </w:pPr>
    </w:p>
    <w:p w:rsidR="00D40CDB" w:rsidRPr="00EE16B0" w:rsidRDefault="00D40CDB" w:rsidP="00D40CDB">
      <w:pPr>
        <w:pStyle w:val="ConsPlusNormal"/>
        <w:ind w:firstLine="284"/>
        <w:jc w:val="center"/>
        <w:outlineLvl w:val="1"/>
        <w:rPr>
          <w:rFonts w:ascii="Times New Roman" w:hAnsi="Times New Roman" w:cs="Times New Roman"/>
          <w:b/>
          <w:sz w:val="14"/>
          <w:szCs w:val="14"/>
        </w:rPr>
      </w:pPr>
      <w:r w:rsidRPr="00EE16B0">
        <w:rPr>
          <w:rFonts w:ascii="Times New Roman" w:hAnsi="Times New Roman" w:cs="Times New Roman"/>
          <w:b/>
          <w:sz w:val="14"/>
          <w:szCs w:val="14"/>
          <w:lang w:val="en-US"/>
        </w:rPr>
        <w:t>V</w:t>
      </w:r>
      <w:r w:rsidRPr="00EE16B0">
        <w:rPr>
          <w:rFonts w:ascii="Times New Roman" w:hAnsi="Times New Roman" w:cs="Times New Roman"/>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D40CDB" w:rsidRPr="00EE16B0" w:rsidRDefault="00D40CDB" w:rsidP="00D40CDB">
      <w:pPr>
        <w:suppressAutoHyphens/>
        <w:ind w:firstLine="284"/>
        <w:jc w:val="both"/>
        <w:rPr>
          <w:b/>
          <w:sz w:val="14"/>
          <w:szCs w:val="14"/>
          <w:lang w:eastAsia="zh-CN"/>
        </w:rPr>
      </w:pPr>
      <w:r w:rsidRPr="00EE16B0">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EE16B0">
        <w:rPr>
          <w:sz w:val="14"/>
          <w:szCs w:val="14"/>
          <w:lang w:eastAsia="zh-CN"/>
        </w:rPr>
        <w:t xml:space="preserve"> </w:t>
      </w:r>
      <w:r w:rsidRPr="00EE16B0">
        <w:rPr>
          <w:b/>
          <w:sz w:val="14"/>
          <w:szCs w:val="14"/>
          <w:lang w:eastAsia="zh-CN"/>
        </w:rPr>
        <w:t>при предоставлении муниципальной услуги (далее жалоба)</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40CDB" w:rsidRPr="00EE16B0" w:rsidRDefault="00D40CDB" w:rsidP="00D40CDB">
      <w:pPr>
        <w:tabs>
          <w:tab w:val="num" w:pos="540"/>
          <w:tab w:val="left" w:pos="1260"/>
        </w:tabs>
        <w:suppressAutoHyphens/>
        <w:autoSpaceDE w:val="0"/>
        <w:autoSpaceDN w:val="0"/>
        <w:adjustRightInd w:val="0"/>
        <w:ind w:firstLine="284"/>
        <w:outlineLvl w:val="1"/>
        <w:rPr>
          <w:b/>
          <w:sz w:val="14"/>
          <w:szCs w:val="14"/>
          <w:lang w:eastAsia="zh-CN"/>
        </w:rPr>
      </w:pPr>
      <w:r w:rsidRPr="00EE16B0">
        <w:rPr>
          <w:b/>
          <w:sz w:val="14"/>
          <w:szCs w:val="14"/>
          <w:lang w:eastAsia="zh-CN"/>
        </w:rPr>
        <w:t>5.2. Предмет жалобы</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регистрации заявления о предоставлении муниципальной услуги, комплексного запроса;</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w:t>
      </w:r>
      <w:r w:rsidRPr="00EE16B0">
        <w:rPr>
          <w:sz w:val="14"/>
          <w:szCs w:val="14"/>
          <w:lang w:eastAsia="zh-CN"/>
        </w:rPr>
        <w:lastRenderedPageBreak/>
        <w:t>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или порядка выдачи документов по результатам предоставления муниципальной услуги;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143" w:history="1">
        <w:r w:rsidRPr="00EE16B0">
          <w:rPr>
            <w:sz w:val="14"/>
            <w:szCs w:val="14"/>
            <w:lang w:eastAsia="zh-CN"/>
          </w:rPr>
          <w:t>пунктом 3 пункта</w:t>
        </w:r>
      </w:hyperlink>
      <w:r w:rsidRPr="00EE16B0">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D40CDB" w:rsidRPr="00EE16B0" w:rsidRDefault="00D40CDB" w:rsidP="00D40CDB">
      <w:pPr>
        <w:suppressAutoHyphens/>
        <w:autoSpaceDE w:val="0"/>
        <w:autoSpaceDN w:val="0"/>
        <w:adjustRightInd w:val="0"/>
        <w:ind w:firstLine="284"/>
        <w:jc w:val="both"/>
        <w:rPr>
          <w:b/>
          <w:sz w:val="14"/>
          <w:szCs w:val="14"/>
          <w:lang w:eastAsia="zh-CN"/>
        </w:rPr>
      </w:pPr>
      <w:r w:rsidRPr="00EE16B0">
        <w:rPr>
          <w:b/>
          <w:iCs/>
          <w:sz w:val="14"/>
          <w:szCs w:val="14"/>
          <w:lang w:eastAsia="zh-CN"/>
        </w:rPr>
        <w:t xml:space="preserve">5.3. </w:t>
      </w:r>
      <w:r w:rsidRPr="00EE16B0">
        <w:rPr>
          <w:b/>
          <w:sz w:val="14"/>
          <w:szCs w:val="14"/>
          <w:lang w:eastAsia="zh-CN"/>
        </w:rPr>
        <w:t>Органы и уполномоченные на рассмотрение жалобы должностные лица, которым может быть направлена жалоба</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5.3.3. Жалобы на решения, принятые  первым заместителем Главы администрации муниципального района подаются Главе муниципального района.</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40CDB" w:rsidRPr="00EE16B0" w:rsidRDefault="00D40CDB" w:rsidP="00D40CDB">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5.4. Порядок подачи и рассмотрения жалобы</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Жалоба подается в письменной форме на бумажном носителе, в электронной форме. </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5.4.2. В электронном виде жалоба может быть подана заявителем посредством:</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lastRenderedPageBreak/>
        <w:t>1) региональной информационной системы «Портал государственных и муниципальных услуг (функций) Новгородской области» (https://uslugi.novreg.ru);</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3) федеральной государственной информационной системы «Досудебное обжалование» (</w:t>
      </w:r>
      <w:hyperlink r:id="rId144" w:history="1">
        <w:r w:rsidRPr="00EE16B0">
          <w:rPr>
            <w:iCs/>
            <w:sz w:val="14"/>
            <w:szCs w:val="14"/>
            <w:lang w:val="en-US" w:eastAsia="zh-CN"/>
          </w:rPr>
          <w:t>https</w:t>
        </w:r>
        <w:r w:rsidRPr="00EE16B0">
          <w:rPr>
            <w:iCs/>
            <w:sz w:val="14"/>
            <w:szCs w:val="14"/>
            <w:lang w:eastAsia="zh-CN"/>
          </w:rPr>
          <w:t>://</w:t>
        </w:r>
        <w:r w:rsidRPr="00EE16B0">
          <w:rPr>
            <w:iCs/>
            <w:sz w:val="14"/>
            <w:szCs w:val="14"/>
            <w:lang w:val="en-US" w:eastAsia="zh-CN"/>
          </w:rPr>
          <w:t>do</w:t>
        </w:r>
        <w:r w:rsidRPr="00EE16B0">
          <w:rPr>
            <w:iCs/>
            <w:sz w:val="14"/>
            <w:szCs w:val="14"/>
            <w:lang w:eastAsia="zh-CN"/>
          </w:rPr>
          <w:t>.</w:t>
        </w:r>
        <w:proofErr w:type="spellStart"/>
        <w:r w:rsidRPr="00EE16B0">
          <w:rPr>
            <w:iCs/>
            <w:sz w:val="14"/>
            <w:szCs w:val="14"/>
            <w:lang w:val="en-US" w:eastAsia="zh-CN"/>
          </w:rPr>
          <w:t>gosuslugi</w:t>
        </w:r>
        <w:proofErr w:type="spellEnd"/>
        <w:r w:rsidRPr="00EE16B0">
          <w:rPr>
            <w:iCs/>
            <w:sz w:val="14"/>
            <w:szCs w:val="14"/>
            <w:lang w:eastAsia="zh-CN"/>
          </w:rPr>
          <w:t>.</w:t>
        </w:r>
        <w:r w:rsidRPr="00EE16B0">
          <w:rPr>
            <w:iCs/>
            <w:sz w:val="14"/>
            <w:szCs w:val="14"/>
            <w:lang w:val="en-US" w:eastAsia="zh-CN"/>
          </w:rPr>
          <w:t>ru</w:t>
        </w:r>
      </w:hyperlink>
      <w:r w:rsidRPr="00EE16B0">
        <w:rPr>
          <w:iCs/>
          <w:sz w:val="14"/>
          <w:szCs w:val="14"/>
          <w:lang w:eastAsia="zh-CN"/>
        </w:rPr>
        <w:t>).</w:t>
      </w:r>
    </w:p>
    <w:p w:rsidR="00D40CDB" w:rsidRPr="00EE16B0" w:rsidRDefault="00D40CDB" w:rsidP="00D40CDB">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5.4.3. Жалоба должна содержать:</w:t>
      </w:r>
    </w:p>
    <w:p w:rsidR="00D40CDB" w:rsidRPr="00EE16B0" w:rsidRDefault="00D40CDB" w:rsidP="00D40CDB">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D40CDB" w:rsidRPr="00EE16B0" w:rsidRDefault="00D40CDB" w:rsidP="00D40CDB">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40CDB" w:rsidRPr="00EE16B0" w:rsidRDefault="00D40CDB" w:rsidP="00D40CDB">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D40CDB" w:rsidRPr="00EE16B0" w:rsidRDefault="00D40CDB" w:rsidP="00D40CDB">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5.5. Сроки рассмотрения жалобы</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5.5.1. Жалоба, поступившая в Администрацию муниципального района, </w:t>
      </w:r>
      <w:r w:rsidRPr="00EE16B0">
        <w:rPr>
          <w:sz w:val="14"/>
          <w:szCs w:val="14"/>
          <w:lang w:eastAsia="zh-CN"/>
        </w:rPr>
        <w:t>отдел</w:t>
      </w:r>
      <w:r w:rsidRPr="00EE16B0">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EE16B0">
        <w:rPr>
          <w:sz w:val="14"/>
          <w:szCs w:val="14"/>
          <w:lang w:eastAsia="zh-CN"/>
        </w:rPr>
        <w:t xml:space="preserve">отдела, руководителя и (или) специалиста МФЦ, </w:t>
      </w:r>
      <w:r w:rsidRPr="00EE16B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40CDB" w:rsidRPr="00EE16B0" w:rsidRDefault="00D40CDB" w:rsidP="00D40CDB">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5.6. Результат рассмотрения жалобы</w:t>
      </w:r>
    </w:p>
    <w:p w:rsidR="00D40CDB" w:rsidRPr="00EE16B0" w:rsidRDefault="00D40CDB" w:rsidP="00D40CDB">
      <w:pPr>
        <w:suppressAutoHyphens/>
        <w:autoSpaceDE w:val="0"/>
        <w:autoSpaceDN w:val="0"/>
        <w:adjustRightInd w:val="0"/>
        <w:ind w:firstLine="284"/>
        <w:jc w:val="both"/>
        <w:outlineLvl w:val="1"/>
        <w:rPr>
          <w:iCs/>
          <w:strike/>
          <w:sz w:val="14"/>
          <w:szCs w:val="14"/>
          <w:lang w:eastAsia="zh-CN"/>
        </w:rPr>
      </w:pPr>
      <w:r w:rsidRPr="00EE16B0">
        <w:rPr>
          <w:iCs/>
          <w:sz w:val="14"/>
          <w:szCs w:val="14"/>
          <w:lang w:eastAsia="zh-CN"/>
        </w:rPr>
        <w:t>5.6.1. По результатам рассмотрения жалобы принимается одно из следующих решений:</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EE16B0">
        <w:rPr>
          <w:sz w:val="14"/>
          <w:szCs w:val="14"/>
          <w:lang w:eastAsia="zh-CN"/>
        </w:rPr>
        <w:t xml:space="preserve"> муниципальными правовыми актами</w:t>
      </w:r>
      <w:r w:rsidRPr="00EE16B0">
        <w:rPr>
          <w:iCs/>
          <w:sz w:val="14"/>
          <w:szCs w:val="14"/>
          <w:lang w:eastAsia="zh-CN"/>
        </w:rPr>
        <w:t>;</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в удовлетворении жалобы отказывается.</w:t>
      </w:r>
    </w:p>
    <w:p w:rsidR="00D40CDB" w:rsidRPr="00EE16B0" w:rsidRDefault="00D40CDB" w:rsidP="00D40CDB">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5.7. Порядок информирования заявителя о результатах рассмотрения жалобы</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40CDB" w:rsidRPr="00EE16B0" w:rsidRDefault="00D40CDB" w:rsidP="00D40CDB">
      <w:pPr>
        <w:suppressAutoHyphens/>
        <w:autoSpaceDE w:val="0"/>
        <w:autoSpaceDN w:val="0"/>
        <w:adjustRightInd w:val="0"/>
        <w:ind w:firstLine="284"/>
        <w:jc w:val="both"/>
        <w:rPr>
          <w:sz w:val="14"/>
          <w:szCs w:val="14"/>
          <w:lang w:eastAsia="zh-CN"/>
        </w:rPr>
      </w:pPr>
      <w:r w:rsidRPr="00EE16B0">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40CDB" w:rsidRPr="00EE16B0" w:rsidRDefault="00D40CDB" w:rsidP="00D40CDB">
      <w:pPr>
        <w:suppressAutoHyphens/>
        <w:autoSpaceDE w:val="0"/>
        <w:autoSpaceDN w:val="0"/>
        <w:adjustRightInd w:val="0"/>
        <w:ind w:firstLine="284"/>
        <w:jc w:val="both"/>
        <w:rPr>
          <w:sz w:val="14"/>
          <w:szCs w:val="14"/>
          <w:lang w:eastAsia="zh-CN"/>
        </w:rPr>
      </w:pPr>
      <w:r w:rsidRPr="00EE16B0">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40CDB" w:rsidRPr="00EE16B0" w:rsidRDefault="00D40CDB" w:rsidP="00D40CDB">
      <w:pPr>
        <w:suppressAutoHyphens/>
        <w:autoSpaceDE w:val="0"/>
        <w:autoSpaceDN w:val="0"/>
        <w:adjustRightInd w:val="0"/>
        <w:ind w:firstLine="284"/>
        <w:jc w:val="both"/>
        <w:rPr>
          <w:b/>
          <w:sz w:val="14"/>
          <w:szCs w:val="14"/>
          <w:lang w:eastAsia="zh-CN"/>
        </w:rPr>
      </w:pPr>
      <w:r w:rsidRPr="00EE16B0">
        <w:rPr>
          <w:b/>
          <w:sz w:val="14"/>
          <w:szCs w:val="14"/>
          <w:lang w:eastAsia="zh-CN"/>
        </w:rPr>
        <w:t>5.8. Порядок обжалования решения по жалобе</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EE16B0">
        <w:rPr>
          <w:sz w:val="14"/>
          <w:szCs w:val="14"/>
          <w:lang w:eastAsia="zh-CN"/>
        </w:rPr>
        <w:t>отдела</w:t>
      </w:r>
      <w:r w:rsidRPr="00EE16B0">
        <w:rPr>
          <w:iCs/>
          <w:sz w:val="14"/>
          <w:szCs w:val="14"/>
          <w:lang w:eastAsia="zh-CN"/>
        </w:rPr>
        <w:t xml:space="preserve"> – </w:t>
      </w:r>
      <w:r w:rsidRPr="00EE16B0">
        <w:rPr>
          <w:sz w:val="14"/>
          <w:szCs w:val="14"/>
          <w:lang w:eastAsia="zh-CN"/>
        </w:rPr>
        <w:t>Главе муниципального района</w:t>
      </w:r>
      <w:r w:rsidRPr="00EE16B0">
        <w:rPr>
          <w:bCs/>
          <w:sz w:val="14"/>
          <w:szCs w:val="14"/>
          <w:lang w:eastAsia="zh-CN"/>
        </w:rPr>
        <w:t xml:space="preserve">.   </w:t>
      </w:r>
    </w:p>
    <w:p w:rsidR="00D40CDB" w:rsidRPr="00EE16B0" w:rsidRDefault="00D40CDB" w:rsidP="00D40CDB">
      <w:pPr>
        <w:suppressAutoHyphens/>
        <w:autoSpaceDE w:val="0"/>
        <w:autoSpaceDN w:val="0"/>
        <w:adjustRightInd w:val="0"/>
        <w:ind w:firstLine="284"/>
        <w:jc w:val="both"/>
        <w:rPr>
          <w:b/>
          <w:sz w:val="14"/>
          <w:szCs w:val="14"/>
          <w:lang w:eastAsia="zh-CN"/>
        </w:rPr>
      </w:pPr>
      <w:r w:rsidRPr="00EE16B0">
        <w:rPr>
          <w:b/>
          <w:sz w:val="14"/>
          <w:szCs w:val="14"/>
          <w:lang w:eastAsia="zh-CN"/>
        </w:rPr>
        <w:t>5.9. Право заявителя на получение информации и документов, необходимых для обоснования и рассмотрения жалобы</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EE16B0">
        <w:rPr>
          <w:sz w:val="14"/>
          <w:szCs w:val="14"/>
          <w:lang w:eastAsia="zh-CN"/>
        </w:rPr>
        <w:t>отдела</w:t>
      </w:r>
      <w:r w:rsidRPr="00EE16B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40CDB" w:rsidRPr="00EE16B0" w:rsidRDefault="00D40CDB" w:rsidP="00D40CDB">
      <w:pPr>
        <w:suppressAutoHyphens/>
        <w:autoSpaceDE w:val="0"/>
        <w:autoSpaceDN w:val="0"/>
        <w:adjustRightInd w:val="0"/>
        <w:ind w:firstLine="284"/>
        <w:jc w:val="both"/>
        <w:outlineLvl w:val="1"/>
        <w:rPr>
          <w:b/>
          <w:iCs/>
          <w:sz w:val="14"/>
          <w:szCs w:val="14"/>
          <w:lang w:eastAsia="zh-CN"/>
        </w:rPr>
      </w:pPr>
      <w:r w:rsidRPr="00EE16B0">
        <w:rPr>
          <w:b/>
          <w:iCs/>
          <w:sz w:val="14"/>
          <w:szCs w:val="14"/>
          <w:lang w:eastAsia="zh-CN"/>
        </w:rPr>
        <w:t>5.10. Способы информирования заявителей о порядке подачи и рассмотрения жалобы</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lastRenderedPageBreak/>
        <w:t>5.10.1. Отдел, Администрация муниципального района, МФЦ обеспечивают:</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D40CDB" w:rsidRPr="00EE16B0" w:rsidRDefault="00D40CDB" w:rsidP="00D40CDB">
      <w:pPr>
        <w:ind w:firstLine="284"/>
        <w:jc w:val="both"/>
        <w:rPr>
          <w:sz w:val="14"/>
          <w:szCs w:val="14"/>
        </w:rPr>
      </w:pPr>
      <w:r w:rsidRPr="00EE16B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D40CDB" w:rsidRPr="00EE16B0" w:rsidRDefault="00D40CDB" w:rsidP="00336653">
      <w:pPr>
        <w:jc w:val="center"/>
        <w:rPr>
          <w:sz w:val="14"/>
          <w:szCs w:val="14"/>
        </w:rPr>
      </w:pPr>
    </w:p>
    <w:p w:rsidR="00D40CDB" w:rsidRPr="00EE16B0" w:rsidRDefault="00D40CDB" w:rsidP="00336653">
      <w:pPr>
        <w:jc w:val="center"/>
        <w:rPr>
          <w:sz w:val="14"/>
          <w:szCs w:val="14"/>
        </w:rPr>
      </w:pPr>
    </w:p>
    <w:p w:rsidR="00D40CDB" w:rsidRPr="00EE16B0" w:rsidRDefault="00D40CDB" w:rsidP="00D40CDB">
      <w:pPr>
        <w:autoSpaceDE w:val="0"/>
        <w:autoSpaceDN w:val="0"/>
        <w:adjustRightInd w:val="0"/>
        <w:jc w:val="right"/>
        <w:outlineLvl w:val="0"/>
        <w:rPr>
          <w:sz w:val="14"/>
          <w:szCs w:val="14"/>
        </w:rPr>
      </w:pPr>
      <w:r w:rsidRPr="00EE16B0">
        <w:rPr>
          <w:sz w:val="14"/>
          <w:szCs w:val="14"/>
        </w:rPr>
        <w:t>Приложение № 1</w:t>
      </w:r>
    </w:p>
    <w:p w:rsidR="00D40CDB" w:rsidRPr="00EE16B0" w:rsidRDefault="00D40CDB" w:rsidP="00D40CDB">
      <w:pPr>
        <w:autoSpaceDE w:val="0"/>
        <w:autoSpaceDN w:val="0"/>
        <w:adjustRightInd w:val="0"/>
        <w:jc w:val="right"/>
        <w:rPr>
          <w:sz w:val="14"/>
          <w:szCs w:val="14"/>
        </w:rPr>
      </w:pPr>
      <w:r w:rsidRPr="00EE16B0">
        <w:rPr>
          <w:sz w:val="14"/>
          <w:szCs w:val="14"/>
        </w:rPr>
        <w:t>к административному регламенту</w:t>
      </w:r>
    </w:p>
    <w:p w:rsidR="00D40CDB" w:rsidRPr="00EE16B0" w:rsidRDefault="00D40CDB" w:rsidP="00D40CDB">
      <w:pPr>
        <w:autoSpaceDE w:val="0"/>
        <w:autoSpaceDN w:val="0"/>
        <w:adjustRightInd w:val="0"/>
        <w:jc w:val="right"/>
        <w:rPr>
          <w:sz w:val="14"/>
          <w:szCs w:val="14"/>
        </w:rPr>
      </w:pPr>
      <w:r w:rsidRPr="00EE16B0">
        <w:rPr>
          <w:sz w:val="14"/>
          <w:szCs w:val="14"/>
        </w:rPr>
        <w:t>предоставления муниципальной услуги</w:t>
      </w:r>
      <w:r w:rsidRPr="00EE16B0">
        <w:rPr>
          <w:sz w:val="14"/>
          <w:szCs w:val="14"/>
        </w:rPr>
        <w:br/>
        <w:t>«Предварительное согласование</w:t>
      </w:r>
    </w:p>
    <w:p w:rsidR="00D40CDB" w:rsidRPr="00EE16B0" w:rsidRDefault="00D40CDB" w:rsidP="00D40CDB">
      <w:pPr>
        <w:autoSpaceDE w:val="0"/>
        <w:autoSpaceDN w:val="0"/>
        <w:adjustRightInd w:val="0"/>
        <w:jc w:val="right"/>
        <w:rPr>
          <w:sz w:val="14"/>
          <w:szCs w:val="14"/>
        </w:rPr>
      </w:pPr>
      <w:r w:rsidRPr="00EE16B0">
        <w:rPr>
          <w:sz w:val="14"/>
          <w:szCs w:val="14"/>
        </w:rPr>
        <w:t xml:space="preserve">предоставления земельного участка </w:t>
      </w:r>
    </w:p>
    <w:p w:rsidR="00D40CDB" w:rsidRPr="00EE16B0" w:rsidRDefault="00D40CDB" w:rsidP="00D40CDB">
      <w:pPr>
        <w:jc w:val="center"/>
        <w:rPr>
          <w:sz w:val="14"/>
          <w:szCs w:val="14"/>
        </w:rPr>
      </w:pPr>
    </w:p>
    <w:p w:rsidR="00D40CDB" w:rsidRPr="00EE16B0" w:rsidRDefault="00D40CDB" w:rsidP="00D40CDB">
      <w:pPr>
        <w:jc w:val="center"/>
        <w:rPr>
          <w:sz w:val="14"/>
          <w:szCs w:val="14"/>
        </w:rPr>
      </w:pPr>
      <w:r w:rsidRPr="00EE16B0">
        <w:rPr>
          <w:sz w:val="14"/>
          <w:szCs w:val="14"/>
        </w:rPr>
        <w:t>Рекомендуемая форма заявления</w:t>
      </w:r>
    </w:p>
    <w:p w:rsidR="00D40CDB" w:rsidRPr="00EE16B0" w:rsidRDefault="00D40CDB" w:rsidP="00D40CDB">
      <w:pPr>
        <w:autoSpaceDE w:val="0"/>
        <w:autoSpaceDN w:val="0"/>
        <w:adjustRightInd w:val="0"/>
        <w:jc w:val="right"/>
        <w:rPr>
          <w:sz w:val="14"/>
          <w:szCs w:val="14"/>
        </w:rPr>
      </w:pPr>
    </w:p>
    <w:tbl>
      <w:tblPr>
        <w:tblW w:w="0" w:type="auto"/>
        <w:tblLook w:val="04A0" w:firstRow="1" w:lastRow="0" w:firstColumn="1" w:lastColumn="0" w:noHBand="0" w:noVBand="1"/>
      </w:tblPr>
      <w:tblGrid>
        <w:gridCol w:w="1338"/>
        <w:gridCol w:w="3867"/>
      </w:tblGrid>
      <w:tr w:rsidR="00D40CDB" w:rsidRPr="00EE16B0" w:rsidTr="00D40CDB">
        <w:tc>
          <w:tcPr>
            <w:tcW w:w="4077" w:type="dxa"/>
            <w:shd w:val="clear" w:color="auto" w:fill="auto"/>
          </w:tcPr>
          <w:p w:rsidR="00D40CDB" w:rsidRPr="00EE16B0" w:rsidRDefault="00D40CDB" w:rsidP="00D40CDB">
            <w:pPr>
              <w:autoSpaceDE w:val="0"/>
              <w:autoSpaceDN w:val="0"/>
              <w:adjustRightInd w:val="0"/>
              <w:jc w:val="right"/>
              <w:rPr>
                <w:sz w:val="14"/>
                <w:szCs w:val="14"/>
              </w:rPr>
            </w:pPr>
          </w:p>
        </w:tc>
        <w:tc>
          <w:tcPr>
            <w:tcW w:w="5954" w:type="dxa"/>
            <w:shd w:val="clear" w:color="auto" w:fill="auto"/>
          </w:tcPr>
          <w:p w:rsidR="00D40CDB" w:rsidRPr="00EE16B0" w:rsidRDefault="00D40CDB" w:rsidP="00D40CDB">
            <w:pPr>
              <w:pStyle w:val="14"/>
              <w:keepNext w:val="0"/>
              <w:autoSpaceDE w:val="0"/>
              <w:autoSpaceDN w:val="0"/>
              <w:adjustRightInd w:val="0"/>
              <w:spacing w:before="0" w:after="0"/>
              <w:rPr>
                <w:rFonts w:ascii="Times New Roman" w:hAnsi="Times New Roman"/>
                <w:b w:val="0"/>
                <w:bCs w:val="0"/>
                <w:sz w:val="14"/>
                <w:szCs w:val="14"/>
              </w:rPr>
            </w:pPr>
            <w:r w:rsidRPr="00EE16B0">
              <w:rPr>
                <w:rFonts w:ascii="Times New Roman" w:hAnsi="Times New Roman"/>
                <w:b w:val="0"/>
                <w:bCs w:val="0"/>
                <w:sz w:val="14"/>
                <w:szCs w:val="14"/>
              </w:rPr>
              <w:t>В Администрацию _______________________________________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от _____________________________________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 xml:space="preserve">            (наименование юридического лица)</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ИНН (для российских юридических лиц)___________________________________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ЕГРЮЛ (для российских юридических лиц) ________________________________________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Адрес __________________________________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________________________________________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Контактный телефон 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Адрес электронной почты 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или</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от _____________________________________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 xml:space="preserve">        (Ф.И.О. полностью)</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Паспорт: серия _________ номер 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Кем выдан ______________________________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Когда выдан ____________________________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Почтовый адрес 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________________________________________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Контактный телефон 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Адрес электронной почты ________________</w:t>
            </w:r>
          </w:p>
          <w:p w:rsidR="00D40CDB" w:rsidRPr="00EE16B0" w:rsidRDefault="00D40CDB" w:rsidP="00D40CDB">
            <w:pPr>
              <w:autoSpaceDE w:val="0"/>
              <w:autoSpaceDN w:val="0"/>
              <w:adjustRightInd w:val="0"/>
              <w:jc w:val="right"/>
              <w:rPr>
                <w:sz w:val="14"/>
                <w:szCs w:val="14"/>
              </w:rPr>
            </w:pPr>
          </w:p>
        </w:tc>
      </w:tr>
    </w:tbl>
    <w:p w:rsidR="00D40CDB" w:rsidRPr="00EE16B0" w:rsidRDefault="00D40CDB" w:rsidP="00D40CDB">
      <w:pPr>
        <w:autoSpaceDE w:val="0"/>
        <w:autoSpaceDN w:val="0"/>
        <w:adjustRightInd w:val="0"/>
        <w:jc w:val="right"/>
        <w:rPr>
          <w:sz w:val="14"/>
          <w:szCs w:val="14"/>
        </w:rPr>
      </w:pPr>
    </w:p>
    <w:p w:rsidR="00D40CDB" w:rsidRPr="00EE16B0" w:rsidRDefault="00D40CDB" w:rsidP="00D40CDB">
      <w:pPr>
        <w:pStyle w:val="14"/>
        <w:keepNext w:val="0"/>
        <w:autoSpaceDE w:val="0"/>
        <w:autoSpaceDN w:val="0"/>
        <w:adjustRightInd w:val="0"/>
        <w:spacing w:before="0" w:after="0"/>
        <w:rPr>
          <w:rFonts w:ascii="Times New Roman" w:hAnsi="Times New Roman"/>
          <w:b w:val="0"/>
          <w:bCs w:val="0"/>
          <w:sz w:val="14"/>
          <w:szCs w:val="14"/>
        </w:rPr>
      </w:pPr>
      <w:r w:rsidRPr="00EE16B0">
        <w:rPr>
          <w:rFonts w:ascii="Times New Roman" w:hAnsi="Times New Roman"/>
          <w:b w:val="0"/>
          <w:bCs w:val="0"/>
          <w:sz w:val="14"/>
          <w:szCs w:val="14"/>
        </w:rPr>
        <w:t>ЗАЯВЛЕНИЕ</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 xml:space="preserve">На основании </w:t>
      </w:r>
      <w:hyperlink r:id="rId145" w:history="1">
        <w:r w:rsidRPr="00EE16B0">
          <w:rPr>
            <w:rFonts w:ascii="Times New Roman" w:hAnsi="Times New Roman"/>
            <w:b w:val="0"/>
            <w:bCs w:val="0"/>
            <w:sz w:val="14"/>
            <w:szCs w:val="14"/>
          </w:rPr>
          <w:t>ст. 39.15</w:t>
        </w:r>
      </w:hyperlink>
      <w:r w:rsidRPr="00EE16B0">
        <w:rPr>
          <w:rFonts w:ascii="Times New Roman" w:hAnsi="Times New Roman"/>
          <w:b w:val="0"/>
          <w:bCs w:val="0"/>
          <w:sz w:val="14"/>
          <w:szCs w:val="14"/>
        </w:rPr>
        <w:t xml:space="preserve"> Земельного кодекса Российской Федерации прошу предварительно согласовать предоставление земельного участка, расположенного по адресу: _____________________________________________________,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 xml:space="preserve">ориентировочной площадью__________, с кадастровым номером ________________________________, (если границы такого земельного участка подлежат уточнению в соответствии с Федеральным  </w:t>
      </w:r>
      <w:hyperlink r:id="rId146" w:history="1">
        <w:r w:rsidRPr="00EE16B0">
          <w:rPr>
            <w:rFonts w:ascii="Times New Roman" w:hAnsi="Times New Roman"/>
            <w:b w:val="0"/>
            <w:bCs w:val="0"/>
            <w:sz w:val="14"/>
            <w:szCs w:val="14"/>
          </w:rPr>
          <w:t>законом</w:t>
        </w:r>
      </w:hyperlink>
      <w:r w:rsidRPr="00EE16B0">
        <w:rPr>
          <w:rFonts w:ascii="Times New Roman" w:hAnsi="Times New Roman"/>
          <w:b w:val="0"/>
          <w:bCs w:val="0"/>
          <w:sz w:val="14"/>
          <w:szCs w:val="14"/>
        </w:rPr>
        <w:t xml:space="preserve">  от  24.07.2007  №  221-ФЗ «О государственном кадастре недвижимости»).</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Основание предоставления земельного участка без проведения  торгов_____________________________________________________________</w:t>
      </w:r>
    </w:p>
    <w:p w:rsidR="00D40CDB" w:rsidRPr="00EE16B0" w:rsidRDefault="00D40CDB" w:rsidP="00D40CDB">
      <w:pPr>
        <w:pStyle w:val="14"/>
        <w:keepNext w:val="0"/>
        <w:autoSpaceDE w:val="0"/>
        <w:autoSpaceDN w:val="0"/>
        <w:adjustRightInd w:val="0"/>
        <w:spacing w:before="0" w:after="0"/>
        <w:rPr>
          <w:rFonts w:ascii="Times New Roman" w:hAnsi="Times New Roman"/>
          <w:b w:val="0"/>
          <w:bCs w:val="0"/>
          <w:sz w:val="14"/>
          <w:szCs w:val="14"/>
        </w:rPr>
      </w:pPr>
      <w:r w:rsidRPr="00EE16B0">
        <w:rPr>
          <w:rFonts w:ascii="Times New Roman" w:hAnsi="Times New Roman"/>
          <w:b w:val="0"/>
          <w:bCs w:val="0"/>
          <w:sz w:val="14"/>
          <w:szCs w:val="14"/>
        </w:rPr>
        <w:t xml:space="preserve">(указать  основания  в соответствии с </w:t>
      </w:r>
      <w:hyperlink r:id="rId147" w:history="1">
        <w:r w:rsidRPr="00EE16B0">
          <w:rPr>
            <w:rFonts w:ascii="Times New Roman" w:hAnsi="Times New Roman"/>
            <w:b w:val="0"/>
            <w:bCs w:val="0"/>
            <w:sz w:val="14"/>
            <w:szCs w:val="14"/>
          </w:rPr>
          <w:t>п. 2 ст. 39.3</w:t>
        </w:r>
      </w:hyperlink>
      <w:r w:rsidRPr="00EE16B0">
        <w:rPr>
          <w:rFonts w:ascii="Times New Roman" w:hAnsi="Times New Roman"/>
          <w:b w:val="0"/>
          <w:bCs w:val="0"/>
          <w:sz w:val="14"/>
          <w:szCs w:val="14"/>
        </w:rPr>
        <w:t xml:space="preserve"> (или: </w:t>
      </w:r>
      <w:hyperlink r:id="rId148" w:history="1">
        <w:r w:rsidRPr="00EE16B0">
          <w:rPr>
            <w:rFonts w:ascii="Times New Roman" w:hAnsi="Times New Roman"/>
            <w:b w:val="0"/>
            <w:bCs w:val="0"/>
            <w:sz w:val="14"/>
            <w:szCs w:val="14"/>
          </w:rPr>
          <w:t>ст. 39.5</w:t>
        </w:r>
      </w:hyperlink>
      <w:r w:rsidRPr="00EE16B0">
        <w:rPr>
          <w:rFonts w:ascii="Times New Roman" w:hAnsi="Times New Roman"/>
          <w:b w:val="0"/>
          <w:bCs w:val="0"/>
          <w:sz w:val="14"/>
          <w:szCs w:val="14"/>
        </w:rPr>
        <w:t xml:space="preserve">, </w:t>
      </w:r>
      <w:hyperlink r:id="rId149" w:history="1">
        <w:r w:rsidRPr="00EE16B0">
          <w:rPr>
            <w:rFonts w:ascii="Times New Roman" w:hAnsi="Times New Roman"/>
            <w:b w:val="0"/>
            <w:bCs w:val="0"/>
            <w:sz w:val="14"/>
            <w:szCs w:val="14"/>
          </w:rPr>
          <w:t>п. 2</w:t>
        </w:r>
      </w:hyperlink>
      <w:r w:rsidRPr="00EE16B0">
        <w:rPr>
          <w:rFonts w:ascii="Times New Roman" w:hAnsi="Times New Roman"/>
          <w:b w:val="0"/>
          <w:bCs w:val="0"/>
          <w:sz w:val="14"/>
          <w:szCs w:val="14"/>
        </w:rPr>
        <w:t xml:space="preserve"> ст.39.6 ,  </w:t>
      </w:r>
      <w:hyperlink r:id="rId150" w:history="1">
        <w:r w:rsidRPr="00EE16B0">
          <w:rPr>
            <w:rFonts w:ascii="Times New Roman" w:hAnsi="Times New Roman"/>
            <w:b w:val="0"/>
            <w:bCs w:val="0"/>
            <w:sz w:val="14"/>
            <w:szCs w:val="14"/>
          </w:rPr>
          <w:t>п. 2 ст. 39.10</w:t>
        </w:r>
      </w:hyperlink>
      <w:r w:rsidRPr="00EE16B0">
        <w:rPr>
          <w:rFonts w:ascii="Times New Roman" w:hAnsi="Times New Roman"/>
          <w:b w:val="0"/>
          <w:bCs w:val="0"/>
          <w:sz w:val="14"/>
          <w:szCs w:val="14"/>
        </w:rPr>
        <w:t>) Земельного кодекса Российской Федерации)</w:t>
      </w:r>
    </w:p>
    <w:p w:rsidR="00D40CDB" w:rsidRPr="00EE16B0" w:rsidRDefault="00D40CDB" w:rsidP="00D40CDB">
      <w:pPr>
        <w:pStyle w:val="14"/>
        <w:keepNext w:val="0"/>
        <w:autoSpaceDE w:val="0"/>
        <w:autoSpaceDN w:val="0"/>
        <w:adjustRightInd w:val="0"/>
        <w:spacing w:before="0" w:after="0"/>
        <w:rPr>
          <w:rFonts w:ascii="Times New Roman" w:hAnsi="Times New Roman"/>
          <w:b w:val="0"/>
          <w:bCs w:val="0"/>
          <w:sz w:val="14"/>
          <w:szCs w:val="14"/>
        </w:rPr>
      </w:pPr>
      <w:r w:rsidRPr="00EE16B0">
        <w:rPr>
          <w:rFonts w:ascii="Times New Roman" w:hAnsi="Times New Roman"/>
          <w:b w:val="0"/>
          <w:bCs w:val="0"/>
          <w:sz w:val="14"/>
          <w:szCs w:val="14"/>
        </w:rPr>
        <w:t>Испрашиваемый вид права ___________________________________.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Цель использования земельного участка: _____________________________.</w:t>
      </w:r>
    </w:p>
    <w:p w:rsidR="00D40CDB" w:rsidRPr="00EE16B0" w:rsidRDefault="00D40CDB" w:rsidP="00D40CDB">
      <w:pPr>
        <w:autoSpaceDE w:val="0"/>
        <w:autoSpaceDN w:val="0"/>
        <w:adjustRightInd w:val="0"/>
        <w:jc w:val="both"/>
        <w:rPr>
          <w:sz w:val="14"/>
          <w:szCs w:val="14"/>
        </w:rPr>
      </w:pPr>
    </w:p>
    <w:p w:rsidR="00D40CDB" w:rsidRPr="00EE16B0" w:rsidRDefault="00D40CDB" w:rsidP="00D40CDB">
      <w:pPr>
        <w:pStyle w:val="14"/>
        <w:keepNext w:val="0"/>
        <w:autoSpaceDE w:val="0"/>
        <w:autoSpaceDN w:val="0"/>
        <w:adjustRightInd w:val="0"/>
        <w:spacing w:before="0" w:after="0"/>
        <w:jc w:val="both"/>
        <w:rPr>
          <w:rFonts w:ascii="Times New Roman" w:hAnsi="Times New Roman"/>
          <w:b w:val="0"/>
          <w:sz w:val="14"/>
          <w:szCs w:val="14"/>
        </w:rPr>
      </w:pPr>
      <w:r w:rsidRPr="00EE16B0">
        <w:rPr>
          <w:rFonts w:ascii="Times New Roman" w:hAnsi="Times New Roman"/>
          <w:b w:val="0"/>
          <w:sz w:val="14"/>
          <w:szCs w:val="1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участка______________________________ (если сведения о таких земельных участках внесены в ЕГРН);</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Решение  об  изъятии земельного участка для государственных и муниципальных нужд от _______________ № ______________.(</w:t>
      </w:r>
      <w:r w:rsidRPr="00EE16B0">
        <w:rPr>
          <w:rFonts w:ascii="Times New Roman" w:hAnsi="Times New Roman"/>
          <w:b w:val="0"/>
          <w:sz w:val="14"/>
          <w:szCs w:val="14"/>
        </w:rPr>
        <w:t>если земельный участок предоставляется взамен земельного участка, изымаемого для государственных или муниципальных нужд</w:t>
      </w:r>
      <w:r w:rsidRPr="00EE16B0">
        <w:rPr>
          <w:rFonts w:ascii="Times New Roman" w:hAnsi="Times New Roman"/>
          <w:b w:val="0"/>
          <w:bCs w:val="0"/>
          <w:sz w:val="14"/>
          <w:szCs w:val="14"/>
        </w:rPr>
        <w:t>);</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lastRenderedPageBreak/>
        <w:t>Решение  об  утверждении  документа  территориального  планирования и (или) проекта планировки территории от __________ № _________.(</w:t>
      </w:r>
      <w:r w:rsidRPr="00EE16B0">
        <w:rPr>
          <w:rFonts w:ascii="Times New Roman" w:hAnsi="Times New Roman"/>
          <w:b w:val="0"/>
          <w:sz w:val="14"/>
          <w:szCs w:val="14"/>
        </w:rPr>
        <w:t>если земельный участок предоставляется для размещения объектов, предусмотренных указанными документом и (или) проектом</w:t>
      </w:r>
      <w:r w:rsidRPr="00EE16B0">
        <w:rPr>
          <w:rFonts w:ascii="Times New Roman" w:hAnsi="Times New Roman"/>
          <w:b w:val="0"/>
          <w:bCs w:val="0"/>
          <w:sz w:val="14"/>
          <w:szCs w:val="14"/>
        </w:rPr>
        <w:t>);</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Решение об утверждении проекта межевания территории от _____________ № ______________.(</w:t>
      </w:r>
      <w:r w:rsidRPr="00EE16B0">
        <w:rPr>
          <w:rFonts w:ascii="Times New Roman" w:hAnsi="Times New Roman"/>
          <w:b w:val="0"/>
          <w:sz w:val="14"/>
          <w:szCs w:val="14"/>
        </w:rPr>
        <w:t>если образование испрашиваемого земельного участка предусмотрено указанным проектом</w:t>
      </w:r>
      <w:r w:rsidRPr="00EE16B0">
        <w:rPr>
          <w:rFonts w:ascii="Times New Roman" w:hAnsi="Times New Roman"/>
          <w:b w:val="0"/>
          <w:bCs w:val="0"/>
          <w:sz w:val="14"/>
          <w:szCs w:val="14"/>
        </w:rPr>
        <w:t>).</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Приложения:</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1.</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 xml:space="preserve">2. </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3.</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sz w:val="14"/>
          <w:szCs w:val="14"/>
        </w:rPr>
      </w:pPr>
      <w:r w:rsidRPr="00EE16B0">
        <w:rPr>
          <w:rFonts w:ascii="Times New Roman" w:hAnsi="Times New Roman"/>
          <w:b w:val="0"/>
          <w:sz w:val="14"/>
          <w:szCs w:val="14"/>
        </w:rPr>
        <w:t>…</w:t>
      </w:r>
    </w:p>
    <w:p w:rsidR="00D40CDB" w:rsidRPr="00EE16B0" w:rsidRDefault="00D40CDB" w:rsidP="00D40CDB">
      <w:pPr>
        <w:autoSpaceDE w:val="0"/>
        <w:autoSpaceDN w:val="0"/>
        <w:adjustRightInd w:val="0"/>
        <w:jc w:val="both"/>
        <w:rPr>
          <w:sz w:val="14"/>
          <w:szCs w:val="14"/>
        </w:rPr>
      </w:pPr>
      <w:r w:rsidRPr="00EE16B0">
        <w:rPr>
          <w:sz w:val="14"/>
          <w:szCs w:val="14"/>
        </w:rPr>
        <w:t xml:space="preserve">В соответствии с </w:t>
      </w:r>
      <w:hyperlink r:id="rId151" w:history="1">
        <w:r w:rsidRPr="00EE16B0">
          <w:rPr>
            <w:sz w:val="14"/>
            <w:szCs w:val="14"/>
          </w:rPr>
          <w:t>п. 12 ст. 39.15</w:t>
        </w:r>
      </w:hyperlink>
      <w:r w:rsidRPr="00EE16B0">
        <w:rPr>
          <w:sz w:val="14"/>
          <w:szCs w:val="14"/>
        </w:rPr>
        <w:t xml:space="preserve"> Земельного кодекса Российской Федерации, даю / не даю согласие ___________________________________________________</w:t>
      </w:r>
    </w:p>
    <w:p w:rsidR="00D40CDB" w:rsidRPr="00EE16B0" w:rsidRDefault="00D40CDB" w:rsidP="00D40CDB">
      <w:pPr>
        <w:autoSpaceDE w:val="0"/>
        <w:autoSpaceDN w:val="0"/>
        <w:adjustRightInd w:val="0"/>
        <w:jc w:val="center"/>
        <w:rPr>
          <w:sz w:val="14"/>
          <w:szCs w:val="14"/>
        </w:rPr>
      </w:pPr>
      <w:r w:rsidRPr="00EE16B0">
        <w:rPr>
          <w:sz w:val="14"/>
          <w:szCs w:val="14"/>
        </w:rPr>
        <w:t>(наименование Уполномоченного органа)</w:t>
      </w:r>
    </w:p>
    <w:p w:rsidR="00D40CDB" w:rsidRPr="00EE16B0" w:rsidRDefault="00D40CDB" w:rsidP="00D40CDB">
      <w:pPr>
        <w:autoSpaceDE w:val="0"/>
        <w:autoSpaceDN w:val="0"/>
        <w:adjustRightInd w:val="0"/>
        <w:jc w:val="both"/>
        <w:rPr>
          <w:sz w:val="14"/>
          <w:szCs w:val="14"/>
        </w:rPr>
      </w:pPr>
      <w:r w:rsidRPr="00EE16B0">
        <w:rPr>
          <w:sz w:val="14"/>
          <w:szCs w:val="14"/>
        </w:rPr>
        <w:t xml:space="preserve">на утверждение иного варианта (в </w:t>
      </w:r>
      <w:proofErr w:type="spellStart"/>
      <w:r w:rsidRPr="00EE16B0">
        <w:rPr>
          <w:sz w:val="14"/>
          <w:szCs w:val="14"/>
        </w:rPr>
        <w:t>т.ч</w:t>
      </w:r>
      <w:proofErr w:type="spellEnd"/>
      <w:r w:rsidRPr="00EE16B0">
        <w:rPr>
          <w:sz w:val="14"/>
          <w:szCs w:val="14"/>
        </w:rPr>
        <w:t>. изменение местоположения границ земельного участка и его площади)  схемы расположения земельного участка в соответствии с законодательством.__________________(подпись заявителя)</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Информирование о ходе рассмотрения настоящего заявления прошу осуществлять посредством: __________________________________________</w:t>
      </w:r>
    </w:p>
    <w:p w:rsidR="00D40CDB" w:rsidRPr="00EE16B0" w:rsidRDefault="00D40CDB" w:rsidP="00D40CDB">
      <w:pPr>
        <w:rPr>
          <w:sz w:val="14"/>
          <w:szCs w:val="14"/>
        </w:rPr>
      </w:pPr>
      <w:r w:rsidRPr="00EE16B0">
        <w:rPr>
          <w:sz w:val="14"/>
          <w:szCs w:val="14"/>
        </w:rPr>
        <w:t xml:space="preserve">                                                                                                       (почтового отправления, электронной почты или по номеру телефона)</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Результат рассмотрения заявления прошу предоставить (нужное подчеркнуть):</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в виде бумажного документа, который заявитель получает непосредственно при личном обращении;</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в виде бумажного документа, который направляется уполномоченным органом заявителю посредством почтового отправления;</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в виде электронного документа через единый портал, региональный портал;</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sz w:val="14"/>
          <w:szCs w:val="14"/>
        </w:rPr>
      </w:pPr>
      <w:r w:rsidRPr="00EE16B0">
        <w:rPr>
          <w:rFonts w:ascii="Times New Roman" w:hAnsi="Times New Roman"/>
          <w:b w:val="0"/>
          <w:bCs w:val="0"/>
          <w:sz w:val="14"/>
          <w:szCs w:val="14"/>
        </w:rPr>
        <w:t>в виде бумажного документа через ГОАУ «МФЦ».</w:t>
      </w:r>
    </w:p>
    <w:p w:rsidR="00D40CDB" w:rsidRPr="00EE16B0" w:rsidRDefault="00D40CDB" w:rsidP="00D40CDB">
      <w:pPr>
        <w:pStyle w:val="14"/>
        <w:keepNext w:val="0"/>
        <w:autoSpaceDE w:val="0"/>
        <w:autoSpaceDN w:val="0"/>
        <w:adjustRightInd w:val="0"/>
        <w:spacing w:before="0" w:after="0"/>
        <w:rPr>
          <w:rFonts w:ascii="Times New Roman" w:hAnsi="Times New Roman"/>
          <w:b w:val="0"/>
          <w:bCs w:val="0"/>
          <w:sz w:val="14"/>
          <w:szCs w:val="14"/>
        </w:rPr>
      </w:pPr>
      <w:r w:rsidRPr="00EE16B0">
        <w:rPr>
          <w:rFonts w:ascii="Times New Roman" w:hAnsi="Times New Roman"/>
          <w:b w:val="0"/>
          <w:bCs w:val="0"/>
          <w:sz w:val="14"/>
          <w:szCs w:val="14"/>
        </w:rPr>
        <w:t xml:space="preserve">«____» _________________ 20__ г. </w:t>
      </w:r>
    </w:p>
    <w:p w:rsidR="00D40CDB" w:rsidRPr="00EE16B0" w:rsidRDefault="00D40CDB" w:rsidP="00D40CDB">
      <w:pPr>
        <w:pStyle w:val="14"/>
        <w:keepNext w:val="0"/>
        <w:autoSpaceDE w:val="0"/>
        <w:autoSpaceDN w:val="0"/>
        <w:adjustRightInd w:val="0"/>
        <w:spacing w:before="0" w:after="0"/>
        <w:rPr>
          <w:rFonts w:ascii="Times New Roman" w:hAnsi="Times New Roman"/>
          <w:b w:val="0"/>
          <w:bCs w:val="0"/>
          <w:sz w:val="14"/>
          <w:szCs w:val="14"/>
        </w:rPr>
      </w:pPr>
      <w:r w:rsidRPr="00EE16B0">
        <w:rPr>
          <w:rFonts w:ascii="Times New Roman" w:hAnsi="Times New Roman"/>
          <w:b w:val="0"/>
          <w:bCs w:val="0"/>
          <w:sz w:val="14"/>
          <w:szCs w:val="14"/>
        </w:rPr>
        <w:t>__________________________________</w:t>
      </w:r>
    </w:p>
    <w:p w:rsidR="00D40CDB" w:rsidRPr="00EE16B0" w:rsidRDefault="00D40CDB" w:rsidP="00D40CDB">
      <w:pPr>
        <w:pStyle w:val="14"/>
        <w:keepNext w:val="0"/>
        <w:autoSpaceDE w:val="0"/>
        <w:autoSpaceDN w:val="0"/>
        <w:adjustRightInd w:val="0"/>
        <w:spacing w:before="0" w:after="0"/>
        <w:jc w:val="both"/>
        <w:rPr>
          <w:rFonts w:ascii="Times New Roman" w:hAnsi="Times New Roman"/>
          <w:b w:val="0"/>
          <w:bCs w:val="0"/>
          <w:sz w:val="14"/>
          <w:szCs w:val="14"/>
        </w:rPr>
      </w:pPr>
      <w:r w:rsidRPr="00EE16B0">
        <w:rPr>
          <w:rFonts w:ascii="Times New Roman" w:hAnsi="Times New Roman"/>
          <w:b w:val="0"/>
          <w:bCs w:val="0"/>
          <w:sz w:val="14"/>
          <w:szCs w:val="14"/>
        </w:rPr>
        <w:t>(подпись заявителя с расшифровкой)</w:t>
      </w:r>
    </w:p>
    <w:p w:rsidR="00D40CDB" w:rsidRPr="00EE16B0" w:rsidRDefault="00D40CDB" w:rsidP="00336653">
      <w:pPr>
        <w:jc w:val="center"/>
        <w:rPr>
          <w:b/>
          <w:sz w:val="14"/>
          <w:szCs w:val="14"/>
        </w:rPr>
      </w:pPr>
    </w:p>
    <w:p w:rsidR="00D40CDB" w:rsidRPr="00EE16B0" w:rsidRDefault="00D40CDB" w:rsidP="00336653">
      <w:pPr>
        <w:jc w:val="center"/>
        <w:rPr>
          <w:b/>
          <w:sz w:val="14"/>
          <w:szCs w:val="14"/>
        </w:rPr>
      </w:pPr>
    </w:p>
    <w:p w:rsidR="00D40CDB" w:rsidRPr="00EE16B0" w:rsidRDefault="00D40CDB" w:rsidP="00D40CDB">
      <w:pPr>
        <w:autoSpaceDE w:val="0"/>
        <w:autoSpaceDN w:val="0"/>
        <w:adjustRightInd w:val="0"/>
        <w:jc w:val="right"/>
        <w:outlineLvl w:val="0"/>
        <w:rPr>
          <w:sz w:val="14"/>
          <w:szCs w:val="14"/>
        </w:rPr>
      </w:pPr>
      <w:r w:rsidRPr="00EE16B0">
        <w:rPr>
          <w:sz w:val="14"/>
          <w:szCs w:val="14"/>
        </w:rPr>
        <w:t>Приложение № 2</w:t>
      </w:r>
    </w:p>
    <w:p w:rsidR="00D40CDB" w:rsidRPr="00EE16B0" w:rsidRDefault="00D40CDB" w:rsidP="00D40CDB">
      <w:pPr>
        <w:autoSpaceDE w:val="0"/>
        <w:autoSpaceDN w:val="0"/>
        <w:adjustRightInd w:val="0"/>
        <w:jc w:val="right"/>
        <w:rPr>
          <w:sz w:val="14"/>
          <w:szCs w:val="14"/>
        </w:rPr>
      </w:pPr>
      <w:r w:rsidRPr="00EE16B0">
        <w:rPr>
          <w:sz w:val="14"/>
          <w:szCs w:val="14"/>
        </w:rPr>
        <w:t>к административному регламенту</w:t>
      </w:r>
    </w:p>
    <w:p w:rsidR="00D40CDB" w:rsidRPr="00EE16B0" w:rsidRDefault="00D40CDB" w:rsidP="00D40CDB">
      <w:pPr>
        <w:autoSpaceDE w:val="0"/>
        <w:autoSpaceDN w:val="0"/>
        <w:adjustRightInd w:val="0"/>
        <w:jc w:val="right"/>
        <w:rPr>
          <w:sz w:val="14"/>
          <w:szCs w:val="14"/>
        </w:rPr>
      </w:pPr>
      <w:r w:rsidRPr="00EE16B0">
        <w:rPr>
          <w:sz w:val="14"/>
          <w:szCs w:val="14"/>
        </w:rPr>
        <w:t>предоставления муниципальной услуги</w:t>
      </w:r>
      <w:r w:rsidRPr="00EE16B0">
        <w:rPr>
          <w:sz w:val="14"/>
          <w:szCs w:val="14"/>
        </w:rPr>
        <w:br/>
        <w:t>«Предварительное согласование</w:t>
      </w:r>
    </w:p>
    <w:p w:rsidR="00D40CDB" w:rsidRPr="00EE16B0" w:rsidRDefault="00D40CDB" w:rsidP="00D40CDB">
      <w:pPr>
        <w:jc w:val="right"/>
        <w:rPr>
          <w:sz w:val="14"/>
          <w:szCs w:val="14"/>
        </w:rPr>
      </w:pPr>
      <w:r w:rsidRPr="00EE16B0">
        <w:rPr>
          <w:sz w:val="14"/>
          <w:szCs w:val="14"/>
        </w:rPr>
        <w:t>предоставления земельного участка</w:t>
      </w:r>
    </w:p>
    <w:p w:rsidR="00D40CDB" w:rsidRPr="00EE16B0" w:rsidRDefault="00D40CDB" w:rsidP="00D40CDB">
      <w:pPr>
        <w:jc w:val="right"/>
        <w:rPr>
          <w:sz w:val="14"/>
          <w:szCs w:val="14"/>
        </w:rPr>
      </w:pPr>
    </w:p>
    <w:p w:rsidR="00D40CDB" w:rsidRPr="00EE16B0" w:rsidRDefault="00D40CDB" w:rsidP="00D40CDB">
      <w:pPr>
        <w:pStyle w:val="s30"/>
        <w:shd w:val="clear" w:color="auto" w:fill="FFFFFF"/>
        <w:spacing w:before="0" w:beforeAutospacing="0" w:after="0" w:afterAutospacing="0"/>
        <w:jc w:val="center"/>
        <w:rPr>
          <w:b/>
          <w:bCs/>
          <w:sz w:val="14"/>
          <w:szCs w:val="14"/>
        </w:rPr>
      </w:pPr>
      <w:r w:rsidRPr="00EE16B0">
        <w:rPr>
          <w:b/>
          <w:bCs/>
          <w:sz w:val="14"/>
          <w:szCs w:val="14"/>
        </w:rPr>
        <w:t>Перечень документов, подтверждающих право заявителя на приобретение земельного участка без проведения торгов</w:t>
      </w:r>
    </w:p>
    <w:p w:rsidR="00D40CDB" w:rsidRPr="00EE16B0" w:rsidRDefault="00D40CDB" w:rsidP="00D40CDB">
      <w:pPr>
        <w:pStyle w:val="s52"/>
        <w:shd w:val="clear" w:color="auto" w:fill="FFFFFF"/>
        <w:spacing w:before="0" w:beforeAutospacing="0" w:after="0" w:afterAutospacing="0"/>
        <w:jc w:val="center"/>
        <w:rPr>
          <w:sz w:val="14"/>
          <w:szCs w:val="14"/>
        </w:rPr>
      </w:pPr>
      <w:r w:rsidRPr="00EE16B0">
        <w:rPr>
          <w:sz w:val="14"/>
          <w:szCs w:val="14"/>
        </w:rPr>
        <w:t>(с изменениями и дополнениями от 10.02.2016, 12.10.2016, 09.08.2018, 06.09.2018, 24.12.2018, 24.06.2019)</w:t>
      </w:r>
    </w:p>
    <w:p w:rsidR="00D40CDB" w:rsidRPr="00EE16B0" w:rsidRDefault="00D40CDB" w:rsidP="00D40CDB">
      <w:pPr>
        <w:pStyle w:val="aff2"/>
        <w:shd w:val="clear" w:color="auto" w:fill="FFFFFF"/>
        <w:spacing w:before="0" w:beforeAutospacing="0" w:after="0" w:afterAutospacing="0"/>
        <w:rPr>
          <w:color w:val="22272F"/>
          <w:sz w:val="14"/>
          <w:szCs w:val="14"/>
        </w:rPr>
      </w:pPr>
      <w:r w:rsidRPr="00EE16B0">
        <w:rPr>
          <w:color w:val="22272F"/>
          <w:sz w:val="14"/>
          <w:szCs w:val="14"/>
        </w:rPr>
        <w:t> </w:t>
      </w:r>
    </w:p>
    <w:tbl>
      <w:tblPr>
        <w:tblW w:w="4965" w:type="pct"/>
        <w:shd w:val="clear" w:color="auto" w:fill="FFFFFF"/>
        <w:tblLayout w:type="fixed"/>
        <w:tblCellMar>
          <w:left w:w="0" w:type="dxa"/>
          <w:right w:w="0" w:type="dxa"/>
        </w:tblCellMar>
        <w:tblLook w:val="04A0" w:firstRow="1" w:lastRow="0" w:firstColumn="1" w:lastColumn="0" w:noHBand="0" w:noVBand="1"/>
      </w:tblPr>
      <w:tblGrid>
        <w:gridCol w:w="185"/>
        <w:gridCol w:w="915"/>
        <w:gridCol w:w="812"/>
        <w:gridCol w:w="1238"/>
        <w:gridCol w:w="687"/>
        <w:gridCol w:w="1133"/>
      </w:tblGrid>
      <w:tr w:rsidR="00D40CDB" w:rsidRPr="00EE16B0" w:rsidTr="00D40CDB">
        <w:tc>
          <w:tcPr>
            <w:tcW w:w="186" w:type="pct"/>
            <w:tcBorders>
              <w:top w:val="single" w:sz="6" w:space="0" w:color="000000"/>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N п/п</w:t>
            </w:r>
          </w:p>
        </w:tc>
        <w:tc>
          <w:tcPr>
            <w:tcW w:w="921" w:type="pct"/>
            <w:tcBorders>
              <w:top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Основание предоставления земельного участка без проведения торгов</w:t>
            </w:r>
          </w:p>
        </w:tc>
        <w:tc>
          <w:tcPr>
            <w:tcW w:w="817" w:type="pct"/>
            <w:tcBorders>
              <w:top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Вид права, на котором осуществляется предоставление земельного участка бесплатно или за плату</w:t>
            </w:r>
          </w:p>
        </w:tc>
        <w:tc>
          <w:tcPr>
            <w:tcW w:w="1245" w:type="pct"/>
            <w:tcBorders>
              <w:top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Заявитель</w:t>
            </w:r>
          </w:p>
        </w:tc>
        <w:tc>
          <w:tcPr>
            <w:tcW w:w="691" w:type="pct"/>
            <w:tcBorders>
              <w:top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w:t>
            </w:r>
          </w:p>
        </w:tc>
        <w:tc>
          <w:tcPr>
            <w:tcW w:w="1140" w:type="pct"/>
            <w:tcBorders>
              <w:top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подтверждающие право заявителя на приобретение земельного участка без проведения торгов и прилагаемые к заявлению о приобретении прав на земельный участок</w:t>
            </w:r>
            <w:hyperlink r:id="rId152" w:anchor="block_111" w:history="1">
              <w:r w:rsidRPr="00EE16B0">
                <w:rPr>
                  <w:rStyle w:val="af5"/>
                  <w:color w:val="auto"/>
                  <w:sz w:val="10"/>
                  <w:szCs w:val="14"/>
                </w:rPr>
                <w:t>*(1)</w:t>
              </w:r>
            </w:hyperlink>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1.</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53" w:anchor="block_39321" w:history="1">
              <w:r w:rsidR="00D40CDB" w:rsidRPr="00EE16B0">
                <w:rPr>
                  <w:rStyle w:val="af5"/>
                  <w:color w:val="auto"/>
                  <w:sz w:val="10"/>
                  <w:szCs w:val="14"/>
                </w:rPr>
                <w:t>Подпункт 1 пункта 2 статьи 39.3</w:t>
              </w:r>
            </w:hyperlink>
            <w:r w:rsidR="00D40CDB" w:rsidRPr="00EE16B0">
              <w:rPr>
                <w:rStyle w:val="apple-converted-space"/>
                <w:sz w:val="10"/>
                <w:szCs w:val="14"/>
              </w:rPr>
              <w:t> </w:t>
            </w:r>
            <w:r w:rsidR="00D40CDB" w:rsidRPr="00EE16B0">
              <w:rPr>
                <w:sz w:val="10"/>
                <w:szCs w:val="14"/>
              </w:rPr>
              <w:t>Земельного кодекса Российской Федерации</w:t>
            </w:r>
            <w:hyperlink r:id="rId154" w:anchor="block_222" w:history="1">
              <w:r w:rsidR="00D40CDB" w:rsidRPr="00EE16B0">
                <w:rPr>
                  <w:rStyle w:val="af5"/>
                  <w:color w:val="auto"/>
                  <w:sz w:val="10"/>
                  <w:szCs w:val="14"/>
                </w:rPr>
                <w:t>*(2)</w:t>
              </w:r>
            </w:hyperlink>
            <w:r w:rsidR="00D40CDB" w:rsidRPr="00EE16B0">
              <w:rPr>
                <w:rStyle w:val="apple-converted-space"/>
                <w:sz w:val="10"/>
                <w:szCs w:val="14"/>
              </w:rPr>
              <w:t> </w:t>
            </w:r>
            <w:r w:rsidR="00D40CDB" w:rsidRPr="00EE16B0">
              <w:rPr>
                <w:sz w:val="10"/>
                <w:szCs w:val="14"/>
              </w:rPr>
              <w:t>(далее - Земельный кодекс)</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за плату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Лицо, с которым заключен договор о комплексном освоении территории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образованный из земельного участка, предоставленного в аренду для комплексного освоения территории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о комплексном освоении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Единого государственного реестра недвижимости (ЕГРН) об объекте недвижимости (об испрашиваемом земельном участке)</w:t>
            </w:r>
            <w:hyperlink r:id="rId155" w:anchor="block_333" w:history="1">
              <w:r w:rsidRPr="00EE16B0">
                <w:rPr>
                  <w:rStyle w:val="af5"/>
                  <w:color w:val="auto"/>
                  <w:sz w:val="10"/>
                  <w:szCs w:val="14"/>
                </w:rPr>
                <w:t>*(3)</w:t>
              </w:r>
            </w:hyperlink>
          </w:p>
          <w:p w:rsidR="00D40CDB" w:rsidRPr="00EE16B0" w:rsidRDefault="00D40CDB" w:rsidP="00D40CDB">
            <w:pPr>
              <w:pStyle w:val="s11"/>
              <w:spacing w:before="0" w:beforeAutospacing="0" w:after="0" w:afterAutospacing="0"/>
              <w:jc w:val="center"/>
              <w:rPr>
                <w:sz w:val="10"/>
                <w:szCs w:val="14"/>
              </w:rPr>
            </w:pPr>
            <w:r w:rsidRPr="00EE16B0">
              <w:rPr>
                <w:sz w:val="10"/>
                <w:szCs w:val="14"/>
              </w:rPr>
              <w:t>*Утвержденный проект планировки и утвержденный проект межевания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Единого государственного реестра юридических лиц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2.</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56" w:anchor="block_39322" w:history="1">
              <w:r w:rsidR="00D40CDB" w:rsidRPr="00EE16B0">
                <w:rPr>
                  <w:rStyle w:val="af5"/>
                  <w:color w:val="auto"/>
                  <w:sz w:val="10"/>
                  <w:szCs w:val="14"/>
                </w:rPr>
                <w:t>Подпункт 2 пункта 2 статьи 39.3</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за плату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индивидуального жилищного строительства, образованный из земельного участка, предоставленного некоммерческой организации для комплексного освоения территории в целях индивидуального жилищного строительства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подтверждающий членство заявителя в некоммерческой организации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Решение органа некоммерческой организации о распределении испрашиваемого земельного участка заявителю</w:t>
            </w:r>
          </w:p>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о комплексном освоении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 Утвержденный проект </w:t>
            </w:r>
            <w:r w:rsidRPr="00EE16B0">
              <w:rPr>
                <w:sz w:val="10"/>
                <w:szCs w:val="14"/>
              </w:rPr>
              <w:lastRenderedPageBreak/>
              <w:t>планировки и утвержденный проект межевания территории"</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2.1</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57" w:anchor="block_39322" w:history="1">
              <w:r w:rsidR="00D40CDB" w:rsidRPr="00EE16B0">
                <w:rPr>
                  <w:rStyle w:val="af5"/>
                  <w:color w:val="auto"/>
                  <w:sz w:val="10"/>
                  <w:szCs w:val="14"/>
                </w:rPr>
                <w:t>Подпункт 2 пункта 2 статьи 39.3</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В собственность за плату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1140" w:type="pct"/>
            <w:tcBorders>
              <w:bottom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Решение органа некоммерческой организации о приобретении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о комплексном освоении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Утвержденный проект планировки и утвержденный проект межевания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3.</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58" w:anchor="block_39323" w:history="1">
              <w:r w:rsidR="00D40CDB" w:rsidRPr="00EE16B0">
                <w:rPr>
                  <w:rStyle w:val="af5"/>
                  <w:color w:val="auto"/>
                  <w:sz w:val="10"/>
                  <w:szCs w:val="14"/>
                </w:rPr>
                <w:t>Подпункт 3 пункта 2 статьи 39.3</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В собственность за плату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Член садоводческого некоммерческого товарищества (СНТ) или огороднического некоммерческого товарищества (ОНТ)</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Садовый земельный участок или огородный земельный участок, образованный из земельного участка, предоставленного СНТ или ОНТ</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подтверждающий членство заявителя в СНТ или ОНТ</w:t>
            </w:r>
          </w:p>
          <w:p w:rsidR="00D40CDB" w:rsidRPr="00EE16B0" w:rsidRDefault="00D40CDB" w:rsidP="00D40CDB">
            <w:pPr>
              <w:pStyle w:val="s11"/>
              <w:spacing w:before="0" w:beforeAutospacing="0" w:after="0" w:afterAutospacing="0"/>
              <w:jc w:val="center"/>
              <w:rPr>
                <w:sz w:val="10"/>
                <w:szCs w:val="14"/>
              </w:rPr>
            </w:pPr>
            <w:r w:rsidRPr="00EE16B0">
              <w:rPr>
                <w:sz w:val="10"/>
                <w:szCs w:val="14"/>
              </w:rPr>
              <w:t>Решение общего собрания членов СНТ или ОНТ о распределении садового или огородного земельного участка заявителю</w:t>
            </w:r>
          </w:p>
          <w:p w:rsidR="00D40CDB" w:rsidRPr="00EE16B0" w:rsidRDefault="00D40CDB" w:rsidP="00D40CDB">
            <w:pPr>
              <w:pStyle w:val="s11"/>
              <w:spacing w:before="0" w:beforeAutospacing="0" w:after="0" w:afterAutospacing="0"/>
              <w:jc w:val="center"/>
              <w:rPr>
                <w:sz w:val="10"/>
                <w:szCs w:val="14"/>
              </w:rPr>
            </w:pPr>
            <w:r w:rsidRPr="00EE16B0">
              <w:rPr>
                <w:sz w:val="10"/>
                <w:szCs w:val="14"/>
              </w:rPr>
              <w:t>* Утвержденный проект межевания территории</w:t>
            </w:r>
            <w:r w:rsidRPr="00EE16B0">
              <w:rPr>
                <w:sz w:val="10"/>
                <w:szCs w:val="14"/>
                <w:vertAlign w:val="superscript"/>
              </w:rPr>
              <w:t> 4</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в отношении СНТ или ОНТ</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4.</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59" w:anchor="block_39324" w:history="1">
              <w:r w:rsidR="00D40CDB" w:rsidRPr="00EE16B0">
                <w:rPr>
                  <w:rStyle w:val="af5"/>
                  <w:color w:val="auto"/>
                  <w:sz w:val="10"/>
                  <w:szCs w:val="14"/>
                </w:rPr>
                <w:t>Подпункт 4 пункта 2 статьи 39.3</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за плату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относящийся к имуществу общего пользования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Решение органа некоммерческой организации о приобретении земельного участка, относящегося к имуществу общего пользования</w:t>
            </w:r>
          </w:p>
          <w:p w:rsidR="00D40CDB" w:rsidRPr="00EE16B0" w:rsidRDefault="00D40CDB" w:rsidP="00D40CDB">
            <w:pPr>
              <w:pStyle w:val="s11"/>
              <w:spacing w:before="0" w:beforeAutospacing="0" w:after="0" w:afterAutospacing="0"/>
              <w:jc w:val="center"/>
              <w:rPr>
                <w:sz w:val="10"/>
                <w:szCs w:val="14"/>
              </w:rPr>
            </w:pPr>
            <w:r w:rsidRPr="00EE16B0">
              <w:rPr>
                <w:sz w:val="10"/>
                <w:szCs w:val="14"/>
              </w:rPr>
              <w:t>* Договор о комплексном освоении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5.</w:t>
            </w:r>
          </w:p>
        </w:tc>
        <w:tc>
          <w:tcPr>
            <w:tcW w:w="4814" w:type="pct"/>
            <w:gridSpan w:val="5"/>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Утратил силу с 1 января 2019 г. -</w:t>
            </w:r>
            <w:r w:rsidRPr="00EE16B0">
              <w:rPr>
                <w:rStyle w:val="apple-converted-space"/>
                <w:sz w:val="10"/>
                <w:szCs w:val="14"/>
              </w:rPr>
              <w:t> </w:t>
            </w:r>
            <w:hyperlink r:id="rId160" w:anchor="block_1022" w:history="1">
              <w:r w:rsidRPr="00EE16B0">
                <w:rPr>
                  <w:rStyle w:val="af5"/>
                  <w:color w:val="auto"/>
                  <w:sz w:val="10"/>
                  <w:szCs w:val="14"/>
                </w:rPr>
                <w:t>Приказ</w:t>
              </w:r>
            </w:hyperlink>
            <w:r w:rsidRPr="00EE16B0">
              <w:rPr>
                <w:rStyle w:val="apple-converted-space"/>
                <w:sz w:val="10"/>
                <w:szCs w:val="14"/>
              </w:rPr>
              <w:t> </w:t>
            </w:r>
            <w:r w:rsidRPr="00EE16B0">
              <w:rPr>
                <w:sz w:val="10"/>
                <w:szCs w:val="14"/>
              </w:rPr>
              <w:t>Минэкономразвития России от 9 августа 2018 г. N 418</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6.</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61" w:anchor="block_39326" w:history="1">
              <w:r w:rsidR="00D40CDB" w:rsidRPr="00EE16B0">
                <w:rPr>
                  <w:rStyle w:val="af5"/>
                  <w:color w:val="auto"/>
                  <w:sz w:val="10"/>
                  <w:szCs w:val="14"/>
                </w:rPr>
                <w:t>Подпункт 6 пункта 2 статьи 39.3</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за плату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Собственник здания, сооружения либо помещения в здании, сооружении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на котором расположено здание, сооружение</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w:t>
            </w:r>
            <w:r w:rsidRPr="00EE16B0">
              <w:rPr>
                <w:sz w:val="10"/>
                <w:szCs w:val="14"/>
              </w:rPr>
              <w:lastRenderedPageBreak/>
              <w:t>номеров и адресных ориентиров зданий, сооружений, принадлежащих на соответствующем праве заявителю</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 здании и (или) сооружении, расположенном(</w:t>
            </w:r>
            <w:proofErr w:type="spellStart"/>
            <w:r w:rsidRPr="00EE16B0">
              <w:rPr>
                <w:sz w:val="10"/>
                <w:szCs w:val="14"/>
              </w:rPr>
              <w:t>ых</w:t>
            </w:r>
            <w:proofErr w:type="spellEnd"/>
            <w:r w:rsidRPr="00EE16B0">
              <w:rPr>
                <w:sz w:val="10"/>
                <w:szCs w:val="14"/>
              </w:rPr>
              <w:t>) на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Единого государственного реестра индивидуальных предпринимателей (ЕГРИП) об индивидуальном предпринимателе,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7.</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62" w:anchor="block_39327" w:history="1">
              <w:r w:rsidR="00D40CDB" w:rsidRPr="00EE16B0">
                <w:rPr>
                  <w:rStyle w:val="af5"/>
                  <w:color w:val="auto"/>
                  <w:sz w:val="10"/>
                  <w:szCs w:val="14"/>
                </w:rPr>
                <w:t>Подпункт 7 пункта 2 статьи 39.3</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за плату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Юридическое лицо, использующее земельный участок на праве постоянного (бессрочного) пользования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принадлежащий юридическому лицу на праве постоянного (бессрочного) пользования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8.</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63" w:anchor="block_39328" w:history="1">
              <w:r w:rsidR="00D40CDB" w:rsidRPr="00EE16B0">
                <w:rPr>
                  <w:rStyle w:val="af5"/>
                  <w:color w:val="auto"/>
                  <w:sz w:val="10"/>
                  <w:szCs w:val="14"/>
                </w:rPr>
                <w:t>Подпункт 8 пункта 2 статьи 39.3</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за плату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ЕГРИП об индивидуальном предпринимателе,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9.</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64" w:anchor="block_39329" w:history="1">
              <w:r w:rsidR="00D40CDB" w:rsidRPr="00EE16B0">
                <w:rPr>
                  <w:rStyle w:val="af5"/>
                  <w:color w:val="auto"/>
                  <w:sz w:val="10"/>
                  <w:szCs w:val="14"/>
                </w:rPr>
                <w:t>Подпункт 9 пункта 2 статьи 39.3</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за плату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ведения сельскохозяйственного производства и используемый на основании договора аренды более трех лет</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ЕГРИП об индивидуальном предпринимателе,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10.</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65" w:anchor="block_393210" w:history="1">
              <w:r w:rsidR="00D40CDB" w:rsidRPr="00EE16B0">
                <w:rPr>
                  <w:rStyle w:val="af5"/>
                  <w:color w:val="auto"/>
                  <w:sz w:val="10"/>
                  <w:szCs w:val="14"/>
                </w:rPr>
                <w:t>Подпункт 10 пункта 2 статьи 39.3</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за плату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11.</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66" w:anchor="block_39511" w:history="1">
              <w:r w:rsidR="00D40CDB" w:rsidRPr="00EE16B0">
                <w:rPr>
                  <w:rStyle w:val="af5"/>
                  <w:color w:val="auto"/>
                  <w:sz w:val="10"/>
                  <w:szCs w:val="14"/>
                </w:rPr>
                <w:t>Подпункт 1 статьи 39.5</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бесплатно</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Лицо, с которым заключен договор о развитии застроенной территории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образованный в границах застроенной территории, в отношении которой заключен договор о ее развитии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о развитии застроенной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*Утвержденный проект планировки и утвержденный проект межевания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12.</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67" w:anchor="block_39512" w:history="1">
              <w:r w:rsidR="00D40CDB" w:rsidRPr="00EE16B0">
                <w:rPr>
                  <w:rStyle w:val="af5"/>
                  <w:color w:val="auto"/>
                  <w:sz w:val="10"/>
                  <w:szCs w:val="14"/>
                </w:rPr>
                <w:t>Подпункт 2 статьи 39.5</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бесплатно</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Религиозная организация, имеющая в собственности здания или сооружения религиозного или благотворительного назначения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Земельный участок, на котором расположены здания или сооружения </w:t>
            </w:r>
            <w:r w:rsidRPr="00EE16B0">
              <w:rPr>
                <w:sz w:val="10"/>
                <w:szCs w:val="14"/>
              </w:rPr>
              <w:lastRenderedPageBreak/>
              <w:t>религиозного или благотворительного назначения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D40CDB" w:rsidRPr="00EE16B0" w:rsidRDefault="00D40CDB" w:rsidP="00D40CDB">
            <w:pPr>
              <w:pStyle w:val="s11"/>
              <w:spacing w:before="0" w:beforeAutospacing="0" w:after="0" w:afterAutospacing="0"/>
              <w:jc w:val="center"/>
              <w:rPr>
                <w:sz w:val="10"/>
                <w:szCs w:val="14"/>
              </w:rPr>
            </w:pPr>
            <w:r w:rsidRPr="00EE16B0">
              <w:rPr>
                <w:sz w:val="10"/>
                <w:szCs w:val="14"/>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 здании и (или) сооружении, расположенном(</w:t>
            </w:r>
            <w:proofErr w:type="spellStart"/>
            <w:r w:rsidRPr="00EE16B0">
              <w:rPr>
                <w:sz w:val="10"/>
                <w:szCs w:val="14"/>
              </w:rPr>
              <w:t>ых</w:t>
            </w:r>
            <w:proofErr w:type="spellEnd"/>
            <w:r w:rsidRPr="00EE16B0">
              <w:rPr>
                <w:sz w:val="10"/>
                <w:szCs w:val="14"/>
              </w:rPr>
              <w:t>) на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13.</w:t>
            </w:r>
          </w:p>
        </w:tc>
        <w:tc>
          <w:tcPr>
            <w:tcW w:w="4814" w:type="pct"/>
            <w:gridSpan w:val="5"/>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Утратил силу с 1 января 2019 г. -</w:t>
            </w:r>
            <w:r w:rsidRPr="00EE16B0">
              <w:rPr>
                <w:rStyle w:val="apple-converted-space"/>
                <w:sz w:val="10"/>
                <w:szCs w:val="14"/>
              </w:rPr>
              <w:t> </w:t>
            </w:r>
            <w:hyperlink r:id="rId168" w:anchor="block_1024" w:history="1">
              <w:r w:rsidRPr="00EE16B0">
                <w:rPr>
                  <w:rStyle w:val="af5"/>
                  <w:color w:val="auto"/>
                  <w:sz w:val="10"/>
                  <w:szCs w:val="14"/>
                </w:rPr>
                <w:t>Приказ</w:t>
              </w:r>
            </w:hyperlink>
            <w:r w:rsidRPr="00EE16B0">
              <w:rPr>
                <w:rStyle w:val="apple-converted-space"/>
                <w:sz w:val="10"/>
                <w:szCs w:val="14"/>
              </w:rPr>
              <w:t> </w:t>
            </w:r>
            <w:r w:rsidRPr="00EE16B0">
              <w:rPr>
                <w:sz w:val="10"/>
                <w:szCs w:val="14"/>
              </w:rPr>
              <w:t>Минэкономразвития России от 9 августа 2018 г. N 418</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14.</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69" w:anchor="block_395" w:history="1">
              <w:r w:rsidR="00D40CDB" w:rsidRPr="00EE16B0">
                <w:rPr>
                  <w:rStyle w:val="af5"/>
                  <w:color w:val="auto"/>
                  <w:sz w:val="10"/>
                  <w:szCs w:val="14"/>
                </w:rPr>
                <w:t>Подпункт 3 статьи 39.5</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В общую долевую собственность бесплатно</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Лицо, уполномоченное на подачу заявления решением общего собрания членов СНТ или ОНТ</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общего назначения, расположенный в границах территории ведения гражданами садоводства или огородничества для собственных нужд (далее - территория садоводства</w:t>
            </w:r>
          </w:p>
          <w:p w:rsidR="00D40CDB" w:rsidRPr="00EE16B0" w:rsidRDefault="00D40CDB" w:rsidP="00D40CDB">
            <w:pPr>
              <w:pStyle w:val="s11"/>
              <w:spacing w:before="0" w:beforeAutospacing="0" w:after="0" w:afterAutospacing="0"/>
              <w:jc w:val="center"/>
              <w:rPr>
                <w:sz w:val="10"/>
                <w:szCs w:val="14"/>
              </w:rPr>
            </w:pPr>
            <w:r w:rsidRPr="00EE16B0">
              <w:rPr>
                <w:sz w:val="10"/>
                <w:szCs w:val="14"/>
              </w:rPr>
              <w:t>или огородничества)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D40CDB" w:rsidRPr="00EE16B0" w:rsidRDefault="00D40CDB" w:rsidP="00D40CDB">
            <w:pPr>
              <w:pStyle w:val="s11"/>
              <w:spacing w:before="0" w:beforeAutospacing="0" w:after="0" w:afterAutospacing="0"/>
              <w:jc w:val="center"/>
              <w:rPr>
                <w:sz w:val="10"/>
                <w:szCs w:val="14"/>
              </w:rPr>
            </w:pPr>
            <w:r w:rsidRPr="00EE16B0">
              <w:rPr>
                <w:sz w:val="10"/>
                <w:szCs w:val="14"/>
              </w:rPr>
              <w:t>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Утвержденный проект межевания территории</w:t>
            </w:r>
            <w:r w:rsidRPr="00EE16B0">
              <w:rPr>
                <w:rStyle w:val="apple-converted-space"/>
                <w:sz w:val="10"/>
                <w:szCs w:val="14"/>
              </w:rPr>
              <w:t> </w:t>
            </w:r>
            <w:hyperlink r:id="rId170" w:anchor="block_444" w:history="1">
              <w:r w:rsidRPr="00EE16B0">
                <w:rPr>
                  <w:rStyle w:val="af5"/>
                  <w:color w:val="auto"/>
                  <w:sz w:val="10"/>
                  <w:szCs w:val="14"/>
                  <w:vertAlign w:val="superscript"/>
                </w:rPr>
                <w:t>4</w:t>
              </w:r>
            </w:hyperlink>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в отношении СНТ</w:t>
            </w:r>
          </w:p>
          <w:p w:rsidR="00D40CDB" w:rsidRPr="00EE16B0" w:rsidRDefault="00D40CDB" w:rsidP="00D40CDB">
            <w:pPr>
              <w:pStyle w:val="s11"/>
              <w:spacing w:before="0" w:beforeAutospacing="0" w:after="0" w:afterAutospacing="0"/>
              <w:jc w:val="center"/>
              <w:rPr>
                <w:sz w:val="10"/>
                <w:szCs w:val="14"/>
              </w:rPr>
            </w:pPr>
            <w:r w:rsidRPr="00EE16B0">
              <w:rPr>
                <w:sz w:val="10"/>
                <w:szCs w:val="14"/>
              </w:rPr>
              <w:t>или ОНТ</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15.</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71" w:anchor="block_39514" w:history="1">
              <w:r w:rsidR="00D40CDB" w:rsidRPr="00EE16B0">
                <w:rPr>
                  <w:rStyle w:val="af5"/>
                  <w:color w:val="auto"/>
                  <w:sz w:val="10"/>
                  <w:szCs w:val="14"/>
                </w:rPr>
                <w:t>Подпункт 4 статьи 39.5</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бесплатно</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субъекта Российской Федерации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ведения личного подсобного хозяйства или для осуществления крестьянским (фермерским) хозяйством его деятельности и используемый более пяти лет в соответствии с разрешенным использованием</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16.</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72" w:anchor="block_39515" w:history="1">
              <w:r w:rsidR="00D40CDB" w:rsidRPr="00EE16B0">
                <w:rPr>
                  <w:rStyle w:val="af5"/>
                  <w:color w:val="auto"/>
                  <w:sz w:val="10"/>
                  <w:szCs w:val="14"/>
                </w:rPr>
                <w:t>Подпункт 5 статьи 39.5</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бесплатно</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Гражданин, работающий по основному месту работы в муниципальных образованиях по специальности, которые установлены законом субъекта Российской Федерации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Приказ о приеме на работу, выписка из трудовой книжки или трудовой договор (контракт)</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17.</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73" w:anchor="block_3956" w:history="1">
              <w:r w:rsidR="00D40CDB" w:rsidRPr="00EE16B0">
                <w:rPr>
                  <w:rStyle w:val="af5"/>
                  <w:color w:val="auto"/>
                  <w:sz w:val="10"/>
                  <w:szCs w:val="14"/>
                </w:rPr>
                <w:t>Подпункт 6 статьи 39.5</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бесплатно</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Граждане, имеющие трех и более детей</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Случаи предоставления земельных участков устанавливаются законом субъекта Российской Федерации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подтверждающие условия предоставления земельных участков в соответствии с законодательством субъектов Российской Федерации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18.</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74" w:anchor="block_3957" w:history="1">
              <w:r w:rsidR="00D40CDB" w:rsidRPr="00EE16B0">
                <w:rPr>
                  <w:rStyle w:val="af5"/>
                  <w:color w:val="auto"/>
                  <w:sz w:val="10"/>
                  <w:szCs w:val="14"/>
                </w:rPr>
                <w:t>Подпункт 7 статьи 39.5</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бесплатно</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Отдельные категории граждан и (или) некоммерческие организации, созданные гражданами, устанавливаемые федеральным законом</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Случаи предоставления земельных участков устанавливаются федеральным законом</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подтверждающие право на приобретение земельного участка, установленные законодательством Российской Федерации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19.</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75" w:anchor="block_3957" w:history="1">
              <w:r w:rsidR="00D40CDB" w:rsidRPr="00EE16B0">
                <w:rPr>
                  <w:rStyle w:val="af5"/>
                  <w:color w:val="auto"/>
                  <w:sz w:val="10"/>
                  <w:szCs w:val="14"/>
                </w:rPr>
                <w:t>Подпункт 7 статьи 39.5</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бесплатно</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Отдельные категории граждан, устанавливаемые законом субъекта Российской Федерации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Случаи предоставления земельных участков устанавливаются законом субъекта Российской Федерации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подтверждающие право на приобретение земельного участка, установленные законом субъекта Российской Федерации</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20.</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76" w:anchor="block_39518" w:history="1">
              <w:r w:rsidR="00D40CDB" w:rsidRPr="00EE16B0">
                <w:rPr>
                  <w:rStyle w:val="af5"/>
                  <w:color w:val="auto"/>
                  <w:sz w:val="10"/>
                  <w:szCs w:val="14"/>
                </w:rPr>
                <w:t>Подпункт 8 статьи 39.5</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бесплатно</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Религиозная организация, имеющая земельный участок на праве постоянного (бессрочного) пользования и предназначенный для сельскохозяйственного производства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Случаи предоставления земельных участков устанавливаются законом субъекта Российской Федерации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подтверждающие право на приобретение земельного участка, установленные законом субъекта Российской Федерации</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21.</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77" w:anchor="block_39621" w:history="1">
              <w:r w:rsidR="00D40CDB" w:rsidRPr="00EE16B0">
                <w:rPr>
                  <w:rStyle w:val="af5"/>
                  <w:color w:val="auto"/>
                  <w:sz w:val="10"/>
                  <w:szCs w:val="14"/>
                </w:rPr>
                <w:t>Подпункт 1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Юридическое лицо</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Определяется в соответствии с указом или распоряжением Президента Российской Федерации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Указ или распоряжение Президента Российской Федерации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22.</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78" w:anchor="block_39622" w:history="1">
              <w:r w:rsidR="00D40CDB" w:rsidRPr="00EE16B0">
                <w:rPr>
                  <w:rStyle w:val="af5"/>
                  <w:color w:val="auto"/>
                  <w:sz w:val="10"/>
                  <w:szCs w:val="14"/>
                </w:rPr>
                <w:t>Подпункт 2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Юридическое лицо</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размещения объектов социально-культурного назначения, реализации масштабных инвестиционных проектов</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*Распоряжение Правительства Российской Федерации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23.</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79" w:anchor="block_39623" w:history="1">
              <w:r w:rsidR="00D40CDB" w:rsidRPr="00EE16B0">
                <w:rPr>
                  <w:rStyle w:val="af5"/>
                  <w:color w:val="auto"/>
                  <w:sz w:val="10"/>
                  <w:szCs w:val="14"/>
                </w:rPr>
                <w:t>Подпункт 3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Юридическое лицо</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размещения объектов социально-культурного и коммунально-бытового назначения, реализации масштабных инвестиционных проектов</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*Распоряжение высшего должностного лица субъекта Российской Федерации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24.</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80" w:anchor="block_39624" w:history="1">
              <w:r w:rsidR="00D40CDB" w:rsidRPr="00EE16B0">
                <w:rPr>
                  <w:rStyle w:val="af5"/>
                  <w:color w:val="auto"/>
                  <w:sz w:val="10"/>
                  <w:szCs w:val="14"/>
                </w:rPr>
                <w:t>Подпункт 4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Юридическое лицо</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выполнения международных обязательств</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соглашение или иной документ, предусматривающий выполнение международных обязательств</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25.</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81" w:anchor="block_39624" w:history="1">
              <w:r w:rsidR="00D40CDB" w:rsidRPr="00EE16B0">
                <w:rPr>
                  <w:rStyle w:val="af5"/>
                  <w:color w:val="auto"/>
                  <w:sz w:val="10"/>
                  <w:szCs w:val="14"/>
                </w:rPr>
                <w:t>Подпункт 4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Юридическое лицо</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регионального или местного значения)</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26.</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82" w:anchor="block_39625" w:history="1">
              <w:r w:rsidR="00D40CDB" w:rsidRPr="00EE16B0">
                <w:rPr>
                  <w:rStyle w:val="af5"/>
                  <w:color w:val="auto"/>
                  <w:sz w:val="10"/>
                  <w:szCs w:val="14"/>
                </w:rPr>
                <w:t>Подпункт 5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образованный из земельного участка, находящегося в государственной или муниципальной собственности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Решение, на основании которого образован испрашиваемый земельный участок, принятое до 1 марта 2015 г. Договор аренды исходного земельного участка в случае, если такой договор заключен до дня</w:t>
            </w:r>
            <w:r w:rsidRPr="00EE16B0">
              <w:rPr>
                <w:rStyle w:val="apple-converted-space"/>
                <w:sz w:val="10"/>
                <w:szCs w:val="14"/>
              </w:rPr>
              <w:t> </w:t>
            </w:r>
            <w:hyperlink r:id="rId183" w:history="1">
              <w:r w:rsidRPr="00EE16B0">
                <w:rPr>
                  <w:rStyle w:val="af5"/>
                  <w:color w:val="auto"/>
                  <w:sz w:val="10"/>
                  <w:szCs w:val="14"/>
                </w:rPr>
                <w:t>вступления в силу</w:t>
              </w:r>
            </w:hyperlink>
            <w:r w:rsidRPr="00EE16B0">
              <w:rPr>
                <w:rStyle w:val="apple-converted-space"/>
                <w:sz w:val="10"/>
                <w:szCs w:val="14"/>
              </w:rPr>
              <w:t> </w:t>
            </w:r>
            <w:r w:rsidRPr="00EE16B0">
              <w:rPr>
                <w:sz w:val="10"/>
                <w:szCs w:val="14"/>
              </w:rPr>
              <w:t>Федерального закона от 21 июля 1997 года N 122-ФЗ "О государственной регистрации прав на недвижимое имущество и сделок с ним"</w:t>
            </w:r>
            <w:hyperlink r:id="rId184" w:anchor="block_555" w:history="1">
              <w:r w:rsidRPr="00EE16B0">
                <w:rPr>
                  <w:rStyle w:val="af5"/>
                  <w:color w:val="auto"/>
                  <w:sz w:val="10"/>
                  <w:szCs w:val="14"/>
                </w:rPr>
                <w:t>*(5)</w:t>
              </w:r>
            </w:hyperlink>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27.</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85" w:anchor="block_39625" w:history="1">
              <w:r w:rsidR="00D40CDB" w:rsidRPr="00EE16B0">
                <w:rPr>
                  <w:rStyle w:val="af5"/>
                  <w:color w:val="auto"/>
                  <w:sz w:val="10"/>
                  <w:szCs w:val="14"/>
                </w:rPr>
                <w:t>Подпункт 5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Арендатор земельного участка, предоставленного для комплексного освоения территории, из которого образован испрашиваемый земельный участок</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образованный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о комплексном освоении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Утвержденный проект планировки и утвержденный проект межевания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28.</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86" w:anchor="block_39626" w:history="1">
              <w:r w:rsidR="00D40CDB" w:rsidRPr="00EE16B0">
                <w:rPr>
                  <w:rStyle w:val="af5"/>
                  <w:color w:val="auto"/>
                  <w:sz w:val="10"/>
                  <w:szCs w:val="14"/>
                </w:rPr>
                <w:t>Подпункт 6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о комплексном освоении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подтверждающий членство заявителя в некоммерческой организации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Решение общего собрания членов некоммерческой организации о распределении испрашиваемого земельного участка заявителю</w:t>
            </w:r>
          </w:p>
          <w:p w:rsidR="00D40CDB" w:rsidRPr="00EE16B0" w:rsidRDefault="00D40CDB" w:rsidP="00D40CDB">
            <w:pPr>
              <w:pStyle w:val="s11"/>
              <w:spacing w:before="0" w:beforeAutospacing="0" w:after="0" w:afterAutospacing="0"/>
              <w:jc w:val="center"/>
              <w:rPr>
                <w:sz w:val="10"/>
                <w:szCs w:val="14"/>
              </w:rPr>
            </w:pPr>
            <w:r w:rsidRPr="00EE16B0">
              <w:rPr>
                <w:sz w:val="10"/>
                <w:szCs w:val="14"/>
              </w:rPr>
              <w:t>*Утвержденный проект планировки и утвержденный проект межевания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29.</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87" w:anchor="block_39626" w:history="1">
              <w:r w:rsidR="00D40CDB" w:rsidRPr="00EE16B0">
                <w:rPr>
                  <w:rStyle w:val="af5"/>
                  <w:color w:val="auto"/>
                  <w:sz w:val="10"/>
                  <w:szCs w:val="14"/>
                </w:rPr>
                <w:t>Подпункт 6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индивидуального жилищного строительства, образованный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о комплексном освоении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Решение органа некоммерческой организации о приобретении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Утвержденный проект планировки и утвержденный проект межевания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30.</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88" w:anchor="block_39627" w:history="1">
              <w:r w:rsidR="00D40CDB" w:rsidRPr="00EE16B0">
                <w:rPr>
                  <w:rStyle w:val="af5"/>
                  <w:color w:val="auto"/>
                  <w:sz w:val="10"/>
                  <w:szCs w:val="14"/>
                </w:rPr>
                <w:t>Подпункт 7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Член СНТ или ОНТ</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Садовый земельный участок или огородный земельный участок, образованный из земельного участка, предоставленного СНТ или ОНТ</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подтверждающий членство заявителя в СНТ или ОНТ</w:t>
            </w:r>
          </w:p>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Решение общего собрания членов СНТ или ОНТ о </w:t>
            </w:r>
            <w:r w:rsidRPr="00EE16B0">
              <w:rPr>
                <w:sz w:val="10"/>
                <w:szCs w:val="14"/>
              </w:rPr>
              <w:lastRenderedPageBreak/>
              <w:t>распределении садового или огородного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заявителю</w:t>
            </w:r>
          </w:p>
          <w:p w:rsidR="00D40CDB" w:rsidRPr="00EE16B0" w:rsidRDefault="00D40CDB" w:rsidP="00D40CDB">
            <w:pPr>
              <w:pStyle w:val="s11"/>
              <w:spacing w:before="0" w:beforeAutospacing="0" w:after="0" w:afterAutospacing="0"/>
              <w:jc w:val="center"/>
              <w:rPr>
                <w:sz w:val="10"/>
                <w:szCs w:val="14"/>
              </w:rPr>
            </w:pPr>
            <w:r w:rsidRPr="00EE16B0">
              <w:rPr>
                <w:sz w:val="10"/>
                <w:szCs w:val="14"/>
              </w:rPr>
              <w:t>* Утвержденный проект межевания территории</w:t>
            </w:r>
            <w:r w:rsidRPr="00EE16B0">
              <w:rPr>
                <w:rStyle w:val="apple-converted-space"/>
                <w:sz w:val="10"/>
                <w:szCs w:val="14"/>
              </w:rPr>
              <w:t> </w:t>
            </w:r>
            <w:r w:rsidRPr="00EE16B0">
              <w:rPr>
                <w:sz w:val="10"/>
                <w:szCs w:val="14"/>
                <w:vertAlign w:val="superscript"/>
              </w:rPr>
              <w:t>4</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в отношении СНТ или ОНТ</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31.</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89" w:anchor="block_39628" w:history="1">
              <w:r w:rsidR="00D40CDB" w:rsidRPr="00EE16B0">
                <w:rPr>
                  <w:rStyle w:val="af5"/>
                  <w:color w:val="auto"/>
                  <w:sz w:val="10"/>
                  <w:szCs w:val="14"/>
                </w:rPr>
                <w:t>Подпункт 8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В аренду</w:t>
            </w:r>
          </w:p>
          <w:p w:rsidR="00D40CDB" w:rsidRPr="00EE16B0" w:rsidRDefault="00D40CDB" w:rsidP="00D40CDB">
            <w:pPr>
              <w:pStyle w:val="s11"/>
              <w:spacing w:before="0" w:beforeAutospacing="0" w:after="0" w:afterAutospacing="0"/>
              <w:jc w:val="center"/>
              <w:rPr>
                <w:sz w:val="10"/>
                <w:szCs w:val="14"/>
              </w:rPr>
            </w:pPr>
            <w:r w:rsidRPr="00EE16B0">
              <w:rPr>
                <w:sz w:val="10"/>
                <w:szCs w:val="14"/>
              </w:rPr>
              <w:t>со множественностью лиц на стороне арендатора</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Лицо, уполномоченное на</w:t>
            </w:r>
          </w:p>
          <w:p w:rsidR="00D40CDB" w:rsidRPr="00EE16B0" w:rsidRDefault="00D40CDB" w:rsidP="00D40CDB">
            <w:pPr>
              <w:pStyle w:val="s11"/>
              <w:spacing w:before="0" w:beforeAutospacing="0" w:after="0" w:afterAutospacing="0"/>
              <w:jc w:val="center"/>
              <w:rPr>
                <w:sz w:val="10"/>
                <w:szCs w:val="14"/>
              </w:rPr>
            </w:pPr>
            <w:r w:rsidRPr="00EE16B0">
              <w:rPr>
                <w:sz w:val="10"/>
                <w:szCs w:val="14"/>
              </w:rPr>
              <w:t>подачу заявления решением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общего собрания</w:t>
            </w:r>
          </w:p>
          <w:p w:rsidR="00D40CDB" w:rsidRPr="00EE16B0" w:rsidRDefault="00D40CDB" w:rsidP="00D40CDB">
            <w:pPr>
              <w:pStyle w:val="s11"/>
              <w:spacing w:before="0" w:beforeAutospacing="0" w:after="0" w:afterAutospacing="0"/>
              <w:jc w:val="center"/>
              <w:rPr>
                <w:sz w:val="10"/>
                <w:szCs w:val="14"/>
              </w:rPr>
            </w:pPr>
            <w:r w:rsidRPr="00EE16B0">
              <w:rPr>
                <w:sz w:val="10"/>
                <w:szCs w:val="14"/>
              </w:rPr>
              <w:t>членов СНТ или ОНТ</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Ограниченный в обороте земельный участок общего назначения, расположенный</w:t>
            </w:r>
          </w:p>
          <w:p w:rsidR="00D40CDB" w:rsidRPr="00EE16B0" w:rsidRDefault="00D40CDB" w:rsidP="00D40CDB">
            <w:pPr>
              <w:pStyle w:val="s11"/>
              <w:spacing w:before="0" w:beforeAutospacing="0" w:after="0" w:afterAutospacing="0"/>
              <w:jc w:val="center"/>
              <w:rPr>
                <w:sz w:val="10"/>
                <w:szCs w:val="14"/>
              </w:rPr>
            </w:pPr>
            <w:r w:rsidRPr="00EE16B0">
              <w:rPr>
                <w:sz w:val="10"/>
                <w:szCs w:val="14"/>
              </w:rPr>
              <w:t>в границах территории садоводства или огородничества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о предоставлении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исходного земельного участка СНТ или ОНТ, за исключением случаев, если право на исходный земельный участок зарегистрировано в ЕГРН</w:t>
            </w:r>
          </w:p>
          <w:p w:rsidR="00D40CDB" w:rsidRPr="00EE16B0" w:rsidRDefault="00D40CDB" w:rsidP="00D40CDB">
            <w:pPr>
              <w:pStyle w:val="s11"/>
              <w:spacing w:before="0" w:beforeAutospacing="0" w:after="0" w:afterAutospacing="0"/>
              <w:jc w:val="center"/>
              <w:rPr>
                <w:sz w:val="10"/>
                <w:szCs w:val="14"/>
              </w:rPr>
            </w:pPr>
            <w:r w:rsidRPr="00EE16B0">
              <w:rPr>
                <w:sz w:val="10"/>
                <w:szCs w:val="14"/>
              </w:rPr>
              <w:t>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Утвержденный проект межевания территории</w:t>
            </w:r>
            <w:r w:rsidRPr="00EE16B0">
              <w:rPr>
                <w:rStyle w:val="apple-converted-space"/>
                <w:sz w:val="10"/>
                <w:szCs w:val="14"/>
              </w:rPr>
              <w:t> </w:t>
            </w:r>
            <w:r w:rsidRPr="00EE16B0">
              <w:rPr>
                <w:sz w:val="10"/>
                <w:szCs w:val="14"/>
                <w:vertAlign w:val="superscript"/>
              </w:rPr>
              <w:t>4</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в отношении СНТ или ОНТ</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32.</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90" w:anchor="block_39629" w:history="1">
              <w:r w:rsidR="00D40CDB" w:rsidRPr="00EE16B0">
                <w:rPr>
                  <w:rStyle w:val="af5"/>
                  <w:color w:val="auto"/>
                  <w:sz w:val="10"/>
                  <w:szCs w:val="14"/>
                </w:rPr>
                <w:t>Подпункт 9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Собственник здания, сооружения, помещений в них и (или) лицо, которому эти объекты недвижимости предоставлены на праве хозяйственного ведения или в случаях, предусмотренных</w:t>
            </w:r>
            <w:r w:rsidRPr="00EE16B0">
              <w:rPr>
                <w:rStyle w:val="apple-converted-space"/>
                <w:sz w:val="10"/>
                <w:szCs w:val="14"/>
              </w:rPr>
              <w:t> </w:t>
            </w:r>
            <w:hyperlink r:id="rId191" w:anchor="block_3920" w:history="1">
              <w:r w:rsidRPr="00EE16B0">
                <w:rPr>
                  <w:rStyle w:val="af5"/>
                  <w:color w:val="auto"/>
                  <w:sz w:val="10"/>
                  <w:szCs w:val="14"/>
                </w:rPr>
                <w:t>статьей 39.20</w:t>
              </w:r>
            </w:hyperlink>
            <w:r w:rsidRPr="00EE16B0">
              <w:rPr>
                <w:rStyle w:val="apple-converted-space"/>
                <w:sz w:val="10"/>
                <w:szCs w:val="14"/>
              </w:rPr>
              <w:t> </w:t>
            </w:r>
            <w:r w:rsidRPr="00EE16B0">
              <w:rPr>
                <w:sz w:val="10"/>
                <w:szCs w:val="14"/>
              </w:rPr>
              <w:t>Земельного кодекса, на праве оперативного управления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на котором расположены здания, сооружения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D40CDB" w:rsidRPr="00EE16B0" w:rsidRDefault="00D40CDB" w:rsidP="00D40CDB">
            <w:pPr>
              <w:pStyle w:val="s11"/>
              <w:spacing w:before="0" w:beforeAutospacing="0" w:after="0" w:afterAutospacing="0"/>
              <w:jc w:val="center"/>
              <w:rPr>
                <w:sz w:val="10"/>
                <w:szCs w:val="14"/>
              </w:rPr>
            </w:pPr>
            <w:r w:rsidRPr="00EE16B0">
              <w:rPr>
                <w:sz w:val="10"/>
                <w:szCs w:val="14"/>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 здании и (или) сооружении, расположенном(</w:t>
            </w:r>
            <w:proofErr w:type="spellStart"/>
            <w:r w:rsidRPr="00EE16B0">
              <w:rPr>
                <w:sz w:val="10"/>
                <w:szCs w:val="14"/>
              </w:rPr>
              <w:t>ых</w:t>
            </w:r>
            <w:proofErr w:type="spellEnd"/>
            <w:r w:rsidRPr="00EE16B0">
              <w:rPr>
                <w:sz w:val="10"/>
                <w:szCs w:val="14"/>
              </w:rPr>
              <w:t>) на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33.</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92" w:anchor="block_396210" w:history="1">
              <w:r w:rsidR="00D40CDB" w:rsidRPr="00EE16B0">
                <w:rPr>
                  <w:rStyle w:val="af5"/>
                  <w:color w:val="auto"/>
                  <w:sz w:val="10"/>
                  <w:szCs w:val="14"/>
                </w:rPr>
                <w:t>Подпункт 10 пункта 2 статьи 39.6</w:t>
              </w:r>
            </w:hyperlink>
            <w:r w:rsidR="00D40CDB" w:rsidRPr="00EE16B0">
              <w:rPr>
                <w:rStyle w:val="apple-converted-space"/>
                <w:sz w:val="10"/>
                <w:szCs w:val="14"/>
              </w:rPr>
              <w:t> </w:t>
            </w:r>
            <w:r w:rsidR="00D40CDB" w:rsidRPr="00EE16B0">
              <w:rPr>
                <w:sz w:val="10"/>
                <w:szCs w:val="14"/>
              </w:rPr>
              <w:t>Земельного кодекса,</w:t>
            </w:r>
            <w:r w:rsidR="00D40CDB" w:rsidRPr="00EE16B0">
              <w:rPr>
                <w:rStyle w:val="apple-converted-space"/>
                <w:sz w:val="10"/>
                <w:szCs w:val="14"/>
              </w:rPr>
              <w:t> </w:t>
            </w:r>
            <w:hyperlink r:id="rId193" w:anchor="block_320008" w:history="1">
              <w:r w:rsidR="00D40CDB" w:rsidRPr="00EE16B0">
                <w:rPr>
                  <w:rStyle w:val="af5"/>
                  <w:color w:val="auto"/>
                  <w:sz w:val="10"/>
                  <w:szCs w:val="14"/>
                </w:rPr>
                <w:t>пункт 21 статьи 3</w:t>
              </w:r>
            </w:hyperlink>
            <w:r w:rsidR="00D40CDB" w:rsidRPr="00EE16B0">
              <w:rPr>
                <w:rStyle w:val="apple-converted-space"/>
                <w:sz w:val="10"/>
                <w:szCs w:val="14"/>
              </w:rPr>
              <w:t> </w:t>
            </w:r>
            <w:r w:rsidR="00D40CDB" w:rsidRPr="00EE16B0">
              <w:rPr>
                <w:sz w:val="10"/>
                <w:szCs w:val="14"/>
              </w:rPr>
              <w:t>Федерального закона от 25 октября 2001 г. N 137-ФЗ "О введении в действие Земельного кодекса Российской Федерации</w:t>
            </w:r>
            <w:hyperlink r:id="rId194" w:anchor="block_5551" w:history="1">
              <w:r w:rsidR="00D40CDB" w:rsidRPr="00EE16B0">
                <w:rPr>
                  <w:rStyle w:val="af5"/>
                  <w:color w:val="auto"/>
                  <w:sz w:val="10"/>
                  <w:szCs w:val="14"/>
                </w:rPr>
                <w:t>(6)</w:t>
              </w:r>
            </w:hyperlink>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Собственник объекта незавершенного строительства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на котором расположен объект незавершенного строительства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Документы, удостоверяющие (устанавливающие) права заявителя на испрашиваемый земельный участок, если право на такой </w:t>
            </w:r>
            <w:r w:rsidRPr="00EE16B0">
              <w:rPr>
                <w:sz w:val="10"/>
                <w:szCs w:val="14"/>
              </w:rPr>
              <w:lastRenderedPageBreak/>
              <w:t>земельный участок не зарегистрировано в ЕГРН (при наличии соответствующих прав на земельный участок)</w:t>
            </w:r>
          </w:p>
          <w:p w:rsidR="00D40CDB" w:rsidRPr="00EE16B0" w:rsidRDefault="00D40CDB" w:rsidP="00D40CDB">
            <w:pPr>
              <w:pStyle w:val="s11"/>
              <w:spacing w:before="0" w:beforeAutospacing="0" w:after="0" w:afterAutospacing="0"/>
              <w:jc w:val="center"/>
              <w:rPr>
                <w:sz w:val="10"/>
                <w:szCs w:val="14"/>
              </w:rPr>
            </w:pPr>
            <w:r w:rsidRPr="00EE16B0">
              <w:rPr>
                <w:sz w:val="10"/>
                <w:szCs w:val="1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ЕГРН об объекте недвижимости (об объекте незавершенного строительства, расположенном на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34.</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95" w:anchor="block_396211" w:history="1">
              <w:r w:rsidR="00D40CDB" w:rsidRPr="00EE16B0">
                <w:rPr>
                  <w:rStyle w:val="af5"/>
                  <w:color w:val="auto"/>
                  <w:sz w:val="10"/>
                  <w:szCs w:val="14"/>
                </w:rPr>
                <w:t>Подпункт 11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Юридическое лицо, использующее земельный участок на праве постоянного (бессрочного) пользования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принадлежащий юридическому лицу на праве постоянного (бессрочного) пользования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35.</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96" w:anchor="block_396212" w:history="1">
              <w:r w:rsidR="00D40CDB" w:rsidRPr="00EE16B0">
                <w:rPr>
                  <w:rStyle w:val="af5"/>
                  <w:color w:val="auto"/>
                  <w:sz w:val="10"/>
                  <w:szCs w:val="14"/>
                </w:rPr>
                <w:t>Подпункт 12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Крестьянское (фермерское) хозяйство или сельскохозяйственная организация, использующая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ЕГРИП об индивидуальном предпринимателе,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36.</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97" w:anchor="block_396213" w:history="1">
              <w:r w:rsidR="00D40CDB" w:rsidRPr="00EE16B0">
                <w:rPr>
                  <w:rStyle w:val="af5"/>
                  <w:color w:val="auto"/>
                  <w:sz w:val="10"/>
                  <w:szCs w:val="14"/>
                </w:rPr>
                <w:t>Подпункт 13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Лицо, с которым заключен договор о развитии застроенной территории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образованный в границах застроенной территории, в отношении которой заключен договор о ее развитии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о развитии застроенной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*Утвержденный проект планировки и утвержденный проект межевания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37.</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98" w:anchor="block_3962131" w:history="1">
              <w:r w:rsidR="00D40CDB" w:rsidRPr="00EE16B0">
                <w:rPr>
                  <w:rStyle w:val="af5"/>
                  <w:color w:val="auto"/>
                  <w:sz w:val="10"/>
                  <w:szCs w:val="14"/>
                </w:rPr>
                <w:t>Подпункт 13.1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Юридическое лицо, с которым заключен договор об освоении территории в целях строительства стандартного жилья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освоения территории в целях строительства стандартного жилья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об освоении территории в целях строительства стандартного жилья</w:t>
            </w:r>
          </w:p>
          <w:p w:rsidR="00D40CDB" w:rsidRPr="00EE16B0" w:rsidRDefault="00D40CDB" w:rsidP="00D40CDB">
            <w:pPr>
              <w:pStyle w:val="s11"/>
              <w:spacing w:before="0" w:beforeAutospacing="0" w:after="0" w:afterAutospacing="0"/>
              <w:jc w:val="center"/>
              <w:rPr>
                <w:sz w:val="10"/>
                <w:szCs w:val="14"/>
              </w:rPr>
            </w:pPr>
            <w:r w:rsidRPr="00EE16B0">
              <w:rPr>
                <w:sz w:val="10"/>
                <w:szCs w:val="14"/>
              </w:rPr>
              <w:t>* Утвержденный проект планировки и утвержденный проект межевания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38.</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199" w:anchor="block_3962131" w:history="1">
              <w:r w:rsidR="00D40CDB" w:rsidRPr="00EE16B0">
                <w:rPr>
                  <w:rStyle w:val="af5"/>
                  <w:color w:val="auto"/>
                  <w:sz w:val="10"/>
                  <w:szCs w:val="14"/>
                </w:rPr>
                <w:t>Подпункт 13.1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Юридическое лицо, с которым заключен договор о комплексном освоении территории в целях строительства стандартного жилья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комплексного освоения территории в целях строительства стандартного жилья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о комплексном освоении территории в целях строительства стандартного жилья</w:t>
            </w:r>
          </w:p>
          <w:p w:rsidR="00D40CDB" w:rsidRPr="00EE16B0" w:rsidRDefault="00D40CDB" w:rsidP="00D40CDB">
            <w:pPr>
              <w:pStyle w:val="s11"/>
              <w:spacing w:before="0" w:beforeAutospacing="0" w:after="0" w:afterAutospacing="0"/>
              <w:jc w:val="center"/>
              <w:rPr>
                <w:sz w:val="10"/>
                <w:szCs w:val="14"/>
              </w:rPr>
            </w:pPr>
            <w:r w:rsidRPr="00EE16B0">
              <w:rPr>
                <w:sz w:val="10"/>
                <w:szCs w:val="14"/>
              </w:rPr>
              <w:t>*Утвержденный проект планировки и утвержденный проект межевания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38.1</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00" w:anchor="block_3962132" w:history="1">
              <w:r w:rsidR="00D40CDB" w:rsidRPr="00EE16B0">
                <w:rPr>
                  <w:rStyle w:val="af5"/>
                  <w:color w:val="auto"/>
                  <w:sz w:val="10"/>
                  <w:szCs w:val="14"/>
                </w:rPr>
                <w:t>Подпункты 13.2</w:t>
              </w:r>
            </w:hyperlink>
            <w:r w:rsidR="00D40CDB" w:rsidRPr="00EE16B0">
              <w:rPr>
                <w:rStyle w:val="apple-converted-space"/>
                <w:sz w:val="10"/>
                <w:szCs w:val="14"/>
              </w:rPr>
              <w:t> </w:t>
            </w:r>
            <w:r w:rsidR="00D40CDB" w:rsidRPr="00EE16B0">
              <w:rPr>
                <w:sz w:val="10"/>
                <w:szCs w:val="14"/>
              </w:rPr>
              <w:t>и</w:t>
            </w:r>
            <w:r w:rsidR="00D40CDB" w:rsidRPr="00EE16B0">
              <w:rPr>
                <w:rStyle w:val="apple-converted-space"/>
                <w:sz w:val="10"/>
                <w:szCs w:val="14"/>
              </w:rPr>
              <w:t> </w:t>
            </w:r>
            <w:hyperlink r:id="rId201" w:anchor="block_3962133" w:history="1">
              <w:r w:rsidR="00D40CDB" w:rsidRPr="00EE16B0">
                <w:rPr>
                  <w:rStyle w:val="af5"/>
                  <w:color w:val="auto"/>
                  <w:sz w:val="10"/>
                  <w:szCs w:val="14"/>
                </w:rPr>
                <w:t xml:space="preserve">13.3 пункта 2 </w:t>
              </w:r>
              <w:r w:rsidR="00D40CDB" w:rsidRPr="00EE16B0">
                <w:rPr>
                  <w:rStyle w:val="af5"/>
                  <w:color w:val="auto"/>
                  <w:sz w:val="10"/>
                  <w:szCs w:val="14"/>
                </w:rPr>
                <w:lastRenderedPageBreak/>
                <w:t>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Юридическое лицо, с которым заключен договор </w:t>
            </w:r>
            <w:r w:rsidRPr="00EE16B0">
              <w:rPr>
                <w:sz w:val="10"/>
                <w:szCs w:val="14"/>
              </w:rPr>
              <w:lastRenderedPageBreak/>
              <w:t>о комплексном развитии территории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 xml:space="preserve">Земельный участок, </w:t>
            </w:r>
            <w:r w:rsidRPr="00EE16B0">
              <w:rPr>
                <w:sz w:val="10"/>
                <w:szCs w:val="14"/>
              </w:rPr>
              <w:lastRenderedPageBreak/>
              <w:t>предназначенный для комплексного развития территории и строительства объектов коммунальной, транспортной, социальной инфраструктур</w:t>
            </w:r>
          </w:p>
        </w:tc>
        <w:tc>
          <w:tcPr>
            <w:tcW w:w="1140" w:type="pct"/>
            <w:tcBorders>
              <w:bottom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Договор о комплексном развитии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 Утвержденный проект планировки и утвержденный проект межевания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39.</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02" w:anchor="block_396214" w:history="1">
              <w:r w:rsidR="00D40CDB" w:rsidRPr="00EE16B0">
                <w:rPr>
                  <w:rStyle w:val="af5"/>
                  <w:color w:val="auto"/>
                  <w:sz w:val="10"/>
                  <w:szCs w:val="14"/>
                </w:rPr>
                <w:t>Подпункт 14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Гражданин, имеющий право на первоочередное или внеочередное приобретение земельных участков</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Случаи предоставления земельных участков устанавливаются федеральным законом или законом субъекта Российской Федерации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40.</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03" w:anchor="block_396215" w:history="1">
              <w:r w:rsidR="00D40CDB" w:rsidRPr="00EE16B0">
                <w:rPr>
                  <w:rStyle w:val="af5"/>
                  <w:color w:val="auto"/>
                  <w:sz w:val="10"/>
                  <w:szCs w:val="14"/>
                </w:rPr>
                <w:t>Подпункт 15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Гражданин, подавший заявление о предварительном согласовании предоставления земельного участка или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индивидуального жилищного строительства, ведения личного подсобного хозяйства в границах населенного пункта, садоводства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Решение о предварительном согласовании предоставления земельного участка, если такое решение принято иным уполномоченным органом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41.</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04" w:anchor="block_396216" w:history="1">
              <w:r w:rsidR="00D40CDB" w:rsidRPr="00EE16B0">
                <w:rPr>
                  <w:rStyle w:val="af5"/>
                  <w:color w:val="auto"/>
                  <w:sz w:val="10"/>
                  <w:szCs w:val="14"/>
                </w:rPr>
                <w:t>Подпункт 16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Гражданин или юридическое лицо, у которого изъят для государственных или муниципальных нужд предоставленный на праве аренды земельный участок</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42.</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05" w:anchor="block_396217" w:history="1">
              <w:r w:rsidR="00D40CDB" w:rsidRPr="00EE16B0">
                <w:rPr>
                  <w:rStyle w:val="af5"/>
                  <w:color w:val="auto"/>
                  <w:sz w:val="10"/>
                  <w:szCs w:val="14"/>
                </w:rPr>
                <w:t>Подпункт 17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Религиозная организация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осуществления сельскохозяйственного производства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43.</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06" w:anchor="block_396217" w:history="1">
              <w:r w:rsidR="00D40CDB" w:rsidRPr="00EE16B0">
                <w:rPr>
                  <w:rStyle w:val="af5"/>
                  <w:color w:val="auto"/>
                  <w:sz w:val="10"/>
                  <w:szCs w:val="14"/>
                </w:rPr>
                <w:t>Подпункт 17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Казачье общество</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осуществления сельскохозяйственного производства, сохранения и развития традиционного образа жизни и хозяйствования казачьих обществ</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Свидетельство о внесении казачьего общества в государственный Реестр казачьих обществ в Российской Федерации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44.</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07" w:anchor="block_396218" w:history="1">
              <w:r w:rsidR="00D40CDB" w:rsidRPr="00EE16B0">
                <w:rPr>
                  <w:rStyle w:val="af5"/>
                  <w:color w:val="auto"/>
                  <w:sz w:val="10"/>
                  <w:szCs w:val="14"/>
                </w:rPr>
                <w:t>Подпункт 18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Лицо, которое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ограниченный в обороте</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45.</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08" w:anchor="block_396219" w:history="1">
              <w:r w:rsidR="00D40CDB" w:rsidRPr="00EE16B0">
                <w:rPr>
                  <w:rStyle w:val="af5"/>
                  <w:color w:val="auto"/>
                  <w:sz w:val="10"/>
                  <w:szCs w:val="14"/>
                </w:rPr>
                <w:t>Подпункт 19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Гражданин, испрашивающий земельный участок для сенокошения, выпаса сельскохозяйственных животных, ведения огородничества или земельный участок, расположенный за границами населенного пункта, для ведения личного подсобного хозяйства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Земельный участок, предназначенный для сенокошения, выпаса сельскохозяйственных животных, ведения огородничества или земельный участок, </w:t>
            </w:r>
            <w:r w:rsidRPr="00EE16B0">
              <w:rPr>
                <w:sz w:val="10"/>
                <w:szCs w:val="14"/>
              </w:rPr>
              <w:lastRenderedPageBreak/>
              <w:t>расположенный за границами населенного пункта, предназначенный для ведения личного подсобного хозяйства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46.</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09" w:anchor="block_396220" w:history="1">
              <w:r w:rsidR="00D40CDB" w:rsidRPr="00EE16B0">
                <w:rPr>
                  <w:rStyle w:val="af5"/>
                  <w:color w:val="auto"/>
                  <w:sz w:val="10"/>
                  <w:szCs w:val="14"/>
                </w:rPr>
                <w:t>Подпункт 20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proofErr w:type="spellStart"/>
            <w:r w:rsidRPr="00EE16B0">
              <w:rPr>
                <w:sz w:val="10"/>
                <w:szCs w:val="14"/>
              </w:rPr>
              <w:t>Недропользователь</w:t>
            </w:r>
            <w:proofErr w:type="spellEnd"/>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проведения работ, связанных с пользованием недрами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Выдержка из лицензии на пользование недрами, подтверждающая границы горного отвода (за исключением сведений, содержащих государственную тайну)</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47.</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10" w:anchor="block_396221" w:history="1">
              <w:r w:rsidR="00D40CDB" w:rsidRPr="00EE16B0">
                <w:rPr>
                  <w:rStyle w:val="af5"/>
                  <w:color w:val="auto"/>
                  <w:sz w:val="10"/>
                  <w:szCs w:val="14"/>
                </w:rPr>
                <w:t>Подпункт 21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Резидент особой экономической зоны</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расположенный в границах особой экономической зоны или на прилегающей к ней территории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Свидетельство, удостоверяющее регистрацию лица в качестве резидента особой экономической зоны</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48.</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11" w:anchor="block_396221" w:history="1">
              <w:r w:rsidR="00D40CDB" w:rsidRPr="00EE16B0">
                <w:rPr>
                  <w:rStyle w:val="af5"/>
                  <w:color w:val="auto"/>
                  <w:sz w:val="10"/>
                  <w:szCs w:val="14"/>
                </w:rPr>
                <w:t>Подпункт 21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Управляющая компания, привлеченная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расположенный в границах особой экономической зоны или на прилегающей к ней территории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Соглашение об управлении особой экономической зоной</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49.</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12" w:anchor="block_396222" w:history="1">
              <w:r w:rsidR="00D40CDB" w:rsidRPr="00EE16B0">
                <w:rPr>
                  <w:rStyle w:val="af5"/>
                  <w:color w:val="auto"/>
                  <w:sz w:val="10"/>
                  <w:szCs w:val="14"/>
                </w:rPr>
                <w:t>Подпункт 22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Лицо,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Соглашение о взаимодействии в сфере развития инфраструктуры особой экономической зоны</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50.</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13" w:anchor="block_396223" w:history="1">
              <w:r w:rsidR="00D40CDB" w:rsidRPr="00EE16B0">
                <w:rPr>
                  <w:rStyle w:val="af5"/>
                  <w:color w:val="auto"/>
                  <w:sz w:val="10"/>
                  <w:szCs w:val="14"/>
                </w:rPr>
                <w:t>Подпункт 23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Лицо, с которым заключено концессионное соглашение</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деятельности, предусмотренной концессионным соглашением</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Концессионное соглашение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51.</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14" w:anchor="block_3962231" w:history="1">
              <w:r w:rsidR="00D40CDB" w:rsidRPr="00EE16B0">
                <w:rPr>
                  <w:rStyle w:val="af5"/>
                  <w:color w:val="auto"/>
                  <w:sz w:val="10"/>
                  <w:szCs w:val="14"/>
                </w:rPr>
                <w:t>Подпункт 23.1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Лицо, заключившее договор об освоении территории в целях строительства и эксплуатации наемного дома коммерческого использования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об освоении территории в целях строительства и эксплуатации наемного дома коммерческого использования</w:t>
            </w:r>
          </w:p>
          <w:p w:rsidR="00D40CDB" w:rsidRPr="00EE16B0" w:rsidRDefault="00D40CDB" w:rsidP="00D40CDB">
            <w:pPr>
              <w:pStyle w:val="s11"/>
              <w:spacing w:before="0" w:beforeAutospacing="0" w:after="0" w:afterAutospacing="0"/>
              <w:jc w:val="center"/>
              <w:rPr>
                <w:sz w:val="10"/>
                <w:szCs w:val="14"/>
              </w:rPr>
            </w:pPr>
            <w:r w:rsidRPr="00EE16B0">
              <w:rPr>
                <w:sz w:val="10"/>
                <w:szCs w:val="14"/>
              </w:rPr>
              <w:t>*Утвержденный проект планировки и утвержденный проект межевания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52.</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15" w:anchor="block_3962231" w:history="1">
              <w:r w:rsidR="00D40CDB" w:rsidRPr="00EE16B0">
                <w:rPr>
                  <w:rStyle w:val="af5"/>
                  <w:color w:val="auto"/>
                  <w:sz w:val="10"/>
                  <w:szCs w:val="14"/>
                </w:rPr>
                <w:t>Подпункт 23.1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Юридическое лицо, заключившее договор об освоении территории в целях строительства и эксплуатации наемного дома социального использования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освоения территории в целях строительства и эксплуатации наемного дома социального использования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об освоении территории в целях строительства и эксплуатации наемного дома социального использования</w:t>
            </w:r>
          </w:p>
          <w:p w:rsidR="00D40CDB" w:rsidRPr="00EE16B0" w:rsidRDefault="00D40CDB" w:rsidP="00D40CDB">
            <w:pPr>
              <w:pStyle w:val="s11"/>
              <w:spacing w:before="0" w:beforeAutospacing="0" w:after="0" w:afterAutospacing="0"/>
              <w:jc w:val="center"/>
              <w:rPr>
                <w:sz w:val="10"/>
                <w:szCs w:val="14"/>
              </w:rPr>
            </w:pPr>
            <w:r w:rsidRPr="00EE16B0">
              <w:rPr>
                <w:sz w:val="10"/>
                <w:szCs w:val="14"/>
              </w:rPr>
              <w:t>*Утвержденный проект планировки и утвержденный проект межевания территории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52.</w:t>
            </w:r>
            <w:r w:rsidRPr="00EE16B0">
              <w:rPr>
                <w:sz w:val="10"/>
                <w:szCs w:val="14"/>
              </w:rPr>
              <w:lastRenderedPageBreak/>
              <w:t>1</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16" w:anchor="block_3962232" w:history="1">
              <w:r w:rsidR="00D40CDB" w:rsidRPr="00EE16B0">
                <w:rPr>
                  <w:rStyle w:val="af5"/>
                  <w:color w:val="auto"/>
                  <w:sz w:val="10"/>
                  <w:szCs w:val="14"/>
                </w:rPr>
                <w:t xml:space="preserve">Подпункт 23.2 </w:t>
              </w:r>
              <w:r w:rsidR="00D40CDB" w:rsidRPr="00EE16B0">
                <w:rPr>
                  <w:rStyle w:val="af5"/>
                  <w:color w:val="auto"/>
                  <w:sz w:val="10"/>
                  <w:szCs w:val="14"/>
                </w:rPr>
                <w:lastRenderedPageBreak/>
                <w:t>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Юридическое лицо, с </w:t>
            </w:r>
            <w:r w:rsidRPr="00EE16B0">
              <w:rPr>
                <w:sz w:val="10"/>
                <w:szCs w:val="14"/>
              </w:rPr>
              <w:lastRenderedPageBreak/>
              <w:t>которым заключен специальный инвестиционный контракт</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 xml:space="preserve">Земельный </w:t>
            </w:r>
            <w:r w:rsidRPr="00EE16B0">
              <w:rPr>
                <w:sz w:val="10"/>
                <w:szCs w:val="14"/>
              </w:rPr>
              <w:lastRenderedPageBreak/>
              <w:t>участок, необходимый для осуществления деятельности, предусмотренной специальным инвестиционным контрактом</w:t>
            </w:r>
          </w:p>
        </w:tc>
        <w:tc>
          <w:tcPr>
            <w:tcW w:w="1140" w:type="pct"/>
            <w:tcBorders>
              <w:bottom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 xml:space="preserve">Специальный </w:t>
            </w:r>
            <w:r w:rsidRPr="00EE16B0">
              <w:rPr>
                <w:sz w:val="10"/>
                <w:szCs w:val="14"/>
              </w:rPr>
              <w:lastRenderedPageBreak/>
              <w:t>инвестиционный контракт</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53.</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17" w:anchor="block_396224" w:history="1">
              <w:r w:rsidR="00D40CDB" w:rsidRPr="00EE16B0">
                <w:rPr>
                  <w:rStyle w:val="af5"/>
                  <w:color w:val="auto"/>
                  <w:sz w:val="10"/>
                  <w:szCs w:val="14"/>
                </w:rPr>
                <w:t>Подпункт 24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Лицо, с которым заключено </w:t>
            </w:r>
            <w:proofErr w:type="spellStart"/>
            <w:r w:rsidRPr="00EE16B0">
              <w:rPr>
                <w:sz w:val="10"/>
                <w:szCs w:val="14"/>
              </w:rPr>
              <w:t>охотхозяйственное</w:t>
            </w:r>
            <w:proofErr w:type="spellEnd"/>
            <w:r w:rsidRPr="00EE16B0">
              <w:rPr>
                <w:sz w:val="10"/>
                <w:szCs w:val="14"/>
              </w:rPr>
              <w:t xml:space="preserve"> соглашение</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видов деятельности в сфере охотничьего хозяйства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proofErr w:type="spellStart"/>
            <w:r w:rsidRPr="00EE16B0">
              <w:rPr>
                <w:sz w:val="10"/>
                <w:szCs w:val="14"/>
              </w:rPr>
              <w:t>Охотхозяйственное</w:t>
            </w:r>
            <w:proofErr w:type="spellEnd"/>
            <w:r w:rsidRPr="00EE16B0">
              <w:rPr>
                <w:sz w:val="10"/>
                <w:szCs w:val="14"/>
              </w:rPr>
              <w:t xml:space="preserve"> соглашение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ЕГРИП об индивидуальном предпринимателе,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54.</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18" w:anchor="block_396225" w:history="1">
              <w:r w:rsidR="00D40CDB" w:rsidRPr="00EE16B0">
                <w:rPr>
                  <w:rStyle w:val="af5"/>
                  <w:color w:val="auto"/>
                  <w:sz w:val="10"/>
                  <w:szCs w:val="14"/>
                </w:rPr>
                <w:t>Подпункт 25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Лицо, испрашивающее земельный участок для размещения водохранилища и (или) гидротехнического сооружения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размещения водохранилища и (или) гидротехнического сооружения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ЕГРИП об индивидуальном предпринимателе,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55.</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19" w:anchor="block_396226" w:history="1">
              <w:r w:rsidR="00D40CDB" w:rsidRPr="00EE16B0">
                <w:rPr>
                  <w:rStyle w:val="af5"/>
                  <w:color w:val="auto"/>
                  <w:sz w:val="10"/>
                  <w:szCs w:val="14"/>
                </w:rPr>
                <w:t>Подпункт 26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Государственная компания "Российские автомобильные дороги"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деятельности Государственной компании "Российские автомобильные дороги", расположенный в границах полосы отвода и придорожной полосы автомобильной дороги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56.</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20" w:anchor="block_396227" w:history="1">
              <w:r w:rsidR="00D40CDB" w:rsidRPr="00EE16B0">
                <w:rPr>
                  <w:rStyle w:val="af5"/>
                  <w:color w:val="auto"/>
                  <w:sz w:val="10"/>
                  <w:szCs w:val="14"/>
                </w:rPr>
                <w:t>Подпункт 27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Открытое акционерное общество "Российские железные дороги"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деятельности открытого акционерного общества "Российские железные дороги", предназначенный для размещения объектов инфраструктуры железнодорожного транспорта общего пользования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57.</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21" w:anchor="block_396228" w:history="1">
              <w:r w:rsidR="00D40CDB" w:rsidRPr="00EE16B0">
                <w:rPr>
                  <w:rStyle w:val="af5"/>
                  <w:color w:val="auto"/>
                  <w:sz w:val="10"/>
                  <w:szCs w:val="14"/>
                </w:rPr>
                <w:t>Подпункт 28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Резидент зоны территориального развития, включенный в реестр резидентов зоны территориального развития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в границах зоны территориального развития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Инвестиционная декларация, в составе которой представлен инвестиционный проект</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58.</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22" w:anchor="block_396229" w:history="1">
              <w:r w:rsidR="00D40CDB" w:rsidRPr="00EE16B0">
                <w:rPr>
                  <w:rStyle w:val="af5"/>
                  <w:color w:val="auto"/>
                  <w:sz w:val="10"/>
                  <w:szCs w:val="14"/>
                </w:rPr>
                <w:t>Подпункт 29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Лицо, обладающее правом на добычу (вылов) водных биологических ресурсов</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деятельности, предусмотренной решением о предоставлении в пользование водных биологических ресурсов, договором о предоставлении рыбопромыслового участка, договором пользования водными биологическими ресурсами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59.</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23" w:anchor="block_396230" w:history="1">
              <w:r w:rsidR="00D40CDB" w:rsidRPr="00EE16B0">
                <w:rPr>
                  <w:rStyle w:val="af5"/>
                  <w:color w:val="auto"/>
                  <w:sz w:val="10"/>
                  <w:szCs w:val="14"/>
                </w:rPr>
                <w:t>Подпункт 30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Юридическое лицо, осуществляющее размещение ядерных установок, радиационных </w:t>
            </w:r>
            <w:r w:rsidRPr="00EE16B0">
              <w:rPr>
                <w:sz w:val="10"/>
                <w:szCs w:val="14"/>
              </w:rPr>
              <w:lastRenderedPageBreak/>
              <w:t>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60.</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24" w:anchor="block_396231" w:history="1">
              <w:r w:rsidR="00D40CDB" w:rsidRPr="00EE16B0">
                <w:rPr>
                  <w:rStyle w:val="af5"/>
                  <w:color w:val="auto"/>
                  <w:sz w:val="10"/>
                  <w:szCs w:val="14"/>
                </w:rPr>
                <w:t>Подпункт 31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Гражданин или юридическое лицо, являющиеся арендатором земельного участка, предназначенного для ведения сельскохозяйственного производства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ведения сельскохозяйственного производства и используемый на основании договора аренды</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ЕГРИП об индивидуальном предпринимателе,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61.</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25" w:anchor="block_396232" w:history="1">
              <w:r w:rsidR="00D40CDB" w:rsidRPr="00EE16B0">
                <w:rPr>
                  <w:rStyle w:val="af5"/>
                  <w:color w:val="auto"/>
                  <w:sz w:val="10"/>
                  <w:szCs w:val="14"/>
                </w:rPr>
                <w:t>Подпункт 32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Арендатор земельного участка, имеющий право на заключение нового договора аренды земельного участка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используемый на основании договора аренды</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61.1</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26" w:anchor="block_396233" w:history="1">
              <w:r w:rsidR="00D40CDB" w:rsidRPr="00EE16B0">
                <w:rPr>
                  <w:rStyle w:val="af5"/>
                  <w:color w:val="auto"/>
                  <w:sz w:val="10"/>
                  <w:szCs w:val="14"/>
                </w:rPr>
                <w:t>Подпункт 33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Резидент свободного порта Владивосток</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расположенный на территории свободного порта Владивосток</w:t>
            </w:r>
          </w:p>
        </w:tc>
        <w:tc>
          <w:tcPr>
            <w:tcW w:w="1140" w:type="pct"/>
            <w:tcBorders>
              <w:bottom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Свидетельство, удостоверяющее регистрацию лица в качестве резидента свободного порта Владивосток</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ЕГРИП об индивидуальном предпринимателе,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61.2</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1"/>
              <w:spacing w:before="0" w:beforeAutospacing="0" w:after="0" w:afterAutospacing="0"/>
              <w:jc w:val="center"/>
              <w:rPr>
                <w:sz w:val="10"/>
                <w:szCs w:val="14"/>
              </w:rPr>
            </w:pPr>
            <w:hyperlink r:id="rId227" w:anchor="block_396238" w:history="1">
              <w:r w:rsidR="00D40CDB" w:rsidRPr="00EE16B0">
                <w:rPr>
                  <w:rStyle w:val="af5"/>
                  <w:color w:val="auto"/>
                  <w:sz w:val="10"/>
                  <w:szCs w:val="14"/>
                </w:rPr>
                <w:t>Подпункт 38 пункта 2 статьи 39.6</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В аренду</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Участник свободной экономической зоны на территориях Республики Крым и города федерального значения Севастополя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реализации договора об условиях деятельности в свободной экономической зоне, заключенного в соответствии с</w:t>
            </w:r>
            <w:r w:rsidRPr="00EE16B0">
              <w:rPr>
                <w:rStyle w:val="apple-converted-space"/>
                <w:sz w:val="10"/>
                <w:szCs w:val="14"/>
              </w:rPr>
              <w:t> </w:t>
            </w:r>
            <w:hyperlink r:id="rId228" w:anchor="block_13" w:history="1">
              <w:r w:rsidRPr="00EE16B0">
                <w:rPr>
                  <w:rStyle w:val="af5"/>
                  <w:color w:val="auto"/>
                  <w:sz w:val="10"/>
                  <w:szCs w:val="14"/>
                </w:rPr>
                <w:t>Федеральным законом</w:t>
              </w:r>
            </w:hyperlink>
            <w:r w:rsidRPr="00EE16B0">
              <w:rPr>
                <w:rStyle w:val="apple-converted-space"/>
                <w:sz w:val="10"/>
                <w:szCs w:val="14"/>
              </w:rPr>
              <w:t> </w:t>
            </w:r>
            <w:r w:rsidRPr="00EE16B0">
              <w:rPr>
                <w:sz w:val="10"/>
                <w:szCs w:val="14"/>
              </w:rPr>
              <w:t>от 29 ноября 2014 г.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r w:rsidRPr="00EE16B0">
              <w:rPr>
                <w:sz w:val="10"/>
                <w:szCs w:val="14"/>
                <w:vertAlign w:val="superscript"/>
              </w:rPr>
              <w:t> </w:t>
            </w:r>
            <w:hyperlink r:id="rId229" w:anchor="block_11111" w:history="1">
              <w:r w:rsidRPr="00EE16B0">
                <w:rPr>
                  <w:rStyle w:val="af5"/>
                  <w:color w:val="auto"/>
                  <w:sz w:val="10"/>
                  <w:szCs w:val="14"/>
                  <w:vertAlign w:val="superscript"/>
                </w:rPr>
                <w:t>9</w:t>
              </w:r>
            </w:hyperlink>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об условиях деятельности в свободной экономической зоне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Инвестиционная декларация</w:t>
            </w:r>
          </w:p>
          <w:p w:rsidR="00D40CDB" w:rsidRPr="00EE16B0" w:rsidRDefault="00D40CDB" w:rsidP="00D40CDB">
            <w:pPr>
              <w:pStyle w:val="s11"/>
              <w:spacing w:before="0" w:beforeAutospacing="0" w:after="0" w:afterAutospacing="0"/>
              <w:jc w:val="center"/>
              <w:rPr>
                <w:sz w:val="10"/>
                <w:szCs w:val="14"/>
              </w:rPr>
            </w:pPr>
            <w:r w:rsidRPr="00EE16B0">
              <w:rPr>
                <w:sz w:val="10"/>
                <w:szCs w:val="14"/>
              </w:rPr>
              <w:t>Свидетельство о включении юридического лица, индивидуального предпринимателя в единый реестр участников свободной экономической зоны</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ЕГРИП об индивидуальном предпринимателе,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62.</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30" w:anchor="block_39921" w:history="1">
              <w:r w:rsidR="00D40CDB" w:rsidRPr="00EE16B0">
                <w:rPr>
                  <w:rStyle w:val="af5"/>
                  <w:color w:val="auto"/>
                  <w:sz w:val="10"/>
                  <w:szCs w:val="14"/>
                </w:rPr>
                <w:t>Подпункт 1 пункта 2 статьи 39.9</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постоянное (бессрочное)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Орган государственной власти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органами государственной власти своих полномочий</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63.</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31" w:anchor="block_39921" w:history="1">
              <w:r w:rsidR="00D40CDB" w:rsidRPr="00EE16B0">
                <w:rPr>
                  <w:rStyle w:val="af5"/>
                  <w:color w:val="auto"/>
                  <w:sz w:val="10"/>
                  <w:szCs w:val="14"/>
                </w:rPr>
                <w:t>Подпункт 1 пункта 2 статьи 39.9</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постоянное (бессрочное)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Орган местного самоуправления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Земельный участок, необходимый для осуществления </w:t>
            </w:r>
            <w:r w:rsidRPr="00EE16B0">
              <w:rPr>
                <w:sz w:val="10"/>
                <w:szCs w:val="14"/>
              </w:rPr>
              <w:lastRenderedPageBreak/>
              <w:t>органами местного самоуправления своих полномочий</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 xml:space="preserve">Документы, предусмотренные настоящим Перечнем, подтверждающие право заявителя на </w:t>
            </w:r>
            <w:r w:rsidRPr="00EE16B0">
              <w:rPr>
                <w:sz w:val="10"/>
                <w:szCs w:val="14"/>
              </w:rPr>
              <w:lastRenderedPageBreak/>
              <w:t>предоставление земельного участка в соответствии с целями использования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64.</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32" w:anchor="block_39922" w:history="1">
              <w:r w:rsidR="00D40CDB" w:rsidRPr="00EE16B0">
                <w:rPr>
                  <w:rStyle w:val="af5"/>
                  <w:color w:val="auto"/>
                  <w:sz w:val="10"/>
                  <w:szCs w:val="14"/>
                </w:rPr>
                <w:t>Подпункт 2 пункта 2 статьи 39.9</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постоянное (бессрочное)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Государственное или муниципальное учреждение (бюджетное, казенное, автономное)</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65.</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33" w:anchor="block_39923" w:history="1">
              <w:r w:rsidR="00D40CDB" w:rsidRPr="00EE16B0">
                <w:rPr>
                  <w:rStyle w:val="af5"/>
                  <w:color w:val="auto"/>
                  <w:sz w:val="10"/>
                  <w:szCs w:val="14"/>
                </w:rPr>
                <w:t>Подпункт 3 пункта 2 статьи 39.9</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постоянное (бессрочное)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Казенное предприятие</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деятельности казенного предприятия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66.</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34" w:anchor="block_39924" w:history="1">
              <w:r w:rsidR="00D40CDB" w:rsidRPr="00EE16B0">
                <w:rPr>
                  <w:rStyle w:val="af5"/>
                  <w:color w:val="auto"/>
                  <w:sz w:val="10"/>
                  <w:szCs w:val="14"/>
                </w:rPr>
                <w:t>Подпункт 4 пункта 2 статьи 39.9</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постоянное (бессрочное)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Центр исторического наследия президентов Российской Федерации, прекративших исполнение своих полномочий</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67.</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35" w:anchor="block_391021" w:history="1">
              <w:r w:rsidR="00D40CDB" w:rsidRPr="00EE16B0">
                <w:rPr>
                  <w:rStyle w:val="af5"/>
                  <w:color w:val="auto"/>
                  <w:sz w:val="10"/>
                  <w:szCs w:val="14"/>
                </w:rPr>
                <w:t>Подпункт 1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Орган государственной власти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органами государственной власти своих полномочий</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68.</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36" w:anchor="block_391021" w:history="1">
              <w:r w:rsidR="00D40CDB" w:rsidRPr="00EE16B0">
                <w:rPr>
                  <w:rStyle w:val="af5"/>
                  <w:color w:val="auto"/>
                  <w:sz w:val="10"/>
                  <w:szCs w:val="14"/>
                </w:rPr>
                <w:t>Подпункт 1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Орган местного самоуправления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органами местного самоуправления своих полномочий</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69.</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37" w:anchor="block_391021" w:history="1">
              <w:r w:rsidR="00D40CDB" w:rsidRPr="00EE16B0">
                <w:rPr>
                  <w:rStyle w:val="af5"/>
                  <w:color w:val="auto"/>
                  <w:sz w:val="10"/>
                  <w:szCs w:val="14"/>
                </w:rPr>
                <w:t>Подпункт 1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Государственное или муниципальное учреждение (бюджетное, казенное, автономное)</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70.</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38" w:anchor="block_391021" w:history="1">
              <w:r w:rsidR="00D40CDB" w:rsidRPr="00EE16B0">
                <w:rPr>
                  <w:rStyle w:val="af5"/>
                  <w:color w:val="auto"/>
                  <w:sz w:val="10"/>
                  <w:szCs w:val="14"/>
                </w:rPr>
                <w:t>Подпункт 1 пункта 2 статьи 39.10</w:t>
              </w:r>
            </w:hyperlink>
            <w:r w:rsidR="00D40CDB" w:rsidRPr="00EE16B0">
              <w:rPr>
                <w:rStyle w:val="apple-converted-space"/>
                <w:sz w:val="10"/>
                <w:szCs w:val="14"/>
              </w:rPr>
              <w:t> </w:t>
            </w:r>
            <w:r w:rsidR="00D40CDB" w:rsidRPr="00EE16B0">
              <w:rPr>
                <w:sz w:val="10"/>
                <w:szCs w:val="14"/>
              </w:rPr>
              <w:t xml:space="preserve">Земельного </w:t>
            </w:r>
            <w:r w:rsidR="00D40CDB" w:rsidRPr="00EE16B0">
              <w:rPr>
                <w:sz w:val="10"/>
                <w:szCs w:val="14"/>
              </w:rPr>
              <w:lastRenderedPageBreak/>
              <w:t>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Казенное предприятие</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деятельности казенного предприятия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71.</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39" w:anchor="block_391021" w:history="1">
              <w:r w:rsidR="00D40CDB" w:rsidRPr="00EE16B0">
                <w:rPr>
                  <w:rStyle w:val="af5"/>
                  <w:color w:val="auto"/>
                  <w:sz w:val="10"/>
                  <w:szCs w:val="14"/>
                </w:rPr>
                <w:t>Подпункт 1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Центр исторического наследия президентов Российской Федерации, прекративших исполнение своих полномочий</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осуществления деятельности центра исторического наследия президентов Российской Федерации, прекративших исполнение своих полномочий</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72.</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40" w:anchor="block_391022" w:history="1">
              <w:r w:rsidR="00D40CDB" w:rsidRPr="00EE16B0">
                <w:rPr>
                  <w:rStyle w:val="af5"/>
                  <w:color w:val="auto"/>
                  <w:sz w:val="10"/>
                  <w:szCs w:val="14"/>
                </w:rPr>
                <w:t>Подпункт 2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Работник организации, которой земельный участок предоставлен на праве постоянного (бессрочного) пользования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предоставляемый в виде служебного надела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Приказ о приеме на работу, выписка из трудовой книжки или трудовой договор (контракт)</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73.</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41" w:anchor="block_391023" w:history="1">
              <w:r w:rsidR="00D40CDB" w:rsidRPr="00EE16B0">
                <w:rPr>
                  <w:rStyle w:val="af5"/>
                  <w:color w:val="auto"/>
                  <w:sz w:val="10"/>
                  <w:szCs w:val="14"/>
                </w:rPr>
                <w:t>Подпункт 3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Религиозная организация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размещения зданий, сооружения религиозного или благотворительного назначения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 здании и (или) сооружении, расположенном(</w:t>
            </w:r>
            <w:proofErr w:type="spellStart"/>
            <w:r w:rsidRPr="00EE16B0">
              <w:rPr>
                <w:sz w:val="10"/>
                <w:szCs w:val="14"/>
              </w:rPr>
              <w:t>ых</w:t>
            </w:r>
            <w:proofErr w:type="spellEnd"/>
            <w:r w:rsidRPr="00EE16B0">
              <w:rPr>
                <w:sz w:val="10"/>
                <w:szCs w:val="14"/>
              </w:rPr>
              <w:t>) на испрашиваемом земельном участке (не требуется в случае строительства здания, сооружения)</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74.</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42" w:anchor="block_391024" w:history="1">
              <w:r w:rsidR="00D40CDB" w:rsidRPr="00EE16B0">
                <w:rPr>
                  <w:rStyle w:val="af5"/>
                  <w:color w:val="auto"/>
                  <w:sz w:val="10"/>
                  <w:szCs w:val="14"/>
                </w:rPr>
                <w:t>Подпункт 4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Религиозная организация, которой на праве безвозмездного пользования предоставлены здания, сооружения</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на котором расположены здания, сооружения, предоставленные религиозной организации на праве безвозмездного пользования</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безвозмездного пользования зданием, сооружением, если право на такое здание, сооружение не зарегистрировано в ЕГРН</w:t>
            </w:r>
          </w:p>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D40CDB" w:rsidRPr="00EE16B0" w:rsidRDefault="00D40CDB" w:rsidP="00D40CDB">
            <w:pPr>
              <w:pStyle w:val="s11"/>
              <w:spacing w:before="0" w:beforeAutospacing="0" w:after="0" w:afterAutospacing="0"/>
              <w:jc w:val="center"/>
              <w:rPr>
                <w:sz w:val="10"/>
                <w:szCs w:val="14"/>
              </w:rPr>
            </w:pPr>
            <w:r w:rsidRPr="00EE16B0">
              <w:rPr>
                <w:sz w:val="10"/>
                <w:szCs w:val="14"/>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 здании и (или) сооружении, расположенном(</w:t>
            </w:r>
            <w:proofErr w:type="spellStart"/>
            <w:r w:rsidRPr="00EE16B0">
              <w:rPr>
                <w:sz w:val="10"/>
                <w:szCs w:val="14"/>
              </w:rPr>
              <w:t>ых</w:t>
            </w:r>
            <w:proofErr w:type="spellEnd"/>
            <w:r w:rsidRPr="00EE16B0">
              <w:rPr>
                <w:sz w:val="10"/>
                <w:szCs w:val="14"/>
              </w:rPr>
              <w:t>) на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*Выписка из ЕГРЮЛ о юридическом лице, </w:t>
            </w:r>
            <w:r w:rsidRPr="00EE16B0">
              <w:rPr>
                <w:sz w:val="10"/>
                <w:szCs w:val="14"/>
              </w:rPr>
              <w:lastRenderedPageBreak/>
              <w:t>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75.</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43" w:anchor="block_391025" w:history="1">
              <w:r w:rsidR="00D40CDB" w:rsidRPr="00EE16B0">
                <w:rPr>
                  <w:rStyle w:val="af5"/>
                  <w:color w:val="auto"/>
                  <w:sz w:val="10"/>
                  <w:szCs w:val="14"/>
                </w:rPr>
                <w:t>Подпункт 5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Лицо, с которым в соответствии с</w:t>
            </w:r>
            <w:r w:rsidRPr="00EE16B0">
              <w:rPr>
                <w:rStyle w:val="apple-converted-space"/>
                <w:sz w:val="10"/>
                <w:szCs w:val="14"/>
              </w:rPr>
              <w:t> </w:t>
            </w:r>
            <w:hyperlink r:id="rId244" w:history="1">
              <w:r w:rsidRPr="00EE16B0">
                <w:rPr>
                  <w:rStyle w:val="af5"/>
                  <w:color w:val="auto"/>
                  <w:sz w:val="10"/>
                  <w:szCs w:val="14"/>
                </w:rPr>
                <w:t>Федеральным законом</w:t>
              </w:r>
            </w:hyperlink>
            <w:r w:rsidRPr="00EE16B0">
              <w:rPr>
                <w:rStyle w:val="apple-converted-space"/>
                <w:sz w:val="10"/>
                <w:szCs w:val="14"/>
              </w:rPr>
              <w:t> </w:t>
            </w:r>
            <w:r w:rsidRPr="00EE16B0">
              <w:rPr>
                <w:sz w:val="10"/>
                <w:szCs w:val="14"/>
              </w:rPr>
              <w:t>от 5 апреля 2013 </w:t>
            </w:r>
            <w:proofErr w:type="spellStart"/>
            <w:r w:rsidRPr="00EE16B0">
              <w:rPr>
                <w:sz w:val="10"/>
                <w:szCs w:val="14"/>
              </w:rPr>
              <w:t>г.N</w:t>
            </w:r>
            <w:proofErr w:type="spellEnd"/>
            <w:r w:rsidRPr="00EE16B0">
              <w:rPr>
                <w:sz w:val="10"/>
                <w:szCs w:val="14"/>
              </w:rPr>
              <w:t> 44-ФЗ "О контрактной системе в сфере закупок товаров, работ, услуг для обеспечения государственных и муниципальных нужд"</w:t>
            </w:r>
            <w:hyperlink r:id="rId245" w:anchor="block_666" w:history="1">
              <w:r w:rsidRPr="00EE16B0">
                <w:rPr>
                  <w:rStyle w:val="af5"/>
                  <w:color w:val="auto"/>
                  <w:sz w:val="10"/>
                  <w:szCs w:val="14"/>
                </w:rPr>
                <w:t>*(7)</w:t>
              </w:r>
            </w:hyperlink>
            <w:r w:rsidRPr="00EE16B0">
              <w:rPr>
                <w:rStyle w:val="apple-converted-space"/>
                <w:sz w:val="10"/>
                <w:szCs w:val="14"/>
              </w:rPr>
              <w:t> </w:t>
            </w:r>
            <w:r w:rsidRPr="00EE16B0">
              <w:rPr>
                <w:sz w:val="10"/>
                <w:szCs w:val="14"/>
              </w:rPr>
              <w:t>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строительства или реконструкции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76.</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46" w:anchor="block_393210" w:history="1">
              <w:r w:rsidR="00D40CDB" w:rsidRPr="00EE16B0">
                <w:rPr>
                  <w:rStyle w:val="af5"/>
                  <w:color w:val="auto"/>
                  <w:sz w:val="10"/>
                  <w:szCs w:val="14"/>
                </w:rPr>
                <w:t>Подпункт 10 пункта 2 статьи 39.3</w:t>
              </w:r>
            </w:hyperlink>
            <w:r w:rsidR="00D40CDB" w:rsidRPr="00EE16B0">
              <w:rPr>
                <w:sz w:val="10"/>
                <w:szCs w:val="14"/>
              </w:rPr>
              <w:t>,</w:t>
            </w:r>
            <w:r w:rsidR="00D40CDB" w:rsidRPr="00EE16B0">
              <w:rPr>
                <w:rStyle w:val="apple-converted-space"/>
                <w:sz w:val="10"/>
                <w:szCs w:val="14"/>
              </w:rPr>
              <w:t> </w:t>
            </w:r>
            <w:hyperlink r:id="rId247" w:anchor="block_396215" w:history="1">
              <w:r w:rsidR="00D40CDB" w:rsidRPr="00EE16B0">
                <w:rPr>
                  <w:rStyle w:val="af5"/>
                  <w:color w:val="auto"/>
                  <w:sz w:val="10"/>
                  <w:szCs w:val="14"/>
                </w:rPr>
                <w:t>подпункт 15 пункта 2 статьи 39.6</w:t>
              </w:r>
            </w:hyperlink>
            <w:r w:rsidR="00D40CDB" w:rsidRPr="00EE16B0">
              <w:rPr>
                <w:sz w:val="10"/>
                <w:szCs w:val="14"/>
              </w:rPr>
              <w:t>,</w:t>
            </w:r>
            <w:r w:rsidR="00D40CDB" w:rsidRPr="00EE16B0">
              <w:rPr>
                <w:rStyle w:val="apple-converted-space"/>
                <w:sz w:val="10"/>
                <w:szCs w:val="14"/>
              </w:rPr>
              <w:t> </w:t>
            </w:r>
            <w:hyperlink r:id="rId248" w:anchor="block_391026" w:history="1">
              <w:r w:rsidR="00D40CDB" w:rsidRPr="00EE16B0">
                <w:rPr>
                  <w:rStyle w:val="af5"/>
                  <w:color w:val="auto"/>
                  <w:sz w:val="10"/>
                  <w:szCs w:val="14"/>
                </w:rPr>
                <w:t>подпункт 6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собственность за плату, в аренду, 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Гражданин, испрашивающий земельный участок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крестьянское (фермерское) хозяйство, испрашивающее земельный участок для осуществления крестьянским (фермерским) хозяйством его деятельности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Соглашение о создании крестьянского (фермерского) хозяйства в случае, если фермерское хозяйство создано несколькими гражданами (в случае осуществления крестьянским (фермерским) хозяйством его деятельности)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ЕГРИП об индивидуальном предпринимателе,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77.</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49" w:anchor="block_391027" w:history="1">
              <w:r w:rsidR="00D40CDB" w:rsidRPr="00EE16B0">
                <w:rPr>
                  <w:rStyle w:val="af5"/>
                  <w:color w:val="auto"/>
                  <w:sz w:val="10"/>
                  <w:szCs w:val="14"/>
                </w:rPr>
                <w:t>Подпункт 7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Гражданин, работающий по основному месту работы в муниципальных образованиях и по специальности, которые установлены законом субъекта Российской Федерации</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индивидуального жилищного строительства или ведения личного подсобного хозяйства, расположенный в муниципальном образовании, определенном законом субъекта Российской Федерации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Приказ о приеме на работу, выписка из трудовой книжки или трудовой договор (контракт)</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aff2"/>
              <w:spacing w:before="0" w:beforeAutospacing="0" w:after="0" w:afterAutospacing="0"/>
              <w:rPr>
                <w:sz w:val="10"/>
                <w:szCs w:val="14"/>
              </w:rPr>
            </w:pPr>
            <w:r w:rsidRPr="00EE16B0">
              <w:rPr>
                <w:sz w:val="10"/>
                <w:szCs w:val="14"/>
              </w:rPr>
              <w:t> </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78.</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50" w:anchor="block_391028" w:history="1">
              <w:r w:rsidR="00D40CDB" w:rsidRPr="00EE16B0">
                <w:rPr>
                  <w:rStyle w:val="af5"/>
                  <w:color w:val="auto"/>
                  <w:sz w:val="10"/>
                  <w:szCs w:val="14"/>
                </w:rPr>
                <w:t>Подпункт 8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Гражданину, которому предоставлено служебное жилое помещение в виде жилого дома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на котором находится служебное жилое помещение в виде жилого дома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Договор найма служебного жилого помещения</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79.</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51" w:anchor="block_391029" w:history="1">
              <w:r w:rsidR="00D40CDB" w:rsidRPr="00EE16B0">
                <w:rPr>
                  <w:rStyle w:val="af5"/>
                  <w:color w:val="auto"/>
                  <w:sz w:val="10"/>
                  <w:szCs w:val="14"/>
                </w:rPr>
                <w:t>Подпункт 9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Гражданин, испрашивающий земельный участок для сельскохозяйственной деятельности (в том числе пчеловодства) для собственных нужд</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Лесной участок</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80.</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52" w:anchor="block_3910210" w:history="1">
              <w:r w:rsidR="00D40CDB" w:rsidRPr="00EE16B0">
                <w:rPr>
                  <w:rStyle w:val="af5"/>
                  <w:color w:val="auto"/>
                  <w:sz w:val="10"/>
                  <w:szCs w:val="14"/>
                </w:rPr>
                <w:t>Подпункт 10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Гражданин или юридическое лицо, испрашивающее земельный участок для сельскохозяйственного, </w:t>
            </w:r>
            <w:proofErr w:type="spellStart"/>
            <w:r w:rsidRPr="00EE16B0">
              <w:rPr>
                <w:sz w:val="10"/>
                <w:szCs w:val="14"/>
              </w:rPr>
              <w:t>охотхозяйственного</w:t>
            </w:r>
            <w:proofErr w:type="spellEnd"/>
            <w:r w:rsidRPr="00EE16B0">
              <w:rPr>
                <w:sz w:val="10"/>
                <w:szCs w:val="14"/>
              </w:rPr>
              <w:t xml:space="preserve">, </w:t>
            </w:r>
            <w:proofErr w:type="spellStart"/>
            <w:r w:rsidRPr="00EE16B0">
              <w:rPr>
                <w:sz w:val="10"/>
                <w:szCs w:val="14"/>
              </w:rPr>
              <w:t>лесохозяйствен-ного</w:t>
            </w:r>
            <w:proofErr w:type="spellEnd"/>
            <w:r w:rsidRPr="00EE16B0">
              <w:rPr>
                <w:sz w:val="10"/>
                <w:szCs w:val="14"/>
              </w:rPr>
              <w:t xml:space="preserve"> и иного использования, не предусматривающего строительства зданий, сооружений</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включенный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о юридическом лице, являющемся заявителем</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ЕГРИП об индивидуальном предпринимателе,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81.</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53" w:anchor="block_3910211" w:history="1">
              <w:r w:rsidR="00D40CDB" w:rsidRPr="00EE16B0">
                <w:rPr>
                  <w:rStyle w:val="af5"/>
                  <w:color w:val="auto"/>
                  <w:sz w:val="10"/>
                  <w:szCs w:val="14"/>
                </w:rPr>
                <w:t>Подпункт 11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СНТ или ОНТ</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ведения гражданами садоводства или огородничества для собственных нужд</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Решение общего собрания членов товарищества о приобретении права безвозмездного пользования земельного участка, предназначенного для ведения гражданами садоводства или огородничества для </w:t>
            </w:r>
            <w:r w:rsidRPr="00EE16B0">
              <w:rPr>
                <w:sz w:val="10"/>
                <w:szCs w:val="14"/>
              </w:rPr>
              <w:lastRenderedPageBreak/>
              <w:t>собственных нужд</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ЕГРЮЛ в отношении СНТ или ОНТ</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82.</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54" w:anchor="block_3910212" w:history="1">
              <w:r w:rsidR="00D40CDB" w:rsidRPr="00EE16B0">
                <w:rPr>
                  <w:rStyle w:val="af5"/>
                  <w:color w:val="auto"/>
                  <w:sz w:val="10"/>
                  <w:szCs w:val="14"/>
                </w:rPr>
                <w:t>Подпункт 12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Некоммерческая организация, созданная гражданами в целях жилищного строительства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жилищного строительства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Решение о создании некоммерческой организации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83.</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55" w:anchor="block_3910213" w:history="1">
              <w:r w:rsidR="00D40CDB" w:rsidRPr="00EE16B0">
                <w:rPr>
                  <w:rStyle w:val="af5"/>
                  <w:color w:val="auto"/>
                  <w:sz w:val="10"/>
                  <w:szCs w:val="14"/>
                </w:rPr>
                <w:t>Подпункт 13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Лица, относящиеся к коренным малочисленным народам Севера, Сибири и Дальнего Востока, и их общины</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расположенный в местах традиционного проживания и традиционной хозяйственной деятельности и предназначенный для размещения здания,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D40CDB" w:rsidRPr="00EE16B0" w:rsidRDefault="00D40CDB" w:rsidP="00D40CDB">
            <w:pPr>
              <w:pStyle w:val="s11"/>
              <w:spacing w:before="0" w:beforeAutospacing="0" w:after="0" w:afterAutospacing="0"/>
              <w:jc w:val="center"/>
              <w:rPr>
                <w:sz w:val="10"/>
                <w:szCs w:val="14"/>
              </w:rPr>
            </w:pPr>
            <w:r w:rsidRPr="00EE16B0">
              <w:rPr>
                <w:sz w:val="10"/>
                <w:szCs w:val="14"/>
              </w:rPr>
              <w:t>Документ, подтверждающий принадлежность гражданина к коренным малочисленным народам Севера, Сибири и Дальнего Востока (при обращении гражданина)</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 здании и (или) сооружении, расположенном(</w:t>
            </w:r>
            <w:proofErr w:type="spellStart"/>
            <w:r w:rsidRPr="00EE16B0">
              <w:rPr>
                <w:sz w:val="10"/>
                <w:szCs w:val="14"/>
              </w:rPr>
              <w:t>ых</w:t>
            </w:r>
            <w:proofErr w:type="spellEnd"/>
            <w:r w:rsidRPr="00EE16B0">
              <w:rPr>
                <w:sz w:val="10"/>
                <w:szCs w:val="14"/>
              </w:rPr>
              <w:t>) на испрашиваемом земельном участке (не требуется в случае строительства здания, сооружения)</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84.</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56" w:anchor="block_3910214" w:history="1">
              <w:r w:rsidR="00D40CDB" w:rsidRPr="00EE16B0">
                <w:rPr>
                  <w:rStyle w:val="af5"/>
                  <w:color w:val="auto"/>
                  <w:sz w:val="10"/>
                  <w:szCs w:val="14"/>
                </w:rPr>
                <w:t>Подпункт 14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Лицо, с которым в соответствии с</w:t>
            </w:r>
            <w:r w:rsidRPr="00EE16B0">
              <w:rPr>
                <w:rStyle w:val="apple-converted-space"/>
                <w:sz w:val="10"/>
                <w:szCs w:val="14"/>
              </w:rPr>
              <w:t> </w:t>
            </w:r>
            <w:hyperlink r:id="rId257" w:history="1">
              <w:r w:rsidRPr="00EE16B0">
                <w:rPr>
                  <w:rStyle w:val="af5"/>
                  <w:color w:val="auto"/>
                  <w:sz w:val="10"/>
                  <w:szCs w:val="14"/>
                </w:rPr>
                <w:t>Федеральным законом</w:t>
              </w:r>
            </w:hyperlink>
            <w:r w:rsidRPr="00EE16B0">
              <w:rPr>
                <w:rStyle w:val="apple-converted-space"/>
                <w:sz w:val="10"/>
                <w:szCs w:val="14"/>
              </w:rPr>
              <w:t> </w:t>
            </w:r>
            <w:r w:rsidRPr="00EE16B0">
              <w:rPr>
                <w:sz w:val="10"/>
                <w:szCs w:val="14"/>
              </w:rPr>
              <w:t>от 29 декабря 2012 г. N 275-ФЗ "О государственном оборонном заказе"</w:t>
            </w:r>
            <w:hyperlink r:id="rId258" w:anchor="block_777" w:history="1">
              <w:r w:rsidRPr="00EE16B0">
                <w:rPr>
                  <w:rStyle w:val="af5"/>
                  <w:color w:val="auto"/>
                  <w:sz w:val="10"/>
                  <w:szCs w:val="14"/>
                </w:rPr>
                <w:t>*(8)</w:t>
              </w:r>
            </w:hyperlink>
            <w:r w:rsidRPr="00EE16B0">
              <w:rPr>
                <w:rStyle w:val="apple-converted-space"/>
                <w:sz w:val="10"/>
                <w:szCs w:val="14"/>
              </w:rPr>
              <w:t> </w:t>
            </w:r>
            <w:r w:rsidRPr="00EE16B0">
              <w:rPr>
                <w:sz w:val="10"/>
                <w:szCs w:val="14"/>
              </w:rPr>
              <w:t>или</w:t>
            </w:r>
            <w:r w:rsidRPr="00EE16B0">
              <w:rPr>
                <w:rStyle w:val="apple-converted-space"/>
                <w:sz w:val="10"/>
                <w:szCs w:val="14"/>
              </w:rPr>
              <w:t> </w:t>
            </w:r>
            <w:hyperlink r:id="rId259" w:history="1">
              <w:r w:rsidRPr="00EE16B0">
                <w:rPr>
                  <w:rStyle w:val="af5"/>
                  <w:color w:val="auto"/>
                  <w:sz w:val="10"/>
                  <w:szCs w:val="14"/>
                </w:rPr>
                <w:t>Федеральным законом</w:t>
              </w:r>
            </w:hyperlink>
            <w:r w:rsidRPr="00EE16B0">
              <w:rPr>
                <w:rStyle w:val="apple-converted-space"/>
                <w:sz w:val="10"/>
                <w:szCs w:val="14"/>
              </w:rPr>
              <w:t> </w:t>
            </w:r>
            <w:r w:rsidRPr="00EE16B0">
              <w:rPr>
                <w:sz w:val="10"/>
                <w:szCs w:val="14"/>
              </w:rPr>
              <w:t>от 5 апреля 2013 </w:t>
            </w:r>
            <w:proofErr w:type="spellStart"/>
            <w:r w:rsidRPr="00EE16B0">
              <w:rPr>
                <w:sz w:val="10"/>
                <w:szCs w:val="14"/>
              </w:rPr>
              <w:t>г.N</w:t>
            </w:r>
            <w:proofErr w:type="spellEnd"/>
            <w:r w:rsidRPr="00EE16B0">
              <w:rPr>
                <w:sz w:val="10"/>
                <w:szCs w:val="14"/>
              </w:rPr>
              <w:t>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необходимый для выполнения работ или оказания услуг, предусмотренных государственным контрактом, заключенным в соответствии с</w:t>
            </w:r>
            <w:r w:rsidRPr="00EE16B0">
              <w:rPr>
                <w:rStyle w:val="apple-converted-space"/>
                <w:sz w:val="10"/>
                <w:szCs w:val="14"/>
              </w:rPr>
              <w:t> </w:t>
            </w:r>
            <w:hyperlink r:id="rId260" w:history="1">
              <w:r w:rsidRPr="00EE16B0">
                <w:rPr>
                  <w:rStyle w:val="af5"/>
                  <w:color w:val="auto"/>
                  <w:sz w:val="10"/>
                  <w:szCs w:val="14"/>
                </w:rPr>
                <w:t>Федеральным законом</w:t>
              </w:r>
            </w:hyperlink>
            <w:r w:rsidRPr="00EE16B0">
              <w:rPr>
                <w:rStyle w:val="apple-converted-space"/>
                <w:sz w:val="10"/>
                <w:szCs w:val="14"/>
              </w:rPr>
              <w:t> </w:t>
            </w:r>
            <w:r w:rsidRPr="00EE16B0">
              <w:rPr>
                <w:sz w:val="10"/>
                <w:szCs w:val="14"/>
              </w:rPr>
              <w:t>от 29 декабря 2012 г. N 275-ФЗ "О государственном оборонном заказе" или</w:t>
            </w:r>
            <w:r w:rsidRPr="00EE16B0">
              <w:rPr>
                <w:rStyle w:val="apple-converted-space"/>
                <w:sz w:val="10"/>
                <w:szCs w:val="14"/>
              </w:rPr>
              <w:t> </w:t>
            </w:r>
            <w:hyperlink r:id="rId261" w:history="1">
              <w:r w:rsidRPr="00EE16B0">
                <w:rPr>
                  <w:rStyle w:val="af5"/>
                  <w:color w:val="auto"/>
                  <w:sz w:val="10"/>
                  <w:szCs w:val="14"/>
                </w:rPr>
                <w:t>Федеральным законом</w:t>
              </w:r>
            </w:hyperlink>
            <w:r w:rsidRPr="00EE16B0">
              <w:rPr>
                <w:rStyle w:val="apple-converted-space"/>
                <w:sz w:val="10"/>
                <w:szCs w:val="14"/>
              </w:rPr>
              <w:t> </w:t>
            </w:r>
            <w:r w:rsidRPr="00EE16B0">
              <w:rPr>
                <w:sz w:val="10"/>
                <w:szCs w:val="14"/>
              </w:rPr>
              <w:t>от 5 апреля 2013 г. N 44-ФЗ "О контрактной системе в сфере закупок товаров, работ, услуг для обеспечения государственных и муниципальных нужд"</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Государственный контракт</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85.</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62" w:anchor="block_3910215" w:history="1">
              <w:r w:rsidR="00D40CDB" w:rsidRPr="00EE16B0">
                <w:rPr>
                  <w:rStyle w:val="af5"/>
                  <w:color w:val="auto"/>
                  <w:sz w:val="10"/>
                  <w:szCs w:val="14"/>
                </w:rPr>
                <w:t>Подпункт 15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Земельный участок, предназначенный для жилищного строительства</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Решение субъекта Российской Федерации о создании некоммерческой организации</w:t>
            </w:r>
          </w:p>
          <w:p w:rsidR="00D40CDB" w:rsidRPr="00EE16B0" w:rsidRDefault="00D40CDB" w:rsidP="00D40CDB">
            <w:pPr>
              <w:pStyle w:val="s11"/>
              <w:spacing w:before="0" w:beforeAutospacing="0" w:after="0" w:afterAutospacing="0"/>
              <w:jc w:val="center"/>
              <w:rPr>
                <w:sz w:val="10"/>
                <w:szCs w:val="14"/>
              </w:rPr>
            </w:pPr>
            <w:r w:rsidRPr="00EE16B0">
              <w:rPr>
                <w:sz w:val="10"/>
                <w:szCs w:val="14"/>
              </w:rPr>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r w:rsidR="00D40CDB" w:rsidRPr="00EE16B0" w:rsidTr="00D40CDB">
        <w:tc>
          <w:tcPr>
            <w:tcW w:w="186" w:type="pct"/>
            <w:tcBorders>
              <w:left w:val="single" w:sz="6" w:space="0" w:color="000000"/>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86.</w:t>
            </w:r>
          </w:p>
        </w:tc>
        <w:tc>
          <w:tcPr>
            <w:tcW w:w="921" w:type="pct"/>
            <w:tcBorders>
              <w:bottom w:val="single" w:sz="6" w:space="0" w:color="000000"/>
              <w:right w:val="single" w:sz="6" w:space="0" w:color="000000"/>
            </w:tcBorders>
            <w:shd w:val="clear" w:color="auto" w:fill="FFFFFF"/>
            <w:hideMark/>
          </w:tcPr>
          <w:p w:rsidR="00D40CDB" w:rsidRPr="00EE16B0" w:rsidRDefault="00B353C8" w:rsidP="00D40CDB">
            <w:pPr>
              <w:pStyle w:val="s16"/>
              <w:spacing w:before="0" w:beforeAutospacing="0" w:after="0" w:afterAutospacing="0"/>
              <w:rPr>
                <w:sz w:val="10"/>
                <w:szCs w:val="14"/>
              </w:rPr>
            </w:pPr>
            <w:hyperlink r:id="rId263" w:anchor="block_3910216" w:history="1">
              <w:r w:rsidR="00D40CDB" w:rsidRPr="00EE16B0">
                <w:rPr>
                  <w:rStyle w:val="af5"/>
                  <w:color w:val="auto"/>
                  <w:sz w:val="10"/>
                  <w:szCs w:val="14"/>
                </w:rPr>
                <w:t>Подпункт 16 пункта 2 статьи 39.10</w:t>
              </w:r>
            </w:hyperlink>
            <w:r w:rsidR="00D40CDB" w:rsidRPr="00EE16B0">
              <w:rPr>
                <w:rStyle w:val="apple-converted-space"/>
                <w:sz w:val="10"/>
                <w:szCs w:val="14"/>
              </w:rPr>
              <w:t> </w:t>
            </w:r>
            <w:r w:rsidR="00D40CDB" w:rsidRPr="00EE16B0">
              <w:rPr>
                <w:sz w:val="10"/>
                <w:szCs w:val="14"/>
              </w:rPr>
              <w:t>Земельного кодекса</w:t>
            </w:r>
          </w:p>
        </w:tc>
        <w:tc>
          <w:tcPr>
            <w:tcW w:w="817" w:type="pct"/>
            <w:tcBorders>
              <w:bottom w:val="single" w:sz="6" w:space="0" w:color="000000"/>
              <w:right w:val="single" w:sz="6" w:space="0" w:color="000000"/>
            </w:tcBorders>
            <w:shd w:val="clear" w:color="auto" w:fill="FFFFFF"/>
            <w:hideMark/>
          </w:tcPr>
          <w:p w:rsidR="00D40CDB" w:rsidRPr="00EE16B0" w:rsidRDefault="00D40CDB" w:rsidP="00D40CDB">
            <w:pPr>
              <w:pStyle w:val="s16"/>
              <w:spacing w:before="0" w:beforeAutospacing="0" w:after="0" w:afterAutospacing="0"/>
              <w:rPr>
                <w:sz w:val="10"/>
                <w:szCs w:val="14"/>
              </w:rPr>
            </w:pPr>
            <w:r w:rsidRPr="00EE16B0">
              <w:rPr>
                <w:sz w:val="10"/>
                <w:szCs w:val="14"/>
              </w:rPr>
              <w:t>В безвозмездное пользование</w:t>
            </w:r>
          </w:p>
        </w:tc>
        <w:tc>
          <w:tcPr>
            <w:tcW w:w="1245"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t xml:space="preserve">Лицо,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для государственных или </w:t>
            </w:r>
            <w:r w:rsidRPr="00EE16B0">
              <w:rPr>
                <w:sz w:val="10"/>
                <w:szCs w:val="14"/>
              </w:rPr>
              <w:lastRenderedPageBreak/>
              <w:t>муниципальных нужд</w:t>
            </w:r>
          </w:p>
        </w:tc>
        <w:tc>
          <w:tcPr>
            <w:tcW w:w="691"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 xml:space="preserve">Земельный участок, предоставляемый взамен земельного участка, изъятого для государственных или </w:t>
            </w:r>
            <w:r w:rsidRPr="00EE16B0">
              <w:rPr>
                <w:sz w:val="10"/>
                <w:szCs w:val="14"/>
              </w:rPr>
              <w:lastRenderedPageBreak/>
              <w:t>муниципальных нужд</w:t>
            </w:r>
          </w:p>
        </w:tc>
        <w:tc>
          <w:tcPr>
            <w:tcW w:w="1140" w:type="pct"/>
            <w:tcBorders>
              <w:bottom w:val="single" w:sz="6" w:space="0" w:color="000000"/>
              <w:right w:val="single" w:sz="6" w:space="0" w:color="000000"/>
            </w:tcBorders>
            <w:shd w:val="clear" w:color="auto" w:fill="FFFFFF"/>
            <w:hideMark/>
          </w:tcPr>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D40CDB" w:rsidRPr="00EE16B0" w:rsidRDefault="00D40CDB" w:rsidP="00D40CDB">
            <w:pPr>
              <w:pStyle w:val="s11"/>
              <w:spacing w:before="0" w:beforeAutospacing="0" w:after="0" w:afterAutospacing="0"/>
              <w:jc w:val="center"/>
              <w:rPr>
                <w:sz w:val="10"/>
                <w:szCs w:val="14"/>
              </w:rPr>
            </w:pPr>
            <w:r w:rsidRPr="00EE16B0">
              <w:rPr>
                <w:sz w:val="10"/>
                <w:szCs w:val="14"/>
              </w:rPr>
              <w:lastRenderedPageBreak/>
              <w:t>* Выписка из ЕГРН об объекте недвижимости (об испрашиваемом земельном участке)</w:t>
            </w:r>
          </w:p>
          <w:p w:rsidR="00D40CDB" w:rsidRPr="00EE16B0" w:rsidRDefault="00D40CDB" w:rsidP="00D40CDB">
            <w:pPr>
              <w:pStyle w:val="s11"/>
              <w:spacing w:before="0" w:beforeAutospacing="0" w:after="0" w:afterAutospacing="0"/>
              <w:jc w:val="center"/>
              <w:rPr>
                <w:sz w:val="10"/>
                <w:szCs w:val="14"/>
              </w:rPr>
            </w:pPr>
            <w:r w:rsidRPr="00EE16B0">
              <w:rPr>
                <w:sz w:val="10"/>
                <w:szCs w:val="14"/>
              </w:rPr>
              <w:t>*Выписка из ЕГРЮЛ о юридическом лице, являющемся заявителем</w:t>
            </w:r>
          </w:p>
        </w:tc>
      </w:tr>
    </w:tbl>
    <w:p w:rsidR="00D40CDB" w:rsidRPr="00EE16B0" w:rsidRDefault="00D40CDB" w:rsidP="00D40CDB">
      <w:pPr>
        <w:pStyle w:val="aff2"/>
        <w:shd w:val="clear" w:color="auto" w:fill="FFFFFF"/>
        <w:spacing w:before="0" w:beforeAutospacing="0" w:after="0" w:afterAutospacing="0"/>
        <w:rPr>
          <w:color w:val="464C55"/>
          <w:sz w:val="14"/>
          <w:szCs w:val="14"/>
        </w:rPr>
      </w:pPr>
      <w:r w:rsidRPr="00EE16B0">
        <w:rPr>
          <w:color w:val="22272F"/>
          <w:sz w:val="14"/>
          <w:szCs w:val="14"/>
        </w:rPr>
        <w:lastRenderedPageBreak/>
        <w:t> </w:t>
      </w:r>
      <w:r w:rsidRPr="00EE16B0">
        <w:rPr>
          <w:color w:val="464C55"/>
          <w:sz w:val="14"/>
          <w:szCs w:val="14"/>
        </w:rPr>
        <w:t>______________________________</w:t>
      </w:r>
    </w:p>
    <w:p w:rsidR="00D40CDB" w:rsidRPr="00EE16B0" w:rsidRDefault="00B353C8" w:rsidP="00D40CDB">
      <w:pPr>
        <w:pStyle w:val="s11"/>
        <w:shd w:val="clear" w:color="auto" w:fill="FFFFFF"/>
        <w:spacing w:before="0" w:beforeAutospacing="0" w:after="0" w:afterAutospacing="0"/>
        <w:jc w:val="both"/>
        <w:rPr>
          <w:sz w:val="12"/>
          <w:szCs w:val="14"/>
        </w:rPr>
      </w:pPr>
      <w:hyperlink r:id="rId264" w:anchor="block_4" w:history="1">
        <w:r w:rsidR="00D40CDB" w:rsidRPr="00EE16B0">
          <w:rPr>
            <w:rStyle w:val="af5"/>
            <w:color w:val="auto"/>
            <w:sz w:val="12"/>
            <w:szCs w:val="14"/>
          </w:rPr>
          <w:t>*(1)</w:t>
        </w:r>
      </w:hyperlink>
      <w:r w:rsidR="00D40CDB" w:rsidRPr="00EE16B0">
        <w:rPr>
          <w:rStyle w:val="apple-converted-space"/>
          <w:sz w:val="12"/>
          <w:szCs w:val="14"/>
        </w:rPr>
        <w:t> </w:t>
      </w:r>
      <w:r w:rsidR="00D40CDB" w:rsidRPr="00EE16B0">
        <w:rPr>
          <w:sz w:val="12"/>
          <w:szCs w:val="14"/>
        </w:rPr>
        <w:t>Документы представляются (направляются) в подлиннике (в копии, если документы являются общедоступными) либо в копиях, заверяемых должностным лицом органа исполнительной власти или органа местного самоуправления, принимающего заявление о приобретении прав на земельный участок.</w:t>
      </w:r>
    </w:p>
    <w:p w:rsidR="00D40CDB" w:rsidRPr="00EE16B0" w:rsidRDefault="00D40CDB" w:rsidP="00D40CDB">
      <w:pPr>
        <w:pStyle w:val="s11"/>
        <w:shd w:val="clear" w:color="auto" w:fill="FFFFFF"/>
        <w:spacing w:before="0" w:beforeAutospacing="0" w:after="0" w:afterAutospacing="0"/>
        <w:jc w:val="both"/>
        <w:rPr>
          <w:sz w:val="12"/>
          <w:szCs w:val="14"/>
        </w:rPr>
      </w:pPr>
      <w:r w:rsidRPr="00EE16B0">
        <w:rPr>
          <w:sz w:val="12"/>
          <w:szCs w:val="14"/>
        </w:rPr>
        <w:t>*(2) Собрание законодательства Российской Федерации, 2001, N 44, ст. 4147; 2014, N 26, ст. 3377.</w:t>
      </w:r>
    </w:p>
    <w:p w:rsidR="00D40CDB" w:rsidRPr="00EE16B0" w:rsidRDefault="00D40CDB" w:rsidP="00D40CDB">
      <w:pPr>
        <w:pStyle w:val="s11"/>
        <w:shd w:val="clear" w:color="auto" w:fill="FFFFFF"/>
        <w:spacing w:before="0" w:beforeAutospacing="0" w:after="0" w:afterAutospacing="0"/>
        <w:jc w:val="both"/>
        <w:rPr>
          <w:sz w:val="12"/>
          <w:szCs w:val="14"/>
        </w:rPr>
      </w:pPr>
      <w:r w:rsidRPr="00EE16B0">
        <w:rPr>
          <w:sz w:val="12"/>
          <w:szCs w:val="14"/>
        </w:rPr>
        <w:t>*(3) Документы обозначенные символом "*" запрашиваются органом, уполномоченным на распоряжение земельными участками, находящимися в государственной или муниципальной собственности (далее - уполномоченный орган), посредством межведомственного информационного взаимодействия. Выписка из ЕГРН об объекте недвижимости (об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 при предоставлении земельного участка с предварительным согласованием предоставления земельного участка в случае, если испрашиваемый земельный участок предстоит образовать. В случае если право на здание, сооружение, объект незавершенного строительства считается возникшим в силу федерального закона вне зависимости от момента государственной регистрации этого права в ЕГРН, то выписка из ЕГРН об объекте недвижимости (о здании, сооружении или об объекте незавершенного строительства, расположенном на испрашиваемом земельном участке) не прилагается к заявлению о приобретении прав на земельный участок и не запрашивается уполномоченным органом посредством межведомственного информационного взаимодействия.</w:t>
      </w:r>
    </w:p>
    <w:p w:rsidR="00D40CDB" w:rsidRPr="00EE16B0" w:rsidRDefault="00D40CDB" w:rsidP="00D40CDB">
      <w:pPr>
        <w:pStyle w:val="s11"/>
        <w:shd w:val="clear" w:color="auto" w:fill="FFFFFF"/>
        <w:spacing w:before="0" w:beforeAutospacing="0" w:after="0" w:afterAutospacing="0"/>
        <w:jc w:val="both"/>
        <w:rPr>
          <w:sz w:val="12"/>
          <w:szCs w:val="14"/>
        </w:rPr>
      </w:pPr>
      <w:r w:rsidRPr="00EE16B0">
        <w:rPr>
          <w:sz w:val="12"/>
          <w:szCs w:val="14"/>
        </w:rPr>
        <w:t>*(4). В случае отсутствия утвержденного проекта межевания территории до 1 января 2020 г. допускается предоставление проекта организации и застройки территории садоводческого, огороднического или дачного некоммерческого объединения граждан, утвержденного до 1 января 2018 г., в соответствии с</w:t>
      </w:r>
      <w:r w:rsidRPr="00EE16B0">
        <w:rPr>
          <w:rStyle w:val="apple-converted-space"/>
          <w:sz w:val="12"/>
          <w:szCs w:val="14"/>
        </w:rPr>
        <w:t> </w:t>
      </w:r>
      <w:hyperlink r:id="rId265" w:anchor="block_349" w:history="1">
        <w:r w:rsidRPr="00EE16B0">
          <w:rPr>
            <w:rStyle w:val="af5"/>
            <w:color w:val="auto"/>
            <w:sz w:val="12"/>
            <w:szCs w:val="14"/>
          </w:rPr>
          <w:t>частью 9 статьи 34</w:t>
        </w:r>
      </w:hyperlink>
      <w:r w:rsidRPr="00EE16B0">
        <w:rPr>
          <w:rStyle w:val="apple-converted-space"/>
          <w:sz w:val="12"/>
          <w:szCs w:val="14"/>
        </w:rPr>
        <w:t> </w:t>
      </w:r>
      <w:r w:rsidRPr="00EE16B0">
        <w:rPr>
          <w:sz w:val="12"/>
          <w:szCs w:val="14"/>
        </w:rPr>
        <w:t>Федерального закона от 23 июня 2014 г. N 171-ФЗ "О внесении изменений в Земельный кодекс Российской Федерации и отдельные законодательные акты Российской Федерации" (Собрание законодательства Российской Федерации, 2014, N 26, ст. 3377).</w:t>
      </w:r>
    </w:p>
    <w:p w:rsidR="00D40CDB" w:rsidRPr="00EE16B0" w:rsidRDefault="00D40CDB" w:rsidP="00D40CDB">
      <w:pPr>
        <w:pStyle w:val="s11"/>
        <w:shd w:val="clear" w:color="auto" w:fill="FFFFFF"/>
        <w:spacing w:before="0" w:beforeAutospacing="0" w:after="0" w:afterAutospacing="0"/>
        <w:jc w:val="both"/>
        <w:rPr>
          <w:sz w:val="12"/>
          <w:szCs w:val="14"/>
        </w:rPr>
      </w:pPr>
      <w:r w:rsidRPr="00EE16B0">
        <w:rPr>
          <w:sz w:val="12"/>
          <w:szCs w:val="14"/>
        </w:rPr>
        <w:t>*(5) Собрание законодательства Российской Федерации, 1997, N 30, ст. 3594; 2001, N 11, ст. 997; N 16, ст. 1533; 2002, N 15, ст. 1377; 2003, N 24, ст. 2244; 2004, N 27, ст. 2711; N 30, ст. 3081; N 35, ст. 3607; N 45, ст. 4377; 2005, N 1, ст. 15, 22, 40, 43; N 50, ст. 5244; 2006, N 1, ст. 17; N 17, ст. 1782; N 23, ст. 2380; N 27, ст. 2881; N 30, ст. 3287; N 50, ст. 5279; N 52, ст. 5498; 2007, N 31, ст. 4011; N 41, ст. 4845; N 43, ст. 5084; N 46, ст. 5553; N 48, ст. 5812; 2008, N 20, ст. 2251; N 27, ст. 3126; N 30, ст. 3597, 3616; N 52, ст. 6219; 2009, N 1, ст. 14; N 19, ст. 2283; N 29, ст. 3611; N 52, ст. 6410, 6419; 2010, N 15, ст. 1756; N 25, ст. 3070; N 49, ст. 6424; 2011, N 1, ст. 47; N 13, ст. 1688; N 23, ст. 3269; N 27, ст. 3880; N 30, ст. 4562, 4594; N 48, ст. 6730, N 49, ст. 7056, 7061; N 50, ст. 7359, 7347, 7365; N 51, ст. 7448; 2012, N 24, ст. 3078; N 27, ст. 3587; N 29, ст. 3998; N 31, ст. 4322; N 53, ст. 7619, 7643; 2013, N 14, ст. 1651; N 19, ст. 2328; N 30, ст. 4072, 4077, 4083, 4084; N 44, ст. 5633, N 51, ст. 6699, 2014, N 11, ст. 1098; N 26, ст. 3377; N 30, ст. 4218, 4225, N 43, ст. 5799; N 48, ст. 6637.</w:t>
      </w:r>
    </w:p>
    <w:p w:rsidR="00D40CDB" w:rsidRPr="00EE16B0" w:rsidRDefault="00D40CDB" w:rsidP="00D40CDB">
      <w:pPr>
        <w:pStyle w:val="s11"/>
        <w:shd w:val="clear" w:color="auto" w:fill="FFFFFF"/>
        <w:spacing w:before="0" w:beforeAutospacing="0" w:after="0" w:afterAutospacing="0"/>
        <w:jc w:val="both"/>
        <w:rPr>
          <w:sz w:val="12"/>
          <w:szCs w:val="14"/>
        </w:rPr>
      </w:pPr>
      <w:r w:rsidRPr="00EE16B0">
        <w:rPr>
          <w:sz w:val="12"/>
          <w:szCs w:val="14"/>
        </w:rPr>
        <w:t>(6)Собрание законодательства Российской Федерации, 2001, N 44, ст. 4148; 2003, N 50, ст. 4846; 2004, N 41, ст. 3993; 2005, N 1, ст. 17; N 25, ст. 2425; 2006, N 1, ст. 3, 17; N 27, ст. 2881; N 52, ст. 5498; 2007, N 31, ст. 4009; N 43, ст. 5084; N 48, ст. 5812; 2008, N 30, ст. 3597; 2009, N 19, ст. 2281; N 52, ст. 6418, 6427; 2011, N 1, ст. 47; N 13, ст. 1688; N 30, ст. 4562; N 49, ст. 7027; N 51, ст. 7448; 2012, N 27, ст. 3587; N 53, ст. 7614, 7615; 2013, N 23, ст. 2881; N 27, ст. 3477; N 30, ст. 4072; 2014, N 26, ст. 3377; 2015, N 1, ст. 9; N 24, ст. 3369.</w:t>
      </w:r>
    </w:p>
    <w:p w:rsidR="00D40CDB" w:rsidRPr="00EE16B0" w:rsidRDefault="00D40CDB" w:rsidP="00D40CDB">
      <w:pPr>
        <w:pStyle w:val="s11"/>
        <w:shd w:val="clear" w:color="auto" w:fill="FFFFFF"/>
        <w:spacing w:before="0" w:beforeAutospacing="0" w:after="0" w:afterAutospacing="0"/>
        <w:jc w:val="both"/>
        <w:rPr>
          <w:sz w:val="12"/>
          <w:szCs w:val="14"/>
        </w:rPr>
      </w:pPr>
      <w:r w:rsidRPr="00EE16B0">
        <w:rPr>
          <w:sz w:val="12"/>
          <w:szCs w:val="14"/>
        </w:rPr>
        <w:t>*(7) Собрание законодательства Российской Федерации, 2013, N 14, ст. 1652; N 27, ст. 3480; N 52, ст. 6961; 2014, N 23, ст. 2925, N 30, ст. 4225; N 48, ст. 6637; N 49, ст. 6925.</w:t>
      </w:r>
    </w:p>
    <w:p w:rsidR="00D40CDB" w:rsidRPr="00EE16B0" w:rsidRDefault="00D40CDB" w:rsidP="00D40CDB">
      <w:pPr>
        <w:pStyle w:val="s11"/>
        <w:shd w:val="clear" w:color="auto" w:fill="FFFFFF"/>
        <w:spacing w:before="0" w:beforeAutospacing="0" w:after="0" w:afterAutospacing="0"/>
        <w:jc w:val="both"/>
        <w:rPr>
          <w:sz w:val="12"/>
          <w:szCs w:val="14"/>
        </w:rPr>
      </w:pPr>
      <w:r w:rsidRPr="00EE16B0">
        <w:rPr>
          <w:sz w:val="12"/>
          <w:szCs w:val="14"/>
        </w:rPr>
        <w:t>*(8) Собрание законодательства Российской Федерации, 2012, N 53, ст. 7600; 2013, N 52, ст. 6961.</w:t>
      </w:r>
    </w:p>
    <w:p w:rsidR="00D40CDB" w:rsidRPr="00EE16B0" w:rsidRDefault="00D40CDB" w:rsidP="00D40CDB">
      <w:pPr>
        <w:pStyle w:val="s11"/>
        <w:shd w:val="clear" w:color="auto" w:fill="FFFFFF"/>
        <w:spacing w:before="0" w:beforeAutospacing="0" w:after="0" w:afterAutospacing="0"/>
        <w:jc w:val="both"/>
        <w:rPr>
          <w:sz w:val="12"/>
          <w:szCs w:val="14"/>
        </w:rPr>
      </w:pPr>
      <w:r w:rsidRPr="00EE16B0">
        <w:rPr>
          <w:sz w:val="12"/>
          <w:szCs w:val="14"/>
        </w:rPr>
        <w:t>*(9) (Собрание законодательства Российской Федерации, 2014, N 48, ст. 6658; 2015, N 1, ст. 66; 2016, N 15, ст. 2053; N 27, ст. 4183; N 52, ст. 7487; 2017, N 27, ст. 3933; N 52, ст. 7928; 2018, N 1, ст. 39; N 53, ст. 8411).</w:t>
      </w:r>
    </w:p>
    <w:p w:rsidR="00D40CDB" w:rsidRPr="00EE16B0" w:rsidRDefault="00D40CDB" w:rsidP="00D40CDB">
      <w:pPr>
        <w:tabs>
          <w:tab w:val="left" w:pos="10814"/>
        </w:tabs>
        <w:rPr>
          <w:sz w:val="14"/>
          <w:szCs w:val="14"/>
        </w:rPr>
      </w:pPr>
    </w:p>
    <w:p w:rsidR="00D40CDB" w:rsidRPr="00EE16B0" w:rsidRDefault="00D40CDB" w:rsidP="00336653">
      <w:pPr>
        <w:jc w:val="center"/>
        <w:rPr>
          <w:b/>
          <w:sz w:val="14"/>
          <w:szCs w:val="14"/>
        </w:rPr>
      </w:pPr>
    </w:p>
    <w:p w:rsidR="00336653" w:rsidRPr="00EE16B0" w:rsidRDefault="00336653" w:rsidP="00336653">
      <w:pPr>
        <w:jc w:val="center"/>
        <w:rPr>
          <w:b/>
          <w:sz w:val="14"/>
          <w:szCs w:val="14"/>
        </w:rPr>
      </w:pPr>
      <w:r w:rsidRPr="00EE16B0">
        <w:rPr>
          <w:b/>
          <w:sz w:val="14"/>
          <w:szCs w:val="14"/>
        </w:rPr>
        <w:t xml:space="preserve">ПОСТАНОВЛЕНИЕ </w:t>
      </w:r>
    </w:p>
    <w:p w:rsidR="00336653" w:rsidRPr="00EE16B0" w:rsidRDefault="00336653" w:rsidP="00336653">
      <w:pPr>
        <w:jc w:val="center"/>
        <w:rPr>
          <w:sz w:val="14"/>
          <w:szCs w:val="14"/>
        </w:rPr>
      </w:pPr>
      <w:r w:rsidRPr="00EE16B0">
        <w:rPr>
          <w:sz w:val="14"/>
          <w:szCs w:val="14"/>
        </w:rPr>
        <w:t>Администрации муниципального района</w:t>
      </w:r>
    </w:p>
    <w:p w:rsidR="00336653" w:rsidRPr="00EE16B0" w:rsidRDefault="00336653" w:rsidP="00336653">
      <w:pPr>
        <w:jc w:val="center"/>
        <w:rPr>
          <w:sz w:val="14"/>
          <w:szCs w:val="14"/>
        </w:rPr>
      </w:pPr>
    </w:p>
    <w:p w:rsidR="00336653" w:rsidRPr="00EE16B0" w:rsidRDefault="00336653" w:rsidP="00336653">
      <w:pPr>
        <w:jc w:val="center"/>
        <w:rPr>
          <w:sz w:val="14"/>
          <w:szCs w:val="14"/>
        </w:rPr>
      </w:pPr>
      <w:r w:rsidRPr="00EE16B0">
        <w:rPr>
          <w:sz w:val="14"/>
          <w:szCs w:val="14"/>
        </w:rPr>
        <w:t>от 20.07.2020 № 799</w:t>
      </w:r>
    </w:p>
    <w:p w:rsidR="00336653" w:rsidRPr="00EE16B0" w:rsidRDefault="00336653" w:rsidP="00336653">
      <w:pPr>
        <w:jc w:val="center"/>
        <w:rPr>
          <w:sz w:val="14"/>
          <w:szCs w:val="14"/>
        </w:rPr>
      </w:pPr>
      <w:r w:rsidRPr="00EE16B0">
        <w:rPr>
          <w:sz w:val="14"/>
          <w:szCs w:val="14"/>
        </w:rPr>
        <w:t>г. Сольцы</w:t>
      </w:r>
    </w:p>
    <w:p w:rsidR="00336653" w:rsidRPr="00EE16B0" w:rsidRDefault="00336653" w:rsidP="00336653">
      <w:pPr>
        <w:jc w:val="center"/>
      </w:pPr>
    </w:p>
    <w:tbl>
      <w:tblPr>
        <w:tblW w:w="0" w:type="auto"/>
        <w:jc w:val="center"/>
        <w:tblInd w:w="-176" w:type="dxa"/>
        <w:tblLook w:val="0000" w:firstRow="0" w:lastRow="0" w:firstColumn="0" w:lastColumn="0" w:noHBand="0" w:noVBand="0"/>
      </w:tblPr>
      <w:tblGrid>
        <w:gridCol w:w="5381"/>
      </w:tblGrid>
      <w:tr w:rsidR="00D40CDB" w:rsidRPr="00EE16B0" w:rsidTr="00D40CDB">
        <w:trPr>
          <w:jc w:val="center"/>
        </w:trPr>
        <w:tc>
          <w:tcPr>
            <w:tcW w:w="0" w:type="auto"/>
            <w:shd w:val="clear" w:color="auto" w:fill="auto"/>
          </w:tcPr>
          <w:p w:rsidR="00D40CDB" w:rsidRPr="00EE16B0" w:rsidRDefault="00D40CDB" w:rsidP="00D40CDB">
            <w:pPr>
              <w:suppressAutoHyphens/>
              <w:jc w:val="center"/>
              <w:rPr>
                <w:b/>
                <w:sz w:val="14"/>
                <w:szCs w:val="14"/>
                <w:lang w:eastAsia="zh-CN"/>
              </w:rPr>
            </w:pPr>
            <w:r w:rsidRPr="00EE16B0">
              <w:rPr>
                <w:b/>
                <w:sz w:val="14"/>
                <w:szCs w:val="14"/>
                <w:lang w:eastAsia="zh-CN"/>
              </w:rPr>
              <w:t xml:space="preserve">О внесении изменения в административный регламент </w:t>
            </w:r>
          </w:p>
          <w:p w:rsidR="00D40CDB" w:rsidRPr="00EE16B0" w:rsidRDefault="00D40CDB" w:rsidP="00D40CDB">
            <w:pPr>
              <w:suppressAutoHyphens/>
              <w:jc w:val="center"/>
              <w:rPr>
                <w:sz w:val="14"/>
                <w:szCs w:val="14"/>
                <w:lang w:eastAsia="zh-CN"/>
              </w:rPr>
            </w:pPr>
            <w:r w:rsidRPr="00EE16B0">
              <w:rPr>
                <w:b/>
                <w:sz w:val="14"/>
                <w:szCs w:val="14"/>
                <w:lang w:eastAsia="zh-CN"/>
              </w:rPr>
              <w:t>предоставления муниципальной услуги по утверждению схемы расположения земельного участка или земельных участков на кадастровом плане территории</w:t>
            </w:r>
          </w:p>
        </w:tc>
      </w:tr>
    </w:tbl>
    <w:p w:rsidR="00D40CDB" w:rsidRPr="00EE16B0" w:rsidRDefault="00D40CDB" w:rsidP="00D40CDB">
      <w:pPr>
        <w:suppressAutoHyphens/>
        <w:jc w:val="both"/>
        <w:rPr>
          <w:sz w:val="14"/>
          <w:szCs w:val="14"/>
          <w:lang w:eastAsia="zh-CN"/>
        </w:rPr>
      </w:pPr>
    </w:p>
    <w:p w:rsidR="00D40CDB" w:rsidRPr="00EE16B0" w:rsidRDefault="00D40CDB" w:rsidP="00D40CDB">
      <w:pPr>
        <w:suppressAutoHyphens/>
        <w:ind w:firstLine="284"/>
        <w:jc w:val="both"/>
        <w:rPr>
          <w:sz w:val="14"/>
          <w:szCs w:val="14"/>
          <w:lang w:eastAsia="zh-CN"/>
        </w:rPr>
      </w:pPr>
      <w:r w:rsidRPr="00EE16B0">
        <w:rPr>
          <w:sz w:val="14"/>
          <w:szCs w:val="14"/>
          <w:lang w:eastAsia="zh-CN"/>
        </w:rPr>
        <w:t xml:space="preserve">В соответствии с </w:t>
      </w:r>
      <w:r w:rsidRPr="00EE16B0">
        <w:rPr>
          <w:bCs/>
          <w:sz w:val="14"/>
          <w:szCs w:val="14"/>
          <w:lang w:eastAsia="zh-CN"/>
        </w:rPr>
        <w:t xml:space="preserve">Федеральным </w:t>
      </w:r>
      <w:hyperlink r:id="rId266" w:history="1">
        <w:r w:rsidRPr="00EE16B0">
          <w:rPr>
            <w:bCs/>
            <w:sz w:val="14"/>
            <w:szCs w:val="14"/>
            <w:lang w:eastAsia="zh-CN"/>
          </w:rPr>
          <w:t>законом</w:t>
        </w:r>
      </w:hyperlink>
      <w:r w:rsidRPr="00EE16B0">
        <w:rPr>
          <w:bCs/>
          <w:sz w:val="14"/>
          <w:szCs w:val="14"/>
          <w:lang w:eastAsia="zh-CN"/>
        </w:rPr>
        <w:t xml:space="preserve"> от 27 июля 2010 года № 210-ФЗ «Об организации предоставления государственных и муниципальных услуг», Перечнем типовых государственных и муниципальных услуг, предоставляемых исполнительными органами государственной власти субъектов Российской Федерации, государственными учреждениями субъектов Российской Федерации и муниципальными учреждениями, а также органами местного самоуправления, утвержденным распоряжением Правительства Российской Федерации от 18 сентября 2019 года № 2113-р, </w:t>
      </w:r>
      <w:r w:rsidRPr="00EE16B0">
        <w:rPr>
          <w:sz w:val="14"/>
          <w:szCs w:val="14"/>
          <w:lang w:eastAsia="zh-CN"/>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caps/>
          <w:sz w:val="14"/>
          <w:szCs w:val="14"/>
          <w:lang w:eastAsia="zh-CN"/>
        </w:rPr>
        <w:t>Постановляет:</w:t>
      </w:r>
    </w:p>
    <w:p w:rsidR="00D40CDB" w:rsidRPr="00EE16B0" w:rsidRDefault="00D40CDB" w:rsidP="00D40CDB">
      <w:pPr>
        <w:suppressAutoHyphens/>
        <w:ind w:firstLine="284"/>
        <w:jc w:val="both"/>
        <w:rPr>
          <w:sz w:val="14"/>
          <w:szCs w:val="14"/>
          <w:lang w:eastAsia="zh-CN"/>
        </w:rPr>
      </w:pPr>
      <w:r w:rsidRPr="00EE16B0">
        <w:rPr>
          <w:sz w:val="14"/>
          <w:szCs w:val="14"/>
          <w:lang w:eastAsia="zh-CN"/>
        </w:rPr>
        <w:t xml:space="preserve">1. Внести изменение в административный регламент предоставления муниципальной услуги по утверждению схемы расположения земельного участка или земельных участков на кадастровом плане территории, утвержденный постановлением Администрации муниципального района от 08.12.2015 № 1681 (в </w:t>
      </w:r>
      <w:r w:rsidRPr="00EE16B0">
        <w:rPr>
          <w:sz w:val="14"/>
          <w:szCs w:val="14"/>
          <w:lang w:eastAsia="zh-CN"/>
        </w:rPr>
        <w:lastRenderedPageBreak/>
        <w:t>редакции постановления Администрации муниципального района от 25.04.2019 № 515), изложив его в прилагаемой редакции.</w:t>
      </w:r>
    </w:p>
    <w:p w:rsidR="00D40CDB" w:rsidRPr="00EE16B0" w:rsidRDefault="00D40CDB" w:rsidP="00D40CDB">
      <w:pPr>
        <w:suppressAutoHyphens/>
        <w:ind w:firstLine="284"/>
        <w:jc w:val="both"/>
        <w:rPr>
          <w:sz w:val="14"/>
          <w:szCs w:val="14"/>
          <w:lang w:eastAsia="zh-CN"/>
        </w:rPr>
      </w:pPr>
      <w:r w:rsidRPr="00EE16B0">
        <w:rPr>
          <w:sz w:val="14"/>
          <w:szCs w:val="14"/>
          <w:lang w:eastAsia="zh-CN"/>
        </w:rPr>
        <w:t>2. Считать утратившим силу постановление Администрации муниципального района от 25.04.2019 № 515 «О внесении изменения в административный регламент предоставления муниципальной услуги по утверждению схемы расположения земельного участка или земельных участков на кадастровом плане территории».</w:t>
      </w:r>
    </w:p>
    <w:p w:rsidR="00D40CDB" w:rsidRPr="00EE16B0" w:rsidRDefault="00D40CDB" w:rsidP="00D40CDB">
      <w:pPr>
        <w:suppressAutoHyphens/>
        <w:ind w:firstLine="284"/>
        <w:jc w:val="both"/>
        <w:rPr>
          <w:sz w:val="14"/>
          <w:szCs w:val="14"/>
          <w:lang w:eastAsia="zh-CN"/>
        </w:rPr>
      </w:pPr>
      <w:r w:rsidRPr="00EE16B0">
        <w:rPr>
          <w:sz w:val="14"/>
          <w:szCs w:val="14"/>
          <w:lang w:eastAsia="zh-CN"/>
        </w:rPr>
        <w:t>3. Настоящее постановление вступает в силу с момента опубликования.</w:t>
      </w:r>
    </w:p>
    <w:p w:rsidR="00D40CDB" w:rsidRPr="00EE16B0" w:rsidRDefault="00D40CDB" w:rsidP="00D40CDB">
      <w:pPr>
        <w:suppressAutoHyphens/>
        <w:ind w:firstLine="284"/>
        <w:jc w:val="both"/>
        <w:rPr>
          <w:sz w:val="14"/>
          <w:szCs w:val="14"/>
          <w:lang w:eastAsia="zh-CN"/>
        </w:rPr>
      </w:pPr>
      <w:r w:rsidRPr="00EE16B0">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40CDB" w:rsidRPr="00EE16B0" w:rsidRDefault="00D40CDB" w:rsidP="00D40CDB">
      <w:pPr>
        <w:tabs>
          <w:tab w:val="left" w:pos="6800"/>
        </w:tabs>
        <w:rPr>
          <w:b/>
          <w:sz w:val="14"/>
          <w:szCs w:val="14"/>
        </w:rPr>
      </w:pPr>
    </w:p>
    <w:p w:rsidR="00D40CDB" w:rsidRPr="00EE16B0" w:rsidRDefault="00D40CDB" w:rsidP="00D40CDB">
      <w:pPr>
        <w:tabs>
          <w:tab w:val="left" w:pos="6800"/>
        </w:tabs>
        <w:rPr>
          <w:b/>
          <w:sz w:val="14"/>
          <w:szCs w:val="14"/>
        </w:rPr>
      </w:pPr>
    </w:p>
    <w:p w:rsidR="00D40CDB" w:rsidRPr="00EE16B0" w:rsidRDefault="00D40CDB" w:rsidP="00D40CDB">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p w:rsidR="00D40CDB" w:rsidRPr="00EE16B0" w:rsidRDefault="00D40CDB" w:rsidP="00D40CDB">
      <w:pPr>
        <w:tabs>
          <w:tab w:val="left" w:pos="6800"/>
        </w:tabs>
        <w:rPr>
          <w:b/>
          <w:sz w:val="14"/>
          <w:szCs w:val="14"/>
        </w:rPr>
      </w:pPr>
    </w:p>
    <w:p w:rsidR="00D40CDB" w:rsidRPr="00EE16B0" w:rsidRDefault="00D40CDB" w:rsidP="00D40CDB">
      <w:pPr>
        <w:tabs>
          <w:tab w:val="left" w:pos="6800"/>
        </w:tabs>
        <w:rPr>
          <w:b/>
          <w:sz w:val="14"/>
          <w:szCs w:val="14"/>
        </w:rPr>
      </w:pPr>
    </w:p>
    <w:tbl>
      <w:tblPr>
        <w:tblW w:w="0" w:type="auto"/>
        <w:tblInd w:w="2376" w:type="dxa"/>
        <w:tblLook w:val="04A0" w:firstRow="1" w:lastRow="0" w:firstColumn="1" w:lastColumn="0" w:noHBand="0" w:noVBand="1"/>
      </w:tblPr>
      <w:tblGrid>
        <w:gridCol w:w="519"/>
        <w:gridCol w:w="2175"/>
      </w:tblGrid>
      <w:tr w:rsidR="00D40CDB" w:rsidRPr="00EE16B0" w:rsidTr="00D40CDB">
        <w:tc>
          <w:tcPr>
            <w:tcW w:w="2694" w:type="dxa"/>
            <w:gridSpan w:val="2"/>
          </w:tcPr>
          <w:p w:rsidR="00D40CDB" w:rsidRPr="00EE16B0" w:rsidRDefault="00D40CDB" w:rsidP="00D40CDB">
            <w:pPr>
              <w:autoSpaceDE w:val="0"/>
              <w:autoSpaceDN w:val="0"/>
              <w:adjustRightInd w:val="0"/>
              <w:jc w:val="right"/>
              <w:rPr>
                <w:sz w:val="14"/>
                <w:szCs w:val="14"/>
              </w:rPr>
            </w:pPr>
            <w:r w:rsidRPr="00EE16B0">
              <w:rPr>
                <w:sz w:val="14"/>
                <w:szCs w:val="14"/>
              </w:rPr>
              <w:t>Утвержден</w:t>
            </w:r>
          </w:p>
          <w:p w:rsidR="00D40CDB" w:rsidRPr="00EE16B0" w:rsidRDefault="00D40CDB" w:rsidP="00D40CDB">
            <w:pPr>
              <w:autoSpaceDE w:val="0"/>
              <w:autoSpaceDN w:val="0"/>
              <w:adjustRightInd w:val="0"/>
              <w:jc w:val="right"/>
              <w:rPr>
                <w:sz w:val="14"/>
                <w:szCs w:val="14"/>
              </w:rPr>
            </w:pPr>
            <w:r w:rsidRPr="00EE16B0">
              <w:rPr>
                <w:sz w:val="14"/>
                <w:szCs w:val="14"/>
              </w:rPr>
              <w:t>постановлением Администрации</w:t>
            </w:r>
          </w:p>
          <w:p w:rsidR="00D40CDB" w:rsidRPr="00EE16B0" w:rsidRDefault="00D40CDB" w:rsidP="00D40CDB">
            <w:pPr>
              <w:autoSpaceDE w:val="0"/>
              <w:autoSpaceDN w:val="0"/>
              <w:adjustRightInd w:val="0"/>
              <w:jc w:val="right"/>
              <w:rPr>
                <w:sz w:val="14"/>
                <w:szCs w:val="14"/>
              </w:rPr>
            </w:pPr>
            <w:r w:rsidRPr="00EE16B0">
              <w:rPr>
                <w:sz w:val="14"/>
                <w:szCs w:val="14"/>
              </w:rPr>
              <w:t>муниципального района</w:t>
            </w:r>
          </w:p>
          <w:p w:rsidR="00D40CDB" w:rsidRPr="00EE16B0" w:rsidRDefault="00D40CDB" w:rsidP="00D40CDB">
            <w:pPr>
              <w:autoSpaceDE w:val="0"/>
              <w:autoSpaceDN w:val="0"/>
              <w:adjustRightInd w:val="0"/>
              <w:jc w:val="right"/>
              <w:rPr>
                <w:sz w:val="14"/>
                <w:szCs w:val="14"/>
              </w:rPr>
            </w:pPr>
            <w:r w:rsidRPr="00EE16B0">
              <w:rPr>
                <w:sz w:val="14"/>
                <w:szCs w:val="14"/>
              </w:rPr>
              <w:t>от 08.12.2015 № 1681</w:t>
            </w:r>
          </w:p>
          <w:p w:rsidR="00D40CDB" w:rsidRPr="00EE16B0" w:rsidRDefault="00D40CDB" w:rsidP="00D40CDB">
            <w:pPr>
              <w:autoSpaceDE w:val="0"/>
              <w:autoSpaceDN w:val="0"/>
              <w:adjustRightInd w:val="0"/>
              <w:jc w:val="right"/>
              <w:rPr>
                <w:sz w:val="14"/>
                <w:szCs w:val="14"/>
              </w:rPr>
            </w:pPr>
            <w:r w:rsidRPr="00EE16B0">
              <w:rPr>
                <w:sz w:val="14"/>
                <w:szCs w:val="14"/>
              </w:rPr>
              <w:t xml:space="preserve"> (в ред. от 20.07.2020 № 799)</w:t>
            </w:r>
          </w:p>
        </w:tc>
      </w:tr>
      <w:tr w:rsidR="00D40CDB" w:rsidRPr="00EE16B0" w:rsidTr="00D40CDB">
        <w:tc>
          <w:tcPr>
            <w:tcW w:w="519" w:type="dxa"/>
          </w:tcPr>
          <w:p w:rsidR="00D40CDB" w:rsidRPr="00EE16B0" w:rsidRDefault="00D40CDB" w:rsidP="00D40CDB">
            <w:pPr>
              <w:autoSpaceDE w:val="0"/>
              <w:autoSpaceDN w:val="0"/>
              <w:adjustRightInd w:val="0"/>
              <w:rPr>
                <w:b/>
                <w:sz w:val="14"/>
                <w:szCs w:val="14"/>
              </w:rPr>
            </w:pPr>
          </w:p>
        </w:tc>
        <w:tc>
          <w:tcPr>
            <w:tcW w:w="2175" w:type="dxa"/>
            <w:hideMark/>
          </w:tcPr>
          <w:p w:rsidR="00D40CDB" w:rsidRPr="00EE16B0" w:rsidRDefault="00D40CDB" w:rsidP="00D40CDB">
            <w:pPr>
              <w:autoSpaceDE w:val="0"/>
              <w:autoSpaceDN w:val="0"/>
              <w:adjustRightInd w:val="0"/>
              <w:jc w:val="center"/>
              <w:rPr>
                <w:sz w:val="14"/>
                <w:szCs w:val="14"/>
              </w:rPr>
            </w:pPr>
          </w:p>
        </w:tc>
      </w:tr>
      <w:tr w:rsidR="00D40CDB" w:rsidRPr="00EE16B0" w:rsidTr="00D40CDB">
        <w:tc>
          <w:tcPr>
            <w:tcW w:w="519" w:type="dxa"/>
          </w:tcPr>
          <w:p w:rsidR="00D40CDB" w:rsidRPr="00EE16B0" w:rsidRDefault="00D40CDB" w:rsidP="00D40CDB">
            <w:pPr>
              <w:autoSpaceDE w:val="0"/>
              <w:autoSpaceDN w:val="0"/>
              <w:adjustRightInd w:val="0"/>
              <w:rPr>
                <w:b/>
                <w:sz w:val="14"/>
                <w:szCs w:val="14"/>
              </w:rPr>
            </w:pPr>
          </w:p>
        </w:tc>
        <w:tc>
          <w:tcPr>
            <w:tcW w:w="2175" w:type="dxa"/>
            <w:hideMark/>
          </w:tcPr>
          <w:p w:rsidR="00D40CDB" w:rsidRPr="00EE16B0" w:rsidRDefault="00D40CDB" w:rsidP="00D40CDB">
            <w:pPr>
              <w:autoSpaceDE w:val="0"/>
              <w:autoSpaceDN w:val="0"/>
              <w:adjustRightInd w:val="0"/>
              <w:jc w:val="center"/>
              <w:rPr>
                <w:sz w:val="14"/>
                <w:szCs w:val="14"/>
              </w:rPr>
            </w:pPr>
          </w:p>
        </w:tc>
      </w:tr>
    </w:tbl>
    <w:p w:rsidR="00D40CDB" w:rsidRPr="00EE16B0" w:rsidRDefault="00D40CDB" w:rsidP="00D40CDB">
      <w:pPr>
        <w:jc w:val="center"/>
        <w:rPr>
          <w:b/>
          <w:bCs/>
          <w:sz w:val="14"/>
          <w:szCs w:val="14"/>
        </w:rPr>
      </w:pPr>
      <w:r w:rsidRPr="00EE16B0">
        <w:rPr>
          <w:b/>
          <w:bCs/>
          <w:sz w:val="14"/>
          <w:szCs w:val="14"/>
        </w:rPr>
        <w:t xml:space="preserve">АДМИНИСТРАТИВНЫЙ РЕГЛАМЕНТ </w:t>
      </w:r>
    </w:p>
    <w:p w:rsidR="00D40CDB" w:rsidRPr="00EE16B0" w:rsidRDefault="00D40CDB" w:rsidP="00D40CDB">
      <w:pPr>
        <w:jc w:val="center"/>
        <w:rPr>
          <w:b/>
          <w:sz w:val="14"/>
          <w:szCs w:val="14"/>
          <w:highlight w:val="yellow"/>
        </w:rPr>
      </w:pPr>
      <w:r w:rsidRPr="00EE16B0">
        <w:rPr>
          <w:b/>
          <w:bCs/>
          <w:sz w:val="14"/>
          <w:szCs w:val="14"/>
        </w:rPr>
        <w:t>ПО ПРЕДОСТАВЛЕНИЮ МУНИЦИПАЛЬНОЙ УСЛУГИ «</w:t>
      </w:r>
      <w:r w:rsidRPr="00EE16B0">
        <w:rPr>
          <w:b/>
          <w:sz w:val="14"/>
          <w:szCs w:val="14"/>
        </w:rPr>
        <w:t>УТВЕРЖДЕНИЕ СХЕМЫ РАСПОЛОЖЕНИЯ ЗЕМЕЛЬНОГО УЧАСТКА ИЛИ ЗЕМЕЛЬНЫХ УЧАСТКОВ НА КАДАСТРОВОМ ПЛАНЕ ТЕРРИТОРИИ</w:t>
      </w:r>
      <w:r w:rsidRPr="00EE16B0">
        <w:rPr>
          <w:b/>
          <w:bCs/>
          <w:sz w:val="14"/>
          <w:szCs w:val="14"/>
        </w:rPr>
        <w:t>»</w:t>
      </w:r>
    </w:p>
    <w:p w:rsidR="00D40CDB" w:rsidRPr="00EE16B0" w:rsidRDefault="00D40CDB" w:rsidP="00D40CDB">
      <w:pPr>
        <w:autoSpaceDE w:val="0"/>
        <w:autoSpaceDN w:val="0"/>
        <w:adjustRightInd w:val="0"/>
        <w:outlineLvl w:val="1"/>
        <w:rPr>
          <w:b/>
          <w:sz w:val="14"/>
          <w:szCs w:val="14"/>
          <w:highlight w:val="yellow"/>
        </w:rPr>
      </w:pPr>
    </w:p>
    <w:p w:rsidR="00D40CDB" w:rsidRPr="00EE16B0" w:rsidRDefault="00D40CDB" w:rsidP="00D40CDB">
      <w:pPr>
        <w:autoSpaceDE w:val="0"/>
        <w:autoSpaceDN w:val="0"/>
        <w:adjustRightInd w:val="0"/>
        <w:ind w:firstLine="284"/>
        <w:jc w:val="center"/>
        <w:outlineLvl w:val="1"/>
        <w:rPr>
          <w:b/>
          <w:bCs/>
          <w:sz w:val="14"/>
          <w:szCs w:val="14"/>
        </w:rPr>
      </w:pPr>
      <w:r w:rsidRPr="00EE16B0">
        <w:rPr>
          <w:b/>
          <w:bCs/>
          <w:sz w:val="14"/>
          <w:szCs w:val="14"/>
          <w:lang w:val="en-US"/>
        </w:rPr>
        <w:t>I</w:t>
      </w:r>
      <w:r w:rsidRPr="00EE16B0">
        <w:rPr>
          <w:b/>
          <w:bCs/>
          <w:sz w:val="14"/>
          <w:szCs w:val="14"/>
        </w:rPr>
        <w:t>. ОБЩИЕ ПОЛОЖЕНИЯ</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D40CDB" w:rsidRPr="00EE16B0" w:rsidRDefault="00D40CDB" w:rsidP="00D40CDB">
      <w:pPr>
        <w:widowControl w:val="0"/>
        <w:autoSpaceDE w:val="0"/>
        <w:autoSpaceDN w:val="0"/>
        <w:adjustRightInd w:val="0"/>
        <w:ind w:firstLine="284"/>
        <w:contextualSpacing/>
        <w:jc w:val="both"/>
        <w:rPr>
          <w:sz w:val="14"/>
          <w:szCs w:val="14"/>
        </w:rPr>
      </w:pPr>
      <w:r w:rsidRPr="00EE16B0">
        <w:rPr>
          <w:sz w:val="14"/>
          <w:szCs w:val="14"/>
        </w:rPr>
        <w:t xml:space="preserve">Административный регламент по предоставлению муниципальной услуги по утверждению схемы расположения земельного участка или земельных участков на кадастровом плане территории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 по утверждению схемы расположения земельного участка или земельных участком на кадастровом плане на территории Солецкого муниципального района (далее – муниципальная услуга). </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Административный регламент также устанавливает порядок взаимодействия между структурными подразделениями Администрации Солецкого муниципального района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D40CDB" w:rsidRPr="00EE16B0" w:rsidRDefault="00D40CDB" w:rsidP="00D40CDB">
      <w:pPr>
        <w:autoSpaceDE w:val="0"/>
        <w:autoSpaceDN w:val="0"/>
        <w:adjustRightInd w:val="0"/>
        <w:ind w:firstLine="284"/>
        <w:contextualSpacing/>
        <w:jc w:val="both"/>
        <w:rPr>
          <w:iCs/>
          <w:sz w:val="14"/>
          <w:szCs w:val="14"/>
        </w:rPr>
      </w:pPr>
      <w:r w:rsidRPr="00EE16B0">
        <w:rPr>
          <w:sz w:val="14"/>
          <w:szCs w:val="14"/>
        </w:rPr>
        <w:t>На территории Солецкого городского поселения Администрация Солецкого муниципального района осуществляет распоряжение земельными участками, государственная собственность на которые не разграничена, в соответствии с частью 2 статьи 34 Федерального закона от 06 октября 2003 года № 131-ФЗ «Об общих принципах организации местного самоуправления в Российской Федерации» и статьей 32 Устава Солецкого муниципального района Новгородской области.</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1.2. Круг заявителей</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1.2.1. Заявителями муниципальной услуги, указанной в настоящем административном регламенте (далее - заявитель), являются:</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 граждане или юридические лица, заинтересованные:</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а) в образовании земельного участка для его предоставления без проведения торгов;</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 xml:space="preserve">б) в образовании земельного участка для проведения аукциона по продаже земельного участка или аукциона на право заключения договора аренды земельного участка, за исключением случаев, предусмотренных </w:t>
      </w:r>
      <w:hyperlink r:id="rId267" w:history="1">
        <w:r w:rsidRPr="00EE16B0">
          <w:rPr>
            <w:iCs/>
            <w:sz w:val="14"/>
            <w:szCs w:val="14"/>
          </w:rPr>
          <w:t>п. 5 статьи 11.10</w:t>
        </w:r>
      </w:hyperlink>
      <w:r w:rsidRPr="00EE16B0">
        <w:rPr>
          <w:iCs/>
          <w:sz w:val="14"/>
          <w:szCs w:val="14"/>
        </w:rPr>
        <w:t xml:space="preserve"> Земельного кодекса РФ;</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в) в образовании земельного участка путем раздела земельного участка, находящегося в государственной или муниципальной собственности Солецкого муниципального района или Солецкого городского поселения  и предоставленного гражданину или юридическому лицу на праве аренды или безвозмездного пользования;</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2) юридические лица, заинтересованные:</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в образовании земельного участка путем раздела земельного участка, находящегося в государственной или муниципальной собственности Солецкого муниципального района или Солецкого городского поселения и предоставленного юридическому лицу на праве постоянного (бессрочного) пользования;</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3) граждане, являющиеся собственниками земельных участков, заинтересованные:</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в образовании земельных участков путем перераспределения земельных участков, находящихся в собственности граждан и предназначенных для ведения личного подсобного хозяйства, огородничества, садоводства, дачного хозяйства, индивидуального жилищного строительства, и земель и (или) земельных участков, находящихся в государственной или муниципальной собственности Солецкого муниципального района или Солецкого городского поселения;</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lastRenderedPageBreak/>
        <w:t>4) лица, заинтересованные:</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в образовании земельного участка для последующего изъятия для муниципальных нужд, в пользу которых изымается земельный участок.</w:t>
      </w:r>
    </w:p>
    <w:p w:rsidR="00D40CDB" w:rsidRPr="00EE16B0" w:rsidRDefault="00D40CDB" w:rsidP="00D40CDB">
      <w:pPr>
        <w:autoSpaceDE w:val="0"/>
        <w:autoSpaceDN w:val="0"/>
        <w:adjustRightInd w:val="0"/>
        <w:ind w:firstLine="284"/>
        <w:contextualSpacing/>
        <w:jc w:val="both"/>
        <w:rPr>
          <w:iCs/>
          <w:sz w:val="14"/>
          <w:szCs w:val="14"/>
        </w:rPr>
      </w:pPr>
      <w:r w:rsidRPr="00EE16B0">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D40CDB" w:rsidRPr="00EE16B0" w:rsidRDefault="00D40CDB" w:rsidP="00D40CDB">
      <w:pPr>
        <w:autoSpaceDE w:val="0"/>
        <w:autoSpaceDN w:val="0"/>
        <w:adjustRightInd w:val="0"/>
        <w:ind w:firstLine="284"/>
        <w:jc w:val="both"/>
        <w:outlineLvl w:val="1"/>
        <w:rPr>
          <w:sz w:val="14"/>
          <w:szCs w:val="14"/>
        </w:rPr>
      </w:pPr>
      <w:r w:rsidRPr="00EE16B0">
        <w:rPr>
          <w:b/>
          <w:sz w:val="14"/>
          <w:szCs w:val="14"/>
        </w:rPr>
        <w:t>1.3. Требования к порядку информирования о предоставлении     муниципальной услуги</w:t>
      </w:r>
    </w:p>
    <w:p w:rsidR="00D40CDB" w:rsidRPr="00EE16B0" w:rsidRDefault="00D40CDB" w:rsidP="00D40CDB">
      <w:pPr>
        <w:widowControl w:val="0"/>
        <w:autoSpaceDE w:val="0"/>
        <w:autoSpaceDN w:val="0"/>
        <w:ind w:firstLine="284"/>
        <w:contextualSpacing/>
        <w:jc w:val="both"/>
        <w:rPr>
          <w:sz w:val="14"/>
          <w:szCs w:val="14"/>
        </w:rPr>
      </w:pPr>
      <w:r w:rsidRPr="00EE16B0">
        <w:rPr>
          <w:sz w:val="14"/>
          <w:szCs w:val="14"/>
        </w:rPr>
        <w:t>1.3.1. Информация о порядке предоставления муниципальной услуги предоставляется: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на официальном сайте Уполномоченного органа в информационно-телекоммуникационной сети «Интернет» (далее </w:t>
      </w:r>
      <w:r w:rsidRPr="00EE16B0">
        <w:rPr>
          <w:bCs/>
          <w:sz w:val="14"/>
          <w:szCs w:val="14"/>
        </w:rPr>
        <w:t xml:space="preserve">– </w:t>
      </w:r>
      <w:r w:rsidRPr="00EE16B0">
        <w:rPr>
          <w:sz w:val="14"/>
          <w:szCs w:val="14"/>
        </w:rPr>
        <w:t>сеть «Интернет»);</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федеральной государственной информационной системе «Единый портал государственных и муниципальных услуг (функций)»</w:t>
      </w:r>
      <w:r w:rsidRPr="00EE16B0">
        <w:rPr>
          <w:sz w:val="14"/>
          <w:szCs w:val="14"/>
        </w:rPr>
        <w:br/>
        <w:t xml:space="preserve">(далее - единый портал), </w:t>
      </w:r>
      <w:r w:rsidRPr="00EE16B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D40CDB" w:rsidRPr="00EE16B0" w:rsidRDefault="00D40CDB" w:rsidP="00D40CDB">
      <w:pPr>
        <w:autoSpaceDE w:val="0"/>
        <w:autoSpaceDN w:val="0"/>
        <w:adjustRightInd w:val="0"/>
        <w:ind w:firstLine="284"/>
        <w:contextualSpacing/>
        <w:jc w:val="both"/>
        <w:rPr>
          <w:bCs/>
          <w:sz w:val="14"/>
          <w:szCs w:val="14"/>
        </w:rPr>
      </w:pPr>
      <w:r w:rsidRPr="00EE16B0">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E16B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на информационных стендах в помещениях Уполномоченного органа;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в многофункциональных центрах предоставления государственных </w:t>
      </w:r>
      <w:r w:rsidRPr="00EE16B0">
        <w:rPr>
          <w:sz w:val="14"/>
          <w:szCs w:val="14"/>
        </w:rPr>
        <w:br/>
        <w:t xml:space="preserve">и муниципальных услуг (далее </w:t>
      </w:r>
      <w:r w:rsidRPr="00EE16B0">
        <w:rPr>
          <w:bCs/>
          <w:sz w:val="14"/>
          <w:szCs w:val="14"/>
        </w:rPr>
        <w:t xml:space="preserve">– </w:t>
      </w:r>
      <w:r w:rsidRPr="00EE16B0">
        <w:rPr>
          <w:sz w:val="14"/>
          <w:szCs w:val="14"/>
        </w:rPr>
        <w:t>МФЦ).</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2) по номеру телефона для справок должностным лицом </w:t>
      </w:r>
      <w:r w:rsidRPr="00EE16B0">
        <w:rPr>
          <w:sz w:val="14"/>
          <w:szCs w:val="14"/>
        </w:rPr>
        <w:br/>
        <w:t>Уполномоченного органа, его структурных подразделений;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 место нахождения, почтовый адрес, график работы Уполномоченного органа, его структурных подразделений;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4) порядок получения консультаций (справок).</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 На едином портале, региональном портале размещаются: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1.3.3.2. Круг заявителей.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1.3.3.3. Срок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1.3.3.4. Стоимость предоставления муниципальной услуги и порядок оплаты.</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1.3.3.6. Исчерпывающий перечень оснований для приостановления или отказа в предоставлении муниципальной услуги. </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1.3.3.8. Образцы заполнения электронной формы заявления о </w:t>
      </w:r>
      <w:r w:rsidRPr="00EE16B0">
        <w:rPr>
          <w:bCs/>
          <w:sz w:val="14"/>
          <w:szCs w:val="14"/>
        </w:rPr>
        <w:t>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1.3.4. Посредством телефонной связи может предоставляться информация: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1) о месте нахождения и графике работы Уполномоченного органа, его структурных подразделений;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2) о порядке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 о сроках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4) об адресах официального сайта Уполномоченного органа.</w:t>
      </w:r>
    </w:p>
    <w:p w:rsidR="00D40CDB" w:rsidRPr="00EE16B0" w:rsidRDefault="00D40CDB" w:rsidP="00D40CDB">
      <w:pPr>
        <w:suppressAutoHyphens/>
        <w:ind w:firstLine="284"/>
        <w:contextualSpacing/>
        <w:jc w:val="both"/>
        <w:rPr>
          <w:rFonts w:eastAsia="Arial"/>
          <w:bCs/>
          <w:sz w:val="14"/>
          <w:szCs w:val="14"/>
          <w:lang w:eastAsia="ar-SA"/>
        </w:rPr>
      </w:pPr>
      <w:r w:rsidRPr="00EE16B0">
        <w:rPr>
          <w:rFonts w:eastAsia="Arial"/>
          <w:bCs/>
          <w:sz w:val="14"/>
          <w:szCs w:val="14"/>
          <w:lang w:eastAsia="ar-SA"/>
        </w:rPr>
        <w:t>1.3.5. При предоставлении муниципальной услуги в электронной форме заявителю направляется:</w:t>
      </w:r>
    </w:p>
    <w:p w:rsidR="00D40CDB" w:rsidRPr="00EE16B0" w:rsidRDefault="00D40CDB" w:rsidP="00D40CDB">
      <w:pPr>
        <w:suppressAutoHyphens/>
        <w:ind w:firstLine="284"/>
        <w:contextualSpacing/>
        <w:jc w:val="both"/>
        <w:rPr>
          <w:rFonts w:eastAsia="Arial"/>
          <w:bCs/>
          <w:sz w:val="14"/>
          <w:szCs w:val="14"/>
          <w:lang w:eastAsia="ar-SA"/>
        </w:rPr>
      </w:pPr>
      <w:r w:rsidRPr="00EE16B0">
        <w:rPr>
          <w:rFonts w:eastAsia="Arial"/>
          <w:bCs/>
          <w:sz w:val="14"/>
          <w:szCs w:val="14"/>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D40CDB" w:rsidRPr="00EE16B0" w:rsidRDefault="00D40CDB" w:rsidP="00D40CDB">
      <w:pPr>
        <w:suppressAutoHyphens/>
        <w:ind w:firstLine="284"/>
        <w:contextualSpacing/>
        <w:jc w:val="both"/>
        <w:rPr>
          <w:rFonts w:eastAsia="Arial"/>
          <w:bCs/>
          <w:sz w:val="14"/>
          <w:szCs w:val="14"/>
          <w:lang w:eastAsia="ar-SA"/>
        </w:rPr>
      </w:pPr>
      <w:r w:rsidRPr="00EE16B0">
        <w:rPr>
          <w:rFonts w:eastAsia="Arial"/>
          <w:bCs/>
          <w:sz w:val="14"/>
          <w:szCs w:val="14"/>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D40CDB" w:rsidRPr="00EE16B0" w:rsidRDefault="00D40CDB" w:rsidP="00D40CDB">
      <w:pPr>
        <w:autoSpaceDE w:val="0"/>
        <w:autoSpaceDN w:val="0"/>
        <w:adjustRightInd w:val="0"/>
        <w:ind w:firstLine="284"/>
        <w:jc w:val="both"/>
        <w:outlineLvl w:val="1"/>
        <w:rPr>
          <w:b/>
          <w:sz w:val="14"/>
          <w:szCs w:val="14"/>
        </w:rPr>
      </w:pPr>
      <w:r w:rsidRPr="00EE16B0">
        <w:rPr>
          <w:bCs/>
          <w:sz w:val="14"/>
          <w:szCs w:val="14"/>
        </w:rPr>
        <w:t>1.3.5.3. Уведомление о мотивированном отказе в предоставлении муниципальной услуги.</w:t>
      </w:r>
    </w:p>
    <w:p w:rsidR="00D40CDB" w:rsidRPr="00EE16B0" w:rsidRDefault="00D40CDB" w:rsidP="00D40CDB">
      <w:pPr>
        <w:keepNext/>
        <w:tabs>
          <w:tab w:val="num" w:pos="0"/>
        </w:tabs>
        <w:ind w:firstLine="284"/>
        <w:jc w:val="center"/>
        <w:outlineLvl w:val="3"/>
        <w:rPr>
          <w:b/>
          <w:sz w:val="14"/>
          <w:szCs w:val="14"/>
        </w:rPr>
      </w:pPr>
      <w:r w:rsidRPr="00EE16B0">
        <w:rPr>
          <w:b/>
          <w:sz w:val="14"/>
          <w:szCs w:val="14"/>
          <w:lang w:val="en-US"/>
        </w:rPr>
        <w:lastRenderedPageBreak/>
        <w:t>II</w:t>
      </w:r>
      <w:r w:rsidRPr="00EE16B0">
        <w:rPr>
          <w:b/>
          <w:sz w:val="14"/>
          <w:szCs w:val="14"/>
        </w:rPr>
        <w:t xml:space="preserve">. СТАНДАРТ ПРЕДОСТАВЛЕНИЯ </w:t>
      </w:r>
    </w:p>
    <w:p w:rsidR="00D40CDB" w:rsidRPr="00EE16B0" w:rsidRDefault="00D40CDB" w:rsidP="00D40CDB">
      <w:pPr>
        <w:keepNext/>
        <w:tabs>
          <w:tab w:val="num" w:pos="0"/>
        </w:tabs>
        <w:ind w:firstLine="284"/>
        <w:jc w:val="center"/>
        <w:outlineLvl w:val="3"/>
        <w:rPr>
          <w:b/>
          <w:sz w:val="14"/>
          <w:szCs w:val="14"/>
        </w:rPr>
      </w:pPr>
      <w:r w:rsidRPr="00EE16B0">
        <w:rPr>
          <w:b/>
          <w:sz w:val="14"/>
          <w:szCs w:val="14"/>
        </w:rPr>
        <w:t>МУНИЦИПАЛЬНОЙ УСЛУГИ</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p w:rsidR="00D40CDB" w:rsidRPr="00EE16B0" w:rsidRDefault="00D40CDB" w:rsidP="00D40CDB">
      <w:pPr>
        <w:ind w:firstLine="284"/>
        <w:jc w:val="both"/>
        <w:rPr>
          <w:sz w:val="14"/>
          <w:szCs w:val="14"/>
        </w:rPr>
      </w:pPr>
      <w:r w:rsidRPr="00EE16B0">
        <w:rPr>
          <w:sz w:val="14"/>
          <w:szCs w:val="14"/>
        </w:rPr>
        <w:t>Утверждение схемы расположения земельного участка или земельных участков на кадастровом плане территории (далее – утверждение схемы расположения земельного участка).</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2.2. Наименование органа, предоставляющего муниципальную услугу</w:t>
      </w:r>
    </w:p>
    <w:p w:rsidR="00D40CDB" w:rsidRPr="00EE16B0" w:rsidRDefault="00D40CDB" w:rsidP="00D40CDB">
      <w:pPr>
        <w:ind w:firstLine="284"/>
        <w:rPr>
          <w:sz w:val="14"/>
          <w:szCs w:val="14"/>
        </w:rPr>
      </w:pPr>
      <w:r w:rsidRPr="00EE16B0">
        <w:rPr>
          <w:sz w:val="14"/>
          <w:szCs w:val="14"/>
        </w:rPr>
        <w:t>2.2.1. Муниципальная услуга предоставляется:</w:t>
      </w:r>
    </w:p>
    <w:p w:rsidR="00D40CDB" w:rsidRPr="00EE16B0" w:rsidRDefault="00D40CDB" w:rsidP="00D40CDB">
      <w:pPr>
        <w:ind w:firstLine="284"/>
        <w:contextualSpacing/>
        <w:jc w:val="both"/>
        <w:rPr>
          <w:sz w:val="14"/>
          <w:szCs w:val="14"/>
        </w:rPr>
      </w:pPr>
      <w:r w:rsidRPr="00EE16B0">
        <w:rPr>
          <w:sz w:val="14"/>
          <w:szCs w:val="14"/>
        </w:rPr>
        <w:t>отделом имущественных и земельных отношений Администрации Солецкого муниципального района;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D40CDB" w:rsidRPr="00EE16B0" w:rsidRDefault="00D40CDB" w:rsidP="00D40CDB">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D40CDB" w:rsidRPr="00EE16B0" w:rsidRDefault="00D40CDB" w:rsidP="00D40CDB">
      <w:pPr>
        <w:ind w:firstLine="284"/>
        <w:jc w:val="both"/>
        <w:rPr>
          <w:sz w:val="14"/>
          <w:szCs w:val="14"/>
        </w:rPr>
      </w:pPr>
      <w:r w:rsidRPr="00EE16B0">
        <w:rPr>
          <w:sz w:val="14"/>
          <w:szCs w:val="14"/>
        </w:rPr>
        <w:t>2.2.3. В процессе предоставления муниципальной услуги специалисты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D40CDB" w:rsidRPr="00EE16B0" w:rsidRDefault="00D40CDB" w:rsidP="00D40CDB">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D40CDB" w:rsidRPr="00EE16B0" w:rsidRDefault="00D40CDB" w:rsidP="00D40CDB">
      <w:pPr>
        <w:ind w:firstLine="284"/>
        <w:jc w:val="both"/>
        <w:rPr>
          <w:sz w:val="14"/>
          <w:szCs w:val="14"/>
        </w:rPr>
      </w:pPr>
      <w:r w:rsidRPr="00EE16B0">
        <w:rPr>
          <w:sz w:val="14"/>
          <w:szCs w:val="14"/>
        </w:rPr>
        <w:t>2.3.1. Результатом предоставления муниципальной услуги являются:</w:t>
      </w:r>
    </w:p>
    <w:p w:rsidR="00D40CDB" w:rsidRPr="00EE16B0" w:rsidRDefault="00D40CDB" w:rsidP="00D40CDB">
      <w:pPr>
        <w:ind w:firstLine="284"/>
        <w:jc w:val="both"/>
        <w:rPr>
          <w:sz w:val="14"/>
          <w:szCs w:val="14"/>
        </w:rPr>
      </w:pPr>
      <w:r w:rsidRPr="00EE16B0">
        <w:rPr>
          <w:sz w:val="14"/>
          <w:szCs w:val="14"/>
        </w:rPr>
        <w:t>постановление  Администрации муниципального района уполномоченного органа об утверждении схемы расположения земельного участка;</w:t>
      </w:r>
    </w:p>
    <w:p w:rsidR="00D40CDB" w:rsidRPr="00EE16B0" w:rsidRDefault="00D40CDB" w:rsidP="00D40CDB">
      <w:pPr>
        <w:ind w:firstLine="284"/>
        <w:jc w:val="both"/>
        <w:rPr>
          <w:sz w:val="14"/>
          <w:szCs w:val="14"/>
        </w:rPr>
      </w:pPr>
      <w:r w:rsidRPr="00EE16B0">
        <w:rPr>
          <w:sz w:val="14"/>
          <w:szCs w:val="14"/>
        </w:rPr>
        <w:t>письмо об отказе в утверждении схемы расположения земельного участка.</w:t>
      </w:r>
    </w:p>
    <w:p w:rsidR="00D40CDB" w:rsidRPr="00EE16B0" w:rsidRDefault="00D40CDB" w:rsidP="00D40CDB">
      <w:pPr>
        <w:ind w:firstLine="284"/>
        <w:jc w:val="both"/>
        <w:rPr>
          <w:sz w:val="14"/>
          <w:szCs w:val="14"/>
        </w:rPr>
      </w:pPr>
      <w:r w:rsidRPr="00EE16B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D40CDB" w:rsidRPr="00EE16B0" w:rsidRDefault="00D40CDB" w:rsidP="00D40CDB">
      <w:pPr>
        <w:ind w:firstLine="284"/>
        <w:jc w:val="both"/>
        <w:rPr>
          <w:sz w:val="14"/>
          <w:szCs w:val="14"/>
        </w:rPr>
      </w:pPr>
      <w:r w:rsidRPr="00EE16B0">
        <w:rPr>
          <w:sz w:val="14"/>
          <w:szCs w:val="14"/>
        </w:rPr>
        <w:t>2.4.1. Общий срок предоставления муниципальной услуги составляет</w:t>
      </w:r>
      <w:r w:rsidRPr="00EE16B0">
        <w:rPr>
          <w:sz w:val="14"/>
          <w:szCs w:val="14"/>
        </w:rPr>
        <w:br/>
        <w:t>не более 7 рабочих дней со дня поступления в Уполномоченный орган документов, указанных в подпункте 2.6.1 настоящего административного регламента.</w:t>
      </w:r>
    </w:p>
    <w:p w:rsidR="00D40CDB" w:rsidRPr="00EE16B0" w:rsidRDefault="00D40CDB" w:rsidP="00D40CDB">
      <w:pPr>
        <w:widowControl w:val="0"/>
        <w:autoSpaceDE w:val="0"/>
        <w:autoSpaceDN w:val="0"/>
        <w:adjustRightInd w:val="0"/>
        <w:ind w:firstLine="284"/>
        <w:jc w:val="both"/>
        <w:rPr>
          <w:sz w:val="14"/>
          <w:szCs w:val="14"/>
        </w:rPr>
      </w:pPr>
      <w:r w:rsidRPr="00EE16B0">
        <w:rPr>
          <w:sz w:val="14"/>
          <w:szCs w:val="14"/>
        </w:rPr>
        <w:t>2.4.2. Результат предоставления муниципальной услуги выдается (направляется) заявителю  способом, указанным в заявлении в течение</w:t>
      </w:r>
      <w:r w:rsidRPr="00EE16B0">
        <w:rPr>
          <w:sz w:val="14"/>
          <w:szCs w:val="14"/>
        </w:rPr>
        <w:br/>
        <w:t>1 (одного) рабочего дня со дня принятия решения об утверждении или об отказе в утверждении схемы расположения земельного участка, но не позднее срока, указанного в подпункте 2.4.1 настоящего административного регламента: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решения об утверждении либо об отказе в утверждении, но не позднее срока, указанного в подпункте 2.4.1 настоящего административного регламента, передачу документа   в МФЦ для выдачи заявителю.</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D40CDB" w:rsidRPr="00EE16B0" w:rsidRDefault="00D40CDB" w:rsidP="00D40CDB">
      <w:pPr>
        <w:autoSpaceDE w:val="0"/>
        <w:autoSpaceDN w:val="0"/>
        <w:adjustRightInd w:val="0"/>
        <w:ind w:firstLine="284"/>
        <w:contextualSpacing/>
        <w:jc w:val="both"/>
        <w:rPr>
          <w:sz w:val="14"/>
          <w:szCs w:val="14"/>
        </w:rPr>
      </w:pPr>
      <w:r w:rsidRPr="00EE16B0">
        <w:rPr>
          <w:bCs/>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2.5. Нормативные правовые акты, регулирующие предоставление муниципальной услуги</w:t>
      </w:r>
    </w:p>
    <w:p w:rsidR="00D40CDB" w:rsidRPr="00EE16B0" w:rsidRDefault="00D40CDB" w:rsidP="00D40CDB">
      <w:pPr>
        <w:ind w:firstLine="284"/>
        <w:jc w:val="both"/>
        <w:rPr>
          <w:sz w:val="14"/>
          <w:szCs w:val="14"/>
        </w:rPr>
      </w:pPr>
      <w:r w:rsidRPr="00EE16B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D40CDB" w:rsidRPr="00EE16B0" w:rsidRDefault="00D40CDB" w:rsidP="00D40CDB">
      <w:pPr>
        <w:autoSpaceDE w:val="0"/>
        <w:autoSpaceDN w:val="0"/>
        <w:adjustRightInd w:val="0"/>
        <w:ind w:firstLine="284"/>
        <w:jc w:val="both"/>
        <w:outlineLvl w:val="1"/>
        <w:rPr>
          <w:b/>
          <w:bCs/>
          <w:sz w:val="14"/>
          <w:szCs w:val="14"/>
        </w:rPr>
      </w:pPr>
      <w:r w:rsidRPr="00EE16B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D40CDB" w:rsidRPr="00EE16B0" w:rsidRDefault="00D40CDB" w:rsidP="00D40CDB">
      <w:pPr>
        <w:ind w:firstLine="284"/>
        <w:jc w:val="both"/>
        <w:rPr>
          <w:bCs/>
          <w:sz w:val="14"/>
          <w:szCs w:val="14"/>
        </w:rPr>
      </w:pPr>
      <w:r w:rsidRPr="00EE16B0">
        <w:rPr>
          <w:bCs/>
          <w:sz w:val="14"/>
          <w:szCs w:val="14"/>
        </w:rPr>
        <w:t>2.6.1. С целью утверждения схемы расположения земельного участка заявитель  направляет (представляет):</w:t>
      </w:r>
    </w:p>
    <w:p w:rsidR="00D40CDB" w:rsidRPr="00EE16B0" w:rsidRDefault="00B353C8" w:rsidP="00D40CDB">
      <w:pPr>
        <w:ind w:firstLine="284"/>
        <w:jc w:val="both"/>
        <w:rPr>
          <w:sz w:val="14"/>
          <w:szCs w:val="14"/>
        </w:rPr>
      </w:pPr>
      <w:hyperlink r:id="rId268" w:history="1">
        <w:r w:rsidR="00D40CDB" w:rsidRPr="00EE16B0">
          <w:rPr>
            <w:sz w:val="14"/>
            <w:szCs w:val="14"/>
          </w:rPr>
          <w:t>заявление</w:t>
        </w:r>
      </w:hyperlink>
      <w:r w:rsidR="00D40CDB" w:rsidRPr="00EE16B0">
        <w:rPr>
          <w:sz w:val="14"/>
          <w:szCs w:val="14"/>
        </w:rPr>
        <w:t xml:space="preserve"> об утверждении схемы расположения земельного участка</w:t>
      </w:r>
      <w:r w:rsidR="00D40CDB" w:rsidRPr="00EE16B0">
        <w:rPr>
          <w:sz w:val="14"/>
          <w:szCs w:val="14"/>
        </w:rPr>
        <w:br/>
        <w:t xml:space="preserve">по примерной форме согласно приложению № 1 к настоящему административному регламенту; </w:t>
      </w:r>
    </w:p>
    <w:p w:rsidR="00D40CDB" w:rsidRPr="00EE16B0" w:rsidRDefault="00D40CDB" w:rsidP="00D40CDB">
      <w:pPr>
        <w:ind w:firstLine="284"/>
        <w:jc w:val="both"/>
        <w:rPr>
          <w:sz w:val="14"/>
          <w:szCs w:val="14"/>
        </w:rPr>
      </w:pPr>
      <w:r w:rsidRPr="00EE16B0">
        <w:rPr>
          <w:sz w:val="14"/>
          <w:szCs w:val="14"/>
        </w:rPr>
        <w:lastRenderedPageBreak/>
        <w:t>копию документа, удостоверяющего личность заявителя или его уполномоченного представителя (не требуется в случае представления заявления посредством отправки через личный кабинет единого портала или регионального портала, а также, если заявление подписано усиленной квалифицированной электронной подписью);</w:t>
      </w:r>
    </w:p>
    <w:p w:rsidR="00D40CDB" w:rsidRPr="00EE16B0" w:rsidRDefault="00D40CDB" w:rsidP="00D40CDB">
      <w:pPr>
        <w:ind w:firstLine="284"/>
        <w:jc w:val="both"/>
        <w:rPr>
          <w:sz w:val="14"/>
          <w:szCs w:val="14"/>
        </w:rPr>
      </w:pPr>
      <w:r w:rsidRPr="00EE16B0">
        <w:rPr>
          <w:sz w:val="14"/>
          <w:szCs w:val="14"/>
        </w:rPr>
        <w:t>документ, подтверждающий права (полномочия) уполномоченного представителя, в случае, если с заявлением обращается представитель заявителя;</w:t>
      </w:r>
    </w:p>
    <w:p w:rsidR="00D40CDB" w:rsidRPr="00EE16B0" w:rsidRDefault="00D40CDB" w:rsidP="00D40CDB">
      <w:pPr>
        <w:ind w:firstLine="284"/>
        <w:jc w:val="both"/>
        <w:rPr>
          <w:sz w:val="14"/>
          <w:szCs w:val="14"/>
        </w:rPr>
      </w:pPr>
      <w:r w:rsidRPr="00EE16B0">
        <w:rPr>
          <w:sz w:val="14"/>
          <w:szCs w:val="14"/>
        </w:rPr>
        <w:t>схема расположения земельного участка, подготовленная по</w:t>
      </w:r>
      <w:r w:rsidRPr="00EE16B0">
        <w:rPr>
          <w:bCs/>
          <w:sz w:val="14"/>
          <w:szCs w:val="14"/>
        </w:rPr>
        <w:t xml:space="preserve"> форме, формату и в соответствии с требованиями к ее подготовке, которые установлены в соответствии с </w:t>
      </w:r>
      <w:hyperlink r:id="rId269" w:history="1">
        <w:r w:rsidRPr="00EE16B0">
          <w:rPr>
            <w:bCs/>
            <w:sz w:val="14"/>
            <w:szCs w:val="14"/>
          </w:rPr>
          <w:t>пунктом 12 статьи 11.10</w:t>
        </w:r>
      </w:hyperlink>
      <w:r w:rsidRPr="00EE16B0">
        <w:rPr>
          <w:bCs/>
          <w:sz w:val="14"/>
          <w:szCs w:val="14"/>
        </w:rPr>
        <w:t xml:space="preserve"> Земельного</w:t>
      </w:r>
      <w:r w:rsidRPr="00EE16B0">
        <w:rPr>
          <w:bCs/>
          <w:sz w:val="14"/>
          <w:szCs w:val="14"/>
        </w:rPr>
        <w:br/>
        <w:t>кодекса РФ</w:t>
      </w:r>
      <w:r w:rsidRPr="00EE16B0">
        <w:rPr>
          <w:sz w:val="14"/>
          <w:szCs w:val="14"/>
        </w:rPr>
        <w:t>;</w:t>
      </w:r>
    </w:p>
    <w:p w:rsidR="00D40CDB" w:rsidRPr="00EE16B0" w:rsidRDefault="00D40CDB" w:rsidP="00D40CDB">
      <w:pPr>
        <w:ind w:firstLine="284"/>
        <w:jc w:val="both"/>
        <w:rPr>
          <w:sz w:val="14"/>
          <w:szCs w:val="14"/>
        </w:rPr>
      </w:pPr>
      <w:r w:rsidRPr="00EE16B0">
        <w:rPr>
          <w:sz w:val="14"/>
          <w:szCs w:val="14"/>
        </w:rPr>
        <w:t>копии правоустанавливающих или правоудостоверяющих документов на земельный участок (земельные участки), принадлежащий заявителю, в случае, если право собственности не зарегистрировано в Едином государственном реестре недвижимости (далее - ЕГРН);</w:t>
      </w:r>
    </w:p>
    <w:p w:rsidR="00D40CDB" w:rsidRPr="00EE16B0" w:rsidRDefault="00D40CDB" w:rsidP="00D40CDB">
      <w:pPr>
        <w:ind w:firstLine="284"/>
        <w:jc w:val="both"/>
        <w:rPr>
          <w:sz w:val="14"/>
          <w:szCs w:val="14"/>
        </w:rPr>
      </w:pPr>
      <w:r w:rsidRPr="00EE16B0">
        <w:rPr>
          <w:sz w:val="14"/>
          <w:szCs w:val="14"/>
        </w:rPr>
        <w:t>копии правоустанавливающих или правоудостоверяющих документов на здание, сооружение, принадлежащие заявителю, в случае, если право собственности не зарегистрировано в ЕГРН (при наличии зданий, сооружений на земельном участке);</w:t>
      </w:r>
    </w:p>
    <w:p w:rsidR="00D40CDB" w:rsidRPr="00EE16B0" w:rsidRDefault="00D40CDB" w:rsidP="00D40CDB">
      <w:pPr>
        <w:ind w:firstLine="284"/>
        <w:jc w:val="both"/>
        <w:rPr>
          <w:sz w:val="14"/>
          <w:szCs w:val="14"/>
        </w:rPr>
      </w:pPr>
      <w:r w:rsidRPr="00EE16B0">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40CDB" w:rsidRPr="00EE16B0" w:rsidRDefault="00D40CDB" w:rsidP="00D40CDB">
      <w:pPr>
        <w:ind w:firstLine="284"/>
        <w:contextualSpacing/>
        <w:jc w:val="both"/>
        <w:rPr>
          <w:sz w:val="14"/>
          <w:szCs w:val="14"/>
        </w:rPr>
      </w:pPr>
      <w:r w:rsidRPr="00EE16B0">
        <w:rPr>
          <w:sz w:val="14"/>
          <w:szCs w:val="14"/>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D40CDB" w:rsidRPr="00EE16B0" w:rsidRDefault="00D40CDB" w:rsidP="00D40CDB">
      <w:pPr>
        <w:ind w:firstLine="284"/>
        <w:contextualSpacing/>
        <w:jc w:val="both"/>
        <w:rPr>
          <w:sz w:val="14"/>
          <w:szCs w:val="14"/>
        </w:rPr>
      </w:pPr>
      <w:r w:rsidRPr="00EE16B0">
        <w:rPr>
          <w:sz w:val="14"/>
          <w:szCs w:val="14"/>
        </w:rPr>
        <w:t>выписка из ЕГРН об основных характеристиках и зарегистрированных правах на объект недвижимости;</w:t>
      </w:r>
    </w:p>
    <w:p w:rsidR="00D40CDB" w:rsidRPr="00EE16B0" w:rsidRDefault="00D40CDB" w:rsidP="00D40CDB">
      <w:pPr>
        <w:ind w:firstLine="284"/>
        <w:contextualSpacing/>
        <w:jc w:val="both"/>
        <w:rPr>
          <w:sz w:val="14"/>
          <w:szCs w:val="14"/>
        </w:rPr>
      </w:pPr>
      <w:r w:rsidRPr="00EE16B0">
        <w:rPr>
          <w:sz w:val="14"/>
          <w:szCs w:val="14"/>
        </w:rPr>
        <w:t>документ о правах на земельный участок:</w:t>
      </w:r>
    </w:p>
    <w:p w:rsidR="00D40CDB" w:rsidRPr="00EE16B0" w:rsidRDefault="00D40CDB" w:rsidP="00D40CDB">
      <w:pPr>
        <w:ind w:firstLine="284"/>
        <w:contextualSpacing/>
        <w:jc w:val="both"/>
        <w:rPr>
          <w:sz w:val="14"/>
          <w:szCs w:val="14"/>
        </w:rPr>
      </w:pPr>
      <w:r w:rsidRPr="00EE16B0">
        <w:rPr>
          <w:sz w:val="14"/>
          <w:szCs w:val="14"/>
        </w:rPr>
        <w:t>- выписка из ЕГРН о правах на земельный участок;</w:t>
      </w:r>
    </w:p>
    <w:p w:rsidR="00D40CDB" w:rsidRPr="00EE16B0" w:rsidRDefault="00D40CDB" w:rsidP="00D40CDB">
      <w:pPr>
        <w:ind w:firstLine="284"/>
        <w:contextualSpacing/>
        <w:jc w:val="both"/>
        <w:rPr>
          <w:sz w:val="14"/>
          <w:szCs w:val="14"/>
        </w:rPr>
      </w:pPr>
      <w:r w:rsidRPr="00EE16B0">
        <w:rPr>
          <w:sz w:val="14"/>
          <w:szCs w:val="14"/>
        </w:rPr>
        <w:t>- уведомление об отсутствии в ЕГРН запрашиваемых сведений о зарегистрированных правах на указанный земельный участок;</w:t>
      </w:r>
    </w:p>
    <w:p w:rsidR="00D40CDB" w:rsidRPr="00EE16B0" w:rsidRDefault="00D40CDB" w:rsidP="00D40CDB">
      <w:pPr>
        <w:ind w:firstLine="284"/>
        <w:contextualSpacing/>
        <w:jc w:val="both"/>
        <w:rPr>
          <w:sz w:val="14"/>
          <w:szCs w:val="14"/>
        </w:rPr>
      </w:pPr>
      <w:r w:rsidRPr="00EE16B0">
        <w:rPr>
          <w:sz w:val="14"/>
          <w:szCs w:val="14"/>
        </w:rPr>
        <w:t>документ о правах на здание, сооружение, находящихся на земельном участке:</w:t>
      </w:r>
    </w:p>
    <w:p w:rsidR="00D40CDB" w:rsidRPr="00EE16B0" w:rsidRDefault="00D40CDB" w:rsidP="00D40CDB">
      <w:pPr>
        <w:ind w:firstLine="284"/>
        <w:contextualSpacing/>
        <w:jc w:val="both"/>
        <w:rPr>
          <w:sz w:val="14"/>
          <w:szCs w:val="14"/>
        </w:rPr>
      </w:pPr>
      <w:r w:rsidRPr="00EE16B0">
        <w:rPr>
          <w:sz w:val="14"/>
          <w:szCs w:val="14"/>
        </w:rPr>
        <w:t>- выписка из ЕГРН о правах на здание, сооружение, находящихся на земельном участке;</w:t>
      </w:r>
    </w:p>
    <w:p w:rsidR="00D40CDB" w:rsidRPr="00EE16B0" w:rsidRDefault="00D40CDB" w:rsidP="00D40CDB">
      <w:pPr>
        <w:ind w:firstLine="284"/>
        <w:contextualSpacing/>
        <w:jc w:val="both"/>
        <w:rPr>
          <w:sz w:val="14"/>
          <w:szCs w:val="14"/>
        </w:rPr>
      </w:pPr>
      <w:r w:rsidRPr="00EE16B0">
        <w:rPr>
          <w:sz w:val="14"/>
          <w:szCs w:val="14"/>
        </w:rPr>
        <w:t>- уведомление об отсутствии в ЕГРН запрашиваемых сведений о зарегистрированных правах на указанные здания, сооружения.</w:t>
      </w:r>
    </w:p>
    <w:p w:rsidR="00D40CDB" w:rsidRPr="00EE16B0" w:rsidRDefault="00D40CDB" w:rsidP="00D40CDB">
      <w:pPr>
        <w:ind w:firstLine="284"/>
        <w:contextualSpacing/>
        <w:jc w:val="both"/>
        <w:rPr>
          <w:sz w:val="14"/>
          <w:szCs w:val="14"/>
        </w:rPr>
      </w:pPr>
      <w:r w:rsidRPr="00EE16B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D40CDB" w:rsidRPr="00EE16B0" w:rsidRDefault="00D40CDB" w:rsidP="00D40CDB">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t xml:space="preserve">2.8. Указание на запрет требовать от заявителя </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Запрещается требовать от заявителя:</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40CDB" w:rsidRPr="00EE16B0" w:rsidRDefault="00D40CDB" w:rsidP="00D40CDB">
      <w:pPr>
        <w:widowControl w:val="0"/>
        <w:tabs>
          <w:tab w:val="num" w:pos="0"/>
        </w:tabs>
        <w:autoSpaceDE w:val="0"/>
        <w:autoSpaceDN w:val="0"/>
        <w:adjustRightInd w:val="0"/>
        <w:ind w:firstLine="284"/>
        <w:jc w:val="both"/>
        <w:rPr>
          <w:sz w:val="14"/>
          <w:szCs w:val="14"/>
        </w:rPr>
      </w:pPr>
      <w:r w:rsidRPr="00EE16B0">
        <w:rPr>
          <w:sz w:val="14"/>
          <w:szCs w:val="1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w:t>
      </w:r>
      <w:r w:rsidRPr="00EE16B0">
        <w:rPr>
          <w:sz w:val="14"/>
          <w:szCs w:val="14"/>
        </w:rPr>
        <w:lastRenderedPageBreak/>
        <w:t>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D40CDB" w:rsidRPr="00EE16B0" w:rsidRDefault="00D40CDB" w:rsidP="00D40CDB">
      <w:pPr>
        <w:suppressAutoHyphens/>
        <w:ind w:firstLine="284"/>
        <w:jc w:val="both"/>
        <w:rPr>
          <w:rFonts w:eastAsia="Arial"/>
          <w:bCs/>
          <w:sz w:val="14"/>
          <w:szCs w:val="14"/>
          <w:lang w:eastAsia="ar-SA"/>
        </w:rPr>
      </w:pPr>
      <w:r w:rsidRPr="00EE16B0">
        <w:rPr>
          <w:rFonts w:eastAsia="Arial"/>
          <w:bCs/>
          <w:sz w:val="14"/>
          <w:szCs w:val="14"/>
          <w:lang w:eastAsia="ar-SA"/>
        </w:rPr>
        <w:t>Основания  для отказа в приеме документов отсутствуют.</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2.10. Исчерпывающий перечень оснований для приостановления или  отказа в предоставлении муниципальной услуги</w:t>
      </w:r>
    </w:p>
    <w:p w:rsidR="00D40CDB" w:rsidRPr="00EE16B0" w:rsidRDefault="00D40CDB" w:rsidP="00D40CDB">
      <w:pPr>
        <w:widowControl w:val="0"/>
        <w:autoSpaceDE w:val="0"/>
        <w:autoSpaceDN w:val="0"/>
        <w:adjustRightInd w:val="0"/>
        <w:ind w:firstLine="284"/>
        <w:jc w:val="both"/>
        <w:rPr>
          <w:bCs/>
          <w:sz w:val="14"/>
          <w:szCs w:val="14"/>
        </w:rPr>
      </w:pPr>
      <w:r w:rsidRPr="00EE16B0">
        <w:rPr>
          <w:bCs/>
          <w:sz w:val="14"/>
          <w:szCs w:val="14"/>
        </w:rPr>
        <w:t>2.10.1. Основания для приостановления предоставления муниципальной услуги:</w:t>
      </w:r>
    </w:p>
    <w:p w:rsidR="00D40CDB" w:rsidRPr="00EE16B0" w:rsidRDefault="00D40CDB" w:rsidP="00D40CDB">
      <w:pPr>
        <w:widowControl w:val="0"/>
        <w:autoSpaceDE w:val="0"/>
        <w:autoSpaceDN w:val="0"/>
        <w:adjustRightInd w:val="0"/>
        <w:ind w:firstLine="284"/>
        <w:jc w:val="both"/>
        <w:rPr>
          <w:bCs/>
          <w:sz w:val="14"/>
          <w:szCs w:val="14"/>
        </w:rPr>
      </w:pPr>
      <w:r w:rsidRPr="00EE16B0">
        <w:rPr>
          <w:bCs/>
          <w:sz w:val="14"/>
          <w:szCs w:val="14"/>
        </w:rPr>
        <w:t>поступление в Уполномоченный орган заявления об утверждении схемы расположения земельного участка, если на рассмотрении в Уполномоченном органе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D40CDB" w:rsidRPr="00EE16B0" w:rsidRDefault="00D40CDB" w:rsidP="00D40CDB">
      <w:pPr>
        <w:widowControl w:val="0"/>
        <w:autoSpaceDE w:val="0"/>
        <w:autoSpaceDN w:val="0"/>
        <w:adjustRightInd w:val="0"/>
        <w:ind w:firstLine="284"/>
        <w:jc w:val="both"/>
        <w:rPr>
          <w:bCs/>
          <w:sz w:val="14"/>
          <w:szCs w:val="14"/>
        </w:rPr>
      </w:pPr>
      <w:r w:rsidRPr="00EE16B0">
        <w:rPr>
          <w:bCs/>
          <w:sz w:val="14"/>
          <w:szCs w:val="14"/>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D40CDB" w:rsidRPr="00EE16B0" w:rsidRDefault="00D40CDB" w:rsidP="00D40CDB">
      <w:pPr>
        <w:widowControl w:val="0"/>
        <w:autoSpaceDE w:val="0"/>
        <w:autoSpaceDN w:val="0"/>
        <w:adjustRightInd w:val="0"/>
        <w:ind w:firstLine="284"/>
        <w:jc w:val="both"/>
        <w:rPr>
          <w:bCs/>
          <w:sz w:val="14"/>
          <w:szCs w:val="14"/>
        </w:rPr>
      </w:pPr>
      <w:r w:rsidRPr="00EE16B0">
        <w:rPr>
          <w:bCs/>
          <w:sz w:val="14"/>
          <w:szCs w:val="14"/>
        </w:rPr>
        <w:t>2.10.2. В предоставлении муниципальной услуги может быть отказано по следующим основаниям:</w:t>
      </w:r>
    </w:p>
    <w:p w:rsidR="00D40CDB" w:rsidRPr="00EE16B0" w:rsidRDefault="00D40CDB" w:rsidP="00D40CDB">
      <w:pPr>
        <w:widowControl w:val="0"/>
        <w:autoSpaceDE w:val="0"/>
        <w:autoSpaceDN w:val="0"/>
        <w:adjustRightInd w:val="0"/>
        <w:ind w:firstLine="284"/>
        <w:jc w:val="both"/>
        <w:rPr>
          <w:bCs/>
          <w:sz w:val="14"/>
          <w:szCs w:val="14"/>
        </w:rPr>
      </w:pPr>
      <w:r w:rsidRPr="00EE16B0">
        <w:rPr>
          <w:bCs/>
          <w:sz w:val="14"/>
          <w:szCs w:val="14"/>
        </w:rPr>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270" w:history="1">
        <w:r w:rsidRPr="00EE16B0">
          <w:rPr>
            <w:bCs/>
            <w:sz w:val="14"/>
            <w:szCs w:val="14"/>
          </w:rPr>
          <w:t>пунктом 12 статьи 11.10</w:t>
        </w:r>
      </w:hyperlink>
      <w:r w:rsidRPr="00EE16B0">
        <w:rPr>
          <w:bCs/>
          <w:sz w:val="14"/>
          <w:szCs w:val="14"/>
        </w:rPr>
        <w:t xml:space="preserve"> Земельного кодекса РФ;</w:t>
      </w:r>
    </w:p>
    <w:p w:rsidR="00D40CDB" w:rsidRPr="00EE16B0" w:rsidRDefault="00D40CDB" w:rsidP="00D40CDB">
      <w:pPr>
        <w:widowControl w:val="0"/>
        <w:autoSpaceDE w:val="0"/>
        <w:autoSpaceDN w:val="0"/>
        <w:adjustRightInd w:val="0"/>
        <w:ind w:firstLine="284"/>
        <w:jc w:val="both"/>
        <w:rPr>
          <w:bCs/>
          <w:sz w:val="14"/>
          <w:szCs w:val="14"/>
        </w:rPr>
      </w:pPr>
      <w:r w:rsidRPr="00EE16B0">
        <w:rPr>
          <w:bCs/>
          <w:sz w:val="14"/>
          <w:szCs w:val="14"/>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D40CDB" w:rsidRPr="00EE16B0" w:rsidRDefault="00D40CDB" w:rsidP="00D40CDB">
      <w:pPr>
        <w:widowControl w:val="0"/>
        <w:autoSpaceDE w:val="0"/>
        <w:autoSpaceDN w:val="0"/>
        <w:adjustRightInd w:val="0"/>
        <w:ind w:firstLine="284"/>
        <w:jc w:val="both"/>
        <w:rPr>
          <w:bCs/>
          <w:sz w:val="14"/>
          <w:szCs w:val="14"/>
        </w:rPr>
      </w:pPr>
      <w:r w:rsidRPr="00EE16B0">
        <w:rPr>
          <w:bCs/>
          <w:sz w:val="14"/>
          <w:szCs w:val="14"/>
        </w:rPr>
        <w:t xml:space="preserve">3) разработка схемы расположения земельного участка с нарушением предусмотренных </w:t>
      </w:r>
      <w:hyperlink r:id="rId271" w:history="1">
        <w:r w:rsidRPr="00EE16B0">
          <w:rPr>
            <w:bCs/>
            <w:sz w:val="14"/>
            <w:szCs w:val="14"/>
          </w:rPr>
          <w:t>статьей 11.9</w:t>
        </w:r>
      </w:hyperlink>
      <w:r w:rsidRPr="00EE16B0">
        <w:rPr>
          <w:bCs/>
          <w:sz w:val="14"/>
          <w:szCs w:val="14"/>
        </w:rPr>
        <w:t xml:space="preserve"> Земельного кодекса РФ требований к образуемым земельным участкам;</w:t>
      </w:r>
    </w:p>
    <w:p w:rsidR="00D40CDB" w:rsidRPr="00EE16B0" w:rsidRDefault="00D40CDB" w:rsidP="00D40CDB">
      <w:pPr>
        <w:widowControl w:val="0"/>
        <w:autoSpaceDE w:val="0"/>
        <w:autoSpaceDN w:val="0"/>
        <w:adjustRightInd w:val="0"/>
        <w:ind w:firstLine="284"/>
        <w:jc w:val="both"/>
        <w:rPr>
          <w:bCs/>
          <w:sz w:val="14"/>
          <w:szCs w:val="14"/>
        </w:rPr>
      </w:pPr>
      <w:r w:rsidRPr="00EE16B0">
        <w:rPr>
          <w:bCs/>
          <w:sz w:val="14"/>
          <w:szCs w:val="14"/>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D40CDB" w:rsidRPr="00EE16B0" w:rsidRDefault="00D40CDB" w:rsidP="00D40CDB">
      <w:pPr>
        <w:widowControl w:val="0"/>
        <w:autoSpaceDE w:val="0"/>
        <w:autoSpaceDN w:val="0"/>
        <w:adjustRightInd w:val="0"/>
        <w:ind w:firstLine="284"/>
        <w:jc w:val="both"/>
        <w:rPr>
          <w:bCs/>
          <w:sz w:val="14"/>
          <w:szCs w:val="14"/>
        </w:rPr>
      </w:pPr>
      <w:r w:rsidRPr="00EE16B0">
        <w:rPr>
          <w:bCs/>
          <w:sz w:val="14"/>
          <w:szCs w:val="14"/>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D40CDB" w:rsidRPr="00EE16B0" w:rsidRDefault="00D40CDB" w:rsidP="00D40CDB">
      <w:pPr>
        <w:widowControl w:val="0"/>
        <w:autoSpaceDE w:val="0"/>
        <w:autoSpaceDN w:val="0"/>
        <w:adjustRightInd w:val="0"/>
        <w:ind w:firstLine="284"/>
        <w:jc w:val="both"/>
        <w:rPr>
          <w:sz w:val="14"/>
          <w:szCs w:val="14"/>
        </w:rPr>
      </w:pPr>
      <w:r w:rsidRPr="00EE16B0">
        <w:rPr>
          <w:sz w:val="14"/>
          <w:szCs w:val="14"/>
        </w:rPr>
        <w:t>2.10.3. Мотивированное решение об отказе в предоставлении муниципальной услуги выдается или направляется заявителю в течение 1 (одного) рабочего дня со дня принятия такого решения, но не позднее срока, указанного в подпункте 2.4.1 настоящего административного регламента.</w:t>
      </w:r>
    </w:p>
    <w:p w:rsidR="00D40CDB" w:rsidRPr="00EE16B0" w:rsidRDefault="00D40CDB" w:rsidP="00D40CDB">
      <w:pPr>
        <w:widowControl w:val="0"/>
        <w:autoSpaceDE w:val="0"/>
        <w:autoSpaceDN w:val="0"/>
        <w:adjustRightInd w:val="0"/>
        <w:ind w:firstLine="284"/>
        <w:jc w:val="both"/>
        <w:rPr>
          <w:sz w:val="14"/>
          <w:szCs w:val="14"/>
        </w:rPr>
      </w:pPr>
      <w:r w:rsidRPr="00EE16B0">
        <w:rPr>
          <w:sz w:val="14"/>
          <w:szCs w:val="14"/>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40CDB" w:rsidRPr="00EE16B0" w:rsidRDefault="00D40CDB" w:rsidP="00D40CDB">
      <w:pPr>
        <w:widowControl w:val="0"/>
        <w:autoSpaceDE w:val="0"/>
        <w:autoSpaceDN w:val="0"/>
        <w:adjustRightInd w:val="0"/>
        <w:ind w:firstLine="284"/>
        <w:contextualSpacing/>
        <w:jc w:val="both"/>
        <w:rPr>
          <w:sz w:val="14"/>
          <w:szCs w:val="14"/>
        </w:rPr>
      </w:pPr>
      <w:r w:rsidRPr="00EE16B0">
        <w:rPr>
          <w:sz w:val="14"/>
          <w:szCs w:val="14"/>
        </w:rPr>
        <w:t>Услуги, которые являются необходимыми и обязательными для предоставления муниципальной услуги, отсутствуют.</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D40CDB" w:rsidRPr="00EE16B0" w:rsidRDefault="00D40CDB" w:rsidP="00D40CDB">
      <w:pPr>
        <w:suppressAutoHyphens/>
        <w:ind w:firstLine="284"/>
        <w:jc w:val="both"/>
        <w:rPr>
          <w:rFonts w:eastAsia="Arial"/>
          <w:bCs/>
          <w:sz w:val="14"/>
          <w:szCs w:val="14"/>
          <w:lang w:eastAsia="ar-SA"/>
        </w:rPr>
      </w:pPr>
      <w:r w:rsidRPr="00EE16B0">
        <w:rPr>
          <w:rFonts w:eastAsia="Arial"/>
          <w:bCs/>
          <w:sz w:val="14"/>
          <w:szCs w:val="14"/>
          <w:lang w:eastAsia="ar-SA"/>
        </w:rPr>
        <w:t>Муниципальная услуга предоставляется бесплатно.</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D40CDB" w:rsidRPr="00EE16B0" w:rsidRDefault="00D40CDB" w:rsidP="00D40CDB">
      <w:pPr>
        <w:widowControl w:val="0"/>
        <w:autoSpaceDE w:val="0"/>
        <w:autoSpaceDN w:val="0"/>
        <w:adjustRightInd w:val="0"/>
        <w:ind w:firstLine="284"/>
        <w:contextualSpacing/>
        <w:jc w:val="both"/>
        <w:rPr>
          <w:sz w:val="14"/>
          <w:szCs w:val="14"/>
        </w:rPr>
      </w:pPr>
      <w:r w:rsidRPr="00EE16B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D40CDB" w:rsidRPr="00EE16B0" w:rsidRDefault="00D40CDB" w:rsidP="00D40CDB">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D40CDB" w:rsidRPr="00EE16B0" w:rsidRDefault="00D40CDB" w:rsidP="00D40CDB">
      <w:pPr>
        <w:autoSpaceDE w:val="0"/>
        <w:autoSpaceDN w:val="0"/>
        <w:adjustRightInd w:val="0"/>
        <w:ind w:firstLine="284"/>
        <w:jc w:val="both"/>
        <w:outlineLvl w:val="1"/>
        <w:rPr>
          <w:b/>
          <w:sz w:val="14"/>
          <w:szCs w:val="14"/>
        </w:rPr>
      </w:pPr>
      <w:r w:rsidRPr="00EE16B0">
        <w:rPr>
          <w:b/>
          <w:sz w:val="14"/>
          <w:szCs w:val="14"/>
        </w:rPr>
        <w:t xml:space="preserve">2.15. Срок и порядок  регистрации запроса заявителя о предоставлении муниципальной услуги и услуги, предоставляемой организацией, </w:t>
      </w:r>
      <w:r w:rsidRPr="00EE16B0">
        <w:rPr>
          <w:b/>
          <w:sz w:val="14"/>
          <w:szCs w:val="14"/>
        </w:rPr>
        <w:lastRenderedPageBreak/>
        <w:t>участвующей в предоставлении муниципальной услуги, в том числе в электронной форме</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D40CDB" w:rsidRPr="00EE16B0" w:rsidRDefault="00D40CDB" w:rsidP="00D40CDB">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наименование;</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место нахождения;</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режим работы;</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адрес официального сайта;</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телефонный номер и адрес электронной почты.</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сопровождение инвалидов, имеющих стойкие расстройства функции зрения и самостоятельного передвижения;</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 xml:space="preserve">допуск </w:t>
      </w:r>
      <w:proofErr w:type="spellStart"/>
      <w:r w:rsidRPr="00EE16B0">
        <w:rPr>
          <w:bCs/>
          <w:sz w:val="14"/>
          <w:szCs w:val="14"/>
        </w:rPr>
        <w:t>сурдопереводчика</w:t>
      </w:r>
      <w:proofErr w:type="spellEnd"/>
      <w:r w:rsidRPr="00EE16B0">
        <w:rPr>
          <w:bCs/>
          <w:sz w:val="14"/>
          <w:szCs w:val="14"/>
        </w:rPr>
        <w:t xml:space="preserve"> и </w:t>
      </w:r>
      <w:proofErr w:type="spellStart"/>
      <w:r w:rsidRPr="00EE16B0">
        <w:rPr>
          <w:bCs/>
          <w:sz w:val="14"/>
          <w:szCs w:val="14"/>
        </w:rPr>
        <w:t>тифлосурдопереводчика</w:t>
      </w:r>
      <w:proofErr w:type="spellEnd"/>
      <w:r w:rsidRPr="00EE16B0">
        <w:rPr>
          <w:bCs/>
          <w:sz w:val="14"/>
          <w:szCs w:val="14"/>
        </w:rPr>
        <w:t>;</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допуск собаки-проводника на объекты (здания, помещения), в которых предоставляется муниципальная услуга;</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оказание помощи в преодолении барьеров, мешающих получению муниципальной услуги наравне с другими лицами.</w:t>
      </w:r>
    </w:p>
    <w:p w:rsidR="00D40CDB" w:rsidRPr="00EE16B0" w:rsidRDefault="00D40CDB" w:rsidP="00D40CDB">
      <w:pPr>
        <w:autoSpaceDE w:val="0"/>
        <w:autoSpaceDN w:val="0"/>
        <w:adjustRightInd w:val="0"/>
        <w:ind w:firstLine="284"/>
        <w:contextualSpacing/>
        <w:jc w:val="both"/>
        <w:rPr>
          <w:bCs/>
          <w:sz w:val="14"/>
          <w:szCs w:val="14"/>
        </w:rPr>
      </w:pPr>
      <w:r w:rsidRPr="00EE16B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D40CDB" w:rsidRPr="00EE16B0" w:rsidRDefault="00D40CDB" w:rsidP="00D40CDB">
      <w:pPr>
        <w:ind w:firstLine="284"/>
        <w:contextualSpacing/>
        <w:jc w:val="both"/>
        <w:rPr>
          <w:b/>
          <w:sz w:val="14"/>
          <w:szCs w:val="14"/>
        </w:rPr>
      </w:pPr>
      <w:r w:rsidRPr="00EE16B0">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D40CDB" w:rsidRPr="00EE16B0" w:rsidRDefault="00D40CDB" w:rsidP="00D40CDB">
      <w:pPr>
        <w:ind w:firstLine="284"/>
        <w:contextualSpacing/>
        <w:jc w:val="both"/>
        <w:rPr>
          <w:sz w:val="14"/>
          <w:szCs w:val="14"/>
          <w:lang w:val="x-none" w:eastAsia="x-none"/>
        </w:rPr>
      </w:pPr>
      <w:r w:rsidRPr="00EE16B0">
        <w:rPr>
          <w:bCs/>
          <w:sz w:val="14"/>
          <w:szCs w:val="14"/>
          <w:lang w:val="x-none" w:eastAsia="x-none"/>
        </w:rPr>
        <w:t xml:space="preserve">2.17.1. Показателями качества и доступности муниципальной услуги </w:t>
      </w:r>
      <w:r w:rsidRPr="00EE16B0">
        <w:rPr>
          <w:b/>
          <w:bCs/>
          <w:sz w:val="14"/>
          <w:szCs w:val="14"/>
          <w:lang w:val="x-none" w:eastAsia="x-none"/>
        </w:rPr>
        <w:t xml:space="preserve"> </w:t>
      </w:r>
      <w:r w:rsidRPr="00EE16B0">
        <w:rPr>
          <w:bCs/>
          <w:sz w:val="14"/>
          <w:szCs w:val="14"/>
          <w:lang w:val="x-none" w:eastAsia="x-none"/>
        </w:rPr>
        <w:t xml:space="preserve">является </w:t>
      </w:r>
      <w:r w:rsidRPr="00EE16B0">
        <w:rPr>
          <w:sz w:val="14"/>
          <w:szCs w:val="14"/>
          <w:lang w:val="x-none" w:eastAsia="x-none"/>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bCs/>
          <w:sz w:val="14"/>
          <w:szCs w:val="14"/>
        </w:rPr>
        <w:t>2.17.2. Показателями</w:t>
      </w:r>
      <w:r w:rsidRPr="00EE16B0">
        <w:rPr>
          <w:sz w:val="14"/>
          <w:szCs w:val="14"/>
        </w:rPr>
        <w:t xml:space="preserve"> </w:t>
      </w:r>
      <w:r w:rsidRPr="00EE16B0">
        <w:rPr>
          <w:bCs/>
          <w:sz w:val="14"/>
          <w:szCs w:val="14"/>
        </w:rPr>
        <w:t>доступности</w:t>
      </w:r>
      <w:r w:rsidRPr="00EE16B0">
        <w:rPr>
          <w:sz w:val="14"/>
          <w:szCs w:val="14"/>
        </w:rPr>
        <w:t xml:space="preserve"> предоставления муниципальной услуги являются: </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D40CDB" w:rsidRPr="00EE16B0" w:rsidRDefault="00D40CDB" w:rsidP="00D40CDB">
      <w:pPr>
        <w:ind w:firstLine="284"/>
        <w:contextualSpacing/>
        <w:jc w:val="both"/>
        <w:rPr>
          <w:sz w:val="14"/>
          <w:szCs w:val="14"/>
        </w:rPr>
      </w:pPr>
      <w:r w:rsidRPr="00EE16B0">
        <w:rPr>
          <w:sz w:val="14"/>
          <w:szCs w:val="14"/>
        </w:rPr>
        <w:lastRenderedPageBreak/>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D40CDB" w:rsidRPr="00EE16B0" w:rsidRDefault="00D40CDB" w:rsidP="00D40CDB">
      <w:pPr>
        <w:ind w:firstLine="284"/>
        <w:contextualSpacing/>
        <w:jc w:val="both"/>
        <w:rPr>
          <w:sz w:val="14"/>
          <w:szCs w:val="14"/>
        </w:rPr>
      </w:pPr>
      <w:r w:rsidRPr="00EE16B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D40CDB" w:rsidRPr="00EE16B0" w:rsidRDefault="00D40CDB" w:rsidP="00D40CDB">
      <w:pPr>
        <w:ind w:firstLine="284"/>
        <w:contextualSpacing/>
        <w:jc w:val="both"/>
        <w:rPr>
          <w:sz w:val="14"/>
          <w:szCs w:val="14"/>
        </w:rPr>
      </w:pPr>
      <w:r w:rsidRPr="00EE16B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D40CDB" w:rsidRPr="00EE16B0" w:rsidRDefault="00D40CDB" w:rsidP="00D40CDB">
      <w:pPr>
        <w:autoSpaceDE w:val="0"/>
        <w:autoSpaceDN w:val="0"/>
        <w:adjustRightInd w:val="0"/>
        <w:ind w:firstLine="284"/>
        <w:contextualSpacing/>
        <w:jc w:val="both"/>
        <w:outlineLvl w:val="2"/>
        <w:rPr>
          <w:sz w:val="14"/>
          <w:szCs w:val="14"/>
        </w:rPr>
      </w:pPr>
      <w:r w:rsidRPr="00EE16B0">
        <w:rPr>
          <w:sz w:val="14"/>
          <w:szCs w:val="14"/>
        </w:rPr>
        <w:t>2.17.3. Показателями качества предоставления муниципальной услуги являются:</w:t>
      </w:r>
    </w:p>
    <w:p w:rsidR="00D40CDB" w:rsidRPr="00EE16B0" w:rsidRDefault="00D40CDB" w:rsidP="00D40CDB">
      <w:pPr>
        <w:autoSpaceDE w:val="0"/>
        <w:autoSpaceDN w:val="0"/>
        <w:adjustRightInd w:val="0"/>
        <w:ind w:firstLine="284"/>
        <w:contextualSpacing/>
        <w:jc w:val="both"/>
        <w:outlineLvl w:val="2"/>
        <w:rPr>
          <w:sz w:val="14"/>
          <w:szCs w:val="14"/>
        </w:rPr>
      </w:pPr>
      <w:r w:rsidRPr="00EE16B0">
        <w:rPr>
          <w:sz w:val="14"/>
          <w:szCs w:val="14"/>
        </w:rPr>
        <w:t>степень удовлетворенности заявителей качеством и доступностью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соответствие предоставляемой муниципальной услуги требованиям настоящего административного регламента;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соблюдение сроков предоставления муниципальной услуги;</w:t>
      </w:r>
    </w:p>
    <w:p w:rsidR="00D40CDB" w:rsidRPr="00EE16B0" w:rsidRDefault="00D40CDB" w:rsidP="00D40CDB">
      <w:pPr>
        <w:ind w:firstLine="284"/>
        <w:contextualSpacing/>
        <w:jc w:val="both"/>
        <w:rPr>
          <w:sz w:val="14"/>
          <w:szCs w:val="14"/>
          <w:lang w:val="x-none" w:eastAsia="x-none"/>
        </w:rPr>
      </w:pPr>
      <w:r w:rsidRPr="00EE16B0">
        <w:rPr>
          <w:sz w:val="14"/>
          <w:szCs w:val="14"/>
          <w:lang w:val="x-none" w:eastAsia="x-none"/>
        </w:rPr>
        <w:t>количество обоснованных жалоб.</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Продолжительность каждого взаимодействия не должна превышать</w:t>
      </w:r>
      <w:r w:rsidRPr="00EE16B0">
        <w:rPr>
          <w:sz w:val="14"/>
          <w:szCs w:val="14"/>
        </w:rPr>
        <w:br/>
        <w:t>15 минут.</w:t>
      </w:r>
    </w:p>
    <w:p w:rsidR="00D40CDB" w:rsidRPr="00EE16B0" w:rsidRDefault="00D40CDB" w:rsidP="00D40CDB">
      <w:pPr>
        <w:ind w:firstLine="284"/>
        <w:jc w:val="both"/>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D40CDB" w:rsidRPr="00EE16B0" w:rsidRDefault="00D40CDB" w:rsidP="00D40CDB">
      <w:pPr>
        <w:ind w:firstLine="284"/>
        <w:contextualSpacing/>
        <w:jc w:val="both"/>
        <w:rPr>
          <w:sz w:val="14"/>
          <w:szCs w:val="14"/>
        </w:rPr>
      </w:pPr>
      <w:r w:rsidRPr="00EE16B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в ходе личного приема заявителя;</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по телефону;</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по электронной почте.</w:t>
      </w:r>
    </w:p>
    <w:p w:rsidR="00D40CDB" w:rsidRPr="00EE16B0" w:rsidRDefault="00D40CDB" w:rsidP="00D40CDB">
      <w:pPr>
        <w:autoSpaceDE w:val="0"/>
        <w:autoSpaceDN w:val="0"/>
        <w:adjustRightInd w:val="0"/>
        <w:ind w:firstLine="284"/>
        <w:jc w:val="both"/>
        <w:outlineLvl w:val="2"/>
        <w:rPr>
          <w:sz w:val="14"/>
          <w:szCs w:val="14"/>
        </w:rPr>
      </w:pPr>
      <w:r w:rsidRPr="00EE16B0">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D40CDB" w:rsidRPr="00EE16B0" w:rsidRDefault="00D40CDB" w:rsidP="00D40CDB">
      <w:pPr>
        <w:ind w:firstLine="284"/>
        <w:jc w:val="both"/>
        <w:rPr>
          <w:sz w:val="14"/>
          <w:szCs w:val="14"/>
        </w:rPr>
      </w:pPr>
      <w:r w:rsidRPr="00EE16B0">
        <w:rPr>
          <w:sz w:val="14"/>
          <w:szCs w:val="14"/>
        </w:rPr>
        <w:t xml:space="preserve">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w:t>
      </w:r>
      <w:r w:rsidRPr="00EE16B0">
        <w:rPr>
          <w:sz w:val="14"/>
          <w:szCs w:val="14"/>
        </w:rPr>
        <w:lastRenderedPageBreak/>
        <w:t>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D40CDB" w:rsidRPr="00EE16B0" w:rsidRDefault="00D40CDB" w:rsidP="00D40CDB">
      <w:pPr>
        <w:ind w:firstLine="284"/>
        <w:jc w:val="both"/>
        <w:rPr>
          <w:sz w:val="14"/>
          <w:szCs w:val="14"/>
        </w:rPr>
      </w:pPr>
      <w:r w:rsidRPr="00EE16B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D40CDB" w:rsidRPr="00EE16B0" w:rsidRDefault="00D40CDB" w:rsidP="00D40CDB">
      <w:pPr>
        <w:ind w:firstLine="284"/>
        <w:jc w:val="both"/>
        <w:rPr>
          <w:sz w:val="14"/>
          <w:szCs w:val="14"/>
        </w:rPr>
      </w:pPr>
      <w:r w:rsidRPr="00EE16B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D40CDB" w:rsidRPr="00EE16B0" w:rsidRDefault="00D40CDB" w:rsidP="00D40CDB">
      <w:pPr>
        <w:ind w:firstLine="284"/>
        <w:contextualSpacing/>
        <w:jc w:val="both"/>
        <w:rPr>
          <w:sz w:val="14"/>
          <w:szCs w:val="14"/>
        </w:rPr>
      </w:pPr>
      <w:r w:rsidRPr="00EE16B0">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D40CDB" w:rsidRPr="00EE16B0" w:rsidRDefault="00D40CDB" w:rsidP="00D40CDB">
      <w:pPr>
        <w:ind w:firstLine="284"/>
        <w:contextualSpacing/>
        <w:jc w:val="both"/>
        <w:rPr>
          <w:sz w:val="14"/>
          <w:szCs w:val="14"/>
        </w:rPr>
      </w:pPr>
    </w:p>
    <w:p w:rsidR="00D40CDB" w:rsidRPr="00EE16B0" w:rsidRDefault="00D40CDB" w:rsidP="00D40CDB">
      <w:pPr>
        <w:ind w:firstLine="284"/>
        <w:contextualSpacing/>
        <w:jc w:val="center"/>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D40CDB" w:rsidRPr="00EE16B0" w:rsidRDefault="00D40CDB" w:rsidP="00D40CDB">
      <w:pPr>
        <w:ind w:firstLine="284"/>
        <w:jc w:val="both"/>
        <w:rPr>
          <w:b/>
          <w:sz w:val="14"/>
          <w:szCs w:val="14"/>
        </w:rPr>
      </w:pPr>
      <w:r w:rsidRPr="00EE16B0">
        <w:rPr>
          <w:b/>
          <w:sz w:val="14"/>
          <w:szCs w:val="14"/>
        </w:rPr>
        <w:t>3.1. Исчерпывающий перечень административных процедур (действий)</w:t>
      </w:r>
    </w:p>
    <w:p w:rsidR="00D40CDB" w:rsidRPr="00EE16B0" w:rsidRDefault="00D40CDB" w:rsidP="00D40CDB">
      <w:pPr>
        <w:widowControl w:val="0"/>
        <w:autoSpaceDE w:val="0"/>
        <w:autoSpaceDN w:val="0"/>
        <w:adjustRightInd w:val="0"/>
        <w:ind w:firstLine="284"/>
        <w:jc w:val="both"/>
        <w:rPr>
          <w:sz w:val="14"/>
          <w:szCs w:val="14"/>
        </w:rPr>
      </w:pPr>
      <w:r w:rsidRPr="00EE16B0">
        <w:rPr>
          <w:sz w:val="14"/>
          <w:szCs w:val="14"/>
        </w:rPr>
        <w:t>1) прием и регистрация заявления о предоставлении муниципальной услуги и документов к нему;</w:t>
      </w:r>
    </w:p>
    <w:p w:rsidR="00D40CDB" w:rsidRPr="00EE16B0" w:rsidRDefault="00D40CDB" w:rsidP="00D40CDB">
      <w:pPr>
        <w:widowControl w:val="0"/>
        <w:autoSpaceDE w:val="0"/>
        <w:autoSpaceDN w:val="0"/>
        <w:adjustRightInd w:val="0"/>
        <w:ind w:firstLine="284"/>
        <w:jc w:val="both"/>
        <w:rPr>
          <w:sz w:val="14"/>
          <w:szCs w:val="14"/>
        </w:rPr>
      </w:pPr>
      <w:r w:rsidRPr="00EE16B0">
        <w:rPr>
          <w:sz w:val="14"/>
          <w:szCs w:val="14"/>
        </w:rPr>
        <w:t>2) направление межведомственных запросов (при необходимости);</w:t>
      </w:r>
    </w:p>
    <w:p w:rsidR="00D40CDB" w:rsidRPr="00EE16B0" w:rsidRDefault="00D40CDB" w:rsidP="00D40CDB">
      <w:pPr>
        <w:widowControl w:val="0"/>
        <w:autoSpaceDE w:val="0"/>
        <w:autoSpaceDN w:val="0"/>
        <w:adjustRightInd w:val="0"/>
        <w:ind w:firstLine="284"/>
        <w:jc w:val="both"/>
        <w:rPr>
          <w:sz w:val="14"/>
          <w:szCs w:val="14"/>
        </w:rPr>
      </w:pPr>
      <w:r w:rsidRPr="00EE16B0">
        <w:rPr>
          <w:sz w:val="14"/>
          <w:szCs w:val="14"/>
        </w:rPr>
        <w:t>3) рассмотрение документов и принятие решения о предоставлении либо отказе в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4) оформление и выдача (направление) заявителю документов, являющихся результатом предоставления муниципальной услуги.</w:t>
      </w:r>
    </w:p>
    <w:p w:rsidR="00D40CDB" w:rsidRPr="00EE16B0" w:rsidRDefault="00D40CDB" w:rsidP="00D40CDB">
      <w:pPr>
        <w:ind w:firstLine="284"/>
        <w:jc w:val="both"/>
        <w:rPr>
          <w:b/>
          <w:sz w:val="14"/>
          <w:szCs w:val="14"/>
        </w:rPr>
      </w:pPr>
      <w:r w:rsidRPr="00EE16B0">
        <w:rPr>
          <w:b/>
          <w:sz w:val="14"/>
          <w:szCs w:val="14"/>
        </w:rPr>
        <w:t xml:space="preserve">3.2. Прием и регистрация заявления о предоставлении муниципальной услуги и иных документов </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документов к нему:</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на бумажном носителе непосредственно в Уполномоченный орган, МФЦ;</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на бумажном носителе в Уполномоченный орган посредством  почтового отправления;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форме электронного документа с использованием единого портала, регионального портала, электронной почты.</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272" w:history="1">
        <w:r w:rsidRPr="00EE16B0">
          <w:rPr>
            <w:sz w:val="14"/>
            <w:szCs w:val="14"/>
          </w:rPr>
          <w:t>пунктах 2.6</w:t>
        </w:r>
      </w:hyperlink>
      <w:r w:rsidRPr="00EE16B0">
        <w:rPr>
          <w:sz w:val="14"/>
          <w:szCs w:val="14"/>
        </w:rPr>
        <w:t>, 2.7 настоящего административного регламента</w:t>
      </w:r>
      <w:r w:rsidRPr="00EE16B0">
        <w:rPr>
          <w:sz w:val="14"/>
          <w:szCs w:val="14"/>
        </w:rPr>
        <w:br/>
        <w:t xml:space="preserve">(в случае если заявитель представляет документы, указанные в </w:t>
      </w:r>
      <w:hyperlink r:id="rId273" w:history="1">
        <w:r w:rsidRPr="00EE16B0">
          <w:rPr>
            <w:sz w:val="14"/>
            <w:szCs w:val="14"/>
          </w:rPr>
          <w:t>пункте</w:t>
        </w:r>
        <w:r w:rsidRPr="00EE16B0">
          <w:rPr>
            <w:sz w:val="14"/>
            <w:szCs w:val="14"/>
          </w:rPr>
          <w:br/>
          <w:t>2.</w:t>
        </w:r>
      </w:hyperlink>
      <w:r w:rsidRPr="00EE16B0">
        <w:rPr>
          <w:sz w:val="14"/>
          <w:szCs w:val="14"/>
        </w:rPr>
        <w:t>7 настоящего административного регламента, по собственной инициативе) на бумажном носителе.</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D40CDB" w:rsidRPr="00EE16B0" w:rsidRDefault="00D40CDB" w:rsidP="00D40CDB">
      <w:pPr>
        <w:autoSpaceDE w:val="0"/>
        <w:autoSpaceDN w:val="0"/>
        <w:adjustRightInd w:val="0"/>
        <w:ind w:firstLine="284"/>
        <w:contextualSpacing/>
        <w:jc w:val="both"/>
        <w:rPr>
          <w:b/>
          <w:sz w:val="14"/>
          <w:szCs w:val="14"/>
        </w:rPr>
      </w:pPr>
      <w:r w:rsidRPr="00EE16B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74" w:history="1">
        <w:r w:rsidRPr="00EE16B0">
          <w:rPr>
            <w:sz w:val="14"/>
            <w:szCs w:val="14"/>
          </w:rPr>
          <w:t>пунктом 2.6</w:t>
        </w:r>
      </w:hyperlink>
      <w:r w:rsidRPr="00EE16B0">
        <w:rPr>
          <w:sz w:val="14"/>
          <w:szCs w:val="14"/>
        </w:rPr>
        <w:t xml:space="preserve"> настоящего административного регламента;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lastRenderedPageBreak/>
        <w:t>выдает заявителю расписку с описью представленных документов и указанием даты их принятия, подтверждающую принятие документов.</w:t>
      </w:r>
    </w:p>
    <w:p w:rsidR="00D40CDB" w:rsidRPr="00EE16B0" w:rsidRDefault="00D40CDB" w:rsidP="00D40CDB">
      <w:pPr>
        <w:autoSpaceDE w:val="0"/>
        <w:autoSpaceDN w:val="0"/>
        <w:adjustRightInd w:val="0"/>
        <w:ind w:firstLine="284"/>
        <w:contextualSpacing/>
        <w:jc w:val="both"/>
        <w:rPr>
          <w:b/>
          <w:sz w:val="14"/>
          <w:szCs w:val="14"/>
        </w:rPr>
      </w:pPr>
      <w:r w:rsidRPr="00EE16B0">
        <w:rPr>
          <w:b/>
          <w:sz w:val="14"/>
          <w:szCs w:val="14"/>
        </w:rPr>
        <w:t>Специалист МФЦ, ответственный за прием документов, осуществляет следующие действия в ходе приема заявителя: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75" w:history="1">
        <w:r w:rsidRPr="00EE16B0">
          <w:rPr>
            <w:sz w:val="14"/>
            <w:szCs w:val="14"/>
          </w:rPr>
          <w:t>пунктом 2.6</w:t>
        </w:r>
      </w:hyperlink>
      <w:r w:rsidRPr="00EE16B0">
        <w:rPr>
          <w:sz w:val="14"/>
          <w:szCs w:val="14"/>
        </w:rPr>
        <w:t xml:space="preserve"> настоящего административного регламента;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EE16B0">
        <w:rPr>
          <w:sz w:val="14"/>
          <w:szCs w:val="14"/>
        </w:rPr>
        <w:br/>
        <w:t>лица МФЦ.</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Длительность осуществления всех необходимых действий не может превышать 15 минут.</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Днем регистрации заявления является день его поступления в Уполномоченный орган;</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формировании заявления обеспечивается: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возможность печати на бумажном носителе копии электронной формы заявления;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возможность вернуться на любой из этапов заполнения электронной формы заявления без потери ранее введенной информации;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посредством единого портала, регионального портала;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в электронном виде посредством электронной почты.</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lastRenderedPageBreak/>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регистрирует заявление под индивидуальным порядковым номером в день поступления документов;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проверяет правильность оформления заявления и правильность оформления иных документов, поступивших от заявителя;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проверяет представленные документы на предмет комплектности;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3.2.2. Критерием принятия решения о приеме документов является наличие заявления и прилагаемых документов.</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фиксируется в системе электронного документооборота Уполномоченного органа.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3.2.5. Результат административной процедуры – прием и регистрация заявления и документов от заявителя.</w:t>
      </w:r>
    </w:p>
    <w:p w:rsidR="00D40CDB" w:rsidRPr="00EE16B0" w:rsidRDefault="00D40CDB" w:rsidP="00D40CDB">
      <w:pPr>
        <w:autoSpaceDE w:val="0"/>
        <w:autoSpaceDN w:val="0"/>
        <w:adjustRightInd w:val="0"/>
        <w:ind w:firstLine="284"/>
        <w:jc w:val="both"/>
        <w:rPr>
          <w:sz w:val="14"/>
          <w:szCs w:val="14"/>
        </w:rPr>
      </w:pPr>
      <w:r w:rsidRPr="00EE16B0">
        <w:rPr>
          <w:sz w:val="14"/>
          <w:szCs w:val="14"/>
        </w:rPr>
        <w:t>3.2.6. Время выполнения административной процедуры не должно превышать 15 (пятнадцати) минут.</w:t>
      </w:r>
    </w:p>
    <w:p w:rsidR="00D40CDB" w:rsidRPr="00EE16B0" w:rsidRDefault="00D40CDB" w:rsidP="00D40CDB">
      <w:pPr>
        <w:autoSpaceDE w:val="0"/>
        <w:autoSpaceDN w:val="0"/>
        <w:adjustRightInd w:val="0"/>
        <w:ind w:firstLine="284"/>
        <w:jc w:val="both"/>
        <w:rPr>
          <w:b/>
          <w:sz w:val="14"/>
          <w:szCs w:val="14"/>
        </w:rPr>
      </w:pPr>
      <w:r w:rsidRPr="00EE16B0">
        <w:rPr>
          <w:b/>
          <w:sz w:val="14"/>
          <w:szCs w:val="14"/>
        </w:rPr>
        <w:t xml:space="preserve">3.3. Направление межведомственных запросов </w:t>
      </w:r>
    </w:p>
    <w:p w:rsidR="00D40CDB" w:rsidRPr="00EE16B0" w:rsidRDefault="00D40CDB" w:rsidP="00D40CDB">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lastRenderedPageBreak/>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D40CDB" w:rsidRPr="00EE16B0" w:rsidRDefault="00D40CDB" w:rsidP="00D40CDB">
      <w:pPr>
        <w:autoSpaceDE w:val="0"/>
        <w:autoSpaceDN w:val="0"/>
        <w:adjustRightInd w:val="0"/>
        <w:ind w:firstLine="284"/>
        <w:jc w:val="both"/>
        <w:rPr>
          <w:sz w:val="14"/>
          <w:szCs w:val="14"/>
        </w:rPr>
      </w:pPr>
    </w:p>
    <w:p w:rsidR="00D40CDB" w:rsidRPr="00EE16B0" w:rsidRDefault="00D40CDB" w:rsidP="00D40CDB">
      <w:pPr>
        <w:autoSpaceDE w:val="0"/>
        <w:autoSpaceDN w:val="0"/>
        <w:adjustRightInd w:val="0"/>
        <w:ind w:firstLine="284"/>
        <w:jc w:val="both"/>
        <w:rPr>
          <w:b/>
          <w:sz w:val="14"/>
          <w:szCs w:val="14"/>
        </w:rPr>
      </w:pPr>
      <w:r w:rsidRPr="00EE16B0">
        <w:rPr>
          <w:b/>
          <w:sz w:val="14"/>
          <w:szCs w:val="14"/>
        </w:rPr>
        <w:t>3.4. Рассмотрение документов и принятие решения о предоставлении либо отказе в предоставлении муниципальной услуги</w:t>
      </w:r>
    </w:p>
    <w:p w:rsidR="00D40CDB" w:rsidRPr="00EE16B0" w:rsidRDefault="00D40CDB" w:rsidP="00D40CDB">
      <w:pPr>
        <w:autoSpaceDE w:val="0"/>
        <w:autoSpaceDN w:val="0"/>
        <w:adjustRightInd w:val="0"/>
        <w:ind w:firstLine="284"/>
        <w:jc w:val="both"/>
        <w:rPr>
          <w:sz w:val="14"/>
          <w:szCs w:val="14"/>
        </w:rPr>
      </w:pPr>
      <w:r w:rsidRPr="00EE16B0">
        <w:rPr>
          <w:sz w:val="14"/>
          <w:szCs w:val="14"/>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D40CDB" w:rsidRPr="00EE16B0" w:rsidRDefault="00D40CDB" w:rsidP="00D40CDB">
      <w:pPr>
        <w:widowControl w:val="0"/>
        <w:ind w:firstLine="284"/>
        <w:jc w:val="both"/>
        <w:rPr>
          <w:sz w:val="14"/>
          <w:szCs w:val="14"/>
        </w:rPr>
      </w:pPr>
      <w:r w:rsidRPr="00EE16B0">
        <w:rPr>
          <w:sz w:val="14"/>
          <w:szCs w:val="14"/>
        </w:rPr>
        <w:t>3.4.2. В случае отсутствия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утверждении схемы расположения земельного участка и согласовывает его в установленном порядке.</w:t>
      </w:r>
    </w:p>
    <w:p w:rsidR="00D40CDB" w:rsidRPr="00EE16B0" w:rsidRDefault="00D40CDB" w:rsidP="00D40CDB">
      <w:pPr>
        <w:widowControl w:val="0"/>
        <w:ind w:firstLine="284"/>
        <w:jc w:val="both"/>
        <w:rPr>
          <w:sz w:val="14"/>
          <w:szCs w:val="14"/>
        </w:rPr>
      </w:pPr>
      <w:r w:rsidRPr="00EE16B0">
        <w:rPr>
          <w:sz w:val="14"/>
          <w:szCs w:val="14"/>
        </w:rPr>
        <w:t>3.4.3. В случае наличия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утверждении схемы расположения земельного участка и согласовывает его в установленном порядке.</w:t>
      </w:r>
    </w:p>
    <w:p w:rsidR="00D40CDB" w:rsidRPr="00EE16B0" w:rsidRDefault="00D40CDB" w:rsidP="00D40CDB">
      <w:pPr>
        <w:widowControl w:val="0"/>
        <w:ind w:firstLine="284"/>
        <w:jc w:val="both"/>
        <w:rPr>
          <w:sz w:val="14"/>
          <w:szCs w:val="14"/>
        </w:rPr>
      </w:pPr>
      <w:r w:rsidRPr="00EE16B0">
        <w:rPr>
          <w:sz w:val="14"/>
          <w:szCs w:val="14"/>
        </w:rPr>
        <w:t>3.4.4. После согласования проекта решения об утверждении либо об отказе в утверждении схемы расположения земельного участка, решение подписывается Первым заместителем Главы администрации муниципального района и регистрируется в системе электронного документооборота Уполномоченного органа.</w:t>
      </w:r>
    </w:p>
    <w:p w:rsidR="00D40CDB" w:rsidRPr="00EE16B0" w:rsidRDefault="00D40CDB" w:rsidP="00D40CDB">
      <w:pPr>
        <w:widowControl w:val="0"/>
        <w:ind w:firstLine="284"/>
        <w:jc w:val="both"/>
        <w:rPr>
          <w:sz w:val="14"/>
          <w:szCs w:val="14"/>
        </w:rPr>
      </w:pPr>
      <w:r w:rsidRPr="00EE16B0">
        <w:rPr>
          <w:sz w:val="14"/>
          <w:szCs w:val="14"/>
        </w:rPr>
        <w:t xml:space="preserve">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276" w:history="1">
        <w:r w:rsidRPr="00EE16B0">
          <w:rPr>
            <w:sz w:val="14"/>
            <w:szCs w:val="14"/>
          </w:rPr>
          <w:t>пункте 2.10.2</w:t>
        </w:r>
      </w:hyperlink>
      <w:r w:rsidRPr="00EE16B0">
        <w:rPr>
          <w:sz w:val="14"/>
          <w:szCs w:val="14"/>
        </w:rPr>
        <w:t xml:space="preserve"> настоящего административного регламента.</w:t>
      </w:r>
    </w:p>
    <w:p w:rsidR="00D40CDB" w:rsidRPr="00EE16B0" w:rsidRDefault="00D40CDB" w:rsidP="00D40CDB">
      <w:pPr>
        <w:tabs>
          <w:tab w:val="left" w:pos="1260"/>
        </w:tabs>
        <w:ind w:firstLine="284"/>
        <w:jc w:val="both"/>
        <w:rPr>
          <w:sz w:val="14"/>
          <w:szCs w:val="14"/>
        </w:rPr>
      </w:pPr>
      <w:r w:rsidRPr="00EE16B0">
        <w:rPr>
          <w:sz w:val="14"/>
          <w:szCs w:val="14"/>
        </w:rPr>
        <w:t>3.4.6. Результат административной процедуры – подписанное руководителем Уполномоченного органа решение о предоставлении либо отказе в предоставлении муниципальной услуги.</w:t>
      </w:r>
    </w:p>
    <w:p w:rsidR="00D40CDB" w:rsidRPr="00EE16B0" w:rsidRDefault="00D40CDB" w:rsidP="00D40CDB">
      <w:pPr>
        <w:widowControl w:val="0"/>
        <w:ind w:firstLine="284"/>
        <w:jc w:val="both"/>
        <w:rPr>
          <w:sz w:val="14"/>
          <w:szCs w:val="14"/>
        </w:rPr>
      </w:pPr>
      <w:r w:rsidRPr="00EE16B0">
        <w:rPr>
          <w:sz w:val="14"/>
          <w:szCs w:val="14"/>
        </w:rPr>
        <w:t>3.4.7. Максимальный срок исполнения административной процедуры не может превышать 7 рабочих дней со дня поступления в Уполномоченный орган документов, указанных в пункте 2.6 настоящего административного регламента.</w:t>
      </w:r>
    </w:p>
    <w:p w:rsidR="00D40CDB" w:rsidRPr="00EE16B0" w:rsidRDefault="00D40CDB" w:rsidP="00D40CDB">
      <w:pPr>
        <w:widowControl w:val="0"/>
        <w:ind w:firstLine="284"/>
        <w:jc w:val="both"/>
        <w:rPr>
          <w:b/>
          <w:sz w:val="14"/>
          <w:szCs w:val="14"/>
        </w:rPr>
      </w:pPr>
      <w:r w:rsidRPr="00EE16B0">
        <w:rPr>
          <w:b/>
          <w:sz w:val="14"/>
          <w:szCs w:val="14"/>
        </w:rPr>
        <w:t>3.5. Оформление результата предоставления муниципальной услуги и выдача (направление) его заявителю</w:t>
      </w:r>
    </w:p>
    <w:p w:rsidR="00D40CDB" w:rsidRPr="00EE16B0" w:rsidRDefault="00D40CDB" w:rsidP="00D40CDB">
      <w:pPr>
        <w:widowControl w:val="0"/>
        <w:ind w:firstLine="284"/>
        <w:jc w:val="both"/>
        <w:rPr>
          <w:sz w:val="14"/>
          <w:szCs w:val="14"/>
        </w:rPr>
      </w:pPr>
      <w:r w:rsidRPr="00EE16B0">
        <w:rPr>
          <w:sz w:val="14"/>
          <w:szCs w:val="14"/>
        </w:rPr>
        <w:t>3.5.1.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D40CDB" w:rsidRPr="00EE16B0" w:rsidRDefault="00D40CDB" w:rsidP="00D40CDB">
      <w:pPr>
        <w:widowControl w:val="0"/>
        <w:ind w:firstLine="284"/>
        <w:jc w:val="both"/>
        <w:rPr>
          <w:sz w:val="14"/>
          <w:szCs w:val="14"/>
        </w:rPr>
      </w:pPr>
      <w:r w:rsidRPr="00EE16B0">
        <w:rPr>
          <w:sz w:val="14"/>
          <w:szCs w:val="14"/>
        </w:rPr>
        <w:t>3.5.2. Должностное лицо Уполномоченного органа вручает (направляет) заявителю результат  предоставления муниципальной услуги в течение 1 (одного) рабочего дня со дня принятия решения об утверждении или об отказе в утверждении схемы расположения земельного участка, но не позднее срока, указанного в подпункте 2.4.1 настоящего административного регламента.</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3.5.3.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D40CDB" w:rsidRPr="00EE16B0" w:rsidRDefault="00D40CDB" w:rsidP="00D40CDB">
      <w:pPr>
        <w:widowControl w:val="0"/>
        <w:ind w:firstLine="284"/>
        <w:jc w:val="both"/>
        <w:rPr>
          <w:sz w:val="14"/>
          <w:szCs w:val="14"/>
        </w:rPr>
      </w:pPr>
      <w:r w:rsidRPr="00EE16B0">
        <w:rPr>
          <w:sz w:val="14"/>
          <w:szCs w:val="14"/>
        </w:rPr>
        <w:t>3.5.4. Результатом выполнения административной процедуры является направление (вручение) заявителю решения об утверждении или об отказе в утверждении схемы расположения земельного участка способом, указанном в заявлении.</w:t>
      </w:r>
    </w:p>
    <w:p w:rsidR="00D40CDB" w:rsidRPr="00EE16B0" w:rsidRDefault="00D40CDB" w:rsidP="00D40CDB">
      <w:pPr>
        <w:widowControl w:val="0"/>
        <w:ind w:firstLine="284"/>
        <w:jc w:val="both"/>
        <w:rPr>
          <w:sz w:val="14"/>
          <w:szCs w:val="14"/>
        </w:rPr>
      </w:pPr>
      <w:r w:rsidRPr="00EE16B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D40CDB" w:rsidRPr="00EE16B0" w:rsidRDefault="00D40CDB" w:rsidP="00D40CDB">
      <w:pPr>
        <w:widowControl w:val="0"/>
        <w:ind w:firstLine="284"/>
        <w:jc w:val="both"/>
        <w:rPr>
          <w:sz w:val="14"/>
          <w:szCs w:val="14"/>
        </w:rPr>
      </w:pPr>
      <w:r w:rsidRPr="00EE16B0">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D40CDB" w:rsidRPr="00EE16B0" w:rsidRDefault="00D40CDB" w:rsidP="00D40CDB">
      <w:pPr>
        <w:widowControl w:val="0"/>
        <w:ind w:firstLine="284"/>
        <w:jc w:val="both"/>
        <w:rPr>
          <w:sz w:val="14"/>
          <w:szCs w:val="14"/>
        </w:rPr>
      </w:pPr>
      <w:r w:rsidRPr="00EE16B0">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D40CDB" w:rsidRPr="00EE16B0" w:rsidRDefault="00D40CDB" w:rsidP="00D40CDB">
      <w:pPr>
        <w:widowControl w:val="0"/>
        <w:ind w:firstLine="284"/>
        <w:jc w:val="both"/>
        <w:rPr>
          <w:sz w:val="14"/>
          <w:szCs w:val="14"/>
        </w:rPr>
      </w:pPr>
      <w:r w:rsidRPr="00EE16B0">
        <w:rPr>
          <w:sz w:val="14"/>
          <w:szCs w:val="14"/>
        </w:rPr>
        <w:t>3.5.5. Максимальное время, затраченное на административное действие, не должно превышать 1 (одного) рабочего  дня.</w:t>
      </w:r>
    </w:p>
    <w:p w:rsidR="00D40CDB" w:rsidRPr="00EE16B0" w:rsidRDefault="00D40CDB" w:rsidP="00D40CDB">
      <w:pPr>
        <w:autoSpaceDE w:val="0"/>
        <w:autoSpaceDN w:val="0"/>
        <w:adjustRightInd w:val="0"/>
        <w:ind w:firstLine="284"/>
        <w:jc w:val="both"/>
        <w:rPr>
          <w:b/>
          <w:sz w:val="14"/>
          <w:szCs w:val="14"/>
        </w:rPr>
      </w:pPr>
      <w:r w:rsidRPr="00EE16B0">
        <w:rPr>
          <w:b/>
          <w:sz w:val="14"/>
          <w:szCs w:val="14"/>
        </w:rPr>
        <w:t>3.6. Порядок выполнения административных процедур МФЦ</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МФЦ не осуществляет:</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lastRenderedPageBreak/>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Предварительная запись на прием в МФЦ для подачи заявления осуществляется посредством </w:t>
      </w:r>
      <w:proofErr w:type="spellStart"/>
      <w:r w:rsidRPr="00EE16B0">
        <w:rPr>
          <w:sz w:val="14"/>
          <w:szCs w:val="14"/>
        </w:rPr>
        <w:t>самозаписи</w:t>
      </w:r>
      <w:proofErr w:type="spellEnd"/>
      <w:r w:rsidRPr="00EE16B0">
        <w:rPr>
          <w:sz w:val="14"/>
          <w:szCs w:val="14"/>
        </w:rPr>
        <w:t xml:space="preserve"> на официальном сайте ГОАУ «МФЦ» (</w:t>
      </w:r>
      <w:hyperlink r:id="rId277" w:history="1">
        <w:r w:rsidRPr="00EE16B0">
          <w:rPr>
            <w:sz w:val="14"/>
            <w:szCs w:val="14"/>
            <w:lang w:val="en-US"/>
          </w:rPr>
          <w:t>https</w:t>
        </w:r>
        <w:r w:rsidRPr="00EE16B0">
          <w:rPr>
            <w:sz w:val="14"/>
            <w:szCs w:val="14"/>
          </w:rPr>
          <w:t>://</w:t>
        </w:r>
        <w:proofErr w:type="spellStart"/>
        <w:r w:rsidRPr="00EE16B0">
          <w:rPr>
            <w:sz w:val="14"/>
            <w:szCs w:val="14"/>
            <w:lang w:val="en-US"/>
          </w:rPr>
          <w:t>mfc</w:t>
        </w:r>
        <w:proofErr w:type="spellEnd"/>
        <w:r w:rsidRPr="00EE16B0">
          <w:rPr>
            <w:sz w:val="14"/>
            <w:szCs w:val="14"/>
          </w:rPr>
          <w:t>53.</w:t>
        </w:r>
        <w:proofErr w:type="spellStart"/>
        <w:r w:rsidRPr="00EE16B0">
          <w:rPr>
            <w:sz w:val="14"/>
            <w:szCs w:val="14"/>
            <w:lang w:val="en-US"/>
          </w:rPr>
          <w:t>nov</w:t>
        </w:r>
        <w:proofErr w:type="spellEnd"/>
        <w:r w:rsidRPr="00EE16B0">
          <w:rPr>
            <w:sz w:val="14"/>
            <w:szCs w:val="14"/>
          </w:rPr>
          <w:t>.</w:t>
        </w:r>
        <w:r w:rsidRPr="00EE16B0">
          <w:rPr>
            <w:sz w:val="14"/>
            <w:szCs w:val="14"/>
            <w:lang w:val="en-US"/>
          </w:rPr>
          <w:t>ru</w:t>
        </w:r>
        <w:r w:rsidRPr="00EE16B0">
          <w:rPr>
            <w:sz w:val="14"/>
            <w:szCs w:val="14"/>
          </w:rPr>
          <w:t>/</w:t>
        </w:r>
      </w:hyperlink>
      <w:r w:rsidRPr="00EE16B0">
        <w:rPr>
          <w:sz w:val="14"/>
          <w:szCs w:val="14"/>
        </w:rPr>
        <w:t xml:space="preserve">), по телефону </w:t>
      </w:r>
      <w:r w:rsidRPr="00EE16B0">
        <w:rPr>
          <w:sz w:val="14"/>
          <w:szCs w:val="14"/>
          <w:lang w:val="en-US"/>
        </w:rPr>
        <w:t>call</w:t>
      </w:r>
      <w:r w:rsidRPr="00EE16B0">
        <w:rPr>
          <w:sz w:val="14"/>
          <w:szCs w:val="14"/>
        </w:rPr>
        <w:t>-центра:88162608806, а также при личном обращении в структурное подразделение ГОАУ «МФЦ».</w:t>
      </w:r>
    </w:p>
    <w:p w:rsidR="00D40CDB" w:rsidRPr="00EE16B0" w:rsidRDefault="00D40CDB" w:rsidP="00D40CDB">
      <w:pPr>
        <w:autoSpaceDE w:val="0"/>
        <w:autoSpaceDN w:val="0"/>
        <w:adjustRightInd w:val="0"/>
        <w:ind w:firstLine="284"/>
        <w:jc w:val="both"/>
        <w:rPr>
          <w:b/>
          <w:sz w:val="14"/>
          <w:szCs w:val="14"/>
        </w:rPr>
      </w:pPr>
      <w:r w:rsidRPr="00EE16B0">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278"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Должностное лицо  Уполномоченного органа проводит проверку указанных в заявлении сведений.</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D40CDB" w:rsidRPr="00EE16B0" w:rsidRDefault="00D40CDB" w:rsidP="00D40CDB">
      <w:pPr>
        <w:autoSpaceDE w:val="0"/>
        <w:autoSpaceDN w:val="0"/>
        <w:adjustRightInd w:val="0"/>
        <w:ind w:firstLine="284"/>
        <w:contextualSpacing/>
        <w:jc w:val="both"/>
        <w:rPr>
          <w:sz w:val="14"/>
          <w:szCs w:val="14"/>
        </w:rPr>
      </w:pPr>
      <w:r w:rsidRPr="00EE16B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D40CDB" w:rsidRPr="00EE16B0" w:rsidRDefault="00D40CDB" w:rsidP="00D40CDB">
      <w:pPr>
        <w:ind w:firstLine="284"/>
        <w:jc w:val="both"/>
        <w:rPr>
          <w:sz w:val="14"/>
          <w:szCs w:val="14"/>
        </w:rPr>
      </w:pPr>
    </w:p>
    <w:p w:rsidR="00D40CDB" w:rsidRPr="00EE16B0" w:rsidRDefault="00D40CDB" w:rsidP="00D40CDB">
      <w:pPr>
        <w:ind w:firstLine="284"/>
        <w:jc w:val="center"/>
        <w:rPr>
          <w:b/>
          <w:sz w:val="14"/>
          <w:szCs w:val="14"/>
        </w:rPr>
      </w:pPr>
      <w:r w:rsidRPr="00EE16B0">
        <w:rPr>
          <w:b/>
          <w:sz w:val="14"/>
          <w:szCs w:val="14"/>
        </w:rPr>
        <w:t>IV. ФОРМЫ КОНТРОЛЯ ЗА ИСПОЛНЕНИЕМ АДМИНИСТРАТИВНОГО РЕГЛАМЕНТА</w:t>
      </w:r>
    </w:p>
    <w:p w:rsidR="00D40CDB" w:rsidRPr="00EE16B0" w:rsidRDefault="00D40CDB" w:rsidP="00D40CDB">
      <w:pPr>
        <w:suppressAutoHyphens/>
        <w:ind w:firstLine="284"/>
        <w:jc w:val="both"/>
        <w:rPr>
          <w:b/>
          <w:sz w:val="14"/>
          <w:szCs w:val="14"/>
          <w:lang w:eastAsia="zh-CN"/>
        </w:rPr>
      </w:pPr>
      <w:r w:rsidRPr="00EE16B0">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40CDB" w:rsidRPr="00EE16B0" w:rsidRDefault="00D40CDB" w:rsidP="00D40CDB">
      <w:pPr>
        <w:suppressAutoHyphens/>
        <w:ind w:firstLine="284"/>
        <w:jc w:val="both"/>
        <w:rPr>
          <w:sz w:val="14"/>
          <w:szCs w:val="14"/>
          <w:lang w:eastAsia="zh-CN"/>
        </w:rPr>
      </w:pPr>
      <w:r w:rsidRPr="00EE16B0">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D40CDB" w:rsidRPr="00EE16B0" w:rsidRDefault="00D40CDB" w:rsidP="00D40CDB">
      <w:pPr>
        <w:suppressAutoHyphens/>
        <w:ind w:firstLine="284"/>
        <w:jc w:val="both"/>
        <w:rPr>
          <w:sz w:val="14"/>
          <w:szCs w:val="14"/>
          <w:lang w:eastAsia="zh-CN"/>
        </w:rPr>
      </w:pPr>
      <w:r w:rsidRPr="00EE16B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D40CDB" w:rsidRPr="00EE16B0" w:rsidRDefault="00D40CDB" w:rsidP="00D40CDB">
      <w:pPr>
        <w:suppressAutoHyphens/>
        <w:ind w:firstLine="284"/>
        <w:jc w:val="both"/>
        <w:rPr>
          <w:sz w:val="14"/>
          <w:szCs w:val="14"/>
          <w:lang w:eastAsia="zh-CN"/>
        </w:rPr>
      </w:pPr>
      <w:r w:rsidRPr="00EE16B0">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40CDB" w:rsidRPr="00EE16B0" w:rsidRDefault="00D40CDB" w:rsidP="00D40CDB">
      <w:pPr>
        <w:suppressAutoHyphens/>
        <w:ind w:firstLine="284"/>
        <w:jc w:val="both"/>
        <w:rPr>
          <w:b/>
          <w:sz w:val="14"/>
          <w:szCs w:val="14"/>
          <w:lang w:eastAsia="zh-CN"/>
        </w:rPr>
      </w:pPr>
      <w:r w:rsidRPr="00EE16B0">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40CDB" w:rsidRPr="00EE16B0" w:rsidRDefault="00D40CDB" w:rsidP="00D40CDB">
      <w:pPr>
        <w:suppressAutoHyphens/>
        <w:ind w:firstLine="284"/>
        <w:jc w:val="both"/>
        <w:rPr>
          <w:sz w:val="14"/>
          <w:szCs w:val="14"/>
          <w:lang w:eastAsia="zh-CN"/>
        </w:rPr>
      </w:pPr>
      <w:r w:rsidRPr="00EE16B0">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40CDB" w:rsidRPr="00EE16B0" w:rsidRDefault="00D40CDB" w:rsidP="00D40CDB">
      <w:pPr>
        <w:suppressAutoHyphens/>
        <w:ind w:firstLine="284"/>
        <w:jc w:val="both"/>
        <w:rPr>
          <w:sz w:val="14"/>
          <w:szCs w:val="14"/>
          <w:lang w:eastAsia="zh-CN"/>
        </w:rPr>
      </w:pPr>
      <w:r w:rsidRPr="00EE16B0">
        <w:rPr>
          <w:sz w:val="14"/>
          <w:szCs w:val="14"/>
          <w:lang w:eastAsia="zh-CN"/>
        </w:rPr>
        <w:t>4.2.2. Проверки могут быть плановыми и внеплановыми.</w:t>
      </w:r>
    </w:p>
    <w:p w:rsidR="00D40CDB" w:rsidRPr="00EE16B0" w:rsidRDefault="00D40CDB" w:rsidP="00D40CDB">
      <w:pPr>
        <w:suppressAutoHyphens/>
        <w:ind w:firstLine="284"/>
        <w:jc w:val="both"/>
        <w:rPr>
          <w:sz w:val="14"/>
          <w:szCs w:val="14"/>
          <w:lang w:eastAsia="zh-CN"/>
        </w:rPr>
      </w:pPr>
      <w:r w:rsidRPr="00EE16B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D40CDB" w:rsidRPr="00EE16B0" w:rsidRDefault="00D40CDB" w:rsidP="00D40CDB">
      <w:pPr>
        <w:suppressAutoHyphens/>
        <w:ind w:firstLine="284"/>
        <w:jc w:val="both"/>
        <w:rPr>
          <w:sz w:val="14"/>
          <w:szCs w:val="14"/>
          <w:lang w:eastAsia="zh-CN"/>
        </w:rPr>
      </w:pPr>
      <w:r w:rsidRPr="00EE16B0">
        <w:rPr>
          <w:sz w:val="14"/>
          <w:szCs w:val="14"/>
          <w:lang w:eastAsia="zh-CN"/>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D40CDB" w:rsidRPr="00EE16B0" w:rsidRDefault="00D40CDB" w:rsidP="00D40CDB">
      <w:pPr>
        <w:suppressAutoHyphens/>
        <w:ind w:firstLine="284"/>
        <w:jc w:val="both"/>
        <w:rPr>
          <w:sz w:val="14"/>
          <w:szCs w:val="14"/>
          <w:lang w:eastAsia="zh-CN"/>
        </w:rPr>
      </w:pPr>
      <w:r w:rsidRPr="00EE16B0">
        <w:rPr>
          <w:sz w:val="14"/>
          <w:szCs w:val="14"/>
          <w:lang w:eastAsia="zh-CN"/>
        </w:rPr>
        <w:t xml:space="preserve">Для проведения проверки полноты и качества предоставляемой муниципальной услуги формируется комиссия, в состав которой включаются </w:t>
      </w:r>
      <w:r w:rsidRPr="00EE16B0">
        <w:rPr>
          <w:sz w:val="14"/>
          <w:szCs w:val="14"/>
          <w:lang w:eastAsia="zh-CN"/>
        </w:rPr>
        <w:lastRenderedPageBreak/>
        <w:t>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D40CDB" w:rsidRPr="00EE16B0" w:rsidRDefault="00D40CDB" w:rsidP="00D40CDB">
      <w:pPr>
        <w:suppressAutoHyphens/>
        <w:autoSpaceDE w:val="0"/>
        <w:autoSpaceDN w:val="0"/>
        <w:adjustRightInd w:val="0"/>
        <w:ind w:firstLine="284"/>
        <w:jc w:val="both"/>
        <w:rPr>
          <w:b/>
          <w:sz w:val="14"/>
          <w:szCs w:val="14"/>
          <w:lang w:eastAsia="zh-CN"/>
        </w:rPr>
      </w:pPr>
      <w:r w:rsidRPr="00EE16B0">
        <w:rPr>
          <w:b/>
          <w:sz w:val="14"/>
          <w:szCs w:val="14"/>
          <w:lang w:eastAsia="zh-CN"/>
        </w:rPr>
        <w:t>4.3. Порядок привлечения к ответственности должностных лиц отдела,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40CDB" w:rsidRPr="00EE16B0" w:rsidRDefault="00D40CDB" w:rsidP="00D40CDB">
      <w:pPr>
        <w:suppressAutoHyphens/>
        <w:ind w:firstLine="284"/>
        <w:jc w:val="both"/>
        <w:rPr>
          <w:sz w:val="14"/>
          <w:szCs w:val="14"/>
          <w:lang w:eastAsia="zh-CN"/>
        </w:rPr>
      </w:pPr>
      <w:r w:rsidRPr="00EE16B0">
        <w:rPr>
          <w:sz w:val="14"/>
          <w:szCs w:val="14"/>
          <w:lang w:eastAsia="zh-CN"/>
        </w:rPr>
        <w:t>4.3.1. Должностное лицо несет персональную ответственность за:</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xml:space="preserve">-  соблюдение установленного порядка приема документов; </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xml:space="preserve">-  принятие надлежащих мер по полной и всесторонней проверке представленных документов; </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соблюдение сроков рассмотрения документов, соблюдение порядка выдачи документов;</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xml:space="preserve">-  учет выданных документов; </w:t>
      </w:r>
    </w:p>
    <w:p w:rsidR="00D40CDB" w:rsidRPr="00EE16B0" w:rsidRDefault="00D40CDB" w:rsidP="00D40CDB">
      <w:pPr>
        <w:tabs>
          <w:tab w:val="left" w:pos="993"/>
        </w:tabs>
        <w:suppressAutoHyphens/>
        <w:ind w:firstLine="284"/>
        <w:jc w:val="both"/>
        <w:rPr>
          <w:sz w:val="14"/>
          <w:szCs w:val="14"/>
          <w:lang w:eastAsia="zh-CN"/>
        </w:rPr>
      </w:pPr>
      <w:r w:rsidRPr="00EE16B0">
        <w:rPr>
          <w:sz w:val="14"/>
          <w:szCs w:val="14"/>
          <w:lang w:eastAsia="zh-CN"/>
        </w:rPr>
        <w:t xml:space="preserve">- своевременное формирование, ведение и надлежащее хранение документов. </w:t>
      </w:r>
    </w:p>
    <w:p w:rsidR="00D40CDB" w:rsidRPr="00EE16B0" w:rsidRDefault="00D40CDB" w:rsidP="00D40CDB">
      <w:pPr>
        <w:suppressAutoHyphens/>
        <w:ind w:firstLine="284"/>
        <w:jc w:val="both"/>
        <w:rPr>
          <w:sz w:val="14"/>
          <w:szCs w:val="14"/>
          <w:lang w:eastAsia="zh-CN"/>
        </w:rPr>
      </w:pPr>
      <w:r w:rsidRPr="00EE16B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40CDB" w:rsidRPr="00EE16B0" w:rsidRDefault="00D40CDB" w:rsidP="00D40CDB">
      <w:pPr>
        <w:suppressAutoHyphens/>
        <w:ind w:firstLine="284"/>
        <w:jc w:val="both"/>
        <w:rPr>
          <w:sz w:val="14"/>
          <w:szCs w:val="14"/>
          <w:lang w:eastAsia="zh-CN"/>
        </w:rPr>
      </w:pPr>
      <w:r w:rsidRPr="00EE16B0">
        <w:rPr>
          <w:sz w:val="14"/>
          <w:szCs w:val="14"/>
          <w:lang w:eastAsia="zh-CN"/>
        </w:rPr>
        <w:t>4.3.2. Специалисты МФЦ несут ответственность, установленную законодательством Российской Федерации:</w:t>
      </w:r>
    </w:p>
    <w:p w:rsidR="00D40CDB" w:rsidRPr="00EE16B0" w:rsidRDefault="00D40CDB" w:rsidP="00D40CDB">
      <w:pPr>
        <w:suppressAutoHyphens/>
        <w:ind w:firstLine="284"/>
        <w:jc w:val="both"/>
        <w:rPr>
          <w:sz w:val="14"/>
          <w:szCs w:val="14"/>
          <w:lang w:eastAsia="zh-CN"/>
        </w:rPr>
      </w:pPr>
      <w:r w:rsidRPr="00EE16B0">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40CDB" w:rsidRPr="00EE16B0" w:rsidRDefault="00D40CDB" w:rsidP="00D40CDB">
      <w:pPr>
        <w:suppressAutoHyphens/>
        <w:ind w:firstLine="284"/>
        <w:jc w:val="both"/>
        <w:rPr>
          <w:sz w:val="14"/>
          <w:szCs w:val="14"/>
          <w:lang w:eastAsia="zh-CN"/>
        </w:rPr>
      </w:pPr>
      <w:r w:rsidRPr="00EE16B0">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40CDB" w:rsidRPr="00EE16B0" w:rsidRDefault="00D40CDB" w:rsidP="00D40CDB">
      <w:pPr>
        <w:suppressAutoHyphens/>
        <w:ind w:firstLine="284"/>
        <w:jc w:val="both"/>
        <w:rPr>
          <w:sz w:val="14"/>
          <w:szCs w:val="14"/>
          <w:lang w:eastAsia="zh-CN"/>
        </w:rPr>
      </w:pPr>
      <w:r w:rsidRPr="00EE16B0">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D40CDB" w:rsidRPr="00EE16B0" w:rsidRDefault="00D40CDB" w:rsidP="00D40CDB">
      <w:pPr>
        <w:suppressAutoHyphens/>
        <w:ind w:firstLine="284"/>
        <w:jc w:val="both"/>
        <w:rPr>
          <w:sz w:val="14"/>
          <w:szCs w:val="14"/>
          <w:lang w:eastAsia="zh-CN"/>
        </w:rPr>
      </w:pPr>
      <w:r w:rsidRPr="00EE16B0">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40CDB" w:rsidRPr="00EE16B0" w:rsidRDefault="00D40CDB" w:rsidP="00D40CDB">
      <w:pPr>
        <w:suppressAutoHyphens/>
        <w:ind w:firstLine="284"/>
        <w:jc w:val="both"/>
        <w:rPr>
          <w:sz w:val="14"/>
          <w:szCs w:val="14"/>
          <w:lang w:eastAsia="zh-CN"/>
        </w:rPr>
      </w:pPr>
      <w:r w:rsidRPr="00EE16B0">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40CDB" w:rsidRPr="00EE16B0" w:rsidRDefault="00D40CDB" w:rsidP="00D40CDB">
      <w:pPr>
        <w:suppressAutoHyphens/>
        <w:ind w:firstLine="284"/>
        <w:jc w:val="both"/>
        <w:rPr>
          <w:b/>
          <w:sz w:val="14"/>
          <w:szCs w:val="14"/>
          <w:lang w:eastAsia="zh-CN"/>
        </w:rPr>
      </w:pPr>
      <w:r w:rsidRPr="00EE16B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D40CDB" w:rsidRPr="00EE16B0" w:rsidRDefault="00D40CDB" w:rsidP="00D40CDB">
      <w:pPr>
        <w:suppressAutoHyphens/>
        <w:ind w:firstLine="284"/>
        <w:jc w:val="both"/>
        <w:rPr>
          <w:sz w:val="14"/>
          <w:szCs w:val="14"/>
          <w:lang w:eastAsia="zh-CN"/>
        </w:rPr>
      </w:pPr>
      <w:r w:rsidRPr="00EE16B0">
        <w:rPr>
          <w:sz w:val="14"/>
          <w:szCs w:val="14"/>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D40CDB" w:rsidRPr="00EE16B0" w:rsidRDefault="00D40CDB" w:rsidP="00D40CDB">
      <w:pPr>
        <w:ind w:firstLine="284"/>
        <w:contextualSpacing/>
        <w:jc w:val="both"/>
        <w:rPr>
          <w:sz w:val="14"/>
          <w:szCs w:val="14"/>
        </w:rPr>
      </w:pPr>
      <w:r w:rsidRPr="00EE16B0">
        <w:rPr>
          <w:sz w:val="14"/>
          <w:szCs w:val="14"/>
          <w:lang w:eastAsia="zh-CN"/>
        </w:rPr>
        <w:t xml:space="preserve">Любое заинтересованное лицо может осуществлять контроль за полнотой и качеством предоставления </w:t>
      </w:r>
      <w:r w:rsidRPr="00EE16B0">
        <w:rPr>
          <w:sz w:val="14"/>
          <w:szCs w:val="14"/>
          <w:shd w:val="clear" w:color="auto" w:fill="FFFFFF"/>
          <w:lang w:eastAsia="zh-CN"/>
        </w:rPr>
        <w:t>муниципальной</w:t>
      </w:r>
      <w:r w:rsidRPr="00EE16B0">
        <w:rPr>
          <w:sz w:val="14"/>
          <w:szCs w:val="14"/>
          <w:lang w:eastAsia="zh-CN"/>
        </w:rPr>
        <w:t xml:space="preserve"> услуги, обратившись в Администрацию муниципального района.</w:t>
      </w:r>
    </w:p>
    <w:p w:rsidR="00D40CDB" w:rsidRPr="00EE16B0" w:rsidRDefault="00D40CDB" w:rsidP="00D40CDB">
      <w:pPr>
        <w:widowControl w:val="0"/>
        <w:autoSpaceDE w:val="0"/>
        <w:autoSpaceDN w:val="0"/>
        <w:adjustRightInd w:val="0"/>
        <w:ind w:firstLine="284"/>
        <w:jc w:val="center"/>
        <w:outlineLvl w:val="1"/>
        <w:rPr>
          <w:b/>
          <w:sz w:val="14"/>
          <w:szCs w:val="14"/>
        </w:rPr>
      </w:pPr>
    </w:p>
    <w:p w:rsidR="00D40CDB" w:rsidRPr="00EE16B0" w:rsidRDefault="00D40CDB" w:rsidP="00D40CDB">
      <w:pPr>
        <w:widowControl w:val="0"/>
        <w:autoSpaceDE w:val="0"/>
        <w:autoSpaceDN w:val="0"/>
        <w:adjustRightInd w:val="0"/>
        <w:ind w:firstLine="284"/>
        <w:jc w:val="center"/>
        <w:outlineLvl w:val="1"/>
        <w:rPr>
          <w:b/>
          <w:sz w:val="14"/>
          <w:szCs w:val="14"/>
        </w:rPr>
      </w:pPr>
      <w:r w:rsidRPr="00EE16B0">
        <w:rPr>
          <w:b/>
          <w:sz w:val="14"/>
          <w:szCs w:val="14"/>
          <w:lang w:val="en-US"/>
        </w:rPr>
        <w:t>V</w:t>
      </w:r>
      <w:r w:rsidRPr="00EE16B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D40CDB" w:rsidRPr="00EE16B0" w:rsidRDefault="00D40CDB" w:rsidP="00D40CDB">
      <w:pPr>
        <w:suppressAutoHyphens/>
        <w:ind w:firstLine="284"/>
        <w:jc w:val="both"/>
        <w:rPr>
          <w:b/>
          <w:sz w:val="14"/>
          <w:szCs w:val="14"/>
          <w:lang w:eastAsia="zh-CN"/>
        </w:rPr>
      </w:pPr>
      <w:r w:rsidRPr="00EE16B0">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EE16B0">
        <w:rPr>
          <w:sz w:val="14"/>
          <w:szCs w:val="14"/>
          <w:lang w:eastAsia="zh-CN"/>
        </w:rPr>
        <w:t xml:space="preserve"> </w:t>
      </w:r>
      <w:r w:rsidRPr="00EE16B0">
        <w:rPr>
          <w:b/>
          <w:sz w:val="14"/>
          <w:szCs w:val="14"/>
          <w:lang w:eastAsia="zh-CN"/>
        </w:rPr>
        <w:t>при предоставлении муниципальной услуги (далее жалоба)</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D40CDB" w:rsidRPr="00EE16B0" w:rsidRDefault="00D40CDB" w:rsidP="00D40CDB">
      <w:pPr>
        <w:tabs>
          <w:tab w:val="num" w:pos="540"/>
          <w:tab w:val="left" w:pos="1260"/>
        </w:tabs>
        <w:suppressAutoHyphens/>
        <w:autoSpaceDE w:val="0"/>
        <w:autoSpaceDN w:val="0"/>
        <w:adjustRightInd w:val="0"/>
        <w:ind w:firstLine="284"/>
        <w:outlineLvl w:val="1"/>
        <w:rPr>
          <w:b/>
          <w:sz w:val="14"/>
          <w:szCs w:val="14"/>
          <w:lang w:eastAsia="zh-CN"/>
        </w:rPr>
      </w:pPr>
      <w:r w:rsidRPr="00EE16B0">
        <w:rPr>
          <w:b/>
          <w:sz w:val="14"/>
          <w:szCs w:val="14"/>
          <w:lang w:eastAsia="zh-CN"/>
        </w:rPr>
        <w:t>5.2. Предмет жалобы</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регистрации заявления о предоставлении муниципальной услуги, комплексного запроса;</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 xml:space="preserve">нарушение срока предоставления муниципальной услуги. В указанном случае </w:t>
      </w:r>
      <w:r w:rsidRPr="00EE16B0">
        <w:rPr>
          <w:sz w:val="14"/>
          <w:szCs w:val="14"/>
          <w:lang w:eastAsia="zh-CN"/>
        </w:rPr>
        <w:lastRenderedPageBreak/>
        <w:t>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или порядка выдачи документов по результатам предоставления муниципальной услуги;</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D40CDB" w:rsidRPr="00EE16B0" w:rsidRDefault="00D40CDB" w:rsidP="00D40CDB">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подпунктом 3 пункта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D40CDB" w:rsidRPr="00EE16B0" w:rsidRDefault="00D40CDB" w:rsidP="00D40CDB">
      <w:pPr>
        <w:suppressAutoHyphens/>
        <w:autoSpaceDE w:val="0"/>
        <w:autoSpaceDN w:val="0"/>
        <w:adjustRightInd w:val="0"/>
        <w:ind w:firstLine="284"/>
        <w:jc w:val="both"/>
        <w:rPr>
          <w:b/>
          <w:sz w:val="14"/>
          <w:szCs w:val="14"/>
          <w:lang w:eastAsia="zh-CN"/>
        </w:rPr>
      </w:pPr>
      <w:r w:rsidRPr="00EE16B0">
        <w:rPr>
          <w:b/>
          <w:iCs/>
          <w:sz w:val="14"/>
          <w:szCs w:val="14"/>
          <w:lang w:eastAsia="zh-CN"/>
        </w:rPr>
        <w:t xml:space="preserve">5.3. </w:t>
      </w:r>
      <w:r w:rsidRPr="00EE16B0">
        <w:rPr>
          <w:b/>
          <w:sz w:val="14"/>
          <w:szCs w:val="14"/>
          <w:lang w:eastAsia="zh-CN"/>
        </w:rPr>
        <w:t>Органы и уполномоченные на рассмотрение жалобы должностные лица, которым может быть направлена жалоба</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5.3.3. Жалобы на решения, принятые  первым заместителем Главы администрации муниципального района подаются Главе муниципального района.</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lastRenderedPageBreak/>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40CDB" w:rsidRPr="00EE16B0" w:rsidRDefault="00D40CDB" w:rsidP="00D40CDB">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5.4. Порядок подачи и рассмотрения жалобы</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Жалоба подается в письменной форме на бумажном носителе, в электронной форме. </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5.4.2. В электронном виде жалоба может быть подана заявителем посредством:</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3) федеральной государственной информационной системы «Досудебное обжалование» (</w:t>
      </w:r>
      <w:hyperlink r:id="rId279" w:history="1">
        <w:r w:rsidRPr="00EE16B0">
          <w:rPr>
            <w:iCs/>
            <w:color w:val="0066CC"/>
            <w:sz w:val="14"/>
            <w:szCs w:val="14"/>
            <w:u w:val="single"/>
            <w:lang w:val="en-US" w:eastAsia="zh-CN"/>
          </w:rPr>
          <w:t>https</w:t>
        </w:r>
        <w:r w:rsidRPr="00EE16B0">
          <w:rPr>
            <w:iCs/>
            <w:color w:val="0066CC"/>
            <w:sz w:val="14"/>
            <w:szCs w:val="14"/>
            <w:u w:val="single"/>
            <w:lang w:eastAsia="zh-CN"/>
          </w:rPr>
          <w:t>://</w:t>
        </w:r>
        <w:r w:rsidRPr="00EE16B0">
          <w:rPr>
            <w:iCs/>
            <w:color w:val="0066CC"/>
            <w:sz w:val="14"/>
            <w:szCs w:val="14"/>
            <w:u w:val="single"/>
            <w:lang w:val="en-US" w:eastAsia="zh-CN"/>
          </w:rPr>
          <w:t>do</w:t>
        </w:r>
        <w:r w:rsidRPr="00EE16B0">
          <w:rPr>
            <w:iCs/>
            <w:color w:val="0066CC"/>
            <w:sz w:val="14"/>
            <w:szCs w:val="14"/>
            <w:u w:val="single"/>
            <w:lang w:eastAsia="zh-CN"/>
          </w:rPr>
          <w:t>.</w:t>
        </w:r>
        <w:proofErr w:type="spellStart"/>
        <w:r w:rsidRPr="00EE16B0">
          <w:rPr>
            <w:iCs/>
            <w:color w:val="0066CC"/>
            <w:sz w:val="14"/>
            <w:szCs w:val="14"/>
            <w:u w:val="single"/>
            <w:lang w:val="en-US" w:eastAsia="zh-CN"/>
          </w:rPr>
          <w:t>gosuslugi</w:t>
        </w:r>
        <w:proofErr w:type="spellEnd"/>
        <w:r w:rsidRPr="00EE16B0">
          <w:rPr>
            <w:iCs/>
            <w:color w:val="0066CC"/>
            <w:sz w:val="14"/>
            <w:szCs w:val="14"/>
            <w:u w:val="single"/>
            <w:lang w:eastAsia="zh-CN"/>
          </w:rPr>
          <w:t>.</w:t>
        </w:r>
        <w:r w:rsidRPr="00EE16B0">
          <w:rPr>
            <w:iCs/>
            <w:color w:val="0066CC"/>
            <w:sz w:val="14"/>
            <w:szCs w:val="14"/>
            <w:u w:val="single"/>
            <w:lang w:val="en-US" w:eastAsia="zh-CN"/>
          </w:rPr>
          <w:t>ru</w:t>
        </w:r>
      </w:hyperlink>
      <w:r w:rsidRPr="00EE16B0">
        <w:rPr>
          <w:iCs/>
          <w:sz w:val="14"/>
          <w:szCs w:val="14"/>
          <w:lang w:eastAsia="zh-CN"/>
        </w:rPr>
        <w:t>).</w:t>
      </w:r>
    </w:p>
    <w:p w:rsidR="00D40CDB" w:rsidRPr="00EE16B0" w:rsidRDefault="00D40CDB" w:rsidP="00D40CDB">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5.4.3. Жалоба должна содержать:</w:t>
      </w:r>
    </w:p>
    <w:p w:rsidR="00D40CDB" w:rsidRPr="00EE16B0" w:rsidRDefault="00D40CDB" w:rsidP="00D40CDB">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D40CDB" w:rsidRPr="00EE16B0" w:rsidRDefault="00D40CDB" w:rsidP="00D40CDB">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D40CDB" w:rsidRPr="00EE16B0" w:rsidRDefault="00D40CDB" w:rsidP="00D40CDB">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D40CDB" w:rsidRPr="00EE16B0" w:rsidRDefault="00D40CDB" w:rsidP="00D40CDB">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5.5. Сроки рассмотрения жалобы</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5.5.1. Жалоба, поступившая в Администрацию муниципального района, </w:t>
      </w:r>
      <w:r w:rsidRPr="00EE16B0">
        <w:rPr>
          <w:sz w:val="14"/>
          <w:szCs w:val="14"/>
          <w:lang w:eastAsia="zh-CN"/>
        </w:rPr>
        <w:t>отдел</w:t>
      </w:r>
      <w:r w:rsidRPr="00EE16B0">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EE16B0">
        <w:rPr>
          <w:sz w:val="14"/>
          <w:szCs w:val="14"/>
          <w:lang w:eastAsia="zh-CN"/>
        </w:rPr>
        <w:t xml:space="preserve">отдела, руководителя и (или) специалиста МФЦ, </w:t>
      </w:r>
      <w:r w:rsidRPr="00EE16B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40CDB" w:rsidRPr="00EE16B0" w:rsidRDefault="00D40CDB" w:rsidP="00D40CDB">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5.6. Результат рассмотрения жалобы</w:t>
      </w:r>
    </w:p>
    <w:p w:rsidR="00D40CDB" w:rsidRPr="00EE16B0" w:rsidRDefault="00D40CDB" w:rsidP="00D40CDB">
      <w:pPr>
        <w:suppressAutoHyphens/>
        <w:autoSpaceDE w:val="0"/>
        <w:autoSpaceDN w:val="0"/>
        <w:adjustRightInd w:val="0"/>
        <w:ind w:firstLine="284"/>
        <w:jc w:val="both"/>
        <w:outlineLvl w:val="1"/>
        <w:rPr>
          <w:iCs/>
          <w:strike/>
          <w:sz w:val="14"/>
          <w:szCs w:val="14"/>
          <w:lang w:eastAsia="zh-CN"/>
        </w:rPr>
      </w:pPr>
      <w:r w:rsidRPr="00EE16B0">
        <w:rPr>
          <w:iCs/>
          <w:sz w:val="14"/>
          <w:szCs w:val="14"/>
          <w:lang w:eastAsia="zh-CN"/>
        </w:rPr>
        <w:t>5.6.1. По результатам рассмотрения жалобы принимается одно из следующих решений:</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EE16B0">
        <w:rPr>
          <w:sz w:val="14"/>
          <w:szCs w:val="14"/>
          <w:lang w:eastAsia="zh-CN"/>
        </w:rPr>
        <w:t xml:space="preserve"> муниципальными правовыми актами</w:t>
      </w:r>
      <w:r w:rsidRPr="00EE16B0">
        <w:rPr>
          <w:iCs/>
          <w:sz w:val="14"/>
          <w:szCs w:val="14"/>
          <w:lang w:eastAsia="zh-CN"/>
        </w:rPr>
        <w:t>;</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в удовлетворении жалобы отказывается.</w:t>
      </w:r>
    </w:p>
    <w:p w:rsidR="00D40CDB" w:rsidRPr="00EE16B0" w:rsidRDefault="00D40CDB" w:rsidP="00D40CDB">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5.7. Порядок информирования заявителя о результатах рассмотрения жалобы</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40CDB" w:rsidRPr="00EE16B0" w:rsidRDefault="00D40CDB" w:rsidP="00D40CDB">
      <w:pPr>
        <w:suppressAutoHyphens/>
        <w:autoSpaceDE w:val="0"/>
        <w:autoSpaceDN w:val="0"/>
        <w:adjustRightInd w:val="0"/>
        <w:ind w:firstLine="284"/>
        <w:jc w:val="both"/>
        <w:rPr>
          <w:sz w:val="14"/>
          <w:szCs w:val="14"/>
          <w:lang w:eastAsia="zh-CN"/>
        </w:rPr>
      </w:pPr>
      <w:r w:rsidRPr="00EE16B0">
        <w:rPr>
          <w:sz w:val="14"/>
          <w:szCs w:val="14"/>
          <w:lang w:eastAsia="zh-CN"/>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w:t>
      </w:r>
      <w:r w:rsidRPr="00EE16B0">
        <w:rPr>
          <w:sz w:val="14"/>
          <w:szCs w:val="14"/>
          <w:lang w:eastAsia="zh-CN"/>
        </w:rPr>
        <w:lastRenderedPageBreak/>
        <w:t>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D40CDB" w:rsidRPr="00EE16B0" w:rsidRDefault="00D40CDB" w:rsidP="00D40CDB">
      <w:pPr>
        <w:suppressAutoHyphens/>
        <w:autoSpaceDE w:val="0"/>
        <w:autoSpaceDN w:val="0"/>
        <w:adjustRightInd w:val="0"/>
        <w:ind w:firstLine="284"/>
        <w:jc w:val="both"/>
        <w:rPr>
          <w:sz w:val="14"/>
          <w:szCs w:val="14"/>
          <w:lang w:eastAsia="zh-CN"/>
        </w:rPr>
      </w:pPr>
      <w:r w:rsidRPr="00EE16B0">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40CDB" w:rsidRPr="00EE16B0" w:rsidRDefault="00D40CDB" w:rsidP="00D40CDB">
      <w:pPr>
        <w:suppressAutoHyphens/>
        <w:autoSpaceDE w:val="0"/>
        <w:autoSpaceDN w:val="0"/>
        <w:adjustRightInd w:val="0"/>
        <w:ind w:firstLine="284"/>
        <w:jc w:val="both"/>
        <w:rPr>
          <w:b/>
          <w:sz w:val="14"/>
          <w:szCs w:val="14"/>
          <w:lang w:eastAsia="zh-CN"/>
        </w:rPr>
      </w:pPr>
      <w:r w:rsidRPr="00EE16B0">
        <w:rPr>
          <w:b/>
          <w:sz w:val="14"/>
          <w:szCs w:val="14"/>
          <w:lang w:eastAsia="zh-CN"/>
        </w:rPr>
        <w:t>5.8. Порядок обжалования решения по жалобе</w:t>
      </w:r>
    </w:p>
    <w:p w:rsidR="00D40CDB" w:rsidRPr="00EE16B0" w:rsidRDefault="00D40CDB" w:rsidP="00D40CDB">
      <w:pPr>
        <w:suppressAutoHyphens/>
        <w:autoSpaceDE w:val="0"/>
        <w:autoSpaceDN w:val="0"/>
        <w:adjustRightInd w:val="0"/>
        <w:ind w:firstLine="284"/>
        <w:jc w:val="both"/>
        <w:outlineLvl w:val="1"/>
        <w:rPr>
          <w:sz w:val="14"/>
          <w:szCs w:val="14"/>
          <w:lang w:eastAsia="zh-CN"/>
        </w:rPr>
      </w:pPr>
      <w:r w:rsidRPr="00EE16B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EE16B0">
        <w:rPr>
          <w:sz w:val="14"/>
          <w:szCs w:val="14"/>
          <w:lang w:eastAsia="zh-CN"/>
        </w:rPr>
        <w:t>отдела</w:t>
      </w:r>
      <w:r w:rsidRPr="00EE16B0">
        <w:rPr>
          <w:iCs/>
          <w:sz w:val="14"/>
          <w:szCs w:val="14"/>
          <w:lang w:eastAsia="zh-CN"/>
        </w:rPr>
        <w:t xml:space="preserve"> – </w:t>
      </w:r>
      <w:r w:rsidRPr="00EE16B0">
        <w:rPr>
          <w:sz w:val="14"/>
          <w:szCs w:val="14"/>
          <w:lang w:eastAsia="zh-CN"/>
        </w:rPr>
        <w:t>Главе муниципального района</w:t>
      </w:r>
      <w:r w:rsidRPr="00EE16B0">
        <w:rPr>
          <w:bCs/>
          <w:sz w:val="14"/>
          <w:szCs w:val="14"/>
          <w:lang w:eastAsia="zh-CN"/>
        </w:rPr>
        <w:t xml:space="preserve">.   </w:t>
      </w:r>
    </w:p>
    <w:p w:rsidR="00D40CDB" w:rsidRPr="00EE16B0" w:rsidRDefault="00D40CDB" w:rsidP="00D40CDB">
      <w:pPr>
        <w:suppressAutoHyphens/>
        <w:autoSpaceDE w:val="0"/>
        <w:autoSpaceDN w:val="0"/>
        <w:adjustRightInd w:val="0"/>
        <w:ind w:firstLine="284"/>
        <w:jc w:val="both"/>
        <w:rPr>
          <w:b/>
          <w:sz w:val="14"/>
          <w:szCs w:val="14"/>
          <w:lang w:eastAsia="zh-CN"/>
        </w:rPr>
      </w:pPr>
      <w:r w:rsidRPr="00EE16B0">
        <w:rPr>
          <w:b/>
          <w:sz w:val="14"/>
          <w:szCs w:val="14"/>
          <w:lang w:eastAsia="zh-CN"/>
        </w:rPr>
        <w:t>5.9. Право заявителя на получение информации и документов, необходимых для обоснования и рассмотрения жалобы</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EE16B0">
        <w:rPr>
          <w:sz w:val="14"/>
          <w:szCs w:val="14"/>
          <w:lang w:eastAsia="zh-CN"/>
        </w:rPr>
        <w:t>отдела</w:t>
      </w:r>
      <w:r w:rsidRPr="00EE16B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40CDB" w:rsidRPr="00EE16B0" w:rsidRDefault="00D40CDB" w:rsidP="00D40CDB">
      <w:pPr>
        <w:suppressAutoHyphens/>
        <w:autoSpaceDE w:val="0"/>
        <w:autoSpaceDN w:val="0"/>
        <w:adjustRightInd w:val="0"/>
        <w:ind w:firstLine="284"/>
        <w:jc w:val="both"/>
        <w:outlineLvl w:val="1"/>
        <w:rPr>
          <w:b/>
          <w:iCs/>
          <w:sz w:val="14"/>
          <w:szCs w:val="14"/>
          <w:lang w:eastAsia="zh-CN"/>
        </w:rPr>
      </w:pPr>
      <w:r w:rsidRPr="00EE16B0">
        <w:rPr>
          <w:b/>
          <w:iCs/>
          <w:sz w:val="14"/>
          <w:szCs w:val="14"/>
          <w:lang w:eastAsia="zh-CN"/>
        </w:rPr>
        <w:t>5.10. Способы информирования заявителей о порядке подачи и рассмотрения жалобы</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5.10.1. Отдел, Администрация муниципального района, МФЦ обеспечивают:</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D40CDB" w:rsidRPr="00EE16B0" w:rsidRDefault="00D40CDB" w:rsidP="00D40CDB">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D40CDB" w:rsidRPr="00EE16B0" w:rsidRDefault="00D40CDB" w:rsidP="00D40CDB">
      <w:pPr>
        <w:ind w:firstLine="284"/>
        <w:jc w:val="both"/>
        <w:rPr>
          <w:sz w:val="14"/>
          <w:szCs w:val="14"/>
        </w:rPr>
      </w:pPr>
      <w:r w:rsidRPr="00EE16B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D40CDB" w:rsidRPr="00EE16B0" w:rsidRDefault="00D40CDB" w:rsidP="00D40CDB">
      <w:pPr>
        <w:jc w:val="both"/>
        <w:rPr>
          <w:sz w:val="14"/>
          <w:szCs w:val="14"/>
        </w:rPr>
      </w:pPr>
    </w:p>
    <w:p w:rsidR="00D40CDB" w:rsidRPr="00EE16B0" w:rsidRDefault="00D40CDB" w:rsidP="00D40CDB">
      <w:pPr>
        <w:autoSpaceDE w:val="0"/>
        <w:autoSpaceDN w:val="0"/>
        <w:adjustRightInd w:val="0"/>
        <w:jc w:val="right"/>
        <w:outlineLvl w:val="0"/>
        <w:rPr>
          <w:sz w:val="14"/>
          <w:szCs w:val="14"/>
        </w:rPr>
      </w:pPr>
      <w:r w:rsidRPr="00EE16B0">
        <w:rPr>
          <w:sz w:val="14"/>
          <w:szCs w:val="14"/>
        </w:rPr>
        <w:t>Приложение № 1</w:t>
      </w:r>
    </w:p>
    <w:p w:rsidR="00D40CDB" w:rsidRPr="00EE16B0" w:rsidRDefault="00D40CDB" w:rsidP="00D40CDB">
      <w:pPr>
        <w:autoSpaceDE w:val="0"/>
        <w:autoSpaceDN w:val="0"/>
        <w:adjustRightInd w:val="0"/>
        <w:jc w:val="right"/>
        <w:rPr>
          <w:sz w:val="14"/>
          <w:szCs w:val="14"/>
        </w:rPr>
      </w:pPr>
      <w:r w:rsidRPr="00EE16B0">
        <w:rPr>
          <w:sz w:val="14"/>
          <w:szCs w:val="14"/>
        </w:rPr>
        <w:t>к административному регламенту</w:t>
      </w:r>
    </w:p>
    <w:p w:rsidR="00D40CDB" w:rsidRPr="00EE16B0" w:rsidRDefault="00D40CDB" w:rsidP="00D40CDB">
      <w:pPr>
        <w:autoSpaceDE w:val="0"/>
        <w:autoSpaceDN w:val="0"/>
        <w:adjustRightInd w:val="0"/>
        <w:jc w:val="right"/>
        <w:rPr>
          <w:sz w:val="14"/>
          <w:szCs w:val="14"/>
        </w:rPr>
      </w:pPr>
      <w:r w:rsidRPr="00EE16B0">
        <w:rPr>
          <w:sz w:val="14"/>
          <w:szCs w:val="14"/>
        </w:rPr>
        <w:t>предоставления муниципальной услуги</w:t>
      </w:r>
      <w:r w:rsidRPr="00EE16B0">
        <w:rPr>
          <w:sz w:val="14"/>
          <w:szCs w:val="14"/>
        </w:rPr>
        <w:br/>
        <w:t xml:space="preserve">«Утверждение схемы расположения </w:t>
      </w:r>
    </w:p>
    <w:p w:rsidR="00D40CDB" w:rsidRPr="00EE16B0" w:rsidRDefault="00D40CDB" w:rsidP="00D40CDB">
      <w:pPr>
        <w:autoSpaceDE w:val="0"/>
        <w:autoSpaceDN w:val="0"/>
        <w:adjustRightInd w:val="0"/>
        <w:jc w:val="right"/>
        <w:rPr>
          <w:sz w:val="14"/>
          <w:szCs w:val="14"/>
        </w:rPr>
      </w:pPr>
      <w:r w:rsidRPr="00EE16B0">
        <w:rPr>
          <w:sz w:val="14"/>
          <w:szCs w:val="14"/>
        </w:rPr>
        <w:t xml:space="preserve"> земельного участка или земельных</w:t>
      </w:r>
      <w:r w:rsidRPr="00EE16B0">
        <w:rPr>
          <w:sz w:val="14"/>
          <w:szCs w:val="14"/>
        </w:rPr>
        <w:br/>
        <w:t xml:space="preserve"> участков на кадастровом плане» </w:t>
      </w:r>
    </w:p>
    <w:p w:rsidR="00D40CDB" w:rsidRPr="00EE16B0" w:rsidRDefault="00D40CDB" w:rsidP="00D40CDB">
      <w:pPr>
        <w:autoSpaceDE w:val="0"/>
        <w:autoSpaceDN w:val="0"/>
        <w:adjustRightInd w:val="0"/>
        <w:jc w:val="right"/>
        <w:rPr>
          <w:sz w:val="14"/>
          <w:szCs w:val="14"/>
        </w:rPr>
      </w:pPr>
    </w:p>
    <w:tbl>
      <w:tblPr>
        <w:tblW w:w="0" w:type="auto"/>
        <w:tblLook w:val="04A0" w:firstRow="1" w:lastRow="0" w:firstColumn="1" w:lastColumn="0" w:noHBand="0" w:noVBand="1"/>
      </w:tblPr>
      <w:tblGrid>
        <w:gridCol w:w="1420"/>
        <w:gridCol w:w="3785"/>
      </w:tblGrid>
      <w:tr w:rsidR="00D40CDB" w:rsidRPr="00EE16B0" w:rsidTr="00D40CDB">
        <w:tc>
          <w:tcPr>
            <w:tcW w:w="4077" w:type="dxa"/>
            <w:shd w:val="clear" w:color="auto" w:fill="auto"/>
          </w:tcPr>
          <w:p w:rsidR="00D40CDB" w:rsidRPr="00EE16B0" w:rsidRDefault="00D40CDB" w:rsidP="00D40CDB">
            <w:pPr>
              <w:autoSpaceDE w:val="0"/>
              <w:autoSpaceDN w:val="0"/>
              <w:adjustRightInd w:val="0"/>
              <w:jc w:val="right"/>
              <w:rPr>
                <w:sz w:val="14"/>
                <w:szCs w:val="14"/>
              </w:rPr>
            </w:pPr>
          </w:p>
        </w:tc>
        <w:tc>
          <w:tcPr>
            <w:tcW w:w="5493" w:type="dxa"/>
            <w:shd w:val="clear" w:color="auto" w:fill="auto"/>
          </w:tcPr>
          <w:p w:rsidR="00D40CDB" w:rsidRPr="00EE16B0" w:rsidRDefault="00D40CDB" w:rsidP="00D40CDB">
            <w:pPr>
              <w:autoSpaceDE w:val="0"/>
              <w:autoSpaceDN w:val="0"/>
              <w:adjustRightInd w:val="0"/>
              <w:outlineLvl w:val="0"/>
              <w:rPr>
                <w:bCs/>
                <w:sz w:val="14"/>
                <w:szCs w:val="14"/>
              </w:rPr>
            </w:pPr>
            <w:r w:rsidRPr="00EE16B0">
              <w:rPr>
                <w:bCs/>
                <w:sz w:val="14"/>
                <w:szCs w:val="14"/>
              </w:rPr>
              <w:t>В Администрацию _______________________________________</w:t>
            </w:r>
          </w:p>
          <w:p w:rsidR="00D40CDB" w:rsidRPr="00EE16B0" w:rsidRDefault="00D40CDB" w:rsidP="00D40CDB">
            <w:pPr>
              <w:autoSpaceDE w:val="0"/>
              <w:autoSpaceDN w:val="0"/>
              <w:adjustRightInd w:val="0"/>
              <w:jc w:val="both"/>
              <w:outlineLvl w:val="0"/>
              <w:rPr>
                <w:bCs/>
                <w:sz w:val="14"/>
                <w:szCs w:val="14"/>
              </w:rPr>
            </w:pPr>
          </w:p>
          <w:p w:rsidR="00D40CDB" w:rsidRPr="00EE16B0" w:rsidRDefault="00D40CDB" w:rsidP="00D40CDB">
            <w:pPr>
              <w:autoSpaceDE w:val="0"/>
              <w:autoSpaceDN w:val="0"/>
              <w:adjustRightInd w:val="0"/>
              <w:jc w:val="both"/>
              <w:outlineLvl w:val="0"/>
              <w:rPr>
                <w:bCs/>
                <w:sz w:val="14"/>
                <w:szCs w:val="14"/>
              </w:rPr>
            </w:pPr>
            <w:r w:rsidRPr="00EE16B0">
              <w:rPr>
                <w:bCs/>
                <w:sz w:val="14"/>
                <w:szCs w:val="14"/>
              </w:rPr>
              <w:t>от 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 xml:space="preserve"> (наименование юридического лица)</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ИНН 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ЕГРЮЛ 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Адрес 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________________________________________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Контактный телефон 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Адрес электронной почты ________________</w:t>
            </w:r>
          </w:p>
          <w:p w:rsidR="00D40CDB" w:rsidRPr="00EE16B0" w:rsidRDefault="00D40CDB" w:rsidP="00D40CDB">
            <w:pPr>
              <w:autoSpaceDE w:val="0"/>
              <w:autoSpaceDN w:val="0"/>
              <w:adjustRightInd w:val="0"/>
              <w:jc w:val="both"/>
              <w:outlineLvl w:val="0"/>
              <w:rPr>
                <w:bCs/>
                <w:sz w:val="14"/>
                <w:szCs w:val="14"/>
              </w:rPr>
            </w:pPr>
          </w:p>
          <w:p w:rsidR="00D40CDB" w:rsidRPr="00EE16B0" w:rsidRDefault="00D40CDB" w:rsidP="00D40CDB">
            <w:pPr>
              <w:autoSpaceDE w:val="0"/>
              <w:autoSpaceDN w:val="0"/>
              <w:adjustRightInd w:val="0"/>
              <w:jc w:val="both"/>
              <w:outlineLvl w:val="0"/>
              <w:rPr>
                <w:bCs/>
                <w:sz w:val="14"/>
                <w:szCs w:val="14"/>
              </w:rPr>
            </w:pPr>
            <w:r w:rsidRPr="00EE16B0">
              <w:rPr>
                <w:bCs/>
                <w:sz w:val="14"/>
                <w:szCs w:val="14"/>
              </w:rPr>
              <w:t>или</w:t>
            </w:r>
          </w:p>
          <w:p w:rsidR="00D40CDB" w:rsidRPr="00EE16B0" w:rsidRDefault="00D40CDB" w:rsidP="00D40CDB">
            <w:pPr>
              <w:autoSpaceDE w:val="0"/>
              <w:autoSpaceDN w:val="0"/>
              <w:adjustRightInd w:val="0"/>
              <w:jc w:val="both"/>
              <w:outlineLvl w:val="0"/>
              <w:rPr>
                <w:bCs/>
                <w:sz w:val="14"/>
                <w:szCs w:val="14"/>
              </w:rPr>
            </w:pPr>
          </w:p>
          <w:p w:rsidR="00D40CDB" w:rsidRPr="00EE16B0" w:rsidRDefault="00D40CDB" w:rsidP="00D40CDB">
            <w:pPr>
              <w:autoSpaceDE w:val="0"/>
              <w:autoSpaceDN w:val="0"/>
              <w:adjustRightInd w:val="0"/>
              <w:jc w:val="both"/>
              <w:outlineLvl w:val="0"/>
              <w:rPr>
                <w:bCs/>
                <w:sz w:val="14"/>
                <w:szCs w:val="14"/>
              </w:rPr>
            </w:pPr>
            <w:r w:rsidRPr="00EE16B0">
              <w:rPr>
                <w:bCs/>
                <w:sz w:val="14"/>
                <w:szCs w:val="14"/>
              </w:rPr>
              <w:t>от 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 xml:space="preserve"> (Ф.И.О. полностью)</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Паспорт: серия _________ номер 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Кем выдан 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Когда выдан 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Почтовый адрес 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________________________________________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Контактный телефон 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Адрес электронной почты ________________</w:t>
            </w:r>
          </w:p>
          <w:p w:rsidR="00D40CDB" w:rsidRPr="00EE16B0" w:rsidRDefault="00D40CDB" w:rsidP="00D40CDB">
            <w:pPr>
              <w:autoSpaceDE w:val="0"/>
              <w:autoSpaceDN w:val="0"/>
              <w:adjustRightInd w:val="0"/>
              <w:jc w:val="right"/>
              <w:rPr>
                <w:sz w:val="14"/>
                <w:szCs w:val="14"/>
              </w:rPr>
            </w:pPr>
          </w:p>
        </w:tc>
      </w:tr>
    </w:tbl>
    <w:p w:rsidR="00D40CDB" w:rsidRPr="00EE16B0" w:rsidRDefault="00D40CDB" w:rsidP="00D40CDB">
      <w:pPr>
        <w:autoSpaceDE w:val="0"/>
        <w:autoSpaceDN w:val="0"/>
        <w:adjustRightInd w:val="0"/>
        <w:jc w:val="right"/>
        <w:rPr>
          <w:sz w:val="14"/>
          <w:szCs w:val="14"/>
        </w:rPr>
      </w:pPr>
    </w:p>
    <w:p w:rsidR="00D40CDB" w:rsidRPr="00EE16B0" w:rsidRDefault="00D40CDB" w:rsidP="00D40CDB">
      <w:pPr>
        <w:autoSpaceDE w:val="0"/>
        <w:autoSpaceDN w:val="0"/>
        <w:adjustRightInd w:val="0"/>
        <w:jc w:val="center"/>
        <w:outlineLvl w:val="0"/>
        <w:rPr>
          <w:bCs/>
          <w:sz w:val="14"/>
          <w:szCs w:val="14"/>
        </w:rPr>
      </w:pPr>
      <w:r w:rsidRPr="00EE16B0">
        <w:rPr>
          <w:bCs/>
          <w:sz w:val="14"/>
          <w:szCs w:val="14"/>
        </w:rPr>
        <w:t>ЗАЯВЛЕНИЕ</w:t>
      </w:r>
    </w:p>
    <w:p w:rsidR="00D40CDB" w:rsidRPr="00EE16B0" w:rsidRDefault="00D40CDB" w:rsidP="00D40CDB">
      <w:pPr>
        <w:autoSpaceDE w:val="0"/>
        <w:autoSpaceDN w:val="0"/>
        <w:adjustRightInd w:val="0"/>
        <w:jc w:val="both"/>
        <w:outlineLvl w:val="0"/>
        <w:rPr>
          <w:bCs/>
          <w:sz w:val="14"/>
          <w:szCs w:val="14"/>
        </w:rPr>
      </w:pPr>
    </w:p>
    <w:p w:rsidR="00D40CDB" w:rsidRPr="00EE16B0" w:rsidRDefault="00D40CDB" w:rsidP="00D40CDB">
      <w:pPr>
        <w:autoSpaceDE w:val="0"/>
        <w:autoSpaceDN w:val="0"/>
        <w:adjustRightInd w:val="0"/>
        <w:jc w:val="both"/>
        <w:outlineLvl w:val="0"/>
        <w:rPr>
          <w:bCs/>
          <w:sz w:val="14"/>
          <w:szCs w:val="14"/>
        </w:rPr>
      </w:pPr>
      <w:r w:rsidRPr="00EE16B0">
        <w:rPr>
          <w:bCs/>
          <w:sz w:val="14"/>
          <w:szCs w:val="14"/>
        </w:rPr>
        <w:t>В целях ______________________________________________________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прошу утвердить схему расположения земельного участка (земельных участков) на кадастровом плане территории: __________________________________________________________________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местоположение:___________________________________________________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lastRenderedPageBreak/>
        <w:t xml:space="preserve">                         (указывается адрес или описание местоположения земельного участка)</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Площадью:__________ кв. м,</w:t>
      </w:r>
    </w:p>
    <w:p w:rsidR="00D40CDB" w:rsidRPr="00EE16B0" w:rsidRDefault="00D40CDB" w:rsidP="00D40CDB">
      <w:pPr>
        <w:autoSpaceDE w:val="0"/>
        <w:autoSpaceDN w:val="0"/>
        <w:adjustRightInd w:val="0"/>
        <w:outlineLvl w:val="0"/>
        <w:rPr>
          <w:bCs/>
          <w:sz w:val="14"/>
          <w:szCs w:val="14"/>
        </w:rPr>
      </w:pPr>
      <w:r w:rsidRPr="00EE16B0">
        <w:rPr>
          <w:bCs/>
          <w:sz w:val="14"/>
          <w:szCs w:val="14"/>
        </w:rPr>
        <w:t>кадастровый номер (при наличии):_____________________________________ ___________________________________________</w:t>
      </w:r>
    </w:p>
    <w:p w:rsidR="00D40CDB" w:rsidRPr="00EE16B0" w:rsidRDefault="00D40CDB" w:rsidP="00D40CDB">
      <w:pPr>
        <w:autoSpaceDE w:val="0"/>
        <w:autoSpaceDN w:val="0"/>
        <w:adjustRightInd w:val="0"/>
        <w:outlineLvl w:val="0"/>
        <w:rPr>
          <w:bCs/>
          <w:sz w:val="14"/>
          <w:szCs w:val="14"/>
        </w:rPr>
      </w:pPr>
      <w:r w:rsidRPr="00EE16B0">
        <w:rPr>
          <w:bCs/>
          <w:sz w:val="14"/>
          <w:szCs w:val="14"/>
        </w:rPr>
        <w:t>вид разрешенного использования (при наличии): __________________________________________________________________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Приложения:</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1.</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2.</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3.</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Результат рассмотрения заявления прошу предоставить (нужное подчеркнуть):</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в виде бумажного документа, который заявитель получает непосредственно при личном обращении;</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в виде бумажного документа, который направляется уполномоченным органом заявителю посредством почтового отправления;</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в виде электронного документа, размещенного на официальном сайте, ссылка на который направляется уполномоченным органом заявителю посредством электронной почты;</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в виде электронного документа, который направляется уполномоченным органом заявителю посредством электронной почты.</w:t>
      </w:r>
    </w:p>
    <w:p w:rsidR="00D40CDB" w:rsidRPr="00EE16B0" w:rsidRDefault="00D40CDB" w:rsidP="00D40CDB">
      <w:pPr>
        <w:rPr>
          <w:sz w:val="14"/>
          <w:szCs w:val="14"/>
        </w:rPr>
      </w:pPr>
    </w:p>
    <w:p w:rsidR="00D40CDB" w:rsidRPr="00EE16B0" w:rsidRDefault="00D40CDB" w:rsidP="00D40CDB">
      <w:pPr>
        <w:autoSpaceDE w:val="0"/>
        <w:autoSpaceDN w:val="0"/>
        <w:adjustRightInd w:val="0"/>
        <w:outlineLvl w:val="0"/>
        <w:rPr>
          <w:bCs/>
          <w:sz w:val="14"/>
          <w:szCs w:val="14"/>
        </w:rPr>
      </w:pPr>
      <w:r w:rsidRPr="00EE16B0">
        <w:rPr>
          <w:bCs/>
          <w:sz w:val="14"/>
          <w:szCs w:val="14"/>
        </w:rPr>
        <w:t xml:space="preserve">«____» _________________ 20__ г. </w:t>
      </w:r>
    </w:p>
    <w:p w:rsidR="00D40CDB" w:rsidRPr="00EE16B0" w:rsidRDefault="00D40CDB" w:rsidP="00D40CDB">
      <w:pPr>
        <w:autoSpaceDE w:val="0"/>
        <w:autoSpaceDN w:val="0"/>
        <w:adjustRightInd w:val="0"/>
        <w:outlineLvl w:val="0"/>
        <w:rPr>
          <w:bCs/>
          <w:sz w:val="14"/>
          <w:szCs w:val="14"/>
        </w:rPr>
      </w:pPr>
    </w:p>
    <w:p w:rsidR="00D40CDB" w:rsidRPr="00EE16B0" w:rsidRDefault="00D40CDB" w:rsidP="00D40CDB">
      <w:pPr>
        <w:autoSpaceDE w:val="0"/>
        <w:autoSpaceDN w:val="0"/>
        <w:adjustRightInd w:val="0"/>
        <w:outlineLvl w:val="0"/>
        <w:rPr>
          <w:bCs/>
          <w:sz w:val="14"/>
          <w:szCs w:val="14"/>
        </w:rPr>
      </w:pPr>
      <w:r w:rsidRPr="00EE16B0">
        <w:rPr>
          <w:bCs/>
          <w:sz w:val="14"/>
          <w:szCs w:val="14"/>
        </w:rPr>
        <w:t>__________________________________</w:t>
      </w:r>
    </w:p>
    <w:p w:rsidR="00D40CDB" w:rsidRPr="00EE16B0" w:rsidRDefault="00D40CDB" w:rsidP="00D40CDB">
      <w:pPr>
        <w:autoSpaceDE w:val="0"/>
        <w:autoSpaceDN w:val="0"/>
        <w:adjustRightInd w:val="0"/>
        <w:jc w:val="both"/>
        <w:outlineLvl w:val="0"/>
        <w:rPr>
          <w:bCs/>
          <w:sz w:val="14"/>
          <w:szCs w:val="14"/>
        </w:rPr>
      </w:pPr>
      <w:r w:rsidRPr="00EE16B0">
        <w:rPr>
          <w:bCs/>
          <w:sz w:val="14"/>
          <w:szCs w:val="14"/>
        </w:rPr>
        <w:t>(подпись заявителя с расшифровкой)</w:t>
      </w:r>
    </w:p>
    <w:p w:rsidR="00D40CDB" w:rsidRPr="00EE16B0" w:rsidRDefault="00D40CDB" w:rsidP="00D40CDB">
      <w:pPr>
        <w:autoSpaceDE w:val="0"/>
        <w:autoSpaceDN w:val="0"/>
        <w:adjustRightInd w:val="0"/>
        <w:jc w:val="right"/>
        <w:rPr>
          <w:sz w:val="14"/>
          <w:szCs w:val="14"/>
        </w:rPr>
      </w:pPr>
    </w:p>
    <w:p w:rsidR="00D40CDB" w:rsidRPr="00EE16B0" w:rsidRDefault="00D40CDB" w:rsidP="00D40CDB">
      <w:pPr>
        <w:autoSpaceDE w:val="0"/>
        <w:autoSpaceDN w:val="0"/>
        <w:adjustRightInd w:val="0"/>
        <w:jc w:val="right"/>
        <w:rPr>
          <w:sz w:val="14"/>
          <w:szCs w:val="14"/>
        </w:rPr>
      </w:pPr>
    </w:p>
    <w:p w:rsidR="00D40CDB" w:rsidRPr="00EE16B0" w:rsidRDefault="00D40CDB" w:rsidP="00D40CDB">
      <w:pPr>
        <w:jc w:val="center"/>
        <w:rPr>
          <w:b/>
          <w:sz w:val="14"/>
          <w:szCs w:val="14"/>
        </w:rPr>
      </w:pPr>
      <w:r w:rsidRPr="00EE16B0">
        <w:rPr>
          <w:b/>
          <w:sz w:val="14"/>
          <w:szCs w:val="14"/>
        </w:rPr>
        <w:t xml:space="preserve">ПОСТАНОВЛЕНИЕ </w:t>
      </w:r>
    </w:p>
    <w:p w:rsidR="00D40CDB" w:rsidRPr="00EE16B0" w:rsidRDefault="00D40CDB" w:rsidP="00D40CDB">
      <w:pPr>
        <w:jc w:val="center"/>
        <w:rPr>
          <w:sz w:val="14"/>
          <w:szCs w:val="14"/>
        </w:rPr>
      </w:pPr>
      <w:r w:rsidRPr="00EE16B0">
        <w:rPr>
          <w:sz w:val="14"/>
          <w:szCs w:val="14"/>
        </w:rPr>
        <w:t>Администрации муниципального района</w:t>
      </w:r>
    </w:p>
    <w:p w:rsidR="00D40CDB" w:rsidRPr="00EE16B0" w:rsidRDefault="00D40CDB" w:rsidP="00D40CDB">
      <w:pPr>
        <w:jc w:val="center"/>
        <w:rPr>
          <w:sz w:val="14"/>
          <w:szCs w:val="14"/>
        </w:rPr>
      </w:pPr>
    </w:p>
    <w:p w:rsidR="00D40CDB" w:rsidRPr="00EE16B0" w:rsidRDefault="00D40CDB" w:rsidP="00D40CDB">
      <w:pPr>
        <w:jc w:val="center"/>
        <w:rPr>
          <w:sz w:val="14"/>
          <w:szCs w:val="14"/>
        </w:rPr>
      </w:pPr>
      <w:r w:rsidRPr="00EE16B0">
        <w:rPr>
          <w:sz w:val="14"/>
          <w:szCs w:val="14"/>
        </w:rPr>
        <w:t>от 2</w:t>
      </w:r>
      <w:r w:rsidR="00595B1E" w:rsidRPr="00EE16B0">
        <w:rPr>
          <w:sz w:val="14"/>
          <w:szCs w:val="14"/>
        </w:rPr>
        <w:t>2</w:t>
      </w:r>
      <w:r w:rsidRPr="00EE16B0">
        <w:rPr>
          <w:sz w:val="14"/>
          <w:szCs w:val="14"/>
        </w:rPr>
        <w:t xml:space="preserve">.07.2020 № </w:t>
      </w:r>
      <w:r w:rsidR="00595B1E" w:rsidRPr="00EE16B0">
        <w:rPr>
          <w:sz w:val="14"/>
          <w:szCs w:val="14"/>
        </w:rPr>
        <w:t>807</w:t>
      </w:r>
    </w:p>
    <w:p w:rsidR="00D40CDB" w:rsidRPr="00EE16B0" w:rsidRDefault="00D40CDB" w:rsidP="00D40CDB">
      <w:pPr>
        <w:jc w:val="center"/>
        <w:rPr>
          <w:sz w:val="14"/>
          <w:szCs w:val="14"/>
        </w:rPr>
      </w:pPr>
      <w:r w:rsidRPr="00EE16B0">
        <w:rPr>
          <w:sz w:val="14"/>
          <w:szCs w:val="14"/>
        </w:rPr>
        <w:t>г. Сольцы</w:t>
      </w:r>
    </w:p>
    <w:p w:rsidR="00D40CDB" w:rsidRPr="00EE16B0" w:rsidRDefault="00D40CDB" w:rsidP="00D40CDB">
      <w:pPr>
        <w:autoSpaceDE w:val="0"/>
        <w:autoSpaceDN w:val="0"/>
        <w:adjustRightInd w:val="0"/>
        <w:jc w:val="right"/>
        <w:rPr>
          <w:sz w:val="14"/>
          <w:szCs w:val="14"/>
        </w:rPr>
      </w:pPr>
    </w:p>
    <w:p w:rsidR="006364B2" w:rsidRPr="00EE16B0" w:rsidRDefault="006364B2" w:rsidP="006364B2">
      <w:pPr>
        <w:jc w:val="center"/>
        <w:rPr>
          <w:b/>
          <w:bCs/>
          <w:sz w:val="14"/>
          <w:szCs w:val="14"/>
        </w:rPr>
      </w:pPr>
    </w:p>
    <w:p w:rsidR="006364B2" w:rsidRPr="00EE16B0" w:rsidRDefault="006364B2" w:rsidP="006364B2">
      <w:pPr>
        <w:shd w:val="clear" w:color="auto" w:fill="FFFFFF" w:themeFill="background1"/>
        <w:suppressAutoHyphens/>
        <w:jc w:val="center"/>
        <w:rPr>
          <w:b/>
          <w:sz w:val="14"/>
          <w:szCs w:val="14"/>
        </w:rPr>
      </w:pPr>
      <w:r w:rsidRPr="00EE16B0">
        <w:rPr>
          <w:b/>
          <w:sz w:val="14"/>
          <w:szCs w:val="14"/>
        </w:rPr>
        <w:t>О внесении изменения в административный регламент предоставления муниципальной услуги по предоставлению гражданам жилых помещений по договорам социального найма муниципального жилищного фонда</w:t>
      </w:r>
    </w:p>
    <w:p w:rsidR="006364B2" w:rsidRPr="00EE16B0" w:rsidRDefault="006364B2" w:rsidP="006364B2">
      <w:pPr>
        <w:widowControl w:val="0"/>
        <w:shd w:val="clear" w:color="auto" w:fill="FFFFFF" w:themeFill="background1"/>
        <w:suppressAutoHyphens/>
        <w:rPr>
          <w:sz w:val="14"/>
          <w:szCs w:val="14"/>
        </w:rPr>
      </w:pPr>
    </w:p>
    <w:p w:rsidR="006364B2" w:rsidRPr="00EE16B0" w:rsidRDefault="006364B2" w:rsidP="006364B2">
      <w:pPr>
        <w:pStyle w:val="af6"/>
        <w:shd w:val="clear" w:color="auto" w:fill="FFFFFF" w:themeFill="background1"/>
        <w:suppressAutoHyphens/>
        <w:ind w:firstLine="284"/>
        <w:rPr>
          <w:sz w:val="14"/>
          <w:szCs w:val="14"/>
        </w:rPr>
      </w:pPr>
      <w:r w:rsidRPr="00EE16B0">
        <w:rPr>
          <w:sz w:val="14"/>
          <w:szCs w:val="14"/>
        </w:rPr>
        <w:t xml:space="preserve">В соответствии с </w:t>
      </w:r>
      <w:r w:rsidRPr="00EE16B0">
        <w:rPr>
          <w:rFonts w:eastAsia="Calibri"/>
          <w:bCs/>
          <w:sz w:val="14"/>
          <w:szCs w:val="14"/>
        </w:rPr>
        <w:t xml:space="preserve">Федеральным </w:t>
      </w:r>
      <w:hyperlink r:id="rId280" w:history="1">
        <w:r w:rsidRPr="00EE16B0">
          <w:rPr>
            <w:rFonts w:eastAsia="Calibri"/>
            <w:bCs/>
            <w:sz w:val="14"/>
            <w:szCs w:val="14"/>
          </w:rPr>
          <w:t>законом</w:t>
        </w:r>
      </w:hyperlink>
      <w:r w:rsidRPr="00EE16B0">
        <w:rPr>
          <w:rFonts w:eastAsia="Calibri"/>
          <w:bCs/>
          <w:sz w:val="14"/>
          <w:szCs w:val="14"/>
        </w:rPr>
        <w:t xml:space="preserve"> от 27 июля 2010 года № 210-ФЗ «Об организации предоставления государственных и муниципальных услуг», </w:t>
      </w:r>
      <w:r w:rsidRPr="00EE16B0">
        <w:rPr>
          <w:sz w:val="14"/>
          <w:szCs w:val="14"/>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caps/>
          <w:sz w:val="14"/>
          <w:szCs w:val="14"/>
        </w:rPr>
        <w:t>Постановляет:</w:t>
      </w:r>
    </w:p>
    <w:p w:rsidR="006364B2" w:rsidRPr="00EE16B0" w:rsidRDefault="006364B2" w:rsidP="006364B2">
      <w:pPr>
        <w:shd w:val="clear" w:color="auto" w:fill="FFFFFF" w:themeFill="background1"/>
        <w:suppressAutoHyphens/>
        <w:ind w:firstLine="284"/>
        <w:jc w:val="both"/>
        <w:rPr>
          <w:sz w:val="14"/>
          <w:szCs w:val="14"/>
        </w:rPr>
      </w:pPr>
      <w:r w:rsidRPr="00EE16B0">
        <w:rPr>
          <w:sz w:val="14"/>
          <w:szCs w:val="14"/>
          <w:lang w:eastAsia="zh-CN"/>
        </w:rPr>
        <w:t xml:space="preserve">1. Внести изменение в административный регламент </w:t>
      </w:r>
      <w:r w:rsidRPr="00EE16B0">
        <w:rPr>
          <w:sz w:val="14"/>
          <w:szCs w:val="14"/>
        </w:rPr>
        <w:t>предоставления муниципальной услуги по предоставлению гражданам жилых помещений по договорам социального найма муниципального жилищного фонда, утверждённый постановлением Администрации муниципального района 25.02.2016 № 239 (в ред. постановлений от 18.11.2019 № 1589), изложив его в прилагаемой редакции.</w:t>
      </w:r>
    </w:p>
    <w:p w:rsidR="006364B2" w:rsidRPr="00EE16B0" w:rsidRDefault="006364B2" w:rsidP="006364B2">
      <w:pPr>
        <w:shd w:val="clear" w:color="auto" w:fill="FFFFFF" w:themeFill="background1"/>
        <w:suppressAutoHyphens/>
        <w:ind w:firstLine="284"/>
        <w:jc w:val="both"/>
        <w:rPr>
          <w:sz w:val="14"/>
          <w:szCs w:val="14"/>
        </w:rPr>
      </w:pPr>
      <w:r w:rsidRPr="00EE16B0">
        <w:rPr>
          <w:sz w:val="14"/>
          <w:szCs w:val="14"/>
        </w:rPr>
        <w:t>2.  Признать утратившим силу постановление Администрации муниципального района от 18.11.2019 № 1589 «О внесении изменения в</w:t>
      </w:r>
      <w:r w:rsidRPr="00EE16B0">
        <w:rPr>
          <w:b/>
          <w:sz w:val="14"/>
          <w:szCs w:val="14"/>
        </w:rPr>
        <w:t xml:space="preserve"> </w:t>
      </w:r>
      <w:r w:rsidRPr="00EE16B0">
        <w:rPr>
          <w:sz w:val="14"/>
          <w:szCs w:val="14"/>
        </w:rPr>
        <w:t>административный регламент предоставления муниципальной услуги по предоставлению гражданам жилых помещений по договорам социального найма муниципального жилищного фонда»;</w:t>
      </w:r>
    </w:p>
    <w:p w:rsidR="006364B2" w:rsidRPr="00EE16B0" w:rsidRDefault="006364B2" w:rsidP="006364B2">
      <w:pPr>
        <w:shd w:val="clear" w:color="auto" w:fill="FFFFFF" w:themeFill="background1"/>
        <w:suppressAutoHyphens/>
        <w:ind w:firstLine="284"/>
        <w:jc w:val="both"/>
        <w:rPr>
          <w:sz w:val="14"/>
          <w:szCs w:val="14"/>
        </w:rPr>
      </w:pPr>
      <w:r w:rsidRPr="00EE16B0">
        <w:rPr>
          <w:sz w:val="14"/>
          <w:szCs w:val="14"/>
        </w:rPr>
        <w:t>3. Настоящее постановление вступает в силу с момента опубликования.</w:t>
      </w:r>
    </w:p>
    <w:p w:rsidR="006364B2" w:rsidRPr="00EE16B0" w:rsidRDefault="006364B2" w:rsidP="006364B2">
      <w:pPr>
        <w:ind w:firstLine="284"/>
        <w:jc w:val="both"/>
        <w:rPr>
          <w:sz w:val="14"/>
          <w:szCs w:val="14"/>
        </w:rPr>
      </w:pPr>
      <w:r w:rsidRPr="00EE16B0">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364B2" w:rsidRPr="00EE16B0" w:rsidRDefault="006364B2" w:rsidP="006364B2">
      <w:pPr>
        <w:jc w:val="both"/>
        <w:rPr>
          <w:b/>
          <w:sz w:val="14"/>
          <w:szCs w:val="14"/>
        </w:rPr>
      </w:pPr>
      <w:r w:rsidRPr="00EE16B0">
        <w:rPr>
          <w:sz w:val="14"/>
          <w:szCs w:val="14"/>
        </w:rPr>
        <w:t xml:space="preserve"> </w:t>
      </w:r>
    </w:p>
    <w:p w:rsidR="006364B2" w:rsidRPr="00EE16B0" w:rsidRDefault="006364B2" w:rsidP="006364B2">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656"/>
      </w:tblGrid>
      <w:tr w:rsidR="006364B2" w:rsidRPr="00EE16B0" w:rsidTr="006364B2">
        <w:tc>
          <w:tcPr>
            <w:tcW w:w="5211" w:type="dxa"/>
          </w:tcPr>
          <w:p w:rsidR="006364B2" w:rsidRPr="00EE16B0" w:rsidRDefault="006364B2" w:rsidP="006364B2">
            <w:pPr>
              <w:pStyle w:val="ConsPlusNormal"/>
              <w:suppressAutoHyphens/>
              <w:ind w:firstLine="0"/>
              <w:jc w:val="center"/>
              <w:outlineLvl w:val="1"/>
              <w:rPr>
                <w:rFonts w:ascii="Times New Roman" w:hAnsi="Times New Roman" w:cs="Times New Roman"/>
                <w:bCs/>
                <w:sz w:val="14"/>
                <w:szCs w:val="14"/>
              </w:rPr>
            </w:pPr>
          </w:p>
        </w:tc>
        <w:tc>
          <w:tcPr>
            <w:tcW w:w="4302" w:type="dxa"/>
          </w:tcPr>
          <w:p w:rsidR="006364B2" w:rsidRPr="00EE16B0" w:rsidRDefault="006364B2" w:rsidP="006364B2">
            <w:pPr>
              <w:widowControl w:val="0"/>
              <w:suppressAutoHyphens/>
              <w:rPr>
                <w:sz w:val="14"/>
                <w:szCs w:val="14"/>
              </w:rPr>
            </w:pPr>
          </w:p>
          <w:p w:rsidR="006364B2" w:rsidRPr="00EE16B0" w:rsidRDefault="006364B2" w:rsidP="006364B2">
            <w:pPr>
              <w:widowControl w:val="0"/>
              <w:suppressAutoHyphens/>
              <w:jc w:val="right"/>
              <w:rPr>
                <w:sz w:val="14"/>
                <w:szCs w:val="14"/>
              </w:rPr>
            </w:pPr>
            <w:r w:rsidRPr="00EE16B0">
              <w:rPr>
                <w:sz w:val="14"/>
                <w:szCs w:val="14"/>
              </w:rPr>
              <w:t>Утвержден</w:t>
            </w:r>
          </w:p>
          <w:p w:rsidR="006364B2" w:rsidRPr="00EE16B0" w:rsidRDefault="006364B2" w:rsidP="006364B2">
            <w:pPr>
              <w:pStyle w:val="ConsPlusNormal"/>
              <w:suppressAutoHyphens/>
              <w:ind w:firstLine="0"/>
              <w:jc w:val="right"/>
              <w:outlineLvl w:val="1"/>
              <w:rPr>
                <w:rFonts w:ascii="Times New Roman" w:hAnsi="Times New Roman" w:cs="Times New Roman"/>
                <w:sz w:val="14"/>
                <w:szCs w:val="14"/>
              </w:rPr>
            </w:pPr>
            <w:r w:rsidRPr="00EE16B0">
              <w:rPr>
                <w:rFonts w:ascii="Times New Roman" w:hAnsi="Times New Roman" w:cs="Times New Roman"/>
                <w:sz w:val="14"/>
                <w:szCs w:val="14"/>
              </w:rPr>
              <w:t xml:space="preserve">постановлением Администрации муниципального района </w:t>
            </w:r>
          </w:p>
          <w:p w:rsidR="006364B2" w:rsidRPr="00EE16B0" w:rsidRDefault="006364B2" w:rsidP="006364B2">
            <w:pPr>
              <w:pStyle w:val="ConsPlusNormal"/>
              <w:suppressAutoHyphens/>
              <w:ind w:firstLine="0"/>
              <w:jc w:val="right"/>
              <w:outlineLvl w:val="1"/>
              <w:rPr>
                <w:rFonts w:ascii="Times New Roman" w:hAnsi="Times New Roman" w:cs="Times New Roman"/>
                <w:bCs/>
                <w:sz w:val="14"/>
                <w:szCs w:val="14"/>
              </w:rPr>
            </w:pPr>
            <w:r w:rsidRPr="00EE16B0">
              <w:rPr>
                <w:rFonts w:ascii="Times New Roman" w:hAnsi="Times New Roman" w:cs="Times New Roman"/>
                <w:sz w:val="14"/>
                <w:szCs w:val="14"/>
              </w:rPr>
              <w:t>от 22.07.2020   № 807</w:t>
            </w:r>
          </w:p>
        </w:tc>
      </w:tr>
    </w:tbl>
    <w:p w:rsidR="006364B2" w:rsidRPr="00EE16B0" w:rsidRDefault="006364B2" w:rsidP="006364B2">
      <w:pPr>
        <w:pStyle w:val="ConsPlusNormal"/>
        <w:suppressAutoHyphens/>
        <w:ind w:firstLine="0"/>
        <w:jc w:val="center"/>
        <w:outlineLvl w:val="1"/>
        <w:rPr>
          <w:rFonts w:ascii="Times New Roman" w:hAnsi="Times New Roman" w:cs="Times New Roman"/>
          <w:bCs/>
          <w:sz w:val="14"/>
          <w:szCs w:val="14"/>
        </w:rPr>
      </w:pPr>
    </w:p>
    <w:p w:rsidR="006364B2" w:rsidRPr="00EE16B0" w:rsidRDefault="006364B2" w:rsidP="006364B2">
      <w:pPr>
        <w:pStyle w:val="ConsPlusNormal"/>
        <w:suppressAutoHyphens/>
        <w:ind w:firstLine="0"/>
        <w:jc w:val="center"/>
        <w:outlineLvl w:val="1"/>
        <w:rPr>
          <w:rFonts w:ascii="Times New Roman" w:hAnsi="Times New Roman" w:cs="Times New Roman"/>
          <w:bCs/>
          <w:sz w:val="14"/>
          <w:szCs w:val="14"/>
        </w:rPr>
      </w:pPr>
    </w:p>
    <w:p w:rsidR="006364B2" w:rsidRPr="00EE16B0" w:rsidRDefault="006364B2" w:rsidP="006364B2">
      <w:pPr>
        <w:widowControl w:val="0"/>
        <w:suppressAutoHyphens/>
        <w:jc w:val="center"/>
        <w:rPr>
          <w:b/>
          <w:bCs/>
          <w:sz w:val="14"/>
          <w:szCs w:val="14"/>
          <w:shd w:val="clear" w:color="auto" w:fill="FFFFFF"/>
        </w:rPr>
      </w:pPr>
      <w:r w:rsidRPr="00EE16B0">
        <w:rPr>
          <w:b/>
          <w:bCs/>
          <w:sz w:val="14"/>
          <w:szCs w:val="14"/>
          <w:shd w:val="clear" w:color="auto" w:fill="FFFFFF"/>
        </w:rPr>
        <w:t>АДМИНИСТРАТИВНЫЙ РЕГЛАМЕНТ                                                                   по предоставлению муниципальной услуги «Предоставление гражданам жилых помещений по договорам социального найма муниципального жилищного фонда»</w:t>
      </w:r>
    </w:p>
    <w:p w:rsidR="006364B2" w:rsidRPr="00EE16B0" w:rsidRDefault="006364B2" w:rsidP="006364B2">
      <w:pPr>
        <w:widowControl w:val="0"/>
        <w:suppressAutoHyphens/>
        <w:jc w:val="center"/>
        <w:rPr>
          <w:b/>
          <w:bCs/>
          <w:sz w:val="14"/>
          <w:szCs w:val="14"/>
          <w:shd w:val="clear" w:color="auto" w:fill="FFFFFF"/>
        </w:rPr>
      </w:pPr>
    </w:p>
    <w:p w:rsidR="006364B2" w:rsidRPr="00EE16B0" w:rsidRDefault="006364B2" w:rsidP="006364B2">
      <w:pPr>
        <w:autoSpaceDE w:val="0"/>
        <w:autoSpaceDN w:val="0"/>
        <w:adjustRightInd w:val="0"/>
        <w:ind w:firstLine="284"/>
        <w:jc w:val="center"/>
        <w:outlineLvl w:val="1"/>
        <w:rPr>
          <w:bCs/>
          <w:sz w:val="14"/>
          <w:szCs w:val="14"/>
        </w:rPr>
      </w:pPr>
      <w:r w:rsidRPr="00EE16B0">
        <w:rPr>
          <w:bCs/>
          <w:sz w:val="14"/>
          <w:szCs w:val="14"/>
          <w:lang w:val="en-US"/>
        </w:rPr>
        <w:t>I</w:t>
      </w:r>
      <w:r w:rsidRPr="00EE16B0">
        <w:rPr>
          <w:bCs/>
          <w:sz w:val="14"/>
          <w:szCs w:val="14"/>
        </w:rPr>
        <w:t>. ОБЩИЕ ПОЛОЖЕНИЯ</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 xml:space="preserve">Административный регламент по предоставлению муниципальной услуги по предоставлению гражданам жилых помещений по договорам социального найма </w:t>
      </w:r>
      <w:r w:rsidRPr="00EE16B0">
        <w:rPr>
          <w:sz w:val="14"/>
          <w:szCs w:val="14"/>
        </w:rPr>
        <w:lastRenderedPageBreak/>
        <w:t xml:space="preserve">муниципального жилищного фонда (далее – административный регламент, муниципальная услуга) устанавливает сроки, состав и последовательность административных процедур (действий) </w:t>
      </w:r>
      <w:r w:rsidRPr="00EE16B0">
        <w:rPr>
          <w:color w:val="000000" w:themeColor="text1"/>
          <w:sz w:val="14"/>
          <w:szCs w:val="14"/>
        </w:rPr>
        <w:t>Администрацией муниципального района</w:t>
      </w:r>
      <w:r w:rsidRPr="00EE16B0">
        <w:rPr>
          <w:sz w:val="14"/>
          <w:szCs w:val="14"/>
        </w:rPr>
        <w:t xml:space="preserve"> при предоставлении муниципальной услуги. </w:t>
      </w:r>
    </w:p>
    <w:p w:rsidR="006364B2" w:rsidRPr="00EE16B0" w:rsidRDefault="006364B2" w:rsidP="006364B2">
      <w:pPr>
        <w:autoSpaceDE w:val="0"/>
        <w:autoSpaceDN w:val="0"/>
        <w:adjustRightInd w:val="0"/>
        <w:ind w:firstLine="284"/>
        <w:contextualSpacing/>
        <w:jc w:val="both"/>
        <w:rPr>
          <w:iCs/>
          <w:sz w:val="14"/>
          <w:szCs w:val="14"/>
        </w:rPr>
      </w:pPr>
      <w:r w:rsidRPr="00EE16B0">
        <w:rPr>
          <w:iCs/>
          <w:sz w:val="14"/>
          <w:szCs w:val="14"/>
        </w:rPr>
        <w:t xml:space="preserve">Административный регламент также устанавливает порядок взаимодействия </w:t>
      </w:r>
      <w:r w:rsidRPr="00EE16B0">
        <w:rPr>
          <w:iCs/>
          <w:color w:val="000000" w:themeColor="text1"/>
          <w:sz w:val="14"/>
          <w:szCs w:val="14"/>
        </w:rPr>
        <w:t>Администрации Солецкого муниципального района</w:t>
      </w:r>
      <w:r w:rsidRPr="00EE16B0">
        <w:rPr>
          <w:iCs/>
          <w:sz w:val="14"/>
          <w:szCs w:val="14"/>
        </w:rPr>
        <w:t xml:space="preserve"> </w:t>
      </w:r>
      <w:r w:rsidRPr="00EE16B0">
        <w:rPr>
          <w:iCs/>
          <w:color w:val="000000" w:themeColor="text1"/>
          <w:sz w:val="14"/>
          <w:szCs w:val="14"/>
        </w:rPr>
        <w:t>(</w:t>
      </w:r>
      <w:r w:rsidRPr="00EE16B0">
        <w:rPr>
          <w:iCs/>
          <w:sz w:val="14"/>
          <w:szCs w:val="14"/>
        </w:rPr>
        <w:t>далее – Уполномоченный орган) и ее должностных лиц, взаимодействия Уполномоченного органа с физическими и юридическими лицами, с заявителями при предоставлении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1.2. Круг заявителей</w:t>
      </w:r>
    </w:p>
    <w:p w:rsidR="006364B2" w:rsidRPr="00EE16B0" w:rsidRDefault="006364B2" w:rsidP="006364B2">
      <w:pPr>
        <w:autoSpaceDE w:val="0"/>
        <w:autoSpaceDN w:val="0"/>
        <w:adjustRightInd w:val="0"/>
        <w:ind w:firstLine="284"/>
        <w:jc w:val="both"/>
        <w:outlineLvl w:val="1"/>
        <w:rPr>
          <w:sz w:val="14"/>
          <w:szCs w:val="14"/>
        </w:rPr>
      </w:pPr>
      <w:r w:rsidRPr="00EE16B0">
        <w:rPr>
          <w:sz w:val="14"/>
          <w:szCs w:val="14"/>
        </w:rPr>
        <w:t>1.2.1. В качестве заявителей при предоставлении муниципальной услуги могут выступать физические лица, проживающие на территории</w:t>
      </w:r>
      <w:r w:rsidRPr="00EE16B0">
        <w:rPr>
          <w:color w:val="FF0000"/>
          <w:sz w:val="14"/>
          <w:szCs w:val="14"/>
        </w:rPr>
        <w:t xml:space="preserve"> </w:t>
      </w:r>
      <w:r w:rsidRPr="00EE16B0">
        <w:rPr>
          <w:color w:val="000000" w:themeColor="text1"/>
          <w:sz w:val="14"/>
          <w:szCs w:val="14"/>
        </w:rPr>
        <w:t>Солецкого муниципального района</w:t>
      </w:r>
      <w:r w:rsidRPr="00EE16B0">
        <w:rPr>
          <w:sz w:val="14"/>
          <w:szCs w:val="14"/>
        </w:rPr>
        <w:t xml:space="preserve"> и Солецкого городского поселения, состоящими на учете в </w:t>
      </w:r>
      <w:r w:rsidRPr="00EE16B0">
        <w:rPr>
          <w:color w:val="000000" w:themeColor="text1"/>
          <w:sz w:val="14"/>
          <w:szCs w:val="14"/>
        </w:rPr>
        <w:t>Администрации Солецкого муниципального района</w:t>
      </w:r>
      <w:r w:rsidRPr="00EE16B0">
        <w:rPr>
          <w:sz w:val="14"/>
          <w:szCs w:val="14"/>
        </w:rPr>
        <w:t xml:space="preserve"> в качестве нуждающихся в жилых помещениях, предоставляемых по договорам социального найма, которые:</w:t>
      </w:r>
    </w:p>
    <w:p w:rsidR="006364B2" w:rsidRPr="00EE16B0" w:rsidRDefault="006364B2" w:rsidP="006364B2">
      <w:pPr>
        <w:autoSpaceDE w:val="0"/>
        <w:autoSpaceDN w:val="0"/>
        <w:adjustRightInd w:val="0"/>
        <w:ind w:firstLine="284"/>
        <w:jc w:val="both"/>
        <w:rPr>
          <w:sz w:val="14"/>
          <w:szCs w:val="14"/>
        </w:rPr>
      </w:pPr>
      <w:r w:rsidRPr="00EE16B0">
        <w:rPr>
          <w:sz w:val="14"/>
          <w:szCs w:val="14"/>
        </w:rPr>
        <w:t>-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6364B2" w:rsidRPr="00EE16B0" w:rsidRDefault="006364B2" w:rsidP="006364B2">
      <w:pPr>
        <w:autoSpaceDE w:val="0"/>
        <w:autoSpaceDN w:val="0"/>
        <w:adjustRightInd w:val="0"/>
        <w:ind w:firstLine="284"/>
        <w:jc w:val="both"/>
        <w:rPr>
          <w:sz w:val="14"/>
          <w:szCs w:val="14"/>
        </w:rPr>
      </w:pPr>
      <w:r w:rsidRPr="00EE16B0">
        <w:rPr>
          <w:sz w:val="14"/>
          <w:szCs w:val="14"/>
        </w:rPr>
        <w:t>-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6364B2" w:rsidRPr="00EE16B0" w:rsidRDefault="006364B2" w:rsidP="006364B2">
      <w:pPr>
        <w:autoSpaceDE w:val="0"/>
        <w:autoSpaceDN w:val="0"/>
        <w:adjustRightInd w:val="0"/>
        <w:ind w:firstLine="284"/>
        <w:jc w:val="both"/>
        <w:rPr>
          <w:sz w:val="14"/>
          <w:szCs w:val="14"/>
        </w:rPr>
      </w:pPr>
      <w:r w:rsidRPr="00EE16B0">
        <w:rPr>
          <w:sz w:val="14"/>
          <w:szCs w:val="14"/>
        </w:rPr>
        <w:t xml:space="preserve">- проживают в помещении, не отвечающем установленным для жилых помещений </w:t>
      </w:r>
      <w:hyperlink r:id="rId281" w:history="1">
        <w:r w:rsidRPr="00EE16B0">
          <w:rPr>
            <w:color w:val="000000"/>
            <w:sz w:val="14"/>
            <w:szCs w:val="14"/>
          </w:rPr>
          <w:t>требованиям</w:t>
        </w:r>
      </w:hyperlink>
      <w:r w:rsidRPr="00EE16B0">
        <w:rPr>
          <w:sz w:val="14"/>
          <w:szCs w:val="14"/>
        </w:rPr>
        <w:t>;</w:t>
      </w:r>
    </w:p>
    <w:p w:rsidR="006364B2" w:rsidRPr="00EE16B0" w:rsidRDefault="006364B2" w:rsidP="006364B2">
      <w:pPr>
        <w:autoSpaceDE w:val="0"/>
        <w:autoSpaceDN w:val="0"/>
        <w:adjustRightInd w:val="0"/>
        <w:ind w:firstLine="284"/>
        <w:jc w:val="both"/>
        <w:outlineLvl w:val="1"/>
        <w:rPr>
          <w:sz w:val="14"/>
          <w:szCs w:val="14"/>
        </w:rPr>
      </w:pPr>
      <w:r w:rsidRPr="00EE16B0">
        <w:rPr>
          <w:sz w:val="14"/>
          <w:szCs w:val="14"/>
        </w:rPr>
        <w:t xml:space="preserve">- являются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или принадлежащего на праве собственности. </w:t>
      </w:r>
      <w:hyperlink r:id="rId282" w:history="1">
        <w:r w:rsidRPr="00EE16B0">
          <w:rPr>
            <w:color w:val="000000"/>
            <w:sz w:val="14"/>
            <w:szCs w:val="14"/>
          </w:rPr>
          <w:t>Перечень</w:t>
        </w:r>
      </w:hyperlink>
      <w:r w:rsidRPr="00EE16B0">
        <w:rPr>
          <w:sz w:val="14"/>
          <w:szCs w:val="14"/>
        </w:rPr>
        <w:t xml:space="preserve"> соответствующих заболеваний установлен Приказом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rsidR="006364B2" w:rsidRPr="00EE16B0" w:rsidRDefault="006364B2" w:rsidP="006364B2">
      <w:pPr>
        <w:autoSpaceDE w:val="0"/>
        <w:autoSpaceDN w:val="0"/>
        <w:adjustRightInd w:val="0"/>
        <w:ind w:firstLine="284"/>
        <w:jc w:val="both"/>
        <w:rPr>
          <w:sz w:val="14"/>
          <w:szCs w:val="14"/>
        </w:rPr>
      </w:pPr>
      <w:r w:rsidRPr="00EE16B0">
        <w:rPr>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6364B2" w:rsidRPr="00EE16B0" w:rsidRDefault="006364B2" w:rsidP="006364B2">
      <w:pPr>
        <w:autoSpaceDE w:val="0"/>
        <w:autoSpaceDN w:val="0"/>
        <w:adjustRightInd w:val="0"/>
        <w:ind w:firstLine="284"/>
        <w:jc w:val="both"/>
        <w:outlineLvl w:val="1"/>
        <w:rPr>
          <w:sz w:val="14"/>
          <w:szCs w:val="14"/>
        </w:rPr>
      </w:pPr>
      <w:r w:rsidRPr="00EE16B0">
        <w:rPr>
          <w:b/>
          <w:sz w:val="14"/>
          <w:szCs w:val="14"/>
        </w:rPr>
        <w:t>1.3. Требования к порядку информирования о предоставлении     муниципальной услуги</w:t>
      </w:r>
    </w:p>
    <w:p w:rsidR="006364B2" w:rsidRPr="00EE16B0" w:rsidRDefault="006364B2" w:rsidP="006364B2">
      <w:pPr>
        <w:widowControl w:val="0"/>
        <w:autoSpaceDE w:val="0"/>
        <w:autoSpaceDN w:val="0"/>
        <w:ind w:firstLine="284"/>
        <w:contextualSpacing/>
        <w:jc w:val="both"/>
        <w:rPr>
          <w:sz w:val="14"/>
          <w:szCs w:val="14"/>
        </w:rPr>
      </w:pPr>
      <w:r w:rsidRPr="00EE16B0">
        <w:rPr>
          <w:sz w:val="14"/>
          <w:szCs w:val="14"/>
        </w:rPr>
        <w:t>1.3.1. Информация о порядке предоставления муниципальной услуги предоставляется: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на официальном сайте Уполномоченного органа в информационно-телекоммуникационной сети «Интернет» (далее </w:t>
      </w:r>
      <w:r w:rsidRPr="00EE16B0">
        <w:rPr>
          <w:bCs/>
          <w:sz w:val="14"/>
          <w:szCs w:val="14"/>
        </w:rPr>
        <w:t xml:space="preserve">– </w:t>
      </w:r>
      <w:r w:rsidRPr="00EE16B0">
        <w:rPr>
          <w:sz w:val="14"/>
          <w:szCs w:val="14"/>
        </w:rPr>
        <w:t>сеть «Интернет»);</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федеральной государственной информационной системе «Единый портал государственных и муниципальных услуг (функций)»</w:t>
      </w:r>
      <w:r w:rsidRPr="00EE16B0">
        <w:rPr>
          <w:sz w:val="14"/>
          <w:szCs w:val="14"/>
        </w:rPr>
        <w:br/>
        <w:t xml:space="preserve">(далее - единый портал), </w:t>
      </w:r>
      <w:r w:rsidRPr="00EE16B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6364B2" w:rsidRPr="00EE16B0" w:rsidRDefault="006364B2" w:rsidP="006364B2">
      <w:pPr>
        <w:autoSpaceDE w:val="0"/>
        <w:autoSpaceDN w:val="0"/>
        <w:adjustRightInd w:val="0"/>
        <w:ind w:firstLine="284"/>
        <w:contextualSpacing/>
        <w:jc w:val="both"/>
        <w:rPr>
          <w:bCs/>
          <w:sz w:val="14"/>
          <w:szCs w:val="14"/>
        </w:rPr>
      </w:pPr>
      <w:r w:rsidRPr="00EE16B0">
        <w:rPr>
          <w:sz w:val="14"/>
          <w:szCs w:val="14"/>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E16B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на информационных стендах в помещениях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в многофункциональных центрах предоставления государственных </w:t>
      </w:r>
      <w:r w:rsidRPr="00EE16B0">
        <w:rPr>
          <w:sz w:val="14"/>
          <w:szCs w:val="14"/>
        </w:rPr>
        <w:br/>
        <w:t xml:space="preserve">и муниципальных услуг (далее </w:t>
      </w:r>
      <w:r w:rsidRPr="00EE16B0">
        <w:rPr>
          <w:bCs/>
          <w:sz w:val="14"/>
          <w:szCs w:val="14"/>
        </w:rPr>
        <w:t xml:space="preserve">– </w:t>
      </w:r>
      <w:r w:rsidRPr="00EE16B0">
        <w:rPr>
          <w:sz w:val="14"/>
          <w:szCs w:val="14"/>
        </w:rPr>
        <w:t>МФЦ).</w:t>
      </w:r>
    </w:p>
    <w:p w:rsidR="006364B2" w:rsidRPr="00EE16B0" w:rsidRDefault="006364B2" w:rsidP="006364B2">
      <w:pPr>
        <w:autoSpaceDE w:val="0"/>
        <w:autoSpaceDN w:val="0"/>
        <w:adjustRightInd w:val="0"/>
        <w:ind w:firstLine="284"/>
        <w:contextualSpacing/>
        <w:jc w:val="both"/>
        <w:rPr>
          <w:sz w:val="14"/>
          <w:szCs w:val="14"/>
          <w:u w:val="single"/>
        </w:rPr>
      </w:pPr>
      <w:r w:rsidRPr="00EE16B0">
        <w:rPr>
          <w:sz w:val="14"/>
          <w:szCs w:val="14"/>
        </w:rPr>
        <w:t xml:space="preserve">2) по номеру телефона для справок должностным лицом </w:t>
      </w:r>
      <w:r w:rsidRPr="00EE16B0">
        <w:rPr>
          <w:sz w:val="14"/>
          <w:szCs w:val="14"/>
        </w:rPr>
        <w:br/>
        <w:t>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1.3.2. На информационных стендах Уполномоченного органа, его структурных подразделений, на официальном сайте Уполномоченного органа в сети «Интернет», на едином портале, </w:t>
      </w:r>
      <w:r w:rsidRPr="00EE16B0">
        <w:rPr>
          <w:sz w:val="14"/>
          <w:szCs w:val="14"/>
        </w:rPr>
        <w:br/>
        <w:t>в федеральном реестре, на региональном портале, в региональном реестре размещается информация: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 место нахождения, почтовый адрес, график работы 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4) порядок получения консультаций (справок).</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 На едином портале, региональном портале размещаются: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1.3.3.2. Круг заявителей.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1.3.3.3. Срок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1.3.3.4. Стоимость предоставления муниципальной услуги и порядок оплаты.</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1.3.3.6. Исчерпывающий перечень оснований для приостановления или отказа в предоставлении муниципальной услуги.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1.3.3.8. Образцы заполнения электронной формы заявления о </w:t>
      </w:r>
      <w:r w:rsidRPr="00EE16B0">
        <w:rPr>
          <w:bCs/>
          <w:sz w:val="14"/>
          <w:szCs w:val="14"/>
        </w:rPr>
        <w:t>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1.3.4. Посредством телефонной связи может предоставляться информация: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 о месте нахождения и графике работы 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2) о порядке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 о сроках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4) об адресах официального сайта Уполномоченного органа.</w:t>
      </w:r>
    </w:p>
    <w:p w:rsidR="006364B2" w:rsidRPr="00EE16B0" w:rsidRDefault="006364B2" w:rsidP="006364B2">
      <w:pPr>
        <w:suppressAutoHyphens/>
        <w:ind w:firstLine="284"/>
        <w:contextualSpacing/>
        <w:jc w:val="both"/>
        <w:rPr>
          <w:rFonts w:eastAsia="Arial"/>
          <w:bCs/>
          <w:sz w:val="14"/>
          <w:szCs w:val="14"/>
          <w:lang w:eastAsia="ar-SA"/>
        </w:rPr>
      </w:pPr>
      <w:r w:rsidRPr="00EE16B0">
        <w:rPr>
          <w:rFonts w:eastAsia="Arial"/>
          <w:bCs/>
          <w:sz w:val="14"/>
          <w:szCs w:val="14"/>
          <w:lang w:eastAsia="ar-SA"/>
        </w:rPr>
        <w:t>1.3.5. При предоставлении муниципальной услуги в электронной форме заявителю направляется:</w:t>
      </w:r>
    </w:p>
    <w:p w:rsidR="006364B2" w:rsidRPr="00EE16B0" w:rsidRDefault="006364B2" w:rsidP="006364B2">
      <w:pPr>
        <w:suppressAutoHyphens/>
        <w:ind w:firstLine="284"/>
        <w:contextualSpacing/>
        <w:jc w:val="both"/>
        <w:rPr>
          <w:rFonts w:eastAsia="Arial"/>
          <w:bCs/>
          <w:sz w:val="14"/>
          <w:szCs w:val="14"/>
          <w:lang w:eastAsia="ar-SA"/>
        </w:rPr>
      </w:pPr>
      <w:r w:rsidRPr="00EE16B0">
        <w:rPr>
          <w:rFonts w:eastAsia="Arial"/>
          <w:bCs/>
          <w:sz w:val="14"/>
          <w:szCs w:val="14"/>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6364B2" w:rsidRPr="00EE16B0" w:rsidRDefault="006364B2" w:rsidP="006364B2">
      <w:pPr>
        <w:suppressAutoHyphens/>
        <w:ind w:firstLine="284"/>
        <w:contextualSpacing/>
        <w:jc w:val="both"/>
        <w:rPr>
          <w:rFonts w:eastAsia="Arial"/>
          <w:bCs/>
          <w:sz w:val="14"/>
          <w:szCs w:val="14"/>
          <w:lang w:eastAsia="ar-SA"/>
        </w:rPr>
      </w:pPr>
      <w:r w:rsidRPr="00EE16B0">
        <w:rPr>
          <w:rFonts w:eastAsia="Arial"/>
          <w:bCs/>
          <w:sz w:val="14"/>
          <w:szCs w:val="14"/>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6364B2" w:rsidRPr="00EE16B0" w:rsidRDefault="006364B2" w:rsidP="006364B2">
      <w:pPr>
        <w:suppressAutoHyphens/>
        <w:ind w:firstLine="284"/>
        <w:contextualSpacing/>
        <w:jc w:val="both"/>
        <w:rPr>
          <w:rFonts w:eastAsia="Arial"/>
          <w:b/>
          <w:sz w:val="14"/>
          <w:szCs w:val="14"/>
          <w:lang w:eastAsia="ar-SA"/>
        </w:rPr>
      </w:pPr>
      <w:r w:rsidRPr="00EE16B0">
        <w:rPr>
          <w:rFonts w:eastAsia="Arial"/>
          <w:bCs/>
          <w:sz w:val="14"/>
          <w:szCs w:val="14"/>
          <w:lang w:eastAsia="ar-SA"/>
        </w:rPr>
        <w:t>1.3.5.3. Уведомление о мотивированном отказе в предоставлении муниципальной услуги.</w:t>
      </w:r>
    </w:p>
    <w:p w:rsidR="006364B2" w:rsidRPr="00EE16B0" w:rsidRDefault="006364B2" w:rsidP="006364B2">
      <w:pPr>
        <w:keepNext/>
        <w:tabs>
          <w:tab w:val="num" w:pos="0"/>
        </w:tabs>
        <w:ind w:firstLine="284"/>
        <w:jc w:val="center"/>
        <w:outlineLvl w:val="3"/>
        <w:rPr>
          <w:sz w:val="14"/>
          <w:szCs w:val="14"/>
        </w:rPr>
      </w:pPr>
    </w:p>
    <w:p w:rsidR="006364B2" w:rsidRPr="00EE16B0" w:rsidRDefault="006364B2" w:rsidP="006364B2">
      <w:pPr>
        <w:keepNext/>
        <w:tabs>
          <w:tab w:val="num" w:pos="0"/>
        </w:tabs>
        <w:ind w:firstLine="284"/>
        <w:jc w:val="center"/>
        <w:outlineLvl w:val="3"/>
        <w:rPr>
          <w:b/>
          <w:sz w:val="14"/>
          <w:szCs w:val="14"/>
        </w:rPr>
      </w:pPr>
      <w:r w:rsidRPr="00EE16B0">
        <w:rPr>
          <w:b/>
          <w:sz w:val="14"/>
          <w:szCs w:val="14"/>
          <w:lang w:val="en-US"/>
        </w:rPr>
        <w:t>II</w:t>
      </w:r>
      <w:r w:rsidRPr="00EE16B0">
        <w:rPr>
          <w:b/>
          <w:sz w:val="14"/>
          <w:szCs w:val="14"/>
        </w:rPr>
        <w:t>. СТАНДАРТ ПРЕДОСТАВЛЕНИЯ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p w:rsidR="006364B2" w:rsidRPr="00EE16B0" w:rsidRDefault="006364B2" w:rsidP="006364B2">
      <w:pPr>
        <w:ind w:firstLine="284"/>
        <w:jc w:val="both"/>
        <w:rPr>
          <w:sz w:val="14"/>
          <w:szCs w:val="14"/>
        </w:rPr>
      </w:pPr>
      <w:r w:rsidRPr="00EE16B0">
        <w:rPr>
          <w:sz w:val="14"/>
          <w:szCs w:val="14"/>
        </w:rPr>
        <w:t>Предоставление гражданам жилых помещений по договорам социального найма муниципального жилищного фонда.</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2.2. Наименование органа, предоставляющего муниципальную услугу</w:t>
      </w:r>
    </w:p>
    <w:p w:rsidR="006364B2" w:rsidRPr="00EE16B0" w:rsidRDefault="006364B2" w:rsidP="006364B2">
      <w:pPr>
        <w:ind w:firstLine="284"/>
        <w:rPr>
          <w:sz w:val="14"/>
          <w:szCs w:val="14"/>
        </w:rPr>
      </w:pPr>
      <w:r w:rsidRPr="00EE16B0">
        <w:rPr>
          <w:sz w:val="14"/>
          <w:szCs w:val="14"/>
        </w:rPr>
        <w:t>2.2.1. Муниципальная услуга предоставляется:</w:t>
      </w:r>
    </w:p>
    <w:p w:rsidR="006364B2" w:rsidRPr="00EE16B0" w:rsidRDefault="006364B2" w:rsidP="006364B2">
      <w:pPr>
        <w:ind w:firstLine="284"/>
        <w:contextualSpacing/>
        <w:jc w:val="both"/>
        <w:rPr>
          <w:color w:val="000000" w:themeColor="text1"/>
          <w:sz w:val="14"/>
          <w:szCs w:val="14"/>
        </w:rPr>
      </w:pPr>
      <w:r w:rsidRPr="00EE16B0">
        <w:rPr>
          <w:color w:val="000000" w:themeColor="text1"/>
          <w:sz w:val="14"/>
          <w:szCs w:val="14"/>
        </w:rPr>
        <w:t>- отделом имущественных и земельных отношений Администрации Солецкого муниципального района (далее - отдел Администрации муниципального района)</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sz w:val="14"/>
          <w:szCs w:val="14"/>
        </w:rPr>
        <w:t>- МФЦ по месту жительства или пребывания заявителя - в части</w:t>
      </w:r>
      <w:r w:rsidRPr="00EE16B0">
        <w:rPr>
          <w:i/>
          <w:sz w:val="14"/>
          <w:szCs w:val="14"/>
        </w:rPr>
        <w:t xml:space="preserve"> </w:t>
      </w:r>
      <w:r w:rsidRPr="00EE16B0">
        <w:rPr>
          <w:color w:val="000000" w:themeColor="text1"/>
          <w:sz w:val="14"/>
          <w:szCs w:val="14"/>
        </w:rPr>
        <w:t>приема и (или) выдачи документов на предоставление муниципальной услуги.</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При предоставлении муниципальной услуги Уполномоченный орган осуществляет взаимодействие:</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учреждениями здравоохранения;</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с отделом градостроительства и благоустройства Администрации муниципального района.</w:t>
      </w:r>
    </w:p>
    <w:p w:rsidR="006364B2" w:rsidRPr="00EE16B0" w:rsidRDefault="006364B2" w:rsidP="006364B2">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6364B2" w:rsidRPr="00EE16B0" w:rsidRDefault="006364B2" w:rsidP="006364B2">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2.3.1. Результатом предоставления муниципальной услуги является решения Уполномоченного органа:</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о предоставлении гражданину жилого помещения по договору социального найма муниципального жилищного фонда (далее – о предоставлении жилого помещения);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об отказе в предоставлении гражданину жилого помещения по договору социального найма муниципального жилищного фонда (далее – об отказе в предоставлении жилого помещения).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2.3.2. Результат предоставления муниципальной услуги может быть предоставлен в форме электронного документа единого портала или регионального портала.</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6364B2" w:rsidRPr="00EE16B0" w:rsidRDefault="006364B2" w:rsidP="006364B2">
      <w:pPr>
        <w:widowControl w:val="0"/>
        <w:autoSpaceDE w:val="0"/>
        <w:autoSpaceDN w:val="0"/>
        <w:adjustRightInd w:val="0"/>
        <w:ind w:firstLine="284"/>
        <w:jc w:val="both"/>
        <w:rPr>
          <w:bCs/>
          <w:sz w:val="14"/>
          <w:szCs w:val="14"/>
        </w:rPr>
      </w:pPr>
      <w:r w:rsidRPr="00EE16B0">
        <w:rPr>
          <w:sz w:val="14"/>
          <w:szCs w:val="14"/>
        </w:rPr>
        <w:t xml:space="preserve">2.4.1. </w:t>
      </w:r>
      <w:r w:rsidRPr="00EE16B0">
        <w:rPr>
          <w:bCs/>
          <w:sz w:val="14"/>
          <w:szCs w:val="14"/>
        </w:rPr>
        <w:t xml:space="preserve">Уполномоченный орган предоставляет муниципальную услугу в срок не более </w:t>
      </w:r>
      <w:r w:rsidRPr="00EE16B0">
        <w:rPr>
          <w:bCs/>
          <w:color w:val="000000" w:themeColor="text1"/>
          <w:sz w:val="14"/>
          <w:szCs w:val="14"/>
        </w:rPr>
        <w:t>30 дней</w:t>
      </w:r>
      <w:r w:rsidRPr="00EE16B0">
        <w:rPr>
          <w:bCs/>
          <w:sz w:val="14"/>
          <w:szCs w:val="14"/>
        </w:rPr>
        <w:t xml:space="preserve"> со дня поступления заявления о предоставлении муниципальной услуги.</w:t>
      </w:r>
    </w:p>
    <w:p w:rsidR="006364B2" w:rsidRPr="00EE16B0" w:rsidRDefault="006364B2" w:rsidP="006364B2">
      <w:pPr>
        <w:keepNext/>
        <w:tabs>
          <w:tab w:val="num" w:pos="0"/>
        </w:tabs>
        <w:ind w:firstLine="284"/>
        <w:contextualSpacing/>
        <w:jc w:val="both"/>
        <w:outlineLvl w:val="3"/>
        <w:rPr>
          <w:sz w:val="14"/>
          <w:szCs w:val="14"/>
        </w:rPr>
      </w:pPr>
      <w:r w:rsidRPr="00EE16B0">
        <w:rPr>
          <w:sz w:val="14"/>
          <w:szCs w:val="14"/>
        </w:rPr>
        <w:t>2.4.2. Результат предоставления муниципальной услуги выдается (направляется) заявителю способом, указанным в заявлении: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форме электронного документа, подписанного уполномоченным должностным лицом с использованием усиленной квалифицированной электронной подписи, не позднее трех рабочих дней со дня истечения срока, указанного в подпункте 2.4.1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не позднее трех рабочих дней со дня истечения срока, указанного в подпункте 2.4.1 </w:t>
      </w:r>
      <w:r w:rsidRPr="00EE16B0">
        <w:rPr>
          <w:sz w:val="14"/>
          <w:szCs w:val="14"/>
        </w:rPr>
        <w:lastRenderedPageBreak/>
        <w:t>настоящего административного регламента посредством почтового отправления по указанному в заявлении почтовому адресу;</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sz w:val="14"/>
          <w:szCs w:val="14"/>
        </w:rPr>
        <w:t xml:space="preserve">- 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w:t>
      </w:r>
      <w:r w:rsidRPr="00EE16B0">
        <w:rPr>
          <w:color w:val="000000" w:themeColor="text1"/>
          <w:sz w:val="14"/>
          <w:szCs w:val="14"/>
        </w:rPr>
        <w:t>обеспечивает передачу документа в МФЦ посредством АИС МФЦ для выдачи заявителю не позднее трех рабочих дней, следующих за днем истечения срока, установленного подпунктом 2.4.1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bCs/>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2.5. Нормативные правовые акты, регулирующие предоставление муниципальной услуги</w:t>
      </w:r>
    </w:p>
    <w:p w:rsidR="006364B2" w:rsidRPr="00EE16B0" w:rsidRDefault="006364B2" w:rsidP="006364B2">
      <w:pPr>
        <w:ind w:firstLine="284"/>
        <w:jc w:val="both"/>
        <w:rPr>
          <w:sz w:val="14"/>
          <w:szCs w:val="14"/>
        </w:rPr>
      </w:pPr>
      <w:r w:rsidRPr="00EE16B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6364B2" w:rsidRPr="00EE16B0" w:rsidRDefault="006364B2" w:rsidP="006364B2">
      <w:pPr>
        <w:autoSpaceDE w:val="0"/>
        <w:autoSpaceDN w:val="0"/>
        <w:adjustRightInd w:val="0"/>
        <w:ind w:firstLine="284"/>
        <w:jc w:val="both"/>
        <w:outlineLvl w:val="1"/>
        <w:rPr>
          <w:b/>
          <w:bCs/>
          <w:sz w:val="14"/>
          <w:szCs w:val="14"/>
        </w:rPr>
      </w:pPr>
      <w:r w:rsidRPr="00EE16B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6364B2" w:rsidRPr="00EE16B0" w:rsidRDefault="006364B2" w:rsidP="006364B2">
      <w:pPr>
        <w:ind w:firstLine="284"/>
        <w:jc w:val="both"/>
        <w:rPr>
          <w:bCs/>
          <w:sz w:val="14"/>
          <w:szCs w:val="14"/>
        </w:rPr>
      </w:pPr>
      <w:r w:rsidRPr="00EE16B0">
        <w:rPr>
          <w:bCs/>
          <w:sz w:val="14"/>
          <w:szCs w:val="14"/>
        </w:rPr>
        <w:t>2.6.1. С целью получения муниципальной услуги заявитель подает заявление о предоставлении муниципальной услуги по форме, указанной в Приложении № 1 к настоящему административному регламенту, с приложением следующих документов:</w:t>
      </w:r>
    </w:p>
    <w:p w:rsidR="006364B2" w:rsidRPr="00EE16B0" w:rsidRDefault="006364B2" w:rsidP="006364B2">
      <w:pPr>
        <w:autoSpaceDE w:val="0"/>
        <w:autoSpaceDN w:val="0"/>
        <w:adjustRightInd w:val="0"/>
        <w:ind w:firstLine="284"/>
        <w:jc w:val="both"/>
        <w:rPr>
          <w:sz w:val="14"/>
          <w:szCs w:val="14"/>
        </w:rPr>
      </w:pPr>
      <w:r w:rsidRPr="00EE16B0">
        <w:rPr>
          <w:sz w:val="14"/>
          <w:szCs w:val="14"/>
        </w:rPr>
        <w:t>1) паспорт гражданина или иной документ, удостоверяющий его личность;</w:t>
      </w:r>
    </w:p>
    <w:p w:rsidR="006364B2" w:rsidRPr="00EE16B0" w:rsidRDefault="006364B2" w:rsidP="006364B2">
      <w:pPr>
        <w:autoSpaceDE w:val="0"/>
        <w:autoSpaceDN w:val="0"/>
        <w:adjustRightInd w:val="0"/>
        <w:ind w:firstLine="284"/>
        <w:jc w:val="both"/>
        <w:rPr>
          <w:sz w:val="14"/>
          <w:szCs w:val="14"/>
        </w:rPr>
      </w:pPr>
      <w:r w:rsidRPr="00EE16B0">
        <w:rPr>
          <w:sz w:val="14"/>
          <w:szCs w:val="14"/>
        </w:rPr>
        <w:t xml:space="preserve">2) документы, подтверждающие право на внеочередное предоставление жилого помещения в соответствии с пунктом 3) </w:t>
      </w:r>
      <w:hyperlink r:id="rId283" w:history="1">
        <w:r w:rsidRPr="00EE16B0">
          <w:rPr>
            <w:color w:val="000000"/>
            <w:sz w:val="14"/>
            <w:szCs w:val="14"/>
          </w:rPr>
          <w:t>части 2 статьи 57</w:t>
        </w:r>
      </w:hyperlink>
      <w:r w:rsidRPr="00EE16B0">
        <w:rPr>
          <w:sz w:val="14"/>
          <w:szCs w:val="14"/>
        </w:rPr>
        <w:t xml:space="preserve"> Жилищного кодекса Российской Федерации;</w:t>
      </w:r>
    </w:p>
    <w:p w:rsidR="006364B2" w:rsidRPr="00EE16B0" w:rsidRDefault="006364B2" w:rsidP="006364B2">
      <w:pPr>
        <w:autoSpaceDE w:val="0"/>
        <w:autoSpaceDN w:val="0"/>
        <w:adjustRightInd w:val="0"/>
        <w:ind w:firstLine="284"/>
        <w:jc w:val="both"/>
        <w:rPr>
          <w:sz w:val="14"/>
          <w:szCs w:val="14"/>
        </w:rPr>
      </w:pPr>
      <w:r w:rsidRPr="00EE16B0">
        <w:rPr>
          <w:sz w:val="14"/>
          <w:szCs w:val="14"/>
        </w:rPr>
        <w:t>3) согласие на обработку персональных данных членов семьи заявителя по форме, указанной в Приложении № 2 к настоящему административному регламенту.</w:t>
      </w:r>
    </w:p>
    <w:p w:rsidR="006364B2" w:rsidRPr="00EE16B0" w:rsidRDefault="006364B2" w:rsidP="006364B2">
      <w:pPr>
        <w:autoSpaceDE w:val="0"/>
        <w:autoSpaceDN w:val="0"/>
        <w:adjustRightInd w:val="0"/>
        <w:ind w:firstLine="284"/>
        <w:jc w:val="both"/>
        <w:rPr>
          <w:sz w:val="14"/>
          <w:szCs w:val="14"/>
        </w:rPr>
      </w:pPr>
      <w:r w:rsidRPr="00EE16B0">
        <w:rPr>
          <w:sz w:val="14"/>
          <w:szCs w:val="14"/>
        </w:rPr>
        <w:t>В случае обращения за предоставлением муниципальной услуги через представителя должен быть представлен документ, удостоверяющий полномочия представителя заявителя.</w:t>
      </w:r>
    </w:p>
    <w:p w:rsidR="006364B2" w:rsidRPr="00EE16B0" w:rsidRDefault="006364B2" w:rsidP="006364B2">
      <w:pPr>
        <w:suppressAutoHyphens/>
        <w:ind w:firstLine="284"/>
        <w:contextualSpacing/>
        <w:jc w:val="both"/>
        <w:rPr>
          <w:sz w:val="14"/>
          <w:szCs w:val="14"/>
          <w:highlight w:val="yellow"/>
        </w:rPr>
      </w:pPr>
      <w:r w:rsidRPr="00EE16B0">
        <w:rPr>
          <w:rFonts w:eastAsia="Arial"/>
          <w:sz w:val="14"/>
          <w:szCs w:val="14"/>
          <w:lang w:eastAsia="ar-SA"/>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6364B2" w:rsidRPr="00EE16B0" w:rsidRDefault="006364B2" w:rsidP="006364B2">
      <w:pPr>
        <w:ind w:firstLine="284"/>
        <w:contextualSpacing/>
        <w:jc w:val="both"/>
        <w:rPr>
          <w:sz w:val="14"/>
          <w:szCs w:val="14"/>
        </w:rPr>
      </w:pPr>
      <w:r w:rsidRPr="00EE16B0">
        <w:rPr>
          <w:sz w:val="14"/>
          <w:szCs w:val="14"/>
        </w:rPr>
        <w:t>2.7.1. Документы, которые заявитель вправе представить по собственной инициативе:</w:t>
      </w:r>
    </w:p>
    <w:p w:rsidR="006364B2" w:rsidRPr="00EE16B0" w:rsidRDefault="006364B2" w:rsidP="006364B2">
      <w:pPr>
        <w:autoSpaceDE w:val="0"/>
        <w:autoSpaceDN w:val="0"/>
        <w:adjustRightInd w:val="0"/>
        <w:ind w:firstLine="284"/>
        <w:jc w:val="both"/>
        <w:rPr>
          <w:sz w:val="14"/>
          <w:szCs w:val="14"/>
        </w:rPr>
      </w:pPr>
      <w:r w:rsidRPr="00EE16B0">
        <w:rPr>
          <w:sz w:val="14"/>
          <w:szCs w:val="14"/>
        </w:rPr>
        <w:t xml:space="preserve">- документы, подтверждающие право на внеочередное предоставление жилого помещения в соответствии с пунктом 1) </w:t>
      </w:r>
      <w:hyperlink r:id="rId284" w:history="1">
        <w:r w:rsidRPr="00EE16B0">
          <w:rPr>
            <w:color w:val="000000"/>
            <w:sz w:val="14"/>
            <w:szCs w:val="14"/>
          </w:rPr>
          <w:t>части 2 статьи 57</w:t>
        </w:r>
      </w:hyperlink>
      <w:r w:rsidRPr="00EE16B0">
        <w:rPr>
          <w:sz w:val="14"/>
          <w:szCs w:val="14"/>
        </w:rPr>
        <w:t xml:space="preserve"> Жилищного кодекса Российской Федерации: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решение межведомственной комиссии, создаваемой уполномоченным в соответствии с действующим законодательством органом, о несоответствии помещения требованиям, предъявляемым к жилому помещению, с указанием оснований, по которым помещение признается непригодным для проживания;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решение органа местного самоуправления о признании частного жилого помещения непригодным для проживания граждан;</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решение межведомственной комиссии, создаваемой уполномоченным в соответствии с действующим законодательством органом, о признании многоквартирного дома аварийным и подлежащим сносу (реконструкции) и распоряжение с указанием о дальнейшем использовании помещения, сроках отселения физических и юридических лиц в случае признания многоквартирного дома аварийным и подлежащим сносу или реконструкции или о признании необходимости проведения ремонтно-восстановительных работ.</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Указанные в настоящем пункте документы (сведения) не запрашиваются Уполномоченным органом в случае, если они представлены заявителем по собственной инициативе или находятся в распоряжении Уполномоченного органа.</w:t>
      </w:r>
    </w:p>
    <w:p w:rsidR="006364B2" w:rsidRPr="00EE16B0" w:rsidRDefault="006364B2" w:rsidP="006364B2">
      <w:pPr>
        <w:suppressAutoHyphens/>
        <w:ind w:firstLine="284"/>
        <w:contextualSpacing/>
        <w:jc w:val="both"/>
        <w:rPr>
          <w:rFonts w:eastAsia="Arial"/>
          <w:sz w:val="14"/>
          <w:szCs w:val="14"/>
          <w:lang w:eastAsia="ar-SA"/>
        </w:rPr>
      </w:pPr>
      <w:r w:rsidRPr="00EE16B0">
        <w:rPr>
          <w:rFonts w:eastAsia="Arial"/>
          <w:sz w:val="14"/>
          <w:szCs w:val="14"/>
          <w:lang w:eastAsia="ar-SA"/>
        </w:rPr>
        <w:t>2.7.2. В случае если заявителем самостоятельно не представлены документы, указанные в подпункте 2.7.1 настоящего административного регламента, Уполномоченный орган запрашивает их посредством информационного межведомственного взаимодействия.</w:t>
      </w:r>
    </w:p>
    <w:p w:rsidR="006364B2" w:rsidRPr="00EE16B0" w:rsidRDefault="006364B2" w:rsidP="006364B2">
      <w:pPr>
        <w:suppressAutoHyphens/>
        <w:ind w:firstLine="284"/>
        <w:contextualSpacing/>
        <w:jc w:val="both"/>
        <w:rPr>
          <w:rFonts w:eastAsia="Arial"/>
          <w:sz w:val="14"/>
          <w:szCs w:val="14"/>
          <w:lang w:eastAsia="ar-SA"/>
        </w:rPr>
      </w:pPr>
      <w:r w:rsidRPr="00EE16B0">
        <w:rPr>
          <w:rFonts w:eastAsia="Arial"/>
          <w:sz w:val="14"/>
          <w:szCs w:val="14"/>
          <w:lang w:eastAsia="ar-SA"/>
        </w:rPr>
        <w:t>2.7.3.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6364B2" w:rsidRPr="00EE16B0" w:rsidRDefault="006364B2" w:rsidP="006364B2">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t xml:space="preserve">2.8. Указание на запрет требовать от заявителя </w:t>
      </w:r>
    </w:p>
    <w:p w:rsidR="006364B2" w:rsidRPr="00EE16B0" w:rsidRDefault="006364B2" w:rsidP="006364B2">
      <w:pPr>
        <w:autoSpaceDE w:val="0"/>
        <w:ind w:firstLine="284"/>
        <w:contextualSpacing/>
        <w:jc w:val="both"/>
        <w:rPr>
          <w:sz w:val="14"/>
          <w:szCs w:val="14"/>
        </w:rPr>
      </w:pPr>
      <w:r w:rsidRPr="00EE16B0">
        <w:rPr>
          <w:sz w:val="14"/>
          <w:szCs w:val="14"/>
        </w:rPr>
        <w:t>2.8.1. Запрещено требовать от заявителя:</w:t>
      </w:r>
    </w:p>
    <w:p w:rsidR="006364B2" w:rsidRPr="00EE16B0" w:rsidRDefault="006364B2" w:rsidP="006364B2">
      <w:pPr>
        <w:autoSpaceDE w:val="0"/>
        <w:ind w:firstLine="284"/>
        <w:contextualSpacing/>
        <w:jc w:val="both"/>
        <w:rPr>
          <w:sz w:val="14"/>
          <w:szCs w:val="14"/>
        </w:rPr>
      </w:pPr>
      <w:r w:rsidRPr="00EE16B0">
        <w:rPr>
          <w:sz w:val="14"/>
          <w:szCs w:val="1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EE16B0">
        <w:rPr>
          <w:bCs/>
          <w:iCs/>
          <w:sz w:val="14"/>
          <w:szCs w:val="14"/>
        </w:rPr>
        <w:t>муниципаль</w:t>
      </w:r>
      <w:r w:rsidRPr="00EE16B0">
        <w:rPr>
          <w:sz w:val="14"/>
          <w:szCs w:val="14"/>
        </w:rPr>
        <w:t>ной услуги;</w:t>
      </w:r>
    </w:p>
    <w:p w:rsidR="006364B2" w:rsidRPr="00EE16B0" w:rsidRDefault="006364B2" w:rsidP="006364B2">
      <w:pPr>
        <w:autoSpaceDE w:val="0"/>
        <w:ind w:firstLine="284"/>
        <w:contextualSpacing/>
        <w:jc w:val="both"/>
        <w:rPr>
          <w:sz w:val="14"/>
          <w:szCs w:val="14"/>
        </w:rPr>
      </w:pPr>
      <w:r w:rsidRPr="00EE16B0">
        <w:rPr>
          <w:sz w:val="14"/>
          <w:szCs w:val="14"/>
        </w:rPr>
        <w:lastRenderedPageBreak/>
        <w:t>- 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6364B2" w:rsidRPr="00EE16B0" w:rsidRDefault="006364B2" w:rsidP="006364B2">
      <w:pPr>
        <w:autoSpaceDE w:val="0"/>
        <w:ind w:firstLine="284"/>
        <w:contextualSpacing/>
        <w:jc w:val="both"/>
        <w:rPr>
          <w:sz w:val="14"/>
          <w:szCs w:val="14"/>
        </w:rPr>
      </w:pPr>
      <w:r w:rsidRPr="00EE16B0">
        <w:rPr>
          <w:sz w:val="14"/>
          <w:szCs w:val="1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85" w:history="1">
        <w:r w:rsidRPr="00EE16B0">
          <w:rPr>
            <w:sz w:val="14"/>
            <w:szCs w:val="14"/>
          </w:rPr>
          <w:t>пунктом 4 части 1 статьи 7</w:t>
        </w:r>
      </w:hyperlink>
      <w:r w:rsidRPr="00EE16B0">
        <w:rPr>
          <w:sz w:val="14"/>
          <w:szCs w:val="14"/>
        </w:rPr>
        <w:t xml:space="preserve"> Федерального закона от 27.07.2010 № 210-ФЗ «Об организации предоставления государственных и муниципальных услуг»:</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6364B2" w:rsidRPr="00EE16B0" w:rsidRDefault="006364B2" w:rsidP="006364B2">
      <w:pPr>
        <w:suppressAutoHyphens/>
        <w:ind w:firstLine="284"/>
        <w:jc w:val="both"/>
        <w:rPr>
          <w:rFonts w:eastAsia="Arial"/>
          <w:bCs/>
          <w:sz w:val="14"/>
          <w:szCs w:val="14"/>
          <w:lang w:eastAsia="ar-SA"/>
        </w:rPr>
      </w:pPr>
      <w:r w:rsidRPr="00EE16B0">
        <w:rPr>
          <w:rFonts w:eastAsia="Arial"/>
          <w:bCs/>
          <w:sz w:val="14"/>
          <w:szCs w:val="14"/>
          <w:lang w:eastAsia="ar-SA"/>
        </w:rPr>
        <w:t>Основания для отказа в приеме документов отсутствуют.</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2.10. Исчерпывающий перечень оснований для приостановления или  отказа в предоставлении муниципальной услуги</w:t>
      </w:r>
    </w:p>
    <w:p w:rsidR="006364B2" w:rsidRPr="00EE16B0" w:rsidRDefault="006364B2" w:rsidP="006364B2">
      <w:pPr>
        <w:widowControl w:val="0"/>
        <w:autoSpaceDE w:val="0"/>
        <w:autoSpaceDN w:val="0"/>
        <w:adjustRightInd w:val="0"/>
        <w:ind w:firstLine="284"/>
        <w:jc w:val="both"/>
        <w:rPr>
          <w:bCs/>
          <w:sz w:val="14"/>
          <w:szCs w:val="14"/>
        </w:rPr>
      </w:pPr>
      <w:r w:rsidRPr="00EE16B0">
        <w:rPr>
          <w:bCs/>
          <w:sz w:val="14"/>
          <w:szCs w:val="14"/>
        </w:rPr>
        <w:t>2.10.1. Основания для приостановления предоставления муниципальной услуги отсутствуют.</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 xml:space="preserve">2.10.2.  </w:t>
      </w:r>
      <w:r w:rsidRPr="00EE16B0">
        <w:rPr>
          <w:bCs/>
          <w:sz w:val="14"/>
          <w:szCs w:val="14"/>
        </w:rPr>
        <w:t>В предоставлении муниципальной услуги</w:t>
      </w:r>
      <w:r w:rsidRPr="00EE16B0">
        <w:rPr>
          <w:sz w:val="14"/>
          <w:szCs w:val="14"/>
        </w:rPr>
        <w:t xml:space="preserve"> может быть отказано в следующих случаях:</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 несоответствие заявителя требованиям, указанным в пункте 1.2 настоящего административного регламента;</w:t>
      </w:r>
    </w:p>
    <w:p w:rsidR="006364B2" w:rsidRPr="00EE16B0" w:rsidRDefault="006364B2" w:rsidP="006364B2">
      <w:pPr>
        <w:autoSpaceDE w:val="0"/>
        <w:autoSpaceDN w:val="0"/>
        <w:adjustRightInd w:val="0"/>
        <w:ind w:firstLine="284"/>
        <w:jc w:val="both"/>
        <w:rPr>
          <w:sz w:val="14"/>
          <w:szCs w:val="14"/>
        </w:rPr>
      </w:pPr>
      <w:r w:rsidRPr="00EE16B0">
        <w:rPr>
          <w:sz w:val="14"/>
          <w:szCs w:val="14"/>
        </w:rPr>
        <w:t>- непредставление документов, указанных в пункте 2.6.1 настоящего административного регламента;</w:t>
      </w:r>
    </w:p>
    <w:p w:rsidR="006364B2" w:rsidRPr="00EE16B0" w:rsidRDefault="006364B2" w:rsidP="006364B2">
      <w:pPr>
        <w:autoSpaceDE w:val="0"/>
        <w:autoSpaceDN w:val="0"/>
        <w:adjustRightInd w:val="0"/>
        <w:ind w:firstLine="284"/>
        <w:jc w:val="both"/>
        <w:rPr>
          <w:sz w:val="14"/>
          <w:szCs w:val="14"/>
        </w:rPr>
      </w:pPr>
      <w:r w:rsidRPr="00EE16B0">
        <w:rPr>
          <w:sz w:val="14"/>
          <w:szCs w:val="14"/>
        </w:rPr>
        <w:t>2.10.3. Мотивированное решение об отказе в предоставлении муниципальной услуги выдается или направляется заявителю не позднее, чем через 3 (три) рабочих дня со дня принятия такого решения и может быть обжаловано им в судебном порядке.</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2.10.4. 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Услуги, которые являются необходимыми и обязательными для предоставления муниципальной услуги, отсутствуют.</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6364B2" w:rsidRPr="00EE16B0" w:rsidRDefault="006364B2" w:rsidP="006364B2">
      <w:pPr>
        <w:suppressAutoHyphens/>
        <w:ind w:firstLine="284"/>
        <w:jc w:val="both"/>
        <w:rPr>
          <w:rFonts w:eastAsia="Arial"/>
          <w:bCs/>
          <w:sz w:val="14"/>
          <w:szCs w:val="14"/>
          <w:lang w:eastAsia="ar-SA"/>
        </w:rPr>
      </w:pPr>
      <w:r w:rsidRPr="00EE16B0">
        <w:rPr>
          <w:rFonts w:eastAsia="Arial"/>
          <w:bCs/>
          <w:sz w:val="14"/>
          <w:szCs w:val="14"/>
          <w:lang w:eastAsia="ar-SA"/>
        </w:rPr>
        <w:t>Муниципальная услуга предоставляется бесплатно.</w:t>
      </w:r>
    </w:p>
    <w:p w:rsidR="006364B2" w:rsidRPr="00EE16B0" w:rsidRDefault="006364B2" w:rsidP="006364B2">
      <w:pPr>
        <w:ind w:firstLine="284"/>
        <w:contextualSpacing/>
        <w:jc w:val="both"/>
        <w:rPr>
          <w:b/>
          <w:sz w:val="14"/>
          <w:szCs w:val="14"/>
        </w:rPr>
      </w:pPr>
      <w:r w:rsidRPr="00EE16B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6364B2" w:rsidRPr="00EE16B0" w:rsidRDefault="006364B2" w:rsidP="006364B2">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Время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Заявление о предоставлении муниципальной услуги регистрируется в течение 1 рабочего дня со дня поступления заявления, в том числе в электронном виде,  в структурном подразделении Уполномоченного органа, ответственном за ведение делопроизводства.</w:t>
      </w:r>
    </w:p>
    <w:p w:rsidR="006364B2" w:rsidRPr="00EE16B0" w:rsidRDefault="006364B2" w:rsidP="006364B2">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наименование;</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место нахождения;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режим работы;</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адрес официального сайта;</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телефонный номер и адрес электронной почты.</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сопровождение инвалидов, имеющих стойкие расстройства функции зрения и самостоятельного передвижения;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xml:space="preserve">- допуск </w:t>
      </w:r>
      <w:proofErr w:type="spellStart"/>
      <w:r w:rsidRPr="00EE16B0">
        <w:rPr>
          <w:bCs/>
          <w:sz w:val="14"/>
          <w:szCs w:val="14"/>
        </w:rPr>
        <w:t>сурдопереводчика</w:t>
      </w:r>
      <w:proofErr w:type="spellEnd"/>
      <w:r w:rsidRPr="00EE16B0">
        <w:rPr>
          <w:bCs/>
          <w:sz w:val="14"/>
          <w:szCs w:val="14"/>
        </w:rPr>
        <w:t xml:space="preserve"> и </w:t>
      </w:r>
      <w:proofErr w:type="spellStart"/>
      <w:r w:rsidRPr="00EE16B0">
        <w:rPr>
          <w:bCs/>
          <w:sz w:val="14"/>
          <w:szCs w:val="14"/>
        </w:rPr>
        <w:t>тифлосурдопереводчика</w:t>
      </w:r>
      <w:proofErr w:type="spellEnd"/>
      <w:r w:rsidRPr="00EE16B0">
        <w:rPr>
          <w:bCs/>
          <w:sz w:val="14"/>
          <w:szCs w:val="14"/>
        </w:rPr>
        <w:t>;</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допуск собаки-проводника на объекты (здания, помещения), в которых предоставляется муниципальная услуга;</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оказание помощи в преодолении барьеров, мешающих получению муниципальной услуги наравне с другими лицами.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6364B2" w:rsidRPr="00EE16B0" w:rsidRDefault="006364B2" w:rsidP="006364B2">
      <w:pPr>
        <w:ind w:firstLine="284"/>
        <w:contextualSpacing/>
        <w:jc w:val="both"/>
        <w:rPr>
          <w:b/>
          <w:sz w:val="14"/>
          <w:szCs w:val="14"/>
        </w:rPr>
      </w:pPr>
      <w:r w:rsidRPr="00EE16B0">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6364B2" w:rsidRPr="00EE16B0" w:rsidRDefault="006364B2" w:rsidP="006364B2">
      <w:pPr>
        <w:ind w:firstLine="284"/>
        <w:contextualSpacing/>
        <w:jc w:val="both"/>
        <w:rPr>
          <w:sz w:val="14"/>
          <w:szCs w:val="14"/>
        </w:rPr>
      </w:pPr>
      <w:r w:rsidRPr="00EE16B0">
        <w:rPr>
          <w:bCs/>
          <w:sz w:val="14"/>
          <w:szCs w:val="14"/>
        </w:rPr>
        <w:t xml:space="preserve">2.17.1. Показателем качества и доступности муниципальной услуги </w:t>
      </w:r>
      <w:r w:rsidRPr="00EE16B0">
        <w:rPr>
          <w:b/>
          <w:bCs/>
          <w:sz w:val="14"/>
          <w:szCs w:val="14"/>
        </w:rPr>
        <w:t xml:space="preserve"> </w:t>
      </w:r>
      <w:r w:rsidRPr="00EE16B0">
        <w:rPr>
          <w:bCs/>
          <w:sz w:val="14"/>
          <w:szCs w:val="14"/>
        </w:rPr>
        <w:t xml:space="preserve">является </w:t>
      </w:r>
      <w:r w:rsidRPr="00EE16B0">
        <w:rPr>
          <w:sz w:val="14"/>
          <w:szCs w:val="14"/>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bCs/>
          <w:sz w:val="14"/>
          <w:szCs w:val="14"/>
        </w:rPr>
        <w:t>2.17.2. Показателями</w:t>
      </w:r>
      <w:r w:rsidRPr="00EE16B0">
        <w:rPr>
          <w:sz w:val="14"/>
          <w:szCs w:val="14"/>
        </w:rPr>
        <w:t xml:space="preserve"> </w:t>
      </w:r>
      <w:r w:rsidRPr="00EE16B0">
        <w:rPr>
          <w:bCs/>
          <w:sz w:val="14"/>
          <w:szCs w:val="14"/>
        </w:rPr>
        <w:t>доступности</w:t>
      </w:r>
      <w:r w:rsidRPr="00EE16B0">
        <w:rPr>
          <w:sz w:val="14"/>
          <w:szCs w:val="14"/>
        </w:rPr>
        <w:t xml:space="preserve"> предоставления муниципальной услуги являются: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6364B2" w:rsidRPr="00EE16B0" w:rsidRDefault="006364B2" w:rsidP="006364B2">
      <w:pPr>
        <w:ind w:firstLine="284"/>
        <w:contextualSpacing/>
        <w:jc w:val="both"/>
        <w:rPr>
          <w:sz w:val="14"/>
          <w:szCs w:val="14"/>
        </w:rPr>
      </w:pPr>
      <w:r w:rsidRPr="00EE16B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6364B2" w:rsidRPr="00EE16B0" w:rsidRDefault="006364B2" w:rsidP="006364B2">
      <w:pPr>
        <w:ind w:firstLine="284"/>
        <w:contextualSpacing/>
        <w:jc w:val="both"/>
        <w:rPr>
          <w:sz w:val="14"/>
          <w:szCs w:val="14"/>
        </w:rPr>
      </w:pPr>
      <w:r w:rsidRPr="00EE16B0">
        <w:rPr>
          <w:sz w:val="14"/>
          <w:szCs w:val="14"/>
        </w:rPr>
        <w:lastRenderedPageBreak/>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6364B2" w:rsidRPr="00EE16B0" w:rsidRDefault="006364B2" w:rsidP="006364B2">
      <w:pPr>
        <w:ind w:firstLine="284"/>
        <w:contextualSpacing/>
        <w:jc w:val="both"/>
        <w:rPr>
          <w:sz w:val="14"/>
          <w:szCs w:val="14"/>
        </w:rPr>
      </w:pPr>
      <w:r w:rsidRPr="00EE16B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6364B2" w:rsidRPr="00EE16B0" w:rsidRDefault="006364B2" w:rsidP="006364B2">
      <w:pPr>
        <w:autoSpaceDE w:val="0"/>
        <w:autoSpaceDN w:val="0"/>
        <w:adjustRightInd w:val="0"/>
        <w:ind w:firstLine="284"/>
        <w:contextualSpacing/>
        <w:jc w:val="both"/>
        <w:outlineLvl w:val="2"/>
        <w:rPr>
          <w:sz w:val="14"/>
          <w:szCs w:val="14"/>
        </w:rPr>
      </w:pPr>
      <w:r w:rsidRPr="00EE16B0">
        <w:rPr>
          <w:sz w:val="14"/>
          <w:szCs w:val="14"/>
        </w:rPr>
        <w:t xml:space="preserve">2.17.3. Показателями качества предоставления муниципальной услуги являются:  </w:t>
      </w:r>
    </w:p>
    <w:p w:rsidR="006364B2" w:rsidRPr="00EE16B0" w:rsidRDefault="006364B2" w:rsidP="006364B2">
      <w:pPr>
        <w:autoSpaceDE w:val="0"/>
        <w:autoSpaceDN w:val="0"/>
        <w:adjustRightInd w:val="0"/>
        <w:ind w:firstLine="284"/>
        <w:contextualSpacing/>
        <w:jc w:val="both"/>
        <w:outlineLvl w:val="2"/>
        <w:rPr>
          <w:sz w:val="14"/>
          <w:szCs w:val="14"/>
        </w:rPr>
      </w:pPr>
      <w:r w:rsidRPr="00EE16B0">
        <w:rPr>
          <w:sz w:val="14"/>
          <w:szCs w:val="14"/>
        </w:rPr>
        <w:t>степень удовлетворенности граждан качеством и доступностью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соответствие предоставляемой муниципальной услуги требованиям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соблюдение сроков предоставления муниципальной услуги;</w:t>
      </w:r>
    </w:p>
    <w:p w:rsidR="006364B2" w:rsidRPr="00EE16B0" w:rsidRDefault="006364B2" w:rsidP="006364B2">
      <w:pPr>
        <w:ind w:firstLine="284"/>
        <w:contextualSpacing/>
        <w:jc w:val="both"/>
        <w:rPr>
          <w:sz w:val="14"/>
          <w:szCs w:val="14"/>
        </w:rPr>
      </w:pPr>
      <w:r w:rsidRPr="00EE16B0">
        <w:rPr>
          <w:sz w:val="14"/>
          <w:szCs w:val="14"/>
        </w:rPr>
        <w:t>количество обоснованных жалоб.</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Продолжительность каждого взаимодействия не должна превышать</w:t>
      </w:r>
      <w:r w:rsidRPr="00EE16B0">
        <w:rPr>
          <w:sz w:val="14"/>
          <w:szCs w:val="14"/>
        </w:rPr>
        <w:br/>
        <w:t>15 минут.</w:t>
      </w:r>
    </w:p>
    <w:p w:rsidR="006364B2" w:rsidRPr="00EE16B0" w:rsidRDefault="006364B2" w:rsidP="006364B2">
      <w:pPr>
        <w:ind w:firstLine="284"/>
        <w:jc w:val="both"/>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единого портала, регионального портала.</w:t>
      </w:r>
    </w:p>
    <w:p w:rsidR="006364B2" w:rsidRPr="00EE16B0" w:rsidRDefault="006364B2" w:rsidP="006364B2">
      <w:pPr>
        <w:ind w:firstLine="284"/>
        <w:contextualSpacing/>
        <w:jc w:val="both"/>
        <w:rPr>
          <w:sz w:val="14"/>
          <w:szCs w:val="14"/>
        </w:rPr>
      </w:pPr>
      <w:r w:rsidRPr="00EE16B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6364B2" w:rsidRPr="00EE16B0" w:rsidRDefault="006364B2" w:rsidP="006364B2">
      <w:pPr>
        <w:ind w:firstLine="284"/>
        <w:contextualSpacing/>
        <w:jc w:val="both"/>
        <w:rPr>
          <w:sz w:val="14"/>
          <w:szCs w:val="14"/>
        </w:rPr>
      </w:pPr>
      <w:r w:rsidRPr="00EE16B0">
        <w:rPr>
          <w:sz w:val="14"/>
          <w:szCs w:val="14"/>
        </w:rPr>
        <w:t>2</w:t>
      </w:r>
      <w:r w:rsidRPr="00EE16B0">
        <w:rPr>
          <w:iCs/>
          <w:sz w:val="14"/>
          <w:szCs w:val="14"/>
        </w:rPr>
        <w:t xml:space="preserve">.18.3. </w:t>
      </w:r>
      <w:r w:rsidRPr="00EE16B0">
        <w:rPr>
          <w:sz w:val="14"/>
          <w:szCs w:val="14"/>
        </w:rPr>
        <w:t xml:space="preserve">Заявители вправе использовать простую электронную подпись в случае, предусмотренном </w:t>
      </w:r>
      <w:hyperlink r:id="rId286" w:history="1">
        <w:r w:rsidRPr="00EE16B0">
          <w:rPr>
            <w:sz w:val="14"/>
            <w:szCs w:val="14"/>
          </w:rPr>
          <w:t>пунктом 2(1</w:t>
        </w:r>
      </w:hyperlink>
      <w:r w:rsidRPr="00EE16B0">
        <w:rPr>
          <w:sz w:val="14"/>
          <w:szCs w:val="14"/>
        </w:rPr>
        <w:t>)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6364B2" w:rsidRPr="00EE16B0" w:rsidRDefault="006364B2" w:rsidP="006364B2">
      <w:pPr>
        <w:ind w:firstLine="284"/>
        <w:contextualSpacing/>
        <w:jc w:val="both"/>
        <w:rPr>
          <w:sz w:val="14"/>
          <w:szCs w:val="14"/>
        </w:rPr>
      </w:pPr>
      <w:r w:rsidRPr="00EE16B0">
        <w:rPr>
          <w:sz w:val="14"/>
          <w:szCs w:val="14"/>
        </w:rPr>
        <w:t>Предоставление муниципальной услуги с использованием единого портала, регионального портала осуществляется в отношении заявителей, прошедших процедуру регистрации и авторизации с использованием ЕСИА.</w:t>
      </w:r>
    </w:p>
    <w:p w:rsidR="006364B2" w:rsidRPr="00EE16B0" w:rsidRDefault="006364B2" w:rsidP="006364B2">
      <w:pPr>
        <w:ind w:firstLine="284"/>
        <w:contextualSpacing/>
        <w:jc w:val="both"/>
        <w:rPr>
          <w:b/>
          <w:bCs/>
          <w:sz w:val="14"/>
          <w:szCs w:val="14"/>
        </w:rPr>
      </w:pPr>
    </w:p>
    <w:p w:rsidR="006364B2" w:rsidRPr="00EE16B0" w:rsidRDefault="006364B2" w:rsidP="006364B2">
      <w:pPr>
        <w:ind w:firstLine="284"/>
        <w:contextualSpacing/>
        <w:jc w:val="both"/>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6364B2" w:rsidRPr="00EE16B0" w:rsidRDefault="006364B2" w:rsidP="006364B2">
      <w:pPr>
        <w:ind w:firstLine="284"/>
        <w:jc w:val="both"/>
        <w:rPr>
          <w:b/>
          <w:sz w:val="14"/>
          <w:szCs w:val="14"/>
        </w:rPr>
      </w:pPr>
      <w:r w:rsidRPr="00EE16B0">
        <w:rPr>
          <w:b/>
          <w:sz w:val="14"/>
          <w:szCs w:val="14"/>
        </w:rPr>
        <w:t>3.1. Исчерпывающий перечень административных процедур (действий)</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1) прием и регистрация заявления о предоставлении муниципальной услуги и иных документов;</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2) направление межведомственных запросов (при необходимости);</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3) рассмотрение документов и принятие решения о предоставлении либо отказе в предоставлении муниципальной услуги;</w:t>
      </w:r>
    </w:p>
    <w:p w:rsidR="006364B2" w:rsidRPr="00EE16B0" w:rsidRDefault="006364B2" w:rsidP="006364B2">
      <w:pPr>
        <w:autoSpaceDE w:val="0"/>
        <w:autoSpaceDN w:val="0"/>
        <w:adjustRightInd w:val="0"/>
        <w:ind w:firstLine="284"/>
        <w:jc w:val="both"/>
        <w:rPr>
          <w:sz w:val="14"/>
          <w:szCs w:val="14"/>
        </w:rPr>
      </w:pPr>
      <w:r w:rsidRPr="00EE16B0">
        <w:rPr>
          <w:sz w:val="14"/>
          <w:szCs w:val="14"/>
        </w:rPr>
        <w:t>4) оформление и выдача (направление) заявителю документов, являющихся результатом предоставления муниципальной услуги.</w:t>
      </w:r>
    </w:p>
    <w:p w:rsidR="006364B2" w:rsidRPr="00EE16B0" w:rsidRDefault="006364B2" w:rsidP="006364B2">
      <w:pPr>
        <w:ind w:firstLine="284"/>
        <w:jc w:val="both"/>
        <w:rPr>
          <w:b/>
          <w:sz w:val="14"/>
          <w:szCs w:val="14"/>
        </w:rPr>
      </w:pPr>
      <w:r w:rsidRPr="00EE16B0">
        <w:rPr>
          <w:b/>
          <w:sz w:val="14"/>
          <w:szCs w:val="14"/>
        </w:rPr>
        <w:t xml:space="preserve">3.2. Прием и регистрация заявления о предоставлении муниципальной услуги и иных документов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на бумажном носителе непосредственно в Уполномоченный орган,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на бумажном носителе в Уполномоченный орган посредством  почтового отправления;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форме электронного документа с использованием единого портала, регионального портала.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287" w:history="1">
        <w:r w:rsidRPr="00EE16B0">
          <w:rPr>
            <w:sz w:val="14"/>
            <w:szCs w:val="14"/>
          </w:rPr>
          <w:t>пунктах 2.6</w:t>
        </w:r>
      </w:hyperlink>
      <w:r w:rsidRPr="00EE16B0">
        <w:rPr>
          <w:sz w:val="14"/>
          <w:szCs w:val="14"/>
        </w:rPr>
        <w:t>, 2.7 настоящего административного регламента</w:t>
      </w:r>
      <w:r w:rsidRPr="00EE16B0">
        <w:rPr>
          <w:sz w:val="14"/>
          <w:szCs w:val="14"/>
        </w:rPr>
        <w:br/>
        <w:t xml:space="preserve">(в случае если заявитель представляет документы, указанные в </w:t>
      </w:r>
      <w:hyperlink r:id="rId288" w:history="1">
        <w:r w:rsidRPr="00EE16B0">
          <w:rPr>
            <w:sz w:val="14"/>
            <w:szCs w:val="14"/>
          </w:rPr>
          <w:t>пункте</w:t>
        </w:r>
        <w:r w:rsidRPr="00EE16B0">
          <w:rPr>
            <w:sz w:val="14"/>
            <w:szCs w:val="14"/>
          </w:rPr>
          <w:br/>
          <w:t>2.</w:t>
        </w:r>
      </w:hyperlink>
      <w:r w:rsidRPr="00EE16B0">
        <w:rPr>
          <w:sz w:val="14"/>
          <w:szCs w:val="14"/>
        </w:rPr>
        <w:t>7 настоящего административного регламента, по собственной инициативе) на бумажном носителе.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w:t>
      </w:r>
      <w:r w:rsidRPr="00EE16B0">
        <w:rPr>
          <w:color w:val="00B050"/>
          <w:sz w:val="14"/>
          <w:szCs w:val="14"/>
        </w:rPr>
        <w:t xml:space="preserve"> </w:t>
      </w:r>
      <w:r w:rsidRPr="00EE16B0">
        <w:rPr>
          <w:sz w:val="14"/>
          <w:szCs w:val="14"/>
        </w:rPr>
        <w:t>в заявление свою фамилию, имя и отчество, ставит дату и подпись.</w:t>
      </w:r>
    </w:p>
    <w:p w:rsidR="006364B2" w:rsidRPr="00EE16B0" w:rsidRDefault="006364B2" w:rsidP="006364B2">
      <w:pPr>
        <w:autoSpaceDE w:val="0"/>
        <w:autoSpaceDN w:val="0"/>
        <w:adjustRightInd w:val="0"/>
        <w:ind w:firstLine="284"/>
        <w:contextualSpacing/>
        <w:jc w:val="both"/>
        <w:rPr>
          <w:b/>
          <w:sz w:val="14"/>
          <w:szCs w:val="14"/>
        </w:rPr>
      </w:pPr>
      <w:r w:rsidRPr="00EE16B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 xml:space="preserve">- устанавливает предмет обращения;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устанавливает личность заявителя, в том числе проверяет наличие документа, удостоверяющего личность;</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проверяет полномочия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89" w:history="1">
        <w:r w:rsidRPr="00EE16B0">
          <w:rPr>
            <w:sz w:val="14"/>
            <w:szCs w:val="14"/>
          </w:rPr>
          <w:t>пунктом 2.6</w:t>
        </w:r>
      </w:hyperlink>
      <w:r w:rsidRPr="00EE16B0">
        <w:rPr>
          <w:sz w:val="14"/>
          <w:szCs w:val="14"/>
        </w:rPr>
        <w:t xml:space="preserve">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выдает заявителю расписку с описью представленных документов и указанием даты их принятия, подтверждающую принятие документов.</w:t>
      </w:r>
    </w:p>
    <w:p w:rsidR="006364B2" w:rsidRPr="00EE16B0" w:rsidRDefault="006364B2" w:rsidP="006364B2">
      <w:pPr>
        <w:autoSpaceDE w:val="0"/>
        <w:autoSpaceDN w:val="0"/>
        <w:adjustRightInd w:val="0"/>
        <w:ind w:firstLine="284"/>
        <w:contextualSpacing/>
        <w:jc w:val="both"/>
        <w:rPr>
          <w:b/>
          <w:sz w:val="14"/>
          <w:szCs w:val="14"/>
        </w:rPr>
      </w:pPr>
      <w:r w:rsidRPr="00EE16B0">
        <w:rPr>
          <w:b/>
          <w:sz w:val="14"/>
          <w:szCs w:val="14"/>
        </w:rPr>
        <w:t>Специалист МФЦ, ответственный за прием документов, осуществляет следующие действия в ходе приема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устанавливает предмет обращения;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устанавливает личность заявителя, в том числе проверяет наличие документа, удостоверяющего личность;</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проверяет полномочия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290" w:history="1">
        <w:r w:rsidRPr="00EE16B0">
          <w:rPr>
            <w:sz w:val="14"/>
            <w:szCs w:val="14"/>
          </w:rPr>
          <w:t>пунктом 2.6</w:t>
        </w:r>
      </w:hyperlink>
      <w:r w:rsidRPr="00EE16B0">
        <w:rPr>
          <w:sz w:val="14"/>
          <w:szCs w:val="14"/>
        </w:rPr>
        <w:t xml:space="preserve">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Длительность осуществления всех необходимых действий не может превышать 15 минут.</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Днем регистрации заявления является день его поступления в Уполномоченный орган;</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формировании заявления обеспечивается: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возможность печати на бумажном носителе копии электронной формы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 возможность вернуться на любой из этапов заполнения электронной формы заявления без потери ранее введенной информации;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Предварительная запись может осуществляться следующими способами по выбору заявителя:</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при личном обращении заявителя в Уполномоченный орган;</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по телефону Уполномоченного органа;</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через официальный сайт Уполномоченного органа;</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посредством единого портала, регионального портала.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осуществлении записи заявитель сообщает следующие данные: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фамилию, имя, отчество (последнее - при наличии);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номер контактного телефона;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адрес электронной почты (по желанию);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желаемые дату и время представления заявления и необходимых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регистрирует заявление под индивидуальным порядковым номером в день поступления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проверяет правильность оформления заявления и правильность оформления иных документов, поступивших от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проверяет представленные документы на предмет комплектности;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3.2.2. Критерием принятия решения о приеме документов является наличие заявления и прилагаемых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Результат административной процедуры фиксируется в системе электронного документооборота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6364B2" w:rsidRPr="00EE16B0" w:rsidRDefault="006364B2" w:rsidP="006364B2">
      <w:pPr>
        <w:autoSpaceDE w:val="0"/>
        <w:autoSpaceDN w:val="0"/>
        <w:adjustRightInd w:val="0"/>
        <w:ind w:firstLine="284"/>
        <w:jc w:val="both"/>
        <w:rPr>
          <w:sz w:val="14"/>
          <w:szCs w:val="14"/>
        </w:rPr>
      </w:pPr>
      <w:r w:rsidRPr="00EE16B0">
        <w:rPr>
          <w:sz w:val="14"/>
          <w:szCs w:val="14"/>
        </w:rPr>
        <w:t>3.2.5. Результат административной процедуры – прием и регистрация заявления и документов от заявителя.</w:t>
      </w:r>
    </w:p>
    <w:p w:rsidR="006364B2" w:rsidRPr="00EE16B0" w:rsidRDefault="006364B2" w:rsidP="006364B2">
      <w:pPr>
        <w:autoSpaceDE w:val="0"/>
        <w:autoSpaceDN w:val="0"/>
        <w:adjustRightInd w:val="0"/>
        <w:ind w:firstLine="284"/>
        <w:jc w:val="both"/>
        <w:rPr>
          <w:sz w:val="14"/>
          <w:szCs w:val="14"/>
        </w:rPr>
      </w:pPr>
      <w:r w:rsidRPr="00EE16B0">
        <w:rPr>
          <w:sz w:val="14"/>
          <w:szCs w:val="14"/>
        </w:rPr>
        <w:t>3.2.6. Время выполнения административной процедуры не должно превышать 15 (пятнадцати) минут.</w:t>
      </w:r>
    </w:p>
    <w:p w:rsidR="006364B2" w:rsidRPr="00EE16B0" w:rsidRDefault="006364B2" w:rsidP="006364B2">
      <w:pPr>
        <w:autoSpaceDE w:val="0"/>
        <w:autoSpaceDN w:val="0"/>
        <w:adjustRightInd w:val="0"/>
        <w:ind w:firstLine="284"/>
        <w:jc w:val="both"/>
        <w:rPr>
          <w:b/>
          <w:sz w:val="14"/>
          <w:szCs w:val="14"/>
        </w:rPr>
      </w:pPr>
      <w:r w:rsidRPr="00EE16B0">
        <w:rPr>
          <w:b/>
          <w:sz w:val="14"/>
          <w:szCs w:val="14"/>
        </w:rPr>
        <w:t xml:space="preserve">3.3. Направление межведомственных запросов </w:t>
      </w:r>
    </w:p>
    <w:p w:rsidR="006364B2" w:rsidRPr="00EE16B0" w:rsidRDefault="006364B2" w:rsidP="006364B2">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3.3.5. Результатом административной процедуры является получение документов, необходимых для принятия решения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6364B2" w:rsidRPr="00EE16B0" w:rsidRDefault="006364B2" w:rsidP="006364B2">
      <w:pPr>
        <w:autoSpaceDE w:val="0"/>
        <w:autoSpaceDN w:val="0"/>
        <w:adjustRightInd w:val="0"/>
        <w:ind w:firstLine="284"/>
        <w:jc w:val="both"/>
        <w:rPr>
          <w:b/>
          <w:sz w:val="14"/>
          <w:szCs w:val="14"/>
        </w:rPr>
      </w:pPr>
      <w:r w:rsidRPr="00EE16B0">
        <w:rPr>
          <w:b/>
          <w:sz w:val="14"/>
          <w:szCs w:val="14"/>
        </w:rPr>
        <w:t>3.4. Рассмотрение документов и принятие решения о предоставлении либо отказе в предоставлении муниципальной услуги</w:t>
      </w:r>
    </w:p>
    <w:p w:rsidR="006364B2" w:rsidRPr="00EE16B0" w:rsidRDefault="006364B2" w:rsidP="006364B2">
      <w:pPr>
        <w:autoSpaceDE w:val="0"/>
        <w:autoSpaceDN w:val="0"/>
        <w:adjustRightInd w:val="0"/>
        <w:ind w:firstLine="284"/>
        <w:jc w:val="both"/>
        <w:rPr>
          <w:sz w:val="14"/>
          <w:szCs w:val="14"/>
        </w:rPr>
      </w:pPr>
      <w:r w:rsidRPr="00EE16B0">
        <w:rPr>
          <w:sz w:val="14"/>
          <w:szCs w:val="14"/>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6364B2" w:rsidRPr="00EE16B0" w:rsidRDefault="006364B2" w:rsidP="006364B2">
      <w:pPr>
        <w:suppressAutoHyphens/>
        <w:autoSpaceDE w:val="0"/>
        <w:autoSpaceDN w:val="0"/>
        <w:adjustRightInd w:val="0"/>
        <w:ind w:firstLine="284"/>
        <w:jc w:val="both"/>
        <w:rPr>
          <w:sz w:val="14"/>
          <w:szCs w:val="14"/>
        </w:rPr>
      </w:pPr>
      <w:r w:rsidRPr="00EE16B0">
        <w:rPr>
          <w:sz w:val="14"/>
          <w:szCs w:val="14"/>
        </w:rPr>
        <w:t>3.4.2. Должностное лицо Уполномоченного выносит заявление и прилагаемые к нему документы на рассмотрение общественной комиссии по жилищным вопросам при Администрации муниципального района.</w:t>
      </w:r>
    </w:p>
    <w:p w:rsidR="006364B2" w:rsidRPr="00EE16B0" w:rsidRDefault="006364B2" w:rsidP="006364B2">
      <w:pPr>
        <w:suppressAutoHyphens/>
        <w:autoSpaceDE w:val="0"/>
        <w:autoSpaceDN w:val="0"/>
        <w:adjustRightInd w:val="0"/>
        <w:ind w:firstLine="284"/>
        <w:jc w:val="both"/>
        <w:rPr>
          <w:sz w:val="14"/>
          <w:szCs w:val="14"/>
        </w:rPr>
      </w:pPr>
      <w:r w:rsidRPr="00EE16B0">
        <w:rPr>
          <w:sz w:val="14"/>
          <w:szCs w:val="14"/>
        </w:rPr>
        <w:t>3.4.3. Комиссия принимает положительное или мотивированное отрицательное решение по вынесенному на рассмотрение комиссии заявлению. Решение комиссии оформляется протоколом, который подписывается председателем и секретарем комиссии.</w:t>
      </w:r>
    </w:p>
    <w:p w:rsidR="006364B2" w:rsidRPr="00EE16B0" w:rsidRDefault="006364B2" w:rsidP="006364B2">
      <w:pPr>
        <w:autoSpaceDE w:val="0"/>
        <w:autoSpaceDN w:val="0"/>
        <w:adjustRightInd w:val="0"/>
        <w:ind w:firstLine="284"/>
        <w:jc w:val="both"/>
        <w:rPr>
          <w:sz w:val="14"/>
          <w:szCs w:val="14"/>
        </w:rPr>
      </w:pPr>
      <w:r w:rsidRPr="00EE16B0">
        <w:rPr>
          <w:sz w:val="14"/>
          <w:szCs w:val="14"/>
        </w:rPr>
        <w:t>3.4.4. В случае отсутствия оснований для отказа, указанных в пункте 2.10.2 настоящего административного регламента, должностное лицо Уполномоченного органа готовит проект решения о предоставлении жилого помещения и согласовывает его в установленном порядке.</w:t>
      </w:r>
    </w:p>
    <w:p w:rsidR="006364B2" w:rsidRPr="00EE16B0" w:rsidRDefault="006364B2" w:rsidP="006364B2">
      <w:pPr>
        <w:widowControl w:val="0"/>
        <w:ind w:firstLine="284"/>
        <w:jc w:val="both"/>
        <w:rPr>
          <w:sz w:val="14"/>
          <w:szCs w:val="14"/>
        </w:rPr>
      </w:pPr>
      <w:r w:rsidRPr="00EE16B0">
        <w:rPr>
          <w:sz w:val="14"/>
          <w:szCs w:val="14"/>
        </w:rPr>
        <w:t>3.4.5. В случае наличия оснований для отказа, указанных в пункте 2.10.2 настоящего административного регламента, должностное лицо Уполномоченного органа готовит проект решения об отказе в предоставлении жилого помещения и согласовывает его в установленном порядке.</w:t>
      </w:r>
    </w:p>
    <w:p w:rsidR="006364B2" w:rsidRPr="00EE16B0" w:rsidRDefault="006364B2" w:rsidP="006364B2">
      <w:pPr>
        <w:widowControl w:val="0"/>
        <w:ind w:firstLine="284"/>
        <w:jc w:val="both"/>
        <w:rPr>
          <w:sz w:val="14"/>
          <w:szCs w:val="14"/>
        </w:rPr>
      </w:pPr>
      <w:r w:rsidRPr="00EE16B0">
        <w:rPr>
          <w:sz w:val="14"/>
          <w:szCs w:val="14"/>
        </w:rPr>
        <w:t xml:space="preserve">3.4.4. После согласования проекта решения о предоставлении жилого помещения либо об отказе в предоставлении жилого помещения, решение подписывается </w:t>
      </w:r>
      <w:r w:rsidRPr="00EE16B0">
        <w:rPr>
          <w:color w:val="000000" w:themeColor="text1"/>
          <w:sz w:val="14"/>
          <w:szCs w:val="14"/>
        </w:rPr>
        <w:t>первым заместителем Главы администрации муниципального района или лицо, его замещающее,</w:t>
      </w:r>
      <w:r w:rsidRPr="00EE16B0">
        <w:rPr>
          <w:sz w:val="14"/>
          <w:szCs w:val="14"/>
        </w:rPr>
        <w:t xml:space="preserve"> и регистрируется в системе электронного документооборота Уполномоченного органа.</w:t>
      </w:r>
    </w:p>
    <w:p w:rsidR="006364B2" w:rsidRPr="00EE16B0" w:rsidRDefault="006364B2" w:rsidP="006364B2">
      <w:pPr>
        <w:widowControl w:val="0"/>
        <w:ind w:firstLine="284"/>
        <w:jc w:val="both"/>
        <w:rPr>
          <w:sz w:val="14"/>
          <w:szCs w:val="14"/>
        </w:rPr>
      </w:pPr>
      <w:r w:rsidRPr="00EE16B0">
        <w:rPr>
          <w:sz w:val="14"/>
          <w:szCs w:val="14"/>
        </w:rPr>
        <w:t xml:space="preserve">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291" w:history="1">
        <w:r w:rsidRPr="00EE16B0">
          <w:rPr>
            <w:sz w:val="14"/>
            <w:szCs w:val="14"/>
          </w:rPr>
          <w:t>пункте 2.10.2</w:t>
        </w:r>
      </w:hyperlink>
      <w:r w:rsidRPr="00EE16B0">
        <w:rPr>
          <w:sz w:val="14"/>
          <w:szCs w:val="14"/>
        </w:rPr>
        <w:t xml:space="preserve"> настоящего административного регламента.</w:t>
      </w:r>
    </w:p>
    <w:p w:rsidR="006364B2" w:rsidRPr="00EE16B0" w:rsidRDefault="006364B2" w:rsidP="006364B2">
      <w:pPr>
        <w:tabs>
          <w:tab w:val="left" w:pos="1260"/>
        </w:tabs>
        <w:ind w:firstLine="284"/>
        <w:jc w:val="both"/>
        <w:rPr>
          <w:sz w:val="14"/>
          <w:szCs w:val="14"/>
        </w:rPr>
      </w:pPr>
      <w:r w:rsidRPr="00EE16B0">
        <w:rPr>
          <w:sz w:val="14"/>
          <w:szCs w:val="14"/>
        </w:rPr>
        <w:t>3.4.6. Результат административной процедуры – подписанное руководителем Уполномоченного органа решение о предоставлении либо отказе в предоставлении муниципальной услуги.</w:t>
      </w:r>
    </w:p>
    <w:p w:rsidR="006364B2" w:rsidRPr="00EE16B0" w:rsidRDefault="006364B2" w:rsidP="006364B2">
      <w:pPr>
        <w:widowControl w:val="0"/>
        <w:ind w:firstLine="284"/>
        <w:jc w:val="both"/>
        <w:rPr>
          <w:color w:val="33CCCC"/>
          <w:sz w:val="14"/>
          <w:szCs w:val="14"/>
        </w:rPr>
      </w:pPr>
      <w:r w:rsidRPr="00EE16B0">
        <w:rPr>
          <w:sz w:val="14"/>
          <w:szCs w:val="14"/>
        </w:rPr>
        <w:t>3.4.7. Максимальный срок исполнения административной процедуры не может превышать 30  дней со дня получения Уполномоченным органом заявления и документов, необходимых для предоставления муниципальной услуги.</w:t>
      </w:r>
    </w:p>
    <w:p w:rsidR="006364B2" w:rsidRPr="00EE16B0" w:rsidRDefault="006364B2" w:rsidP="006364B2">
      <w:pPr>
        <w:widowControl w:val="0"/>
        <w:ind w:firstLine="284"/>
        <w:jc w:val="both"/>
        <w:rPr>
          <w:b/>
          <w:sz w:val="14"/>
          <w:szCs w:val="14"/>
        </w:rPr>
      </w:pPr>
      <w:r w:rsidRPr="00EE16B0">
        <w:rPr>
          <w:b/>
          <w:sz w:val="14"/>
          <w:szCs w:val="14"/>
        </w:rPr>
        <w:t>3.5. Оформление и выдача (направление) заявителю документов, являющихся результатом предоставления муниципальной услуги</w:t>
      </w:r>
    </w:p>
    <w:p w:rsidR="006364B2" w:rsidRPr="00EE16B0" w:rsidRDefault="006364B2" w:rsidP="006364B2">
      <w:pPr>
        <w:widowControl w:val="0"/>
        <w:ind w:firstLine="284"/>
        <w:jc w:val="both"/>
        <w:rPr>
          <w:sz w:val="14"/>
          <w:szCs w:val="14"/>
        </w:rPr>
      </w:pPr>
      <w:r w:rsidRPr="00EE16B0">
        <w:rPr>
          <w:sz w:val="14"/>
          <w:szCs w:val="14"/>
        </w:rPr>
        <w:t>3.5.1.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6364B2" w:rsidRPr="00EE16B0" w:rsidRDefault="006364B2" w:rsidP="006364B2">
      <w:pPr>
        <w:widowControl w:val="0"/>
        <w:ind w:firstLine="284"/>
        <w:jc w:val="both"/>
        <w:rPr>
          <w:sz w:val="14"/>
          <w:szCs w:val="14"/>
        </w:rPr>
      </w:pPr>
      <w:r w:rsidRPr="00EE16B0">
        <w:rPr>
          <w:sz w:val="14"/>
          <w:szCs w:val="14"/>
        </w:rPr>
        <w:t>3.5.2. Должностное лицо Уполномоченного органа вручает (направляет) заявителю результат  предоставления муниципальной услуги в течение 3 (трех) рабочих дней со дня принятия решения о предоставлении жилого помещения или об отказе в предоставлении жилого помещения.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3.5.3. Критерием принятия решения о выдаче результата предоставления муниципальной услуги или направлении результата муниципальной услуги </w:t>
      </w:r>
      <w:r w:rsidRPr="00EE16B0">
        <w:rPr>
          <w:sz w:val="14"/>
          <w:szCs w:val="14"/>
        </w:rPr>
        <w:lastRenderedPageBreak/>
        <w:t>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6364B2" w:rsidRPr="00EE16B0" w:rsidRDefault="006364B2" w:rsidP="006364B2">
      <w:pPr>
        <w:widowControl w:val="0"/>
        <w:ind w:firstLine="284"/>
        <w:jc w:val="both"/>
        <w:rPr>
          <w:sz w:val="14"/>
          <w:szCs w:val="14"/>
        </w:rPr>
      </w:pPr>
      <w:r w:rsidRPr="00EE16B0">
        <w:rPr>
          <w:sz w:val="14"/>
          <w:szCs w:val="14"/>
        </w:rPr>
        <w:t>3.5.4. Результатом выполнения административной процедуры является направление (вручение) заявителю решения о предоставлении жилого помещения или об отказе в предоставлении жилого помещения  способом, указанном в заявлении.</w:t>
      </w:r>
    </w:p>
    <w:p w:rsidR="006364B2" w:rsidRPr="00EE16B0" w:rsidRDefault="006364B2" w:rsidP="006364B2">
      <w:pPr>
        <w:widowControl w:val="0"/>
        <w:ind w:firstLine="284"/>
        <w:jc w:val="both"/>
        <w:rPr>
          <w:sz w:val="14"/>
          <w:szCs w:val="14"/>
        </w:rPr>
      </w:pPr>
      <w:r w:rsidRPr="00EE16B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6364B2" w:rsidRPr="00EE16B0" w:rsidRDefault="006364B2" w:rsidP="006364B2">
      <w:pPr>
        <w:widowControl w:val="0"/>
        <w:ind w:firstLine="284"/>
        <w:jc w:val="both"/>
        <w:rPr>
          <w:sz w:val="14"/>
          <w:szCs w:val="14"/>
        </w:rPr>
      </w:pPr>
      <w:r w:rsidRPr="00EE16B0">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6364B2" w:rsidRPr="00EE16B0" w:rsidRDefault="006364B2" w:rsidP="006364B2">
      <w:pPr>
        <w:widowControl w:val="0"/>
        <w:ind w:firstLine="284"/>
        <w:jc w:val="both"/>
        <w:rPr>
          <w:sz w:val="14"/>
          <w:szCs w:val="14"/>
        </w:rPr>
      </w:pPr>
      <w:r w:rsidRPr="00EE16B0">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6364B2" w:rsidRPr="00EE16B0" w:rsidRDefault="006364B2" w:rsidP="006364B2">
      <w:pPr>
        <w:widowControl w:val="0"/>
        <w:ind w:firstLine="284"/>
        <w:jc w:val="both"/>
        <w:rPr>
          <w:sz w:val="14"/>
          <w:szCs w:val="14"/>
        </w:rPr>
      </w:pPr>
      <w:r w:rsidRPr="00EE16B0">
        <w:rPr>
          <w:sz w:val="14"/>
          <w:szCs w:val="14"/>
        </w:rPr>
        <w:t>3.5.5. Максимальное время, затраченное на административное действие, не должно превышать 3 (трех) рабочих  дней.</w:t>
      </w:r>
    </w:p>
    <w:p w:rsidR="006364B2" w:rsidRPr="00EE16B0" w:rsidRDefault="006364B2" w:rsidP="006364B2">
      <w:pPr>
        <w:autoSpaceDE w:val="0"/>
        <w:autoSpaceDN w:val="0"/>
        <w:adjustRightInd w:val="0"/>
        <w:ind w:firstLine="284"/>
        <w:jc w:val="both"/>
        <w:rPr>
          <w:b/>
          <w:sz w:val="14"/>
          <w:szCs w:val="14"/>
        </w:rPr>
      </w:pPr>
      <w:r w:rsidRPr="00EE16B0">
        <w:rPr>
          <w:b/>
          <w:sz w:val="14"/>
          <w:szCs w:val="14"/>
        </w:rPr>
        <w:t>3.6. Порядок выполнения административных процедур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МФЦ не осуществляет:</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Предварительная запись на прием в МФЦ для подачи заявления осуществляется посредством </w:t>
      </w:r>
      <w:proofErr w:type="spellStart"/>
      <w:r w:rsidRPr="00EE16B0">
        <w:rPr>
          <w:sz w:val="14"/>
          <w:szCs w:val="14"/>
        </w:rPr>
        <w:t>самозаписи</w:t>
      </w:r>
      <w:proofErr w:type="spellEnd"/>
      <w:r w:rsidRPr="00EE16B0">
        <w:rPr>
          <w:sz w:val="14"/>
          <w:szCs w:val="14"/>
        </w:rPr>
        <w:t xml:space="preserve"> на официальном сайте ГОАУ «МФЦ» (</w:t>
      </w:r>
      <w:hyperlink r:id="rId292" w:history="1">
        <w:r w:rsidRPr="00EE16B0">
          <w:rPr>
            <w:color w:val="0066CC"/>
            <w:sz w:val="14"/>
            <w:szCs w:val="14"/>
            <w:u w:val="single"/>
            <w:lang w:val="en-US"/>
          </w:rPr>
          <w:t>https</w:t>
        </w:r>
        <w:r w:rsidRPr="00EE16B0">
          <w:rPr>
            <w:color w:val="0066CC"/>
            <w:sz w:val="14"/>
            <w:szCs w:val="14"/>
            <w:u w:val="single"/>
          </w:rPr>
          <w:t>://</w:t>
        </w:r>
        <w:proofErr w:type="spellStart"/>
        <w:r w:rsidRPr="00EE16B0">
          <w:rPr>
            <w:color w:val="0066CC"/>
            <w:sz w:val="14"/>
            <w:szCs w:val="14"/>
            <w:u w:val="single"/>
            <w:lang w:val="en-US"/>
          </w:rPr>
          <w:t>mfc</w:t>
        </w:r>
        <w:proofErr w:type="spellEnd"/>
        <w:r w:rsidRPr="00EE16B0">
          <w:rPr>
            <w:color w:val="0066CC"/>
            <w:sz w:val="14"/>
            <w:szCs w:val="14"/>
            <w:u w:val="single"/>
          </w:rPr>
          <w:t>53.</w:t>
        </w:r>
        <w:proofErr w:type="spellStart"/>
        <w:r w:rsidRPr="00EE16B0">
          <w:rPr>
            <w:color w:val="0066CC"/>
            <w:sz w:val="14"/>
            <w:szCs w:val="14"/>
            <w:u w:val="single"/>
            <w:lang w:val="en-US"/>
          </w:rPr>
          <w:t>nov</w:t>
        </w:r>
        <w:proofErr w:type="spellEnd"/>
        <w:r w:rsidRPr="00EE16B0">
          <w:rPr>
            <w:color w:val="0066CC"/>
            <w:sz w:val="14"/>
            <w:szCs w:val="14"/>
            <w:u w:val="single"/>
          </w:rPr>
          <w:t>.</w:t>
        </w:r>
        <w:r w:rsidRPr="00EE16B0">
          <w:rPr>
            <w:color w:val="0066CC"/>
            <w:sz w:val="14"/>
            <w:szCs w:val="14"/>
            <w:u w:val="single"/>
            <w:lang w:val="en-US"/>
          </w:rPr>
          <w:t>ru</w:t>
        </w:r>
        <w:r w:rsidRPr="00EE16B0">
          <w:rPr>
            <w:color w:val="0066CC"/>
            <w:sz w:val="14"/>
            <w:szCs w:val="14"/>
            <w:u w:val="single"/>
          </w:rPr>
          <w:t>/</w:t>
        </w:r>
      </w:hyperlink>
      <w:r w:rsidRPr="00EE16B0">
        <w:rPr>
          <w:sz w:val="14"/>
          <w:szCs w:val="14"/>
        </w:rPr>
        <w:t>), по телефону: 88162-60-88-06, а также при личном обращении в структурное подразделение ГОАУ «МФЦ».</w:t>
      </w:r>
    </w:p>
    <w:p w:rsidR="006364B2" w:rsidRPr="00EE16B0" w:rsidRDefault="006364B2" w:rsidP="006364B2">
      <w:pPr>
        <w:autoSpaceDE w:val="0"/>
        <w:autoSpaceDN w:val="0"/>
        <w:adjustRightInd w:val="0"/>
        <w:ind w:firstLine="284"/>
        <w:jc w:val="both"/>
        <w:rPr>
          <w:b/>
          <w:sz w:val="14"/>
          <w:szCs w:val="14"/>
        </w:rPr>
      </w:pPr>
      <w:r w:rsidRPr="00EE16B0">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293"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Должностное лицо  Уполномоченного органа проводит проверку указанных в заявлении сведений.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6364B2" w:rsidRPr="00EE16B0" w:rsidRDefault="006364B2" w:rsidP="006364B2">
      <w:pPr>
        <w:ind w:firstLine="284"/>
        <w:jc w:val="both"/>
        <w:rPr>
          <w:b/>
          <w:sz w:val="14"/>
          <w:szCs w:val="14"/>
        </w:rPr>
      </w:pPr>
      <w:r w:rsidRPr="00EE16B0">
        <w:rPr>
          <w:b/>
          <w:sz w:val="14"/>
          <w:szCs w:val="14"/>
        </w:rPr>
        <w:t>IV. ФОРМЫ КОНТРОЛЯ ЗА ИСПОЛНЕНИЕМ АДМИНИСТРАТИВНОГО РЕГЛАМЕНТА</w:t>
      </w:r>
    </w:p>
    <w:p w:rsidR="006364B2" w:rsidRPr="00EE16B0" w:rsidRDefault="006364B2" w:rsidP="006364B2">
      <w:pPr>
        <w:ind w:firstLine="284"/>
        <w:jc w:val="both"/>
        <w:rPr>
          <w:b/>
          <w:sz w:val="14"/>
          <w:szCs w:val="14"/>
        </w:rPr>
      </w:pPr>
      <w:r w:rsidRPr="00EE16B0">
        <w:rPr>
          <w:b/>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364B2" w:rsidRPr="00EE16B0" w:rsidRDefault="006364B2" w:rsidP="006364B2">
      <w:pPr>
        <w:ind w:firstLine="284"/>
        <w:contextualSpacing/>
        <w:jc w:val="both"/>
        <w:rPr>
          <w:sz w:val="14"/>
          <w:szCs w:val="14"/>
        </w:rPr>
      </w:pPr>
      <w:r w:rsidRPr="00EE16B0">
        <w:rPr>
          <w:sz w:val="14"/>
          <w:szCs w:val="14"/>
        </w:rPr>
        <w:t xml:space="preserve">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w:t>
      </w:r>
      <w:r w:rsidRPr="00EE16B0">
        <w:rPr>
          <w:sz w:val="14"/>
          <w:szCs w:val="14"/>
        </w:rPr>
        <w:lastRenderedPageBreak/>
        <w:t>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6364B2" w:rsidRPr="00EE16B0" w:rsidRDefault="006364B2" w:rsidP="006364B2">
      <w:pPr>
        <w:ind w:firstLine="284"/>
        <w:jc w:val="both"/>
        <w:rPr>
          <w:b/>
          <w:sz w:val="14"/>
          <w:szCs w:val="14"/>
        </w:rPr>
      </w:pPr>
      <w:r w:rsidRPr="00EE16B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364B2" w:rsidRPr="00EE16B0" w:rsidRDefault="006364B2" w:rsidP="006364B2">
      <w:pPr>
        <w:ind w:firstLine="284"/>
        <w:contextualSpacing/>
        <w:jc w:val="both"/>
        <w:rPr>
          <w:sz w:val="14"/>
          <w:szCs w:val="14"/>
        </w:rPr>
      </w:pPr>
      <w:r w:rsidRPr="00EE16B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364B2" w:rsidRPr="00EE16B0" w:rsidRDefault="006364B2" w:rsidP="006364B2">
      <w:pPr>
        <w:ind w:firstLine="284"/>
        <w:contextualSpacing/>
        <w:jc w:val="both"/>
        <w:rPr>
          <w:sz w:val="14"/>
          <w:szCs w:val="14"/>
        </w:rPr>
      </w:pPr>
      <w:r w:rsidRPr="00EE16B0">
        <w:rPr>
          <w:sz w:val="14"/>
          <w:szCs w:val="14"/>
        </w:rPr>
        <w:t>4.2.2. Проверки могут быть плановыми и внеплановыми.</w:t>
      </w:r>
    </w:p>
    <w:p w:rsidR="006364B2" w:rsidRPr="00EE16B0" w:rsidRDefault="006364B2" w:rsidP="006364B2">
      <w:pPr>
        <w:ind w:firstLine="284"/>
        <w:contextualSpacing/>
        <w:jc w:val="both"/>
        <w:rPr>
          <w:sz w:val="14"/>
          <w:szCs w:val="14"/>
        </w:rPr>
      </w:pPr>
      <w:r w:rsidRPr="00EE16B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6364B2" w:rsidRPr="00EE16B0" w:rsidRDefault="006364B2" w:rsidP="006364B2">
      <w:pPr>
        <w:ind w:firstLine="284"/>
        <w:contextualSpacing/>
        <w:jc w:val="both"/>
        <w:rPr>
          <w:sz w:val="14"/>
          <w:szCs w:val="14"/>
        </w:rPr>
      </w:pPr>
      <w:r w:rsidRPr="00EE16B0">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6364B2" w:rsidRPr="00EE16B0" w:rsidRDefault="006364B2" w:rsidP="006364B2">
      <w:pPr>
        <w:ind w:firstLine="284"/>
        <w:contextualSpacing/>
        <w:jc w:val="both"/>
        <w:rPr>
          <w:sz w:val="14"/>
          <w:szCs w:val="14"/>
        </w:rPr>
      </w:pPr>
      <w:r w:rsidRPr="00EE16B0">
        <w:rPr>
          <w:sz w:val="14"/>
          <w:szCs w:val="1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6364B2" w:rsidRPr="00EE16B0" w:rsidRDefault="006364B2" w:rsidP="006364B2">
      <w:pPr>
        <w:ind w:firstLine="284"/>
        <w:jc w:val="both"/>
        <w:rPr>
          <w:b/>
          <w:sz w:val="14"/>
          <w:szCs w:val="14"/>
        </w:rPr>
      </w:pPr>
      <w:r w:rsidRPr="00EE16B0">
        <w:rPr>
          <w:b/>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364B2" w:rsidRPr="00EE16B0" w:rsidRDefault="006364B2" w:rsidP="006364B2">
      <w:pPr>
        <w:ind w:firstLine="284"/>
        <w:contextualSpacing/>
        <w:jc w:val="both"/>
        <w:rPr>
          <w:sz w:val="14"/>
          <w:szCs w:val="14"/>
        </w:rPr>
      </w:pPr>
      <w:r w:rsidRPr="00EE16B0">
        <w:rPr>
          <w:sz w:val="14"/>
          <w:szCs w:val="14"/>
        </w:rPr>
        <w:t>Должностное лицо несет персональную ответственность за:</w:t>
      </w:r>
    </w:p>
    <w:p w:rsidR="006364B2" w:rsidRPr="00EE16B0" w:rsidRDefault="006364B2" w:rsidP="006364B2">
      <w:pPr>
        <w:tabs>
          <w:tab w:val="left" w:pos="993"/>
        </w:tabs>
        <w:ind w:firstLine="284"/>
        <w:contextualSpacing/>
        <w:jc w:val="both"/>
        <w:rPr>
          <w:sz w:val="14"/>
          <w:szCs w:val="14"/>
        </w:rPr>
      </w:pPr>
      <w:r w:rsidRPr="00EE16B0">
        <w:rPr>
          <w:sz w:val="14"/>
          <w:szCs w:val="14"/>
        </w:rPr>
        <w:t xml:space="preserve">-  соблюдение установленного порядка приема документов; </w:t>
      </w:r>
    </w:p>
    <w:p w:rsidR="006364B2" w:rsidRPr="00EE16B0" w:rsidRDefault="006364B2" w:rsidP="006364B2">
      <w:pPr>
        <w:tabs>
          <w:tab w:val="left" w:pos="993"/>
        </w:tabs>
        <w:ind w:firstLine="284"/>
        <w:contextualSpacing/>
        <w:jc w:val="both"/>
        <w:rPr>
          <w:sz w:val="14"/>
          <w:szCs w:val="14"/>
        </w:rPr>
      </w:pPr>
      <w:r w:rsidRPr="00EE16B0">
        <w:rPr>
          <w:sz w:val="14"/>
          <w:szCs w:val="14"/>
        </w:rPr>
        <w:t xml:space="preserve">-  принятие надлежащих мер по полной и всесторонней проверке представленных документов; </w:t>
      </w:r>
    </w:p>
    <w:p w:rsidR="006364B2" w:rsidRPr="00EE16B0" w:rsidRDefault="006364B2" w:rsidP="006364B2">
      <w:pPr>
        <w:tabs>
          <w:tab w:val="left" w:pos="993"/>
        </w:tabs>
        <w:ind w:firstLine="284"/>
        <w:contextualSpacing/>
        <w:jc w:val="both"/>
        <w:rPr>
          <w:sz w:val="14"/>
          <w:szCs w:val="14"/>
        </w:rPr>
      </w:pPr>
      <w:r w:rsidRPr="00EE16B0">
        <w:rPr>
          <w:sz w:val="14"/>
          <w:szCs w:val="14"/>
        </w:rPr>
        <w:t>-  соблюдение сроков рассмотрения документов, соблюдение порядка выдачи документов;</w:t>
      </w:r>
    </w:p>
    <w:p w:rsidR="006364B2" w:rsidRPr="00EE16B0" w:rsidRDefault="006364B2" w:rsidP="006364B2">
      <w:pPr>
        <w:tabs>
          <w:tab w:val="left" w:pos="993"/>
        </w:tabs>
        <w:ind w:firstLine="284"/>
        <w:contextualSpacing/>
        <w:jc w:val="both"/>
        <w:rPr>
          <w:sz w:val="14"/>
          <w:szCs w:val="14"/>
        </w:rPr>
      </w:pPr>
      <w:r w:rsidRPr="00EE16B0">
        <w:rPr>
          <w:sz w:val="14"/>
          <w:szCs w:val="14"/>
        </w:rPr>
        <w:t xml:space="preserve">-  учет выданных документов; </w:t>
      </w:r>
    </w:p>
    <w:p w:rsidR="006364B2" w:rsidRPr="00EE16B0" w:rsidRDefault="006364B2" w:rsidP="006364B2">
      <w:pPr>
        <w:tabs>
          <w:tab w:val="left" w:pos="993"/>
        </w:tabs>
        <w:ind w:firstLine="284"/>
        <w:contextualSpacing/>
        <w:jc w:val="both"/>
        <w:rPr>
          <w:sz w:val="14"/>
          <w:szCs w:val="14"/>
        </w:rPr>
      </w:pPr>
      <w:r w:rsidRPr="00EE16B0">
        <w:rPr>
          <w:sz w:val="14"/>
          <w:szCs w:val="14"/>
        </w:rPr>
        <w:t xml:space="preserve">- своевременное формирование, ведение и надлежащее хранение документов. </w:t>
      </w:r>
    </w:p>
    <w:p w:rsidR="006364B2" w:rsidRPr="00EE16B0" w:rsidRDefault="006364B2" w:rsidP="006364B2">
      <w:pPr>
        <w:ind w:firstLine="284"/>
        <w:contextualSpacing/>
        <w:jc w:val="both"/>
        <w:rPr>
          <w:sz w:val="14"/>
          <w:szCs w:val="14"/>
        </w:rPr>
      </w:pPr>
      <w:r w:rsidRPr="00EE16B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364B2" w:rsidRPr="00EE16B0" w:rsidRDefault="006364B2" w:rsidP="006364B2">
      <w:pPr>
        <w:ind w:firstLine="284"/>
        <w:jc w:val="both"/>
        <w:rPr>
          <w:b/>
          <w:sz w:val="14"/>
          <w:szCs w:val="14"/>
        </w:rPr>
      </w:pPr>
      <w:r w:rsidRPr="00EE16B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364B2" w:rsidRPr="00EE16B0" w:rsidRDefault="006364B2" w:rsidP="006364B2">
      <w:pPr>
        <w:autoSpaceDE w:val="0"/>
        <w:autoSpaceDN w:val="0"/>
        <w:adjustRightInd w:val="0"/>
        <w:ind w:firstLine="284"/>
        <w:jc w:val="both"/>
        <w:rPr>
          <w:bCs/>
          <w:sz w:val="14"/>
          <w:szCs w:val="14"/>
        </w:rPr>
      </w:pPr>
      <w:r w:rsidRPr="00EE16B0">
        <w:rPr>
          <w:bCs/>
          <w:sz w:val="14"/>
          <w:szCs w:val="14"/>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6364B2" w:rsidRPr="00EE16B0" w:rsidRDefault="006364B2" w:rsidP="006364B2">
      <w:pPr>
        <w:ind w:firstLine="284"/>
        <w:jc w:val="both"/>
        <w:rPr>
          <w:b/>
          <w:sz w:val="14"/>
          <w:szCs w:val="14"/>
        </w:rPr>
      </w:pPr>
      <w:r w:rsidRPr="00EE16B0">
        <w:rPr>
          <w:b/>
          <w:sz w:val="14"/>
          <w:szCs w:val="14"/>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6364B2" w:rsidRPr="00EE16B0" w:rsidRDefault="006364B2" w:rsidP="006364B2">
      <w:pPr>
        <w:ind w:firstLine="284"/>
        <w:contextualSpacing/>
        <w:jc w:val="both"/>
        <w:rPr>
          <w:sz w:val="14"/>
          <w:szCs w:val="14"/>
        </w:rPr>
      </w:pPr>
      <w:r w:rsidRPr="00EE16B0">
        <w:rPr>
          <w:sz w:val="14"/>
          <w:szCs w:val="14"/>
        </w:rPr>
        <w:t>4.5.1. МФЦ, работники МФЦ несут ответственность, установленную законодательством Российской Федерации:</w:t>
      </w:r>
    </w:p>
    <w:p w:rsidR="006364B2" w:rsidRPr="00EE16B0" w:rsidRDefault="006364B2" w:rsidP="006364B2">
      <w:pPr>
        <w:ind w:firstLine="284"/>
        <w:contextualSpacing/>
        <w:jc w:val="both"/>
        <w:rPr>
          <w:sz w:val="14"/>
          <w:szCs w:val="14"/>
        </w:rPr>
      </w:pPr>
      <w:r w:rsidRPr="00EE16B0">
        <w:rPr>
          <w:sz w:val="14"/>
          <w:szCs w:val="14"/>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6364B2" w:rsidRPr="00EE16B0" w:rsidRDefault="006364B2" w:rsidP="006364B2">
      <w:pPr>
        <w:ind w:firstLine="284"/>
        <w:contextualSpacing/>
        <w:jc w:val="both"/>
        <w:rPr>
          <w:sz w:val="14"/>
          <w:szCs w:val="14"/>
        </w:rPr>
      </w:pPr>
      <w:r w:rsidRPr="00EE16B0">
        <w:rPr>
          <w:sz w:val="14"/>
          <w:szCs w:val="14"/>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6364B2" w:rsidRPr="00EE16B0" w:rsidRDefault="006364B2" w:rsidP="006364B2">
      <w:pPr>
        <w:ind w:firstLine="284"/>
        <w:contextualSpacing/>
        <w:jc w:val="both"/>
        <w:rPr>
          <w:sz w:val="14"/>
          <w:szCs w:val="14"/>
        </w:rPr>
      </w:pPr>
      <w:r w:rsidRPr="00EE16B0">
        <w:rPr>
          <w:sz w:val="14"/>
          <w:szCs w:val="1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364B2" w:rsidRPr="00EE16B0" w:rsidRDefault="006364B2" w:rsidP="006364B2">
      <w:pPr>
        <w:ind w:firstLine="284"/>
        <w:contextualSpacing/>
        <w:jc w:val="both"/>
        <w:rPr>
          <w:sz w:val="14"/>
          <w:szCs w:val="14"/>
        </w:rPr>
      </w:pPr>
      <w:r w:rsidRPr="00EE16B0">
        <w:rPr>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294" w:history="1">
        <w:r w:rsidRPr="00EE16B0">
          <w:rPr>
            <w:sz w:val="14"/>
            <w:szCs w:val="14"/>
          </w:rPr>
          <w:t>кодексом</w:t>
        </w:r>
      </w:hyperlink>
      <w:r w:rsidRPr="00EE16B0">
        <w:rPr>
          <w:sz w:val="14"/>
          <w:szCs w:val="14"/>
        </w:rPr>
        <w:t xml:space="preserve"> Российской Федерации и </w:t>
      </w:r>
      <w:hyperlink r:id="rId295" w:history="1">
        <w:r w:rsidRPr="00EE16B0">
          <w:rPr>
            <w:sz w:val="14"/>
            <w:szCs w:val="14"/>
          </w:rPr>
          <w:t>Кодексом</w:t>
        </w:r>
      </w:hyperlink>
      <w:r w:rsidRPr="00EE16B0">
        <w:rPr>
          <w:sz w:val="14"/>
          <w:szCs w:val="14"/>
        </w:rPr>
        <w:t xml:space="preserve"> Российской Федерации об административных правонарушениях для должностных лиц.</w:t>
      </w:r>
    </w:p>
    <w:p w:rsidR="006364B2" w:rsidRPr="00EE16B0" w:rsidRDefault="006364B2" w:rsidP="006364B2">
      <w:pPr>
        <w:widowControl w:val="0"/>
        <w:autoSpaceDE w:val="0"/>
        <w:autoSpaceDN w:val="0"/>
        <w:adjustRightInd w:val="0"/>
        <w:ind w:firstLine="284"/>
        <w:jc w:val="center"/>
        <w:outlineLvl w:val="1"/>
        <w:rPr>
          <w:b/>
          <w:sz w:val="14"/>
          <w:szCs w:val="14"/>
        </w:rPr>
      </w:pPr>
      <w:r w:rsidRPr="00EE16B0">
        <w:rPr>
          <w:b/>
          <w:sz w:val="14"/>
          <w:szCs w:val="14"/>
          <w:lang w:val="en-US"/>
        </w:rPr>
        <w:t>V</w:t>
      </w:r>
      <w:r w:rsidRPr="00EE16B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6364B2" w:rsidRPr="00EE16B0" w:rsidRDefault="006364B2" w:rsidP="006364B2">
      <w:pPr>
        <w:widowControl w:val="0"/>
        <w:autoSpaceDE w:val="0"/>
        <w:autoSpaceDN w:val="0"/>
        <w:adjustRightInd w:val="0"/>
        <w:ind w:firstLine="284"/>
        <w:jc w:val="both"/>
        <w:outlineLvl w:val="1"/>
        <w:rPr>
          <w:b/>
          <w:sz w:val="14"/>
          <w:szCs w:val="14"/>
        </w:rPr>
      </w:pPr>
      <w:r w:rsidRPr="00EE16B0">
        <w:rPr>
          <w:b/>
          <w:sz w:val="14"/>
          <w:szCs w:val="1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6364B2" w:rsidRPr="00EE16B0" w:rsidRDefault="006364B2" w:rsidP="006364B2">
      <w:pPr>
        <w:autoSpaceDE w:val="0"/>
        <w:autoSpaceDN w:val="0"/>
        <w:adjustRightInd w:val="0"/>
        <w:ind w:firstLine="284"/>
        <w:jc w:val="both"/>
        <w:rPr>
          <w:rFonts w:eastAsia="Arial"/>
          <w:sz w:val="14"/>
          <w:szCs w:val="14"/>
        </w:rPr>
      </w:pPr>
      <w:r w:rsidRPr="00EE16B0">
        <w:rPr>
          <w:rFonts w:eastAsia="Arial"/>
          <w:sz w:val="14"/>
          <w:szCs w:val="14"/>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364B2" w:rsidRPr="00EE16B0" w:rsidRDefault="006364B2" w:rsidP="006364B2">
      <w:pPr>
        <w:widowControl w:val="0"/>
        <w:autoSpaceDE w:val="0"/>
        <w:autoSpaceDN w:val="0"/>
        <w:adjustRightInd w:val="0"/>
        <w:ind w:firstLine="284"/>
        <w:jc w:val="both"/>
        <w:outlineLvl w:val="1"/>
        <w:rPr>
          <w:b/>
          <w:sz w:val="14"/>
          <w:szCs w:val="14"/>
        </w:rPr>
      </w:pPr>
      <w:r w:rsidRPr="00EE16B0">
        <w:rPr>
          <w:b/>
          <w:sz w:val="14"/>
          <w:szCs w:val="14"/>
        </w:rPr>
        <w:lastRenderedPageBreak/>
        <w:t>5.2. Органы и должностные лица, которым может быть направлена жалоба заявителя в досудебном (внесудебном) порядке</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6364B2" w:rsidRPr="00EE16B0" w:rsidRDefault="006364B2" w:rsidP="006364B2">
      <w:pPr>
        <w:autoSpaceDE w:val="0"/>
        <w:autoSpaceDN w:val="0"/>
        <w:adjustRightInd w:val="0"/>
        <w:ind w:firstLine="284"/>
        <w:jc w:val="both"/>
        <w:rPr>
          <w:rFonts w:eastAsia="Arial"/>
          <w:sz w:val="14"/>
          <w:szCs w:val="14"/>
        </w:rPr>
      </w:pPr>
      <w:r w:rsidRPr="00EE16B0">
        <w:rPr>
          <w:rFonts w:eastAsia="Arial"/>
          <w:sz w:val="14"/>
          <w:szCs w:val="14"/>
        </w:rPr>
        <w:t xml:space="preserve">Жалоба на решения и действия (бездействие) специалистов </w:t>
      </w:r>
      <w:r w:rsidRPr="00EE16B0">
        <w:rPr>
          <w:sz w:val="14"/>
          <w:szCs w:val="14"/>
        </w:rPr>
        <w:t>органов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sz w:val="14"/>
          <w:szCs w:val="14"/>
        </w:rPr>
        <w:t>руководителю органов местного самоуправления</w:t>
      </w:r>
      <w:r w:rsidRPr="00EE16B0">
        <w:rPr>
          <w:rFonts w:eastAsia="Arial"/>
          <w:sz w:val="14"/>
          <w:szCs w:val="14"/>
        </w:rPr>
        <w:t>.</w:t>
      </w:r>
    </w:p>
    <w:p w:rsidR="006364B2" w:rsidRPr="00EE16B0" w:rsidRDefault="006364B2" w:rsidP="006364B2">
      <w:pPr>
        <w:autoSpaceDE w:val="0"/>
        <w:autoSpaceDN w:val="0"/>
        <w:adjustRightInd w:val="0"/>
        <w:ind w:firstLine="284"/>
        <w:jc w:val="both"/>
        <w:rPr>
          <w:rFonts w:eastAsia="Arial"/>
          <w:sz w:val="14"/>
          <w:szCs w:val="14"/>
        </w:rPr>
      </w:pPr>
      <w:r w:rsidRPr="00EE16B0">
        <w:rPr>
          <w:rFonts w:eastAsia="Arial"/>
          <w:sz w:val="14"/>
          <w:szCs w:val="14"/>
        </w:rPr>
        <w:t xml:space="preserve">Жалоба на решения и действия (бездействие) руководителя </w:t>
      </w:r>
      <w:r w:rsidRPr="00EE16B0">
        <w:rPr>
          <w:sz w:val="14"/>
          <w:szCs w:val="14"/>
        </w:rPr>
        <w:t>органа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sz w:val="14"/>
          <w:szCs w:val="14"/>
        </w:rPr>
        <w:t>Главе муниципального района</w:t>
      </w:r>
      <w:r w:rsidRPr="00EE16B0">
        <w:rPr>
          <w:rFonts w:eastAsia="Arial"/>
          <w:sz w:val="14"/>
          <w:szCs w:val="14"/>
        </w:rPr>
        <w:t>.</w:t>
      </w:r>
    </w:p>
    <w:p w:rsidR="006364B2" w:rsidRPr="00EE16B0" w:rsidRDefault="006364B2" w:rsidP="006364B2">
      <w:pPr>
        <w:autoSpaceDE w:val="0"/>
        <w:autoSpaceDN w:val="0"/>
        <w:adjustRightInd w:val="0"/>
        <w:ind w:firstLine="284"/>
        <w:jc w:val="both"/>
        <w:rPr>
          <w:sz w:val="14"/>
          <w:szCs w:val="14"/>
        </w:rPr>
      </w:pPr>
      <w:r w:rsidRPr="00EE16B0">
        <w:rPr>
          <w:sz w:val="14"/>
          <w:szCs w:val="14"/>
        </w:rPr>
        <w:t>Жалоба на решения и действия (бездействие) работника МФЦ подается руководителю этого МФЦ.</w:t>
      </w:r>
    </w:p>
    <w:p w:rsidR="006364B2" w:rsidRPr="00EE16B0" w:rsidRDefault="006364B2" w:rsidP="006364B2">
      <w:pPr>
        <w:autoSpaceDE w:val="0"/>
        <w:autoSpaceDN w:val="0"/>
        <w:adjustRightInd w:val="0"/>
        <w:ind w:firstLine="284"/>
        <w:jc w:val="both"/>
        <w:rPr>
          <w:rFonts w:eastAsia="Arial"/>
          <w:sz w:val="14"/>
          <w:szCs w:val="14"/>
        </w:rPr>
      </w:pPr>
      <w:r w:rsidRPr="00EE16B0">
        <w:rPr>
          <w:sz w:val="14"/>
          <w:szCs w:val="14"/>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6364B2" w:rsidRPr="00EE16B0" w:rsidRDefault="006364B2" w:rsidP="006364B2">
      <w:pPr>
        <w:widowControl w:val="0"/>
        <w:autoSpaceDE w:val="0"/>
        <w:autoSpaceDN w:val="0"/>
        <w:adjustRightInd w:val="0"/>
        <w:ind w:firstLine="284"/>
        <w:jc w:val="both"/>
        <w:outlineLvl w:val="1"/>
        <w:rPr>
          <w:b/>
          <w:sz w:val="14"/>
          <w:szCs w:val="14"/>
        </w:rPr>
      </w:pPr>
      <w:r w:rsidRPr="00EE16B0">
        <w:rPr>
          <w:b/>
          <w:sz w:val="14"/>
          <w:szCs w:val="1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6364B2" w:rsidRPr="00EE16B0" w:rsidRDefault="006364B2" w:rsidP="006364B2">
      <w:pPr>
        <w:autoSpaceDE w:val="0"/>
        <w:ind w:firstLine="284"/>
        <w:jc w:val="both"/>
        <w:rPr>
          <w:rFonts w:eastAsia="Arial"/>
          <w:sz w:val="14"/>
          <w:szCs w:val="14"/>
        </w:rPr>
      </w:pPr>
      <w:r w:rsidRPr="00EE16B0">
        <w:rPr>
          <w:sz w:val="14"/>
          <w:szCs w:val="14"/>
        </w:rPr>
        <w:t>Уполномоченный орган обеспечивает</w:t>
      </w:r>
      <w:r w:rsidRPr="00EE16B0">
        <w:rPr>
          <w:rFonts w:eastAsia="Arial"/>
          <w:sz w:val="14"/>
          <w:szCs w:val="14"/>
        </w:rPr>
        <w:t>:</w:t>
      </w:r>
    </w:p>
    <w:p w:rsidR="006364B2" w:rsidRPr="00EE16B0" w:rsidRDefault="006364B2" w:rsidP="006364B2">
      <w:pPr>
        <w:autoSpaceDE w:val="0"/>
        <w:autoSpaceDN w:val="0"/>
        <w:adjustRightInd w:val="0"/>
        <w:ind w:firstLine="284"/>
        <w:jc w:val="both"/>
        <w:rPr>
          <w:sz w:val="14"/>
          <w:szCs w:val="14"/>
        </w:rPr>
      </w:pPr>
      <w:r w:rsidRPr="00EE16B0">
        <w:rPr>
          <w:sz w:val="14"/>
          <w:szCs w:val="14"/>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6364B2" w:rsidRPr="00EE16B0" w:rsidRDefault="006364B2" w:rsidP="006364B2">
      <w:pPr>
        <w:autoSpaceDE w:val="0"/>
        <w:autoSpaceDN w:val="0"/>
        <w:adjustRightInd w:val="0"/>
        <w:ind w:firstLine="284"/>
        <w:jc w:val="both"/>
        <w:rPr>
          <w:sz w:val="14"/>
          <w:szCs w:val="14"/>
        </w:rPr>
      </w:pPr>
      <w:r w:rsidRPr="00EE16B0">
        <w:rPr>
          <w:sz w:val="14"/>
          <w:szCs w:val="14"/>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6364B2" w:rsidRPr="00EE16B0" w:rsidRDefault="006364B2" w:rsidP="006364B2">
      <w:pPr>
        <w:widowControl w:val="0"/>
        <w:autoSpaceDE w:val="0"/>
        <w:autoSpaceDN w:val="0"/>
        <w:adjustRightInd w:val="0"/>
        <w:ind w:firstLine="284"/>
        <w:jc w:val="both"/>
        <w:outlineLvl w:val="1"/>
        <w:rPr>
          <w:b/>
          <w:sz w:val="14"/>
          <w:szCs w:val="14"/>
        </w:rPr>
      </w:pPr>
      <w:r w:rsidRPr="00EE16B0">
        <w:rPr>
          <w:b/>
          <w:sz w:val="14"/>
          <w:szCs w:val="14"/>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6364B2" w:rsidRPr="00EE16B0" w:rsidRDefault="006364B2" w:rsidP="006364B2">
      <w:pPr>
        <w:ind w:firstLine="284"/>
        <w:contextualSpacing/>
        <w:jc w:val="both"/>
        <w:rPr>
          <w:sz w:val="14"/>
          <w:szCs w:val="14"/>
        </w:rPr>
      </w:pPr>
      <w:r w:rsidRPr="00EE16B0">
        <w:rPr>
          <w:sz w:val="14"/>
          <w:szCs w:val="14"/>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 Федеральным законом от 27 июля 2010 года № 210-ФЗ «Об организации предоставления государственных и муниципальных услуг».</w:t>
      </w:r>
    </w:p>
    <w:p w:rsidR="006364B2" w:rsidRPr="00EE16B0" w:rsidRDefault="006364B2" w:rsidP="006364B2">
      <w:pPr>
        <w:ind w:firstLine="284"/>
        <w:jc w:val="both"/>
        <w:rPr>
          <w:sz w:val="14"/>
          <w:szCs w:val="14"/>
        </w:rPr>
      </w:pPr>
      <w:r w:rsidRPr="00EE16B0">
        <w:rPr>
          <w:sz w:val="14"/>
          <w:szCs w:val="14"/>
        </w:rPr>
        <w:t>Информация, указанная в данном разделе, подлежит обязательному размещению на едином портале и региональном портале.</w:t>
      </w:r>
    </w:p>
    <w:p w:rsidR="006364B2" w:rsidRPr="00EE16B0" w:rsidRDefault="006364B2" w:rsidP="006364B2">
      <w:pPr>
        <w:jc w:val="both"/>
        <w:rPr>
          <w:sz w:val="14"/>
          <w:szCs w:val="14"/>
        </w:rPr>
      </w:pPr>
    </w:p>
    <w:p w:rsidR="006364B2" w:rsidRPr="00EE16B0" w:rsidRDefault="006364B2" w:rsidP="006364B2">
      <w:pPr>
        <w:autoSpaceDE w:val="0"/>
        <w:autoSpaceDN w:val="0"/>
        <w:adjustRightInd w:val="0"/>
        <w:jc w:val="right"/>
        <w:rPr>
          <w:sz w:val="14"/>
          <w:szCs w:val="14"/>
        </w:rPr>
      </w:pPr>
    </w:p>
    <w:p w:rsidR="006364B2" w:rsidRPr="00EE16B0" w:rsidRDefault="006364B2" w:rsidP="006364B2">
      <w:pPr>
        <w:autoSpaceDE w:val="0"/>
        <w:autoSpaceDN w:val="0"/>
        <w:adjustRightInd w:val="0"/>
        <w:jc w:val="right"/>
        <w:rPr>
          <w:sz w:val="14"/>
          <w:szCs w:val="14"/>
        </w:rPr>
      </w:pPr>
      <w:r w:rsidRPr="00EE16B0">
        <w:rPr>
          <w:sz w:val="14"/>
          <w:szCs w:val="14"/>
        </w:rPr>
        <w:t>Приложение № 1</w:t>
      </w:r>
    </w:p>
    <w:p w:rsidR="006364B2" w:rsidRPr="00EE16B0" w:rsidRDefault="006364B2" w:rsidP="006364B2">
      <w:pPr>
        <w:autoSpaceDE w:val="0"/>
        <w:autoSpaceDN w:val="0"/>
        <w:adjustRightInd w:val="0"/>
        <w:jc w:val="right"/>
        <w:rPr>
          <w:sz w:val="14"/>
          <w:szCs w:val="14"/>
        </w:rPr>
      </w:pPr>
      <w:r w:rsidRPr="00EE16B0">
        <w:rPr>
          <w:sz w:val="14"/>
          <w:szCs w:val="14"/>
        </w:rPr>
        <w:t xml:space="preserve">к административному регламенту </w:t>
      </w:r>
    </w:p>
    <w:p w:rsidR="006364B2" w:rsidRPr="00EE16B0" w:rsidRDefault="006364B2" w:rsidP="006364B2">
      <w:pPr>
        <w:autoSpaceDE w:val="0"/>
        <w:autoSpaceDN w:val="0"/>
        <w:adjustRightInd w:val="0"/>
        <w:jc w:val="right"/>
        <w:rPr>
          <w:sz w:val="14"/>
          <w:szCs w:val="14"/>
        </w:rPr>
      </w:pPr>
      <w:r w:rsidRPr="00EE16B0">
        <w:rPr>
          <w:sz w:val="14"/>
          <w:szCs w:val="14"/>
        </w:rPr>
        <w:t>предоставления муниципальной</w:t>
      </w:r>
    </w:p>
    <w:p w:rsidR="006364B2" w:rsidRPr="00EE16B0" w:rsidRDefault="006364B2" w:rsidP="006364B2">
      <w:pPr>
        <w:autoSpaceDE w:val="0"/>
        <w:autoSpaceDN w:val="0"/>
        <w:adjustRightInd w:val="0"/>
        <w:jc w:val="right"/>
        <w:rPr>
          <w:sz w:val="14"/>
          <w:szCs w:val="14"/>
        </w:rPr>
      </w:pPr>
      <w:r w:rsidRPr="00EE16B0">
        <w:rPr>
          <w:sz w:val="14"/>
          <w:szCs w:val="14"/>
        </w:rPr>
        <w:t>услуги по предоставлению</w:t>
      </w:r>
    </w:p>
    <w:p w:rsidR="006364B2" w:rsidRPr="00EE16B0" w:rsidRDefault="006364B2" w:rsidP="006364B2">
      <w:pPr>
        <w:autoSpaceDE w:val="0"/>
        <w:autoSpaceDN w:val="0"/>
        <w:adjustRightInd w:val="0"/>
        <w:jc w:val="right"/>
        <w:rPr>
          <w:sz w:val="14"/>
          <w:szCs w:val="14"/>
        </w:rPr>
      </w:pPr>
      <w:r w:rsidRPr="00EE16B0">
        <w:rPr>
          <w:sz w:val="14"/>
          <w:szCs w:val="14"/>
        </w:rPr>
        <w:t>гражданам жилых помещений по</w:t>
      </w:r>
    </w:p>
    <w:p w:rsidR="006364B2" w:rsidRPr="00EE16B0" w:rsidRDefault="006364B2" w:rsidP="006364B2">
      <w:pPr>
        <w:autoSpaceDE w:val="0"/>
        <w:autoSpaceDN w:val="0"/>
        <w:adjustRightInd w:val="0"/>
        <w:jc w:val="right"/>
        <w:rPr>
          <w:sz w:val="14"/>
          <w:szCs w:val="14"/>
        </w:rPr>
      </w:pPr>
      <w:r w:rsidRPr="00EE16B0">
        <w:rPr>
          <w:sz w:val="14"/>
          <w:szCs w:val="14"/>
        </w:rPr>
        <w:t>договорам социального найма</w:t>
      </w:r>
    </w:p>
    <w:p w:rsidR="006364B2" w:rsidRPr="00EE16B0" w:rsidRDefault="006364B2" w:rsidP="006364B2">
      <w:pPr>
        <w:autoSpaceDE w:val="0"/>
        <w:autoSpaceDN w:val="0"/>
        <w:adjustRightInd w:val="0"/>
        <w:jc w:val="right"/>
        <w:rPr>
          <w:sz w:val="14"/>
          <w:szCs w:val="14"/>
        </w:rPr>
      </w:pPr>
      <w:r w:rsidRPr="00EE16B0">
        <w:rPr>
          <w:sz w:val="14"/>
          <w:szCs w:val="14"/>
        </w:rPr>
        <w:t xml:space="preserve">муниципального жилищного фонда </w:t>
      </w:r>
    </w:p>
    <w:p w:rsidR="006364B2" w:rsidRPr="00EE16B0" w:rsidRDefault="006364B2" w:rsidP="006364B2">
      <w:pPr>
        <w:autoSpaceDE w:val="0"/>
        <w:autoSpaceDN w:val="0"/>
        <w:adjustRightInd w:val="0"/>
        <w:rPr>
          <w:sz w:val="14"/>
          <w:szCs w:val="14"/>
        </w:rPr>
      </w:pPr>
    </w:p>
    <w:p w:rsidR="006364B2" w:rsidRPr="00EE16B0" w:rsidRDefault="006364B2" w:rsidP="006364B2">
      <w:pPr>
        <w:autoSpaceDE w:val="0"/>
        <w:autoSpaceDN w:val="0"/>
        <w:adjustRightInd w:val="0"/>
        <w:jc w:val="right"/>
        <w:rPr>
          <w:color w:val="000000" w:themeColor="text1"/>
          <w:sz w:val="14"/>
          <w:szCs w:val="14"/>
        </w:rPr>
      </w:pPr>
    </w:p>
    <w:p w:rsidR="006364B2" w:rsidRPr="00EE16B0" w:rsidRDefault="006364B2" w:rsidP="006364B2">
      <w:pPr>
        <w:rPr>
          <w:color w:val="000000" w:themeColor="text1"/>
          <w:sz w:val="14"/>
          <w:szCs w:val="14"/>
        </w:rPr>
      </w:pPr>
      <w:r w:rsidRPr="00EE16B0">
        <w:rPr>
          <w:color w:val="000000" w:themeColor="text1"/>
          <w:sz w:val="14"/>
          <w:szCs w:val="14"/>
        </w:rPr>
        <w:t>Главе Солецкого муниципального района</w:t>
      </w:r>
    </w:p>
    <w:p w:rsidR="006364B2" w:rsidRPr="00EE16B0" w:rsidRDefault="006364B2" w:rsidP="006364B2">
      <w:pPr>
        <w:rPr>
          <w:sz w:val="14"/>
          <w:szCs w:val="14"/>
        </w:rPr>
      </w:pPr>
      <w:r w:rsidRPr="00EE16B0">
        <w:rPr>
          <w:sz w:val="14"/>
          <w:szCs w:val="14"/>
        </w:rPr>
        <w:t xml:space="preserve">от ______________________________ </w:t>
      </w:r>
    </w:p>
    <w:p w:rsidR="006364B2" w:rsidRPr="00EE16B0" w:rsidRDefault="006364B2" w:rsidP="006364B2">
      <w:pPr>
        <w:rPr>
          <w:sz w:val="14"/>
          <w:szCs w:val="14"/>
        </w:rPr>
      </w:pPr>
      <w:r w:rsidRPr="00EE16B0">
        <w:rPr>
          <w:sz w:val="14"/>
          <w:szCs w:val="14"/>
        </w:rPr>
        <w:t xml:space="preserve">________________________________ </w:t>
      </w:r>
    </w:p>
    <w:p w:rsidR="006364B2" w:rsidRPr="00EE16B0" w:rsidRDefault="006364B2" w:rsidP="006364B2">
      <w:pPr>
        <w:rPr>
          <w:sz w:val="14"/>
          <w:szCs w:val="14"/>
        </w:rPr>
      </w:pPr>
      <w:r w:rsidRPr="00EE16B0">
        <w:rPr>
          <w:sz w:val="14"/>
          <w:szCs w:val="14"/>
        </w:rPr>
        <w:t>«____»______________года рождения</w:t>
      </w:r>
    </w:p>
    <w:p w:rsidR="006364B2" w:rsidRPr="00EE16B0" w:rsidRDefault="006364B2" w:rsidP="006364B2">
      <w:pPr>
        <w:rPr>
          <w:sz w:val="14"/>
          <w:szCs w:val="14"/>
        </w:rPr>
      </w:pPr>
      <w:r w:rsidRPr="00EE16B0">
        <w:rPr>
          <w:sz w:val="14"/>
          <w:szCs w:val="14"/>
        </w:rPr>
        <w:t>зарегистрированного(ой) по адресу:</w:t>
      </w:r>
    </w:p>
    <w:p w:rsidR="006364B2" w:rsidRPr="00EE16B0" w:rsidRDefault="006364B2" w:rsidP="006364B2">
      <w:pPr>
        <w:rPr>
          <w:sz w:val="14"/>
          <w:szCs w:val="14"/>
        </w:rPr>
      </w:pPr>
      <w:r w:rsidRPr="00EE16B0">
        <w:rPr>
          <w:sz w:val="14"/>
          <w:szCs w:val="14"/>
        </w:rPr>
        <w:t>________________________________</w:t>
      </w:r>
    </w:p>
    <w:p w:rsidR="006364B2" w:rsidRPr="00EE16B0" w:rsidRDefault="006364B2" w:rsidP="006364B2">
      <w:pPr>
        <w:rPr>
          <w:b/>
          <w:sz w:val="14"/>
          <w:szCs w:val="14"/>
        </w:rPr>
      </w:pPr>
      <w:r w:rsidRPr="00EE16B0">
        <w:rPr>
          <w:sz w:val="14"/>
          <w:szCs w:val="14"/>
        </w:rPr>
        <w:t>тел.____________________________</w:t>
      </w:r>
    </w:p>
    <w:p w:rsidR="006364B2" w:rsidRPr="00EE16B0" w:rsidRDefault="006364B2" w:rsidP="006364B2">
      <w:pPr>
        <w:jc w:val="right"/>
        <w:rPr>
          <w:b/>
          <w:sz w:val="14"/>
          <w:szCs w:val="14"/>
        </w:rPr>
      </w:pPr>
    </w:p>
    <w:p w:rsidR="006364B2" w:rsidRPr="00EE16B0" w:rsidRDefault="006364B2" w:rsidP="006364B2">
      <w:pPr>
        <w:jc w:val="center"/>
        <w:rPr>
          <w:b/>
          <w:sz w:val="14"/>
          <w:szCs w:val="14"/>
        </w:rPr>
      </w:pPr>
      <w:r w:rsidRPr="00EE16B0">
        <w:rPr>
          <w:b/>
          <w:sz w:val="14"/>
          <w:szCs w:val="14"/>
        </w:rPr>
        <w:t>ЗАЯВЛЕНИЕ</w:t>
      </w:r>
    </w:p>
    <w:p w:rsidR="006364B2" w:rsidRPr="00EE16B0" w:rsidRDefault="006364B2" w:rsidP="006364B2">
      <w:pPr>
        <w:jc w:val="right"/>
        <w:rPr>
          <w:sz w:val="14"/>
          <w:szCs w:val="14"/>
        </w:rPr>
      </w:pPr>
    </w:p>
    <w:p w:rsidR="006364B2" w:rsidRPr="00EE16B0" w:rsidRDefault="006364B2" w:rsidP="006364B2">
      <w:pPr>
        <w:jc w:val="both"/>
        <w:rPr>
          <w:sz w:val="14"/>
          <w:szCs w:val="14"/>
          <w:lang w:eastAsia="ar-SA"/>
        </w:rPr>
      </w:pPr>
      <w:r w:rsidRPr="00EE16B0">
        <w:rPr>
          <w:color w:val="000000"/>
          <w:sz w:val="14"/>
          <w:szCs w:val="14"/>
          <w:lang w:eastAsia="ar-SA"/>
        </w:rPr>
        <w:t xml:space="preserve">Состою(им) на учете граждан в </w:t>
      </w:r>
      <w:r w:rsidRPr="00EE16B0">
        <w:rPr>
          <w:sz w:val="14"/>
          <w:szCs w:val="14"/>
          <w:lang w:eastAsia="ar-SA"/>
        </w:rPr>
        <w:t>качестве нуждающихся в жилых помещениях, предоставляемых на условиях договора социального найма с ________________года.</w:t>
      </w:r>
    </w:p>
    <w:p w:rsidR="006364B2" w:rsidRPr="00EE16B0" w:rsidRDefault="006364B2" w:rsidP="006364B2">
      <w:pPr>
        <w:jc w:val="both"/>
        <w:rPr>
          <w:color w:val="000000"/>
          <w:sz w:val="14"/>
          <w:szCs w:val="14"/>
          <w:lang w:eastAsia="ar-SA"/>
        </w:rPr>
      </w:pPr>
      <w:r w:rsidRPr="00EE16B0">
        <w:rPr>
          <w:color w:val="000000"/>
          <w:sz w:val="14"/>
          <w:szCs w:val="14"/>
          <w:lang w:eastAsia="ar-SA"/>
        </w:rPr>
        <w:t>Прошу предоставить мне жилое помещение по договору социального найма на семью, состоящую из ____ человек, расположенное на территории  __________________________________________________________________</w:t>
      </w:r>
    </w:p>
    <w:p w:rsidR="006364B2" w:rsidRPr="00EE16B0" w:rsidRDefault="006364B2" w:rsidP="006364B2">
      <w:pPr>
        <w:jc w:val="both"/>
        <w:rPr>
          <w:color w:val="000000"/>
          <w:sz w:val="14"/>
          <w:szCs w:val="14"/>
          <w:lang w:eastAsia="ar-SA"/>
        </w:rPr>
      </w:pPr>
      <w:r w:rsidRPr="00EE16B0">
        <w:rPr>
          <w:color w:val="000000"/>
          <w:sz w:val="14"/>
          <w:szCs w:val="14"/>
          <w:lang w:eastAsia="ar-SA"/>
        </w:rPr>
        <w:t>(указывается наименование муниципального образования)</w:t>
      </w:r>
    </w:p>
    <w:p w:rsidR="006364B2" w:rsidRPr="00EE16B0" w:rsidRDefault="006364B2" w:rsidP="006364B2">
      <w:pPr>
        <w:jc w:val="both"/>
        <w:rPr>
          <w:color w:val="000000"/>
          <w:sz w:val="14"/>
          <w:szCs w:val="14"/>
          <w:lang w:eastAsia="ar-SA"/>
        </w:rPr>
      </w:pPr>
    </w:p>
    <w:p w:rsidR="006364B2" w:rsidRPr="00EE16B0" w:rsidRDefault="006364B2" w:rsidP="006364B2">
      <w:pPr>
        <w:jc w:val="both"/>
        <w:rPr>
          <w:color w:val="000000"/>
          <w:sz w:val="14"/>
          <w:szCs w:val="14"/>
          <w:lang w:eastAsia="ar-SA"/>
        </w:rPr>
      </w:pPr>
      <w:r w:rsidRPr="00EE16B0">
        <w:rPr>
          <w:color w:val="000000"/>
          <w:sz w:val="14"/>
          <w:szCs w:val="14"/>
          <w:lang w:eastAsia="ar-SA"/>
        </w:rPr>
        <w:t>Приложение: 1.</w:t>
      </w:r>
    </w:p>
    <w:p w:rsidR="006364B2" w:rsidRPr="00EE16B0" w:rsidRDefault="006364B2" w:rsidP="006364B2">
      <w:pPr>
        <w:jc w:val="both"/>
        <w:rPr>
          <w:sz w:val="14"/>
          <w:szCs w:val="14"/>
          <w:lang w:eastAsia="ar-SA"/>
        </w:rPr>
      </w:pPr>
      <w:r w:rsidRPr="00EE16B0">
        <w:rPr>
          <w:sz w:val="14"/>
          <w:szCs w:val="14"/>
          <w:lang w:eastAsia="ar-SA"/>
        </w:rPr>
        <w:t xml:space="preserve">             2.</w:t>
      </w:r>
    </w:p>
    <w:p w:rsidR="006364B2" w:rsidRPr="00EE16B0" w:rsidRDefault="006364B2" w:rsidP="006364B2">
      <w:pPr>
        <w:jc w:val="both"/>
        <w:rPr>
          <w:sz w:val="14"/>
          <w:szCs w:val="14"/>
          <w:lang w:eastAsia="ar-SA"/>
        </w:rPr>
      </w:pPr>
      <w:r w:rsidRPr="00EE16B0">
        <w:rPr>
          <w:sz w:val="14"/>
          <w:szCs w:val="14"/>
          <w:lang w:eastAsia="ar-SA"/>
        </w:rPr>
        <w:t xml:space="preserve">             3.</w:t>
      </w:r>
    </w:p>
    <w:p w:rsidR="006364B2" w:rsidRPr="00EE16B0" w:rsidRDefault="006364B2" w:rsidP="006364B2">
      <w:pPr>
        <w:jc w:val="both"/>
        <w:rPr>
          <w:sz w:val="14"/>
          <w:szCs w:val="14"/>
          <w:lang w:eastAsia="ar-SA"/>
        </w:rPr>
      </w:pPr>
      <w:r w:rsidRPr="00EE16B0">
        <w:rPr>
          <w:sz w:val="14"/>
          <w:szCs w:val="14"/>
          <w:lang w:eastAsia="ar-SA"/>
        </w:rPr>
        <w:t xml:space="preserve">             4.</w:t>
      </w:r>
    </w:p>
    <w:p w:rsidR="006364B2" w:rsidRPr="00EE16B0" w:rsidRDefault="006364B2" w:rsidP="006364B2">
      <w:pPr>
        <w:jc w:val="both"/>
        <w:rPr>
          <w:sz w:val="14"/>
          <w:szCs w:val="14"/>
          <w:lang w:eastAsia="ar-SA"/>
        </w:rPr>
      </w:pPr>
    </w:p>
    <w:p w:rsidR="006364B2" w:rsidRPr="00EE16B0" w:rsidRDefault="006364B2" w:rsidP="006364B2">
      <w:pPr>
        <w:jc w:val="both"/>
        <w:rPr>
          <w:sz w:val="14"/>
          <w:szCs w:val="14"/>
          <w:lang w:eastAsia="ar-SA"/>
        </w:rPr>
      </w:pPr>
      <w:r w:rsidRPr="00EE16B0">
        <w:rPr>
          <w:sz w:val="14"/>
          <w:szCs w:val="14"/>
          <w:lang w:eastAsia="ar-SA"/>
        </w:rPr>
        <w:t xml:space="preserve">«_____»_______________20_____г.   ________________________________                           </w:t>
      </w:r>
    </w:p>
    <w:p w:rsidR="006364B2" w:rsidRPr="00EE16B0" w:rsidRDefault="006364B2" w:rsidP="006364B2">
      <w:pPr>
        <w:pBdr>
          <w:bottom w:val="single" w:sz="12" w:space="1" w:color="auto"/>
        </w:pBdr>
        <w:jc w:val="center"/>
        <w:rPr>
          <w:sz w:val="14"/>
          <w:szCs w:val="14"/>
          <w:lang w:eastAsia="ar-SA"/>
        </w:rPr>
      </w:pPr>
      <w:r w:rsidRPr="00EE16B0">
        <w:rPr>
          <w:sz w:val="14"/>
          <w:szCs w:val="14"/>
          <w:lang w:eastAsia="ar-SA"/>
        </w:rPr>
        <w:t xml:space="preserve">                                                                (подпись)</w:t>
      </w:r>
    </w:p>
    <w:p w:rsidR="006364B2" w:rsidRPr="00EE16B0" w:rsidRDefault="006364B2" w:rsidP="006364B2">
      <w:pPr>
        <w:jc w:val="right"/>
        <w:rPr>
          <w:sz w:val="14"/>
          <w:szCs w:val="14"/>
        </w:rPr>
      </w:pPr>
    </w:p>
    <w:p w:rsidR="006364B2" w:rsidRPr="00EE16B0" w:rsidRDefault="006364B2" w:rsidP="006364B2">
      <w:pPr>
        <w:jc w:val="right"/>
        <w:rPr>
          <w:sz w:val="14"/>
          <w:szCs w:val="14"/>
        </w:rPr>
      </w:pPr>
      <w:r w:rsidRPr="00EE16B0">
        <w:rPr>
          <w:sz w:val="14"/>
          <w:szCs w:val="14"/>
        </w:rPr>
        <w:t>Приложение № 2</w:t>
      </w:r>
    </w:p>
    <w:p w:rsidR="006364B2" w:rsidRPr="00EE16B0" w:rsidRDefault="006364B2" w:rsidP="006364B2">
      <w:pPr>
        <w:autoSpaceDE w:val="0"/>
        <w:autoSpaceDN w:val="0"/>
        <w:adjustRightInd w:val="0"/>
        <w:jc w:val="right"/>
        <w:rPr>
          <w:sz w:val="14"/>
          <w:szCs w:val="14"/>
        </w:rPr>
      </w:pPr>
      <w:r w:rsidRPr="00EE16B0">
        <w:rPr>
          <w:sz w:val="14"/>
          <w:szCs w:val="14"/>
        </w:rPr>
        <w:t xml:space="preserve">к административному регламенту </w:t>
      </w:r>
    </w:p>
    <w:p w:rsidR="006364B2" w:rsidRPr="00EE16B0" w:rsidRDefault="006364B2" w:rsidP="006364B2">
      <w:pPr>
        <w:autoSpaceDE w:val="0"/>
        <w:autoSpaceDN w:val="0"/>
        <w:adjustRightInd w:val="0"/>
        <w:jc w:val="right"/>
        <w:rPr>
          <w:sz w:val="14"/>
          <w:szCs w:val="14"/>
        </w:rPr>
      </w:pPr>
      <w:r w:rsidRPr="00EE16B0">
        <w:rPr>
          <w:sz w:val="14"/>
          <w:szCs w:val="14"/>
        </w:rPr>
        <w:t>предоставления муниципальной</w:t>
      </w:r>
    </w:p>
    <w:p w:rsidR="006364B2" w:rsidRPr="00EE16B0" w:rsidRDefault="006364B2" w:rsidP="006364B2">
      <w:pPr>
        <w:autoSpaceDE w:val="0"/>
        <w:autoSpaceDN w:val="0"/>
        <w:adjustRightInd w:val="0"/>
        <w:jc w:val="right"/>
        <w:rPr>
          <w:sz w:val="14"/>
          <w:szCs w:val="14"/>
        </w:rPr>
      </w:pPr>
      <w:r w:rsidRPr="00EE16B0">
        <w:rPr>
          <w:sz w:val="14"/>
          <w:szCs w:val="14"/>
        </w:rPr>
        <w:t>услуги по предоставлению</w:t>
      </w:r>
    </w:p>
    <w:p w:rsidR="006364B2" w:rsidRPr="00EE16B0" w:rsidRDefault="006364B2" w:rsidP="006364B2">
      <w:pPr>
        <w:autoSpaceDE w:val="0"/>
        <w:autoSpaceDN w:val="0"/>
        <w:adjustRightInd w:val="0"/>
        <w:jc w:val="right"/>
        <w:rPr>
          <w:sz w:val="14"/>
          <w:szCs w:val="14"/>
        </w:rPr>
      </w:pPr>
      <w:r w:rsidRPr="00EE16B0">
        <w:rPr>
          <w:sz w:val="14"/>
          <w:szCs w:val="14"/>
        </w:rPr>
        <w:t>гражданам жилых помещений по</w:t>
      </w:r>
    </w:p>
    <w:p w:rsidR="006364B2" w:rsidRPr="00EE16B0" w:rsidRDefault="006364B2" w:rsidP="006364B2">
      <w:pPr>
        <w:autoSpaceDE w:val="0"/>
        <w:autoSpaceDN w:val="0"/>
        <w:adjustRightInd w:val="0"/>
        <w:jc w:val="right"/>
        <w:rPr>
          <w:sz w:val="14"/>
          <w:szCs w:val="14"/>
        </w:rPr>
      </w:pPr>
      <w:r w:rsidRPr="00EE16B0">
        <w:rPr>
          <w:sz w:val="14"/>
          <w:szCs w:val="14"/>
        </w:rPr>
        <w:t>договорам социального найма</w:t>
      </w:r>
    </w:p>
    <w:p w:rsidR="006364B2" w:rsidRPr="00EE16B0" w:rsidRDefault="006364B2" w:rsidP="006364B2">
      <w:pPr>
        <w:autoSpaceDE w:val="0"/>
        <w:autoSpaceDN w:val="0"/>
        <w:adjustRightInd w:val="0"/>
        <w:jc w:val="right"/>
        <w:rPr>
          <w:sz w:val="14"/>
          <w:szCs w:val="14"/>
        </w:rPr>
      </w:pPr>
      <w:r w:rsidRPr="00EE16B0">
        <w:rPr>
          <w:sz w:val="14"/>
          <w:szCs w:val="14"/>
        </w:rPr>
        <w:t xml:space="preserve">муниципального жилищного фонда </w:t>
      </w:r>
    </w:p>
    <w:p w:rsidR="006364B2" w:rsidRPr="00EE16B0" w:rsidRDefault="006364B2" w:rsidP="006364B2">
      <w:pPr>
        <w:rPr>
          <w:sz w:val="14"/>
          <w:szCs w:val="14"/>
        </w:rPr>
      </w:pPr>
    </w:p>
    <w:p w:rsidR="006364B2" w:rsidRPr="00EE16B0" w:rsidRDefault="006364B2" w:rsidP="006364B2">
      <w:pPr>
        <w:rPr>
          <w:color w:val="000000" w:themeColor="text1"/>
          <w:sz w:val="14"/>
          <w:szCs w:val="14"/>
        </w:rPr>
      </w:pPr>
      <w:r w:rsidRPr="00EE16B0">
        <w:rPr>
          <w:color w:val="000000" w:themeColor="text1"/>
          <w:sz w:val="14"/>
          <w:szCs w:val="14"/>
        </w:rPr>
        <w:t>Главе Солецкого муниципального района</w:t>
      </w:r>
    </w:p>
    <w:p w:rsidR="006364B2" w:rsidRPr="00EE16B0" w:rsidRDefault="006364B2" w:rsidP="006364B2">
      <w:pPr>
        <w:rPr>
          <w:sz w:val="14"/>
          <w:szCs w:val="14"/>
        </w:rPr>
      </w:pPr>
      <w:r w:rsidRPr="00EE16B0">
        <w:rPr>
          <w:sz w:val="14"/>
          <w:szCs w:val="14"/>
        </w:rPr>
        <w:t>от _____________________________</w:t>
      </w:r>
    </w:p>
    <w:p w:rsidR="006364B2" w:rsidRPr="00EE16B0" w:rsidRDefault="006364B2" w:rsidP="006364B2">
      <w:pPr>
        <w:rPr>
          <w:sz w:val="14"/>
          <w:szCs w:val="14"/>
        </w:rPr>
      </w:pPr>
      <w:r w:rsidRPr="00EE16B0">
        <w:rPr>
          <w:sz w:val="14"/>
          <w:szCs w:val="14"/>
        </w:rPr>
        <w:lastRenderedPageBreak/>
        <w:t>_______________________________</w:t>
      </w:r>
    </w:p>
    <w:p w:rsidR="006364B2" w:rsidRPr="00EE16B0" w:rsidRDefault="006364B2" w:rsidP="006364B2">
      <w:pPr>
        <w:jc w:val="center"/>
        <w:rPr>
          <w:sz w:val="14"/>
          <w:szCs w:val="14"/>
        </w:rPr>
      </w:pPr>
      <w:r w:rsidRPr="00EE16B0">
        <w:rPr>
          <w:sz w:val="14"/>
          <w:szCs w:val="14"/>
        </w:rPr>
        <w:t>(фамилия, имя, отчество заявителя)</w:t>
      </w:r>
    </w:p>
    <w:p w:rsidR="006364B2" w:rsidRPr="00EE16B0" w:rsidRDefault="006364B2" w:rsidP="006364B2">
      <w:pPr>
        <w:rPr>
          <w:sz w:val="14"/>
          <w:szCs w:val="14"/>
        </w:rPr>
      </w:pPr>
      <w:r w:rsidRPr="00EE16B0">
        <w:rPr>
          <w:sz w:val="14"/>
          <w:szCs w:val="14"/>
        </w:rPr>
        <w:t>«______»_________ 19____ г.р.</w:t>
      </w:r>
    </w:p>
    <w:p w:rsidR="006364B2" w:rsidRPr="00EE16B0" w:rsidRDefault="006364B2" w:rsidP="006364B2">
      <w:pPr>
        <w:rPr>
          <w:sz w:val="14"/>
          <w:szCs w:val="14"/>
        </w:rPr>
      </w:pPr>
      <w:r w:rsidRPr="00EE16B0">
        <w:rPr>
          <w:sz w:val="14"/>
          <w:szCs w:val="14"/>
        </w:rPr>
        <w:t>паспорт серии _____ №___________</w:t>
      </w:r>
    </w:p>
    <w:p w:rsidR="006364B2" w:rsidRPr="00EE16B0" w:rsidRDefault="006364B2" w:rsidP="006364B2">
      <w:pPr>
        <w:rPr>
          <w:sz w:val="14"/>
          <w:szCs w:val="14"/>
        </w:rPr>
      </w:pPr>
      <w:r w:rsidRPr="00EE16B0">
        <w:rPr>
          <w:sz w:val="14"/>
          <w:szCs w:val="14"/>
        </w:rPr>
        <w:t>выданный «___»_______________г.</w:t>
      </w:r>
    </w:p>
    <w:p w:rsidR="006364B2" w:rsidRPr="00EE16B0" w:rsidRDefault="006364B2" w:rsidP="006364B2">
      <w:pPr>
        <w:rPr>
          <w:sz w:val="14"/>
          <w:szCs w:val="14"/>
        </w:rPr>
      </w:pPr>
      <w:r w:rsidRPr="00EE16B0">
        <w:rPr>
          <w:sz w:val="14"/>
          <w:szCs w:val="14"/>
        </w:rPr>
        <w:t>______________________________</w:t>
      </w:r>
    </w:p>
    <w:p w:rsidR="006364B2" w:rsidRPr="00EE16B0" w:rsidRDefault="006364B2" w:rsidP="006364B2">
      <w:pPr>
        <w:rPr>
          <w:sz w:val="14"/>
          <w:szCs w:val="14"/>
        </w:rPr>
      </w:pPr>
      <w:r w:rsidRPr="00EE16B0">
        <w:rPr>
          <w:sz w:val="14"/>
          <w:szCs w:val="14"/>
        </w:rPr>
        <w:t>_______________________________</w:t>
      </w:r>
    </w:p>
    <w:p w:rsidR="006364B2" w:rsidRPr="00EE16B0" w:rsidRDefault="006364B2" w:rsidP="006364B2">
      <w:pPr>
        <w:rPr>
          <w:sz w:val="14"/>
          <w:szCs w:val="14"/>
        </w:rPr>
      </w:pPr>
      <w:r w:rsidRPr="00EE16B0">
        <w:rPr>
          <w:sz w:val="14"/>
          <w:szCs w:val="14"/>
        </w:rPr>
        <w:t>зарегистрированного(ой) по адресу:</w:t>
      </w:r>
    </w:p>
    <w:p w:rsidR="006364B2" w:rsidRPr="00EE16B0" w:rsidRDefault="006364B2" w:rsidP="006364B2">
      <w:pPr>
        <w:rPr>
          <w:sz w:val="14"/>
          <w:szCs w:val="14"/>
        </w:rPr>
      </w:pPr>
      <w:r w:rsidRPr="00EE16B0">
        <w:rPr>
          <w:sz w:val="14"/>
          <w:szCs w:val="14"/>
        </w:rPr>
        <w:t>_______________________________</w:t>
      </w:r>
    </w:p>
    <w:p w:rsidR="006364B2" w:rsidRPr="00EE16B0" w:rsidRDefault="006364B2" w:rsidP="006364B2">
      <w:pPr>
        <w:rPr>
          <w:sz w:val="14"/>
          <w:szCs w:val="14"/>
        </w:rPr>
      </w:pPr>
      <w:r w:rsidRPr="00EE16B0">
        <w:rPr>
          <w:sz w:val="14"/>
          <w:szCs w:val="14"/>
        </w:rPr>
        <w:t>_______________________________</w:t>
      </w:r>
    </w:p>
    <w:p w:rsidR="006364B2" w:rsidRPr="00EE16B0" w:rsidRDefault="006364B2" w:rsidP="006364B2">
      <w:pPr>
        <w:jc w:val="right"/>
        <w:rPr>
          <w:sz w:val="14"/>
          <w:szCs w:val="14"/>
        </w:rPr>
      </w:pPr>
    </w:p>
    <w:p w:rsidR="006364B2" w:rsidRPr="00EE16B0" w:rsidRDefault="006364B2" w:rsidP="006364B2">
      <w:pPr>
        <w:jc w:val="center"/>
        <w:rPr>
          <w:sz w:val="14"/>
          <w:szCs w:val="14"/>
        </w:rPr>
      </w:pPr>
      <w:r w:rsidRPr="00EE16B0">
        <w:rPr>
          <w:sz w:val="14"/>
          <w:szCs w:val="14"/>
        </w:rPr>
        <w:t>СОГЛАСИЕ</w:t>
      </w:r>
    </w:p>
    <w:p w:rsidR="006364B2" w:rsidRPr="00EE16B0" w:rsidRDefault="006364B2" w:rsidP="006364B2">
      <w:pPr>
        <w:jc w:val="center"/>
        <w:rPr>
          <w:sz w:val="14"/>
          <w:szCs w:val="14"/>
        </w:rPr>
      </w:pPr>
      <w:r w:rsidRPr="00EE16B0">
        <w:rPr>
          <w:sz w:val="14"/>
          <w:szCs w:val="14"/>
        </w:rPr>
        <w:t>на обработку персональных данных</w:t>
      </w:r>
    </w:p>
    <w:p w:rsidR="006364B2" w:rsidRPr="00EE16B0" w:rsidRDefault="006364B2" w:rsidP="006364B2">
      <w:pPr>
        <w:rPr>
          <w:sz w:val="14"/>
          <w:szCs w:val="14"/>
        </w:rPr>
      </w:pPr>
    </w:p>
    <w:p w:rsidR="006364B2" w:rsidRPr="00EE16B0" w:rsidRDefault="006364B2" w:rsidP="006364B2">
      <w:pPr>
        <w:rPr>
          <w:sz w:val="14"/>
          <w:szCs w:val="14"/>
        </w:rPr>
      </w:pPr>
      <w:r w:rsidRPr="00EE16B0">
        <w:rPr>
          <w:sz w:val="14"/>
          <w:szCs w:val="14"/>
        </w:rPr>
        <w:tab/>
        <w:t>Я, __________________________________________________________</w:t>
      </w:r>
    </w:p>
    <w:p w:rsidR="006364B2" w:rsidRPr="00EE16B0" w:rsidRDefault="006364B2" w:rsidP="006364B2">
      <w:pPr>
        <w:rPr>
          <w:sz w:val="14"/>
          <w:szCs w:val="14"/>
        </w:rPr>
      </w:pPr>
      <w:r w:rsidRPr="00EE16B0">
        <w:rPr>
          <w:sz w:val="14"/>
          <w:szCs w:val="14"/>
        </w:rPr>
        <w:tab/>
      </w:r>
      <w:r w:rsidRPr="00EE16B0">
        <w:rPr>
          <w:sz w:val="14"/>
          <w:szCs w:val="14"/>
        </w:rPr>
        <w:tab/>
      </w:r>
      <w:r w:rsidRPr="00EE16B0">
        <w:rPr>
          <w:sz w:val="14"/>
          <w:szCs w:val="14"/>
        </w:rPr>
        <w:tab/>
        <w:t xml:space="preserve"> (фамилия, имя, отчество)</w:t>
      </w:r>
    </w:p>
    <w:p w:rsidR="006364B2" w:rsidRPr="00EE16B0" w:rsidRDefault="006364B2" w:rsidP="006364B2">
      <w:pPr>
        <w:jc w:val="both"/>
        <w:rPr>
          <w:color w:val="000000" w:themeColor="text1"/>
          <w:sz w:val="14"/>
          <w:szCs w:val="14"/>
        </w:rPr>
      </w:pPr>
      <w:r w:rsidRPr="00EE16B0">
        <w:rPr>
          <w:sz w:val="14"/>
          <w:szCs w:val="14"/>
        </w:rPr>
        <w:t xml:space="preserve">даю согласие </w:t>
      </w:r>
      <w:r w:rsidRPr="00EE16B0">
        <w:rPr>
          <w:color w:val="000000" w:themeColor="text1"/>
          <w:sz w:val="14"/>
          <w:szCs w:val="14"/>
        </w:rPr>
        <w:t>Администрации Солецкого муниципального района,</w:t>
      </w:r>
      <w:r w:rsidRPr="00EE16B0">
        <w:rPr>
          <w:sz w:val="14"/>
          <w:szCs w:val="14"/>
        </w:rPr>
        <w:t xml:space="preserve"> расположенной по адресу: Новгородская обл., Солецкий район, г. Сольцы, пл. Победы, д. 3,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муниципальной услуги «Предоставление гражданам жилого помещения по договору социального найма муниципального жилищного фонда», 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w:t>
      </w:r>
      <w:r w:rsidRPr="00EE16B0">
        <w:rPr>
          <w:color w:val="000000" w:themeColor="text1"/>
          <w:sz w:val="14"/>
          <w:szCs w:val="14"/>
        </w:rPr>
        <w:t>Администрацию Солецкого муниципального района.</w:t>
      </w:r>
    </w:p>
    <w:p w:rsidR="006364B2" w:rsidRPr="00EE16B0" w:rsidRDefault="006364B2" w:rsidP="006364B2">
      <w:pPr>
        <w:jc w:val="both"/>
        <w:rPr>
          <w:sz w:val="14"/>
          <w:szCs w:val="14"/>
        </w:rPr>
      </w:pPr>
      <w:r w:rsidRPr="00EE16B0">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6364B2" w:rsidRPr="00EE16B0" w:rsidRDefault="006364B2" w:rsidP="006364B2">
      <w:pPr>
        <w:rPr>
          <w:sz w:val="14"/>
          <w:szCs w:val="14"/>
        </w:rPr>
      </w:pPr>
      <w:r w:rsidRPr="00EE16B0">
        <w:rPr>
          <w:sz w:val="14"/>
          <w:szCs w:val="14"/>
        </w:rPr>
        <w:t>__________________ ____________________</w:t>
      </w:r>
      <w:r w:rsidRPr="00EE16B0">
        <w:rPr>
          <w:sz w:val="14"/>
          <w:szCs w:val="14"/>
        </w:rPr>
        <w:tab/>
        <w:t>«________»_________________20_____г.</w:t>
      </w:r>
      <w:r w:rsidRPr="00EE16B0">
        <w:rPr>
          <w:sz w:val="14"/>
          <w:szCs w:val="14"/>
        </w:rPr>
        <w:tab/>
        <w:t>(фамилия, инициалы)</w:t>
      </w:r>
    </w:p>
    <w:p w:rsidR="006364B2" w:rsidRPr="00EE16B0" w:rsidRDefault="006364B2" w:rsidP="006364B2">
      <w:pPr>
        <w:jc w:val="both"/>
        <w:rPr>
          <w:sz w:val="14"/>
          <w:szCs w:val="14"/>
        </w:rPr>
      </w:pPr>
      <w:r w:rsidRPr="00EE16B0">
        <w:rPr>
          <w:sz w:val="14"/>
          <w:szCs w:val="14"/>
        </w:rPr>
        <w:t>Примечание:  согласие на обработку персональных данных несовершеннолетних лиц   подписывают их законные представители</w:t>
      </w:r>
    </w:p>
    <w:p w:rsidR="006364B2" w:rsidRPr="00EE16B0" w:rsidRDefault="006364B2" w:rsidP="006364B2">
      <w:pPr>
        <w:tabs>
          <w:tab w:val="left" w:pos="6800"/>
        </w:tabs>
        <w:rPr>
          <w:b/>
          <w:sz w:val="14"/>
          <w:szCs w:val="14"/>
        </w:rPr>
      </w:pPr>
    </w:p>
    <w:p w:rsidR="00595B1E" w:rsidRPr="00EE16B0" w:rsidRDefault="00595B1E" w:rsidP="00D40CDB">
      <w:pPr>
        <w:autoSpaceDE w:val="0"/>
        <w:autoSpaceDN w:val="0"/>
        <w:adjustRightInd w:val="0"/>
        <w:jc w:val="right"/>
        <w:rPr>
          <w:sz w:val="14"/>
          <w:szCs w:val="14"/>
        </w:rPr>
      </w:pPr>
    </w:p>
    <w:p w:rsidR="00595B1E" w:rsidRPr="00EE16B0" w:rsidRDefault="00595B1E" w:rsidP="00D40CDB">
      <w:pPr>
        <w:autoSpaceDE w:val="0"/>
        <w:autoSpaceDN w:val="0"/>
        <w:adjustRightInd w:val="0"/>
        <w:jc w:val="right"/>
        <w:rPr>
          <w:sz w:val="14"/>
          <w:szCs w:val="14"/>
        </w:rPr>
      </w:pPr>
    </w:p>
    <w:p w:rsidR="00595B1E" w:rsidRPr="00EE16B0" w:rsidRDefault="00595B1E" w:rsidP="00595B1E">
      <w:pPr>
        <w:jc w:val="center"/>
        <w:rPr>
          <w:b/>
          <w:sz w:val="14"/>
          <w:szCs w:val="14"/>
        </w:rPr>
      </w:pPr>
      <w:r w:rsidRPr="00EE16B0">
        <w:rPr>
          <w:b/>
          <w:sz w:val="14"/>
          <w:szCs w:val="14"/>
        </w:rPr>
        <w:t xml:space="preserve">ПОСТАНОВЛЕНИЕ </w:t>
      </w:r>
    </w:p>
    <w:p w:rsidR="00595B1E" w:rsidRPr="00EE16B0" w:rsidRDefault="00595B1E" w:rsidP="00595B1E">
      <w:pPr>
        <w:jc w:val="center"/>
        <w:rPr>
          <w:sz w:val="14"/>
          <w:szCs w:val="14"/>
        </w:rPr>
      </w:pPr>
      <w:r w:rsidRPr="00EE16B0">
        <w:rPr>
          <w:sz w:val="14"/>
          <w:szCs w:val="14"/>
        </w:rPr>
        <w:t>Администрации муниципального района</w:t>
      </w:r>
    </w:p>
    <w:p w:rsidR="00595B1E" w:rsidRPr="00EE16B0" w:rsidRDefault="00595B1E" w:rsidP="00595B1E">
      <w:pPr>
        <w:jc w:val="center"/>
        <w:rPr>
          <w:sz w:val="14"/>
          <w:szCs w:val="14"/>
        </w:rPr>
      </w:pPr>
    </w:p>
    <w:p w:rsidR="00595B1E" w:rsidRPr="00EE16B0" w:rsidRDefault="00595B1E" w:rsidP="00595B1E">
      <w:pPr>
        <w:jc w:val="center"/>
        <w:rPr>
          <w:sz w:val="14"/>
          <w:szCs w:val="14"/>
        </w:rPr>
      </w:pPr>
      <w:r w:rsidRPr="00EE16B0">
        <w:rPr>
          <w:sz w:val="14"/>
          <w:szCs w:val="14"/>
        </w:rPr>
        <w:t>от 22.07.2020 № 808</w:t>
      </w:r>
    </w:p>
    <w:p w:rsidR="00595B1E" w:rsidRPr="00EE16B0" w:rsidRDefault="00595B1E" w:rsidP="00595B1E">
      <w:pPr>
        <w:jc w:val="center"/>
        <w:rPr>
          <w:sz w:val="14"/>
          <w:szCs w:val="14"/>
        </w:rPr>
      </w:pPr>
      <w:r w:rsidRPr="00EE16B0">
        <w:rPr>
          <w:sz w:val="14"/>
          <w:szCs w:val="14"/>
        </w:rPr>
        <w:t>г. Сольцы</w:t>
      </w:r>
    </w:p>
    <w:p w:rsidR="006364B2" w:rsidRPr="00EE16B0" w:rsidRDefault="006364B2" w:rsidP="00595B1E">
      <w:pPr>
        <w:jc w:val="center"/>
        <w:rPr>
          <w:sz w:val="14"/>
          <w:szCs w:val="14"/>
        </w:rPr>
      </w:pPr>
    </w:p>
    <w:p w:rsidR="006364B2" w:rsidRPr="00EE16B0" w:rsidRDefault="006364B2" w:rsidP="006364B2">
      <w:pPr>
        <w:shd w:val="clear" w:color="auto" w:fill="FFFFFF" w:themeFill="background1"/>
        <w:suppressAutoHyphens/>
        <w:jc w:val="center"/>
        <w:rPr>
          <w:b/>
          <w:sz w:val="14"/>
          <w:szCs w:val="14"/>
        </w:rPr>
      </w:pPr>
      <w:r w:rsidRPr="00EE16B0">
        <w:rPr>
          <w:b/>
          <w:sz w:val="14"/>
          <w:szCs w:val="14"/>
        </w:rPr>
        <w:t xml:space="preserve">О внесении изменений в постановление Администрации </w:t>
      </w:r>
    </w:p>
    <w:p w:rsidR="006364B2" w:rsidRPr="00EE16B0" w:rsidRDefault="006364B2" w:rsidP="006364B2">
      <w:pPr>
        <w:shd w:val="clear" w:color="auto" w:fill="FFFFFF" w:themeFill="background1"/>
        <w:suppressAutoHyphens/>
        <w:jc w:val="center"/>
        <w:rPr>
          <w:b/>
          <w:sz w:val="14"/>
          <w:szCs w:val="14"/>
        </w:rPr>
      </w:pPr>
      <w:r w:rsidRPr="00EE16B0">
        <w:rPr>
          <w:b/>
          <w:sz w:val="14"/>
          <w:szCs w:val="14"/>
        </w:rPr>
        <w:t xml:space="preserve">муниципального района от 21.04.2017 № 566 </w:t>
      </w:r>
    </w:p>
    <w:p w:rsidR="006364B2" w:rsidRPr="00EE16B0" w:rsidRDefault="006364B2" w:rsidP="006364B2">
      <w:pPr>
        <w:widowControl w:val="0"/>
        <w:shd w:val="clear" w:color="auto" w:fill="FFFFFF" w:themeFill="background1"/>
        <w:suppressAutoHyphens/>
        <w:rPr>
          <w:sz w:val="14"/>
          <w:szCs w:val="14"/>
        </w:rPr>
      </w:pPr>
    </w:p>
    <w:p w:rsidR="006364B2" w:rsidRPr="00EE16B0" w:rsidRDefault="006364B2" w:rsidP="006364B2">
      <w:pPr>
        <w:pStyle w:val="af6"/>
        <w:shd w:val="clear" w:color="auto" w:fill="FFFFFF" w:themeFill="background1"/>
        <w:suppressAutoHyphens/>
        <w:ind w:firstLine="284"/>
        <w:rPr>
          <w:sz w:val="14"/>
          <w:szCs w:val="14"/>
        </w:rPr>
      </w:pPr>
      <w:r w:rsidRPr="00EE16B0">
        <w:rPr>
          <w:sz w:val="14"/>
          <w:szCs w:val="14"/>
        </w:rPr>
        <w:t xml:space="preserve">В соответствии с </w:t>
      </w:r>
      <w:r w:rsidRPr="00EE16B0">
        <w:rPr>
          <w:rFonts w:eastAsia="Calibri"/>
          <w:bCs/>
          <w:sz w:val="14"/>
          <w:szCs w:val="14"/>
        </w:rPr>
        <w:t xml:space="preserve">Федеральным </w:t>
      </w:r>
      <w:hyperlink r:id="rId296" w:history="1">
        <w:r w:rsidRPr="00EE16B0">
          <w:rPr>
            <w:rFonts w:eastAsia="Calibri"/>
            <w:bCs/>
            <w:sz w:val="14"/>
            <w:szCs w:val="14"/>
          </w:rPr>
          <w:t>законом</w:t>
        </w:r>
      </w:hyperlink>
      <w:r w:rsidRPr="00EE16B0">
        <w:rPr>
          <w:rFonts w:eastAsia="Calibri"/>
          <w:bCs/>
          <w:sz w:val="14"/>
          <w:szCs w:val="14"/>
        </w:rPr>
        <w:t xml:space="preserve"> от 27 июля 2010 года № 210-ФЗ «Об организации предоставления государственных и муниципальных услуг», </w:t>
      </w:r>
      <w:r w:rsidRPr="00EE16B0">
        <w:rPr>
          <w:sz w:val="14"/>
          <w:szCs w:val="14"/>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caps/>
          <w:sz w:val="14"/>
          <w:szCs w:val="14"/>
        </w:rPr>
        <w:t>Постановляет:</w:t>
      </w:r>
    </w:p>
    <w:p w:rsidR="006364B2" w:rsidRPr="00EE16B0" w:rsidRDefault="006364B2" w:rsidP="006364B2">
      <w:pPr>
        <w:shd w:val="clear" w:color="auto" w:fill="FFFFFF"/>
        <w:suppressAutoHyphens/>
        <w:ind w:firstLine="284"/>
        <w:jc w:val="both"/>
        <w:rPr>
          <w:sz w:val="14"/>
          <w:szCs w:val="14"/>
        </w:rPr>
      </w:pPr>
      <w:r w:rsidRPr="00EE16B0">
        <w:rPr>
          <w:sz w:val="14"/>
          <w:szCs w:val="14"/>
        </w:rPr>
        <w:t>1. Внести изменения в постановление Администрации муниципального района от 21.04.2017 № 566 «Об утверждении административного регламента предоставления муниципальной услуги по предоставлению молодым семьям социальных выплат на приобретение (строительство) жилья», заменив в названии и в пункте 1 слова «…предоставления муниципальной услуги по предоставлению молодым семьям социальных выплат на приобретение (строительство) жилья» на «…по предоставлению муниципальной услуги «Выдача молодой семье свидетельства о праве на получение социальной выплаты на приобретение (строительство) жилья».».</w:t>
      </w:r>
    </w:p>
    <w:p w:rsidR="006364B2" w:rsidRPr="00EE16B0" w:rsidRDefault="006364B2" w:rsidP="006364B2">
      <w:pPr>
        <w:shd w:val="clear" w:color="auto" w:fill="FFFFFF" w:themeFill="background1"/>
        <w:suppressAutoHyphens/>
        <w:ind w:firstLine="284"/>
        <w:jc w:val="both"/>
        <w:rPr>
          <w:sz w:val="14"/>
          <w:szCs w:val="14"/>
        </w:rPr>
      </w:pPr>
      <w:r w:rsidRPr="00EE16B0">
        <w:rPr>
          <w:sz w:val="14"/>
          <w:szCs w:val="14"/>
          <w:lang w:eastAsia="zh-CN"/>
        </w:rPr>
        <w:t xml:space="preserve">2. Внести изменение в административный регламент </w:t>
      </w:r>
      <w:r w:rsidRPr="00EE16B0">
        <w:rPr>
          <w:sz w:val="14"/>
          <w:szCs w:val="14"/>
        </w:rPr>
        <w:t>предоставления муниципальной услуги по предоставлению молодым семьям социальных выплат на приобретение (строительство) жилья, утверждённый постановлением Администрации муниципального района 21.04.2017 № 566 (в ред. постановления от 26.11.2019 № 1643), изложив его в прилагаемой редакции.</w:t>
      </w:r>
    </w:p>
    <w:p w:rsidR="006364B2" w:rsidRPr="00EE16B0" w:rsidRDefault="006364B2" w:rsidP="006364B2">
      <w:pPr>
        <w:shd w:val="clear" w:color="auto" w:fill="FFFFFF" w:themeFill="background1"/>
        <w:suppressAutoHyphens/>
        <w:ind w:firstLine="284"/>
        <w:jc w:val="both"/>
        <w:rPr>
          <w:sz w:val="14"/>
          <w:szCs w:val="14"/>
        </w:rPr>
      </w:pPr>
      <w:r w:rsidRPr="00EE16B0">
        <w:rPr>
          <w:sz w:val="14"/>
          <w:szCs w:val="14"/>
        </w:rPr>
        <w:t>2.  Признать утратившим силу постановление Администрации муниципального района от 26.11.2019 № 1643 «О внесении изменения в</w:t>
      </w:r>
      <w:r w:rsidRPr="00EE16B0">
        <w:rPr>
          <w:b/>
          <w:sz w:val="14"/>
          <w:szCs w:val="14"/>
        </w:rPr>
        <w:t xml:space="preserve"> </w:t>
      </w:r>
      <w:r w:rsidRPr="00EE16B0">
        <w:rPr>
          <w:sz w:val="14"/>
          <w:szCs w:val="14"/>
        </w:rPr>
        <w:t>административный регламент предоставления муниципальной услуги по предоставлению молодым семьям социальных выплат на приобретение (строительство) жилья».</w:t>
      </w:r>
    </w:p>
    <w:p w:rsidR="006364B2" w:rsidRPr="00EE16B0" w:rsidRDefault="006364B2" w:rsidP="006364B2">
      <w:pPr>
        <w:shd w:val="clear" w:color="auto" w:fill="FFFFFF" w:themeFill="background1"/>
        <w:suppressAutoHyphens/>
        <w:ind w:firstLine="284"/>
        <w:jc w:val="both"/>
        <w:rPr>
          <w:sz w:val="14"/>
          <w:szCs w:val="14"/>
        </w:rPr>
      </w:pPr>
      <w:r w:rsidRPr="00EE16B0">
        <w:rPr>
          <w:sz w:val="14"/>
          <w:szCs w:val="14"/>
        </w:rPr>
        <w:t>3. Настоящее постановление вступает в силу с момента опубликования.</w:t>
      </w:r>
    </w:p>
    <w:p w:rsidR="006364B2" w:rsidRPr="00EE16B0" w:rsidRDefault="006364B2" w:rsidP="006364B2">
      <w:pPr>
        <w:ind w:firstLine="284"/>
        <w:jc w:val="both"/>
        <w:rPr>
          <w:sz w:val="14"/>
          <w:szCs w:val="14"/>
        </w:rPr>
      </w:pPr>
      <w:r w:rsidRPr="00EE16B0">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364B2" w:rsidRPr="00EE16B0" w:rsidRDefault="006364B2" w:rsidP="006364B2">
      <w:pPr>
        <w:jc w:val="both"/>
        <w:rPr>
          <w:b/>
          <w:sz w:val="14"/>
          <w:szCs w:val="14"/>
        </w:rPr>
      </w:pPr>
      <w:r w:rsidRPr="00EE16B0">
        <w:rPr>
          <w:sz w:val="14"/>
          <w:szCs w:val="14"/>
        </w:rPr>
        <w:t xml:space="preserve"> </w:t>
      </w:r>
    </w:p>
    <w:p w:rsidR="006364B2" w:rsidRPr="00EE16B0" w:rsidRDefault="006364B2" w:rsidP="006364B2">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656"/>
      </w:tblGrid>
      <w:tr w:rsidR="006364B2" w:rsidRPr="00EE16B0" w:rsidTr="006364B2">
        <w:tc>
          <w:tcPr>
            <w:tcW w:w="5211" w:type="dxa"/>
          </w:tcPr>
          <w:p w:rsidR="006364B2" w:rsidRPr="00EE16B0" w:rsidRDefault="006364B2" w:rsidP="006364B2">
            <w:pPr>
              <w:pStyle w:val="ConsPlusNormal"/>
              <w:suppressAutoHyphens/>
              <w:ind w:firstLine="0"/>
              <w:jc w:val="center"/>
              <w:outlineLvl w:val="1"/>
              <w:rPr>
                <w:rFonts w:ascii="Times New Roman" w:hAnsi="Times New Roman" w:cs="Times New Roman"/>
                <w:bCs/>
                <w:sz w:val="14"/>
                <w:szCs w:val="14"/>
              </w:rPr>
            </w:pPr>
          </w:p>
        </w:tc>
        <w:tc>
          <w:tcPr>
            <w:tcW w:w="4302" w:type="dxa"/>
          </w:tcPr>
          <w:p w:rsidR="006364B2" w:rsidRPr="00EE16B0" w:rsidRDefault="006364B2" w:rsidP="006364B2">
            <w:pPr>
              <w:widowControl w:val="0"/>
              <w:suppressAutoHyphens/>
              <w:jc w:val="right"/>
              <w:rPr>
                <w:sz w:val="14"/>
                <w:szCs w:val="14"/>
              </w:rPr>
            </w:pPr>
            <w:r w:rsidRPr="00EE16B0">
              <w:rPr>
                <w:sz w:val="14"/>
                <w:szCs w:val="14"/>
              </w:rPr>
              <w:t>Утвержден</w:t>
            </w:r>
          </w:p>
          <w:p w:rsidR="006364B2" w:rsidRPr="00EE16B0" w:rsidRDefault="006364B2" w:rsidP="006364B2">
            <w:pPr>
              <w:pStyle w:val="ConsPlusNormal"/>
              <w:suppressAutoHyphens/>
              <w:ind w:firstLine="0"/>
              <w:jc w:val="right"/>
              <w:outlineLvl w:val="1"/>
              <w:rPr>
                <w:rFonts w:ascii="Times New Roman" w:hAnsi="Times New Roman" w:cs="Times New Roman"/>
                <w:sz w:val="14"/>
                <w:szCs w:val="14"/>
              </w:rPr>
            </w:pPr>
            <w:r w:rsidRPr="00EE16B0">
              <w:rPr>
                <w:rFonts w:ascii="Times New Roman" w:hAnsi="Times New Roman" w:cs="Times New Roman"/>
                <w:sz w:val="14"/>
                <w:szCs w:val="14"/>
              </w:rPr>
              <w:t xml:space="preserve">постановлением Администрации муниципального района </w:t>
            </w:r>
          </w:p>
          <w:p w:rsidR="006364B2" w:rsidRPr="00EE16B0" w:rsidRDefault="006364B2" w:rsidP="006364B2">
            <w:pPr>
              <w:pStyle w:val="ConsPlusNormal"/>
              <w:suppressAutoHyphens/>
              <w:ind w:firstLine="0"/>
              <w:jc w:val="right"/>
              <w:outlineLvl w:val="1"/>
              <w:rPr>
                <w:rFonts w:ascii="Times New Roman" w:hAnsi="Times New Roman" w:cs="Times New Roman"/>
                <w:bCs/>
                <w:sz w:val="14"/>
                <w:szCs w:val="14"/>
              </w:rPr>
            </w:pPr>
            <w:r w:rsidRPr="00EE16B0">
              <w:rPr>
                <w:rFonts w:ascii="Times New Roman" w:hAnsi="Times New Roman" w:cs="Times New Roman"/>
                <w:sz w:val="14"/>
                <w:szCs w:val="14"/>
              </w:rPr>
              <w:t>от 22.07.2020   № 808</w:t>
            </w:r>
          </w:p>
        </w:tc>
      </w:tr>
    </w:tbl>
    <w:p w:rsidR="006364B2" w:rsidRPr="00EE16B0" w:rsidRDefault="006364B2" w:rsidP="006364B2">
      <w:pPr>
        <w:suppressAutoHyphens/>
        <w:autoSpaceDE w:val="0"/>
        <w:autoSpaceDN w:val="0"/>
        <w:adjustRightInd w:val="0"/>
        <w:jc w:val="center"/>
        <w:outlineLvl w:val="1"/>
        <w:rPr>
          <w:bCs/>
          <w:sz w:val="14"/>
          <w:szCs w:val="14"/>
        </w:rPr>
      </w:pPr>
    </w:p>
    <w:p w:rsidR="006364B2" w:rsidRPr="00EE16B0" w:rsidRDefault="006364B2" w:rsidP="006364B2">
      <w:pPr>
        <w:shd w:val="clear" w:color="auto" w:fill="FFFFFF" w:themeFill="background1"/>
        <w:suppressAutoHyphens/>
        <w:jc w:val="center"/>
        <w:rPr>
          <w:b/>
          <w:sz w:val="14"/>
          <w:szCs w:val="14"/>
        </w:rPr>
      </w:pPr>
      <w:r w:rsidRPr="00EE16B0">
        <w:rPr>
          <w:b/>
          <w:bCs/>
          <w:sz w:val="14"/>
          <w:szCs w:val="14"/>
          <w:shd w:val="clear" w:color="auto" w:fill="FFFFFF"/>
        </w:rPr>
        <w:t xml:space="preserve">АДМИНИСТРАТИВНЫЙ РЕГЛАМЕНТ                                                                   </w:t>
      </w:r>
      <w:r w:rsidRPr="00EE16B0">
        <w:rPr>
          <w:b/>
          <w:sz w:val="14"/>
          <w:szCs w:val="14"/>
        </w:rPr>
        <w:t>по предоставлению муниципальной услуги «Выдача молодой семье свидетельства о праве на получение социальной выплаты на приобретение (строительство) жилья»</w:t>
      </w:r>
    </w:p>
    <w:p w:rsidR="006364B2" w:rsidRPr="00EE16B0" w:rsidRDefault="006364B2" w:rsidP="006364B2">
      <w:pPr>
        <w:shd w:val="clear" w:color="auto" w:fill="FFFFFF" w:themeFill="background1"/>
        <w:suppressAutoHyphens/>
        <w:jc w:val="center"/>
        <w:rPr>
          <w:b/>
          <w:sz w:val="14"/>
          <w:szCs w:val="14"/>
        </w:rPr>
      </w:pPr>
    </w:p>
    <w:p w:rsidR="006364B2" w:rsidRPr="00EE16B0" w:rsidRDefault="006364B2" w:rsidP="006364B2">
      <w:pPr>
        <w:autoSpaceDE w:val="0"/>
        <w:autoSpaceDN w:val="0"/>
        <w:adjustRightInd w:val="0"/>
        <w:ind w:firstLine="284"/>
        <w:jc w:val="center"/>
        <w:outlineLvl w:val="1"/>
        <w:rPr>
          <w:bCs/>
          <w:sz w:val="14"/>
          <w:szCs w:val="14"/>
        </w:rPr>
      </w:pPr>
      <w:r w:rsidRPr="00EE16B0">
        <w:rPr>
          <w:bCs/>
          <w:sz w:val="14"/>
          <w:szCs w:val="14"/>
          <w:lang w:val="en-US"/>
        </w:rPr>
        <w:t>I</w:t>
      </w:r>
      <w:r w:rsidRPr="00EE16B0">
        <w:rPr>
          <w:bCs/>
          <w:sz w:val="14"/>
          <w:szCs w:val="14"/>
        </w:rPr>
        <w:t>. ОБЩИЕ ПОЛОЖЕНИЯ</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6364B2" w:rsidRPr="00EE16B0" w:rsidRDefault="006364B2" w:rsidP="006364B2">
      <w:pPr>
        <w:autoSpaceDE w:val="0"/>
        <w:autoSpaceDN w:val="0"/>
        <w:adjustRightInd w:val="0"/>
        <w:ind w:firstLine="284"/>
        <w:jc w:val="both"/>
        <w:rPr>
          <w:sz w:val="14"/>
          <w:szCs w:val="14"/>
        </w:rPr>
      </w:pPr>
      <w:r w:rsidRPr="00EE16B0">
        <w:rPr>
          <w:sz w:val="14"/>
          <w:szCs w:val="14"/>
        </w:rPr>
        <w:t>Административный регламент по предоставлению муниципальной услуги по выдаче молодой семье свидетельства о праве на получение социальной выплаты на приобретение (строительство) жилья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 в процессе выдачи</w:t>
      </w:r>
      <w:r w:rsidRPr="00EE16B0">
        <w:rPr>
          <w:iCs/>
          <w:sz w:val="14"/>
          <w:szCs w:val="14"/>
        </w:rPr>
        <w:t xml:space="preserve"> молодым семьям свидетельств о праве на получение социальных выплат на приобретение жилого помещения или создание объекта индивидуального жилищного строительства  (</w:t>
      </w:r>
      <w:r w:rsidRPr="00EE16B0">
        <w:rPr>
          <w:sz w:val="14"/>
          <w:szCs w:val="14"/>
        </w:rPr>
        <w:t xml:space="preserve">далее – муниципальная услуга). </w:t>
      </w:r>
    </w:p>
    <w:p w:rsidR="006364B2" w:rsidRPr="00EE16B0" w:rsidRDefault="006364B2" w:rsidP="006364B2">
      <w:pPr>
        <w:autoSpaceDE w:val="0"/>
        <w:autoSpaceDN w:val="0"/>
        <w:adjustRightInd w:val="0"/>
        <w:ind w:firstLine="284"/>
        <w:contextualSpacing/>
        <w:jc w:val="both"/>
        <w:rPr>
          <w:iCs/>
          <w:sz w:val="14"/>
          <w:szCs w:val="14"/>
        </w:rPr>
      </w:pPr>
      <w:r w:rsidRPr="00EE16B0">
        <w:rPr>
          <w:iCs/>
          <w:sz w:val="14"/>
          <w:szCs w:val="14"/>
        </w:rPr>
        <w:t>Административный регламент также устанавливает порядок взаимодействия Администрации Солецкого муниципального района (далее – Уполномоченный орган) и её должностных лиц, взаимодействия Уполномоченного органа с физическими и юридическими лицами, с заявителями при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iCs/>
          <w:sz w:val="14"/>
          <w:szCs w:val="14"/>
        </w:rPr>
        <w:t xml:space="preserve">Перечисление социальных выплат молодым семьям для приобретения (строительства) жилья осуществляется в соответствии с положениями </w:t>
      </w:r>
      <w:r w:rsidRPr="00EE16B0">
        <w:rPr>
          <w:sz w:val="14"/>
          <w:szCs w:val="14"/>
        </w:rPr>
        <w:t>Правил предоставления молодым семьям социальных выплат на приобретение (строительство) жилья и их использования, утвержденных постановлением Правительства Российской Федерации от 17.12.2010 № 1050 (далее – Правила).</w:t>
      </w:r>
    </w:p>
    <w:p w:rsidR="006364B2" w:rsidRPr="00EE16B0" w:rsidRDefault="006364B2" w:rsidP="006364B2">
      <w:pPr>
        <w:autoSpaceDE w:val="0"/>
        <w:autoSpaceDN w:val="0"/>
        <w:adjustRightInd w:val="0"/>
        <w:ind w:firstLine="284"/>
        <w:contextualSpacing/>
        <w:jc w:val="both"/>
        <w:rPr>
          <w:b/>
          <w:sz w:val="14"/>
          <w:szCs w:val="14"/>
        </w:rPr>
      </w:pPr>
      <w:r w:rsidRPr="00EE16B0">
        <w:rPr>
          <w:b/>
          <w:sz w:val="14"/>
          <w:szCs w:val="14"/>
        </w:rPr>
        <w:t>1.2. Круг заявителей</w:t>
      </w:r>
    </w:p>
    <w:p w:rsidR="006364B2" w:rsidRPr="00EE16B0" w:rsidRDefault="006364B2" w:rsidP="006364B2">
      <w:pPr>
        <w:autoSpaceDE w:val="0"/>
        <w:autoSpaceDN w:val="0"/>
        <w:adjustRightInd w:val="0"/>
        <w:ind w:firstLine="284"/>
        <w:contextualSpacing/>
        <w:jc w:val="both"/>
        <w:rPr>
          <w:iCs/>
          <w:sz w:val="14"/>
          <w:szCs w:val="14"/>
        </w:rPr>
      </w:pPr>
      <w:r w:rsidRPr="00EE16B0">
        <w:rPr>
          <w:iCs/>
          <w:sz w:val="14"/>
          <w:szCs w:val="14"/>
        </w:rPr>
        <w:t>1.2.1. Заявителем муниципальной услуги, указанной в настоящем административном регламенте (далее - заявитель),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ребенка и более, соответствующие следующим требованиям в совокупности: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возраст каждого из супругов либо одного родителя в неполной семье на день принятия органом исполнительной власти Новгородской области, реализующим полномочия в сфере организации в соответствии с законодательством Российской Федерации работы по предоставлению молодым семьям социальных выплат на приобретение (строительство) жилья в рамках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w:t>
      </w:r>
      <w:hyperlink r:id="rId297" w:history="1">
        <w:r w:rsidRPr="00EE16B0">
          <w:rPr>
            <w:sz w:val="14"/>
            <w:szCs w:val="14"/>
          </w:rPr>
          <w:t>программы</w:t>
        </w:r>
      </w:hyperlink>
      <w:r w:rsidRPr="00EE16B0">
        <w:rPr>
          <w:sz w:val="14"/>
          <w:szCs w:val="14"/>
        </w:rPr>
        <w:t xml:space="preserve">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года № 1710 (далее - мероприятие ведомственной целевой программы), решения о включении молодой семьи - участницы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(далее - мероприятие ведомственной целевой программы, уполномоченный орган исполнительной власти Новгородской области) в список претендентов на получение социальной выплаты</w:t>
      </w:r>
      <w:r w:rsidRPr="00EE16B0">
        <w:rPr>
          <w:sz w:val="14"/>
          <w:szCs w:val="14"/>
        </w:rPr>
        <w:br/>
        <w:t>в планируемом году не превышает 35 лет;</w:t>
      </w:r>
    </w:p>
    <w:p w:rsidR="006364B2" w:rsidRPr="00EE16B0" w:rsidRDefault="006364B2" w:rsidP="006364B2">
      <w:pPr>
        <w:autoSpaceDE w:val="0"/>
        <w:autoSpaceDN w:val="0"/>
        <w:adjustRightInd w:val="0"/>
        <w:ind w:firstLine="284"/>
        <w:jc w:val="both"/>
        <w:rPr>
          <w:iCs/>
          <w:sz w:val="14"/>
          <w:szCs w:val="14"/>
        </w:rPr>
      </w:pPr>
      <w:r w:rsidRPr="00EE16B0">
        <w:rPr>
          <w:sz w:val="14"/>
          <w:szCs w:val="14"/>
        </w:rPr>
        <w:t>- молодая семья, поставленная на учет в качестве нуждающихся</w:t>
      </w:r>
      <w:r w:rsidRPr="00EE16B0">
        <w:rPr>
          <w:sz w:val="14"/>
          <w:szCs w:val="14"/>
        </w:rPr>
        <w:br/>
        <w:t xml:space="preserve">в улучшении жилищных условий до 1 марта 2005 г., а также молодые семьи, признанные для цели участия в мероприятиях ведомственной целевой программы органами местного самоуправления по месту их постоянного жительства нуждающимися в жилых помещениях после 1 марта 2005 года  по тем же основаниям, которые установлены </w:t>
      </w:r>
      <w:hyperlink r:id="rId298" w:history="1">
        <w:r w:rsidRPr="00EE16B0">
          <w:rPr>
            <w:sz w:val="14"/>
            <w:szCs w:val="14"/>
          </w:rPr>
          <w:t>статьей 51</w:t>
        </w:r>
      </w:hyperlink>
      <w:r w:rsidRPr="00EE16B0">
        <w:rPr>
          <w:sz w:val="14"/>
          <w:szCs w:val="14"/>
        </w:rPr>
        <w:t xml:space="preserve"> Жилищного кодекса Российской Федерации для признания граждан нуждающимися в жилых помещениях, предоставляемых по договорам социального найма,</w:t>
      </w:r>
      <w:r w:rsidRPr="00EE16B0">
        <w:rPr>
          <w:sz w:val="14"/>
          <w:szCs w:val="14"/>
        </w:rPr>
        <w:br/>
        <w:t>вне зависимости от того, поставлены ли они на учет в качестве нуждающихся в жилых помещениях</w:t>
      </w:r>
      <w:r w:rsidRPr="00EE16B0">
        <w:rPr>
          <w:iCs/>
          <w:sz w:val="14"/>
          <w:szCs w:val="14"/>
        </w:rPr>
        <w:t>;</w:t>
      </w:r>
    </w:p>
    <w:p w:rsidR="006364B2" w:rsidRPr="00EE16B0" w:rsidRDefault="006364B2" w:rsidP="006364B2">
      <w:pPr>
        <w:autoSpaceDE w:val="0"/>
        <w:autoSpaceDN w:val="0"/>
        <w:adjustRightInd w:val="0"/>
        <w:ind w:firstLine="284"/>
        <w:contextualSpacing/>
        <w:jc w:val="both"/>
        <w:rPr>
          <w:sz w:val="14"/>
          <w:szCs w:val="14"/>
        </w:rPr>
      </w:pPr>
      <w:r w:rsidRPr="00EE16B0">
        <w:rPr>
          <w:iCs/>
          <w:sz w:val="14"/>
          <w:szCs w:val="14"/>
        </w:rPr>
        <w:t>-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w:t>
      </w:r>
      <w:r w:rsidRPr="00EE16B0">
        <w:rPr>
          <w:sz w:val="14"/>
          <w:szCs w:val="14"/>
        </w:rPr>
        <w:t xml:space="preserve"> размер предоставляемой социальной выплаты.</w:t>
      </w:r>
    </w:p>
    <w:p w:rsidR="006364B2" w:rsidRPr="00EE16B0" w:rsidRDefault="006364B2" w:rsidP="006364B2">
      <w:pPr>
        <w:autoSpaceDE w:val="0"/>
        <w:autoSpaceDN w:val="0"/>
        <w:adjustRightInd w:val="0"/>
        <w:ind w:firstLine="284"/>
        <w:contextualSpacing/>
        <w:jc w:val="both"/>
        <w:rPr>
          <w:iCs/>
          <w:sz w:val="14"/>
          <w:szCs w:val="14"/>
        </w:rPr>
      </w:pPr>
      <w:r w:rsidRPr="00EE16B0">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6364B2" w:rsidRPr="00EE16B0" w:rsidRDefault="006364B2" w:rsidP="006364B2">
      <w:pPr>
        <w:autoSpaceDE w:val="0"/>
        <w:autoSpaceDN w:val="0"/>
        <w:adjustRightInd w:val="0"/>
        <w:ind w:firstLine="284"/>
        <w:jc w:val="both"/>
        <w:outlineLvl w:val="1"/>
        <w:rPr>
          <w:sz w:val="14"/>
          <w:szCs w:val="14"/>
        </w:rPr>
      </w:pPr>
      <w:r w:rsidRPr="00EE16B0">
        <w:rPr>
          <w:b/>
          <w:sz w:val="14"/>
          <w:szCs w:val="14"/>
        </w:rPr>
        <w:t>1.3. Требования к порядку информирования о предоставлении     муниципальной услуги</w:t>
      </w:r>
    </w:p>
    <w:p w:rsidR="006364B2" w:rsidRPr="00EE16B0" w:rsidRDefault="006364B2" w:rsidP="006364B2">
      <w:pPr>
        <w:widowControl w:val="0"/>
        <w:autoSpaceDE w:val="0"/>
        <w:autoSpaceDN w:val="0"/>
        <w:ind w:firstLine="284"/>
        <w:contextualSpacing/>
        <w:jc w:val="both"/>
        <w:rPr>
          <w:sz w:val="14"/>
          <w:szCs w:val="14"/>
        </w:rPr>
      </w:pPr>
      <w:r w:rsidRPr="00EE16B0">
        <w:rPr>
          <w:sz w:val="14"/>
          <w:szCs w:val="14"/>
        </w:rPr>
        <w:t>1.3.1. Информация о порядке предоставления муниципальной услуги предоставляется: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на официальном сайте Уполномоченного органа в информационно-телекоммуникационной сети «Интернет» (далее </w:t>
      </w:r>
      <w:r w:rsidRPr="00EE16B0">
        <w:rPr>
          <w:bCs/>
          <w:sz w:val="14"/>
          <w:szCs w:val="14"/>
        </w:rPr>
        <w:t xml:space="preserve">– </w:t>
      </w:r>
      <w:r w:rsidRPr="00EE16B0">
        <w:rPr>
          <w:sz w:val="14"/>
          <w:szCs w:val="14"/>
        </w:rPr>
        <w:t>сеть «Интернет»);</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федеральной государственной информационной системе «Единый портал государственных и муниципальных услуг (функций)»</w:t>
      </w:r>
      <w:r w:rsidRPr="00EE16B0">
        <w:rPr>
          <w:sz w:val="14"/>
          <w:szCs w:val="14"/>
        </w:rPr>
        <w:br/>
        <w:t xml:space="preserve">(далее - единый портал), </w:t>
      </w:r>
      <w:r w:rsidRPr="00EE16B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6364B2" w:rsidRPr="00EE16B0" w:rsidRDefault="006364B2" w:rsidP="006364B2">
      <w:pPr>
        <w:autoSpaceDE w:val="0"/>
        <w:autoSpaceDN w:val="0"/>
        <w:adjustRightInd w:val="0"/>
        <w:ind w:firstLine="284"/>
        <w:contextualSpacing/>
        <w:jc w:val="both"/>
        <w:rPr>
          <w:bCs/>
          <w:sz w:val="14"/>
          <w:szCs w:val="14"/>
        </w:rPr>
      </w:pPr>
      <w:r w:rsidRPr="00EE16B0">
        <w:rPr>
          <w:sz w:val="14"/>
          <w:szCs w:val="14"/>
        </w:rPr>
        <w:t>- 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E16B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на информационных стендах в помещениях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в многофункциональных центрах предоставления государственных </w:t>
      </w:r>
      <w:r w:rsidRPr="00EE16B0">
        <w:rPr>
          <w:sz w:val="14"/>
          <w:szCs w:val="14"/>
        </w:rPr>
        <w:br/>
        <w:t xml:space="preserve">и муниципальных услуг (далее </w:t>
      </w:r>
      <w:r w:rsidRPr="00EE16B0">
        <w:rPr>
          <w:bCs/>
          <w:sz w:val="14"/>
          <w:szCs w:val="14"/>
        </w:rPr>
        <w:t xml:space="preserve">– </w:t>
      </w:r>
      <w:r w:rsidRPr="00EE16B0">
        <w:rPr>
          <w:sz w:val="14"/>
          <w:szCs w:val="14"/>
        </w:rPr>
        <w:t>МФЦ).</w:t>
      </w:r>
    </w:p>
    <w:p w:rsidR="006364B2" w:rsidRPr="00EE16B0" w:rsidRDefault="006364B2" w:rsidP="006364B2">
      <w:pPr>
        <w:autoSpaceDE w:val="0"/>
        <w:autoSpaceDN w:val="0"/>
        <w:adjustRightInd w:val="0"/>
        <w:ind w:firstLine="284"/>
        <w:contextualSpacing/>
        <w:jc w:val="both"/>
        <w:rPr>
          <w:sz w:val="14"/>
          <w:szCs w:val="14"/>
          <w:u w:val="single"/>
        </w:rPr>
      </w:pPr>
      <w:r w:rsidRPr="00EE16B0">
        <w:rPr>
          <w:sz w:val="14"/>
          <w:szCs w:val="14"/>
        </w:rPr>
        <w:t xml:space="preserve">2) по номеру телефона для справок должностным лицом </w:t>
      </w:r>
      <w:r w:rsidRPr="00EE16B0">
        <w:rPr>
          <w:sz w:val="14"/>
          <w:szCs w:val="14"/>
        </w:rPr>
        <w:br/>
        <w:t>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 место нахождения, почтовый адрес, график работы 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4) порядок получения консультаций (справок).</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 На едином портале, региональном портале размещаются: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1.3.3.2. Круг заявителей.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1.3.3.3. Срок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1.3.3.4. Стоимость предоставления муниципальной услуги и порядок оплаты.</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1.3.3.6. Исчерпывающий перечень оснований для приостановления или отказа в предоставлении муниципальной услуги.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1.3.3.8. Образцы заполнения электронной формы заявления о </w:t>
      </w:r>
      <w:r w:rsidRPr="00EE16B0">
        <w:rPr>
          <w:bCs/>
          <w:sz w:val="14"/>
          <w:szCs w:val="14"/>
        </w:rPr>
        <w:t>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1.3.4. Посредством телефонной связи может предоставляться информация: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 о месте нахождения и графике работы 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2) о порядке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 о сроках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4) об адресах официального сайта Уполномоченного органа.</w:t>
      </w:r>
    </w:p>
    <w:p w:rsidR="006364B2" w:rsidRPr="00EE16B0" w:rsidRDefault="006364B2" w:rsidP="006364B2">
      <w:pPr>
        <w:suppressAutoHyphens/>
        <w:ind w:firstLine="284"/>
        <w:contextualSpacing/>
        <w:jc w:val="both"/>
        <w:rPr>
          <w:rFonts w:eastAsia="Arial"/>
          <w:bCs/>
          <w:sz w:val="14"/>
          <w:szCs w:val="14"/>
          <w:lang w:eastAsia="ar-SA"/>
        </w:rPr>
      </w:pPr>
      <w:r w:rsidRPr="00EE16B0">
        <w:rPr>
          <w:rFonts w:eastAsia="Arial"/>
          <w:bCs/>
          <w:sz w:val="14"/>
          <w:szCs w:val="14"/>
          <w:lang w:eastAsia="ar-SA"/>
        </w:rPr>
        <w:t>1.3.5. При предоставлении муниципальной услуги в электронной форме заявителю направляется:</w:t>
      </w:r>
    </w:p>
    <w:p w:rsidR="006364B2" w:rsidRPr="00EE16B0" w:rsidRDefault="006364B2" w:rsidP="006364B2">
      <w:pPr>
        <w:suppressAutoHyphens/>
        <w:ind w:firstLine="284"/>
        <w:contextualSpacing/>
        <w:jc w:val="both"/>
        <w:rPr>
          <w:rFonts w:eastAsia="Arial"/>
          <w:bCs/>
          <w:sz w:val="14"/>
          <w:szCs w:val="14"/>
          <w:lang w:eastAsia="ar-SA"/>
        </w:rPr>
      </w:pPr>
      <w:r w:rsidRPr="00EE16B0">
        <w:rPr>
          <w:rFonts w:eastAsia="Arial"/>
          <w:bCs/>
          <w:sz w:val="14"/>
          <w:szCs w:val="14"/>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6364B2" w:rsidRPr="00EE16B0" w:rsidRDefault="006364B2" w:rsidP="006364B2">
      <w:pPr>
        <w:suppressAutoHyphens/>
        <w:ind w:firstLine="284"/>
        <w:contextualSpacing/>
        <w:jc w:val="both"/>
        <w:rPr>
          <w:rFonts w:eastAsia="Arial"/>
          <w:bCs/>
          <w:sz w:val="14"/>
          <w:szCs w:val="14"/>
          <w:lang w:eastAsia="ar-SA"/>
        </w:rPr>
      </w:pPr>
      <w:r w:rsidRPr="00EE16B0">
        <w:rPr>
          <w:rFonts w:eastAsia="Arial"/>
          <w:bCs/>
          <w:sz w:val="14"/>
          <w:szCs w:val="14"/>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Cs/>
          <w:sz w:val="14"/>
          <w:szCs w:val="14"/>
        </w:rPr>
        <w:t>1.3.5.3. Уведомление о мотивированном отказе в предоставлении муниципальной услуги.</w:t>
      </w:r>
    </w:p>
    <w:p w:rsidR="006364B2" w:rsidRPr="00EE16B0" w:rsidRDefault="006364B2" w:rsidP="006364B2">
      <w:pPr>
        <w:keepNext/>
        <w:tabs>
          <w:tab w:val="num" w:pos="0"/>
        </w:tabs>
        <w:ind w:firstLine="284"/>
        <w:jc w:val="center"/>
        <w:outlineLvl w:val="3"/>
        <w:rPr>
          <w:sz w:val="14"/>
          <w:szCs w:val="14"/>
        </w:rPr>
      </w:pPr>
    </w:p>
    <w:p w:rsidR="006364B2" w:rsidRPr="00EE16B0" w:rsidRDefault="006364B2" w:rsidP="006364B2">
      <w:pPr>
        <w:keepNext/>
        <w:tabs>
          <w:tab w:val="num" w:pos="0"/>
        </w:tabs>
        <w:ind w:firstLine="284"/>
        <w:jc w:val="center"/>
        <w:outlineLvl w:val="3"/>
        <w:rPr>
          <w:b/>
          <w:sz w:val="14"/>
          <w:szCs w:val="14"/>
        </w:rPr>
      </w:pPr>
      <w:r w:rsidRPr="00EE16B0">
        <w:rPr>
          <w:b/>
          <w:sz w:val="14"/>
          <w:szCs w:val="14"/>
          <w:lang w:val="en-US"/>
        </w:rPr>
        <w:t>II</w:t>
      </w:r>
      <w:r w:rsidRPr="00EE16B0">
        <w:rPr>
          <w:b/>
          <w:sz w:val="14"/>
          <w:szCs w:val="14"/>
        </w:rPr>
        <w:t>. СТАНДАРТ ПРЕДОСТАВЛЕНИЯ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p w:rsidR="006364B2" w:rsidRPr="00EE16B0" w:rsidRDefault="006364B2" w:rsidP="006364B2">
      <w:pPr>
        <w:autoSpaceDE w:val="0"/>
        <w:autoSpaceDN w:val="0"/>
        <w:adjustRightInd w:val="0"/>
        <w:ind w:firstLine="284"/>
        <w:jc w:val="both"/>
        <w:outlineLvl w:val="1"/>
        <w:rPr>
          <w:sz w:val="14"/>
          <w:szCs w:val="14"/>
        </w:rPr>
      </w:pPr>
      <w:r w:rsidRPr="00EE16B0">
        <w:rPr>
          <w:sz w:val="14"/>
          <w:szCs w:val="14"/>
        </w:rPr>
        <w:t>Выдача молодой семье свидетельства о праве на получение социальной выплаты на приобретение (строительство) жилья.</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2.2. Наименование органа, предоставляющего муниципальную услугу</w:t>
      </w:r>
    </w:p>
    <w:p w:rsidR="006364B2" w:rsidRPr="00EE16B0" w:rsidRDefault="006364B2" w:rsidP="006364B2">
      <w:pPr>
        <w:ind w:firstLine="284"/>
        <w:rPr>
          <w:sz w:val="14"/>
          <w:szCs w:val="14"/>
        </w:rPr>
      </w:pPr>
      <w:r w:rsidRPr="00EE16B0">
        <w:rPr>
          <w:sz w:val="14"/>
          <w:szCs w:val="14"/>
        </w:rPr>
        <w:t>2.2.1. Муниципальная услуга предоставляется:</w:t>
      </w:r>
    </w:p>
    <w:p w:rsidR="006364B2" w:rsidRPr="00EE16B0" w:rsidRDefault="006364B2" w:rsidP="006364B2">
      <w:pPr>
        <w:ind w:firstLine="284"/>
        <w:rPr>
          <w:sz w:val="14"/>
          <w:szCs w:val="14"/>
        </w:rPr>
      </w:pPr>
      <w:r w:rsidRPr="00EE16B0">
        <w:rPr>
          <w:sz w:val="14"/>
          <w:szCs w:val="14"/>
        </w:rPr>
        <w:t>- отделом имущественных и земельных отношений Администрации муниципального района;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МФЦ по месту жительства или пребывания заявителя - в части</w:t>
      </w:r>
      <w:r w:rsidRPr="00EE16B0">
        <w:rPr>
          <w:i/>
          <w:sz w:val="14"/>
          <w:szCs w:val="14"/>
        </w:rPr>
        <w:t xml:space="preserve"> </w:t>
      </w:r>
      <w:r w:rsidRPr="00EE16B0">
        <w:rPr>
          <w:sz w:val="14"/>
          <w:szCs w:val="14"/>
        </w:rPr>
        <w:t>приема и (или) выдачи документов на предоставление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предоставлении муниципальной услуги Уполномоченный орган осуществляет взаимодействие с:</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 Управлением Федеральной службы государственной регистрации, кадастра и картографии по Новгородской области;</w:t>
      </w:r>
    </w:p>
    <w:p w:rsidR="006364B2" w:rsidRPr="00EE16B0" w:rsidRDefault="006364B2" w:rsidP="006364B2">
      <w:pPr>
        <w:autoSpaceDE w:val="0"/>
        <w:autoSpaceDN w:val="0"/>
        <w:adjustRightInd w:val="0"/>
        <w:ind w:firstLine="284"/>
        <w:contextualSpacing/>
        <w:jc w:val="both"/>
        <w:rPr>
          <w:sz w:val="14"/>
          <w:szCs w:val="14"/>
        </w:rPr>
      </w:pPr>
      <w:r w:rsidRPr="00EE16B0">
        <w:rPr>
          <w:iCs/>
          <w:sz w:val="14"/>
          <w:szCs w:val="14"/>
        </w:rPr>
        <w:t>- уполномоченным органом исполнительной власти Новгородской области</w:t>
      </w:r>
      <w:r w:rsidRPr="00EE16B0">
        <w:rPr>
          <w:sz w:val="14"/>
          <w:szCs w:val="14"/>
        </w:rPr>
        <w:t>.</w:t>
      </w:r>
    </w:p>
    <w:p w:rsidR="006364B2" w:rsidRPr="00EE16B0" w:rsidRDefault="006364B2" w:rsidP="006364B2">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w:t>
      </w:r>
      <w:r w:rsidRPr="00EE16B0">
        <w:rPr>
          <w:sz w:val="14"/>
          <w:szCs w:val="14"/>
        </w:rPr>
        <w:br/>
        <w:t>не предусмотренных настоящим административным регламентом.</w:t>
      </w:r>
    </w:p>
    <w:p w:rsidR="006364B2" w:rsidRPr="00EE16B0" w:rsidRDefault="006364B2" w:rsidP="006364B2">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6364B2" w:rsidRPr="00EE16B0" w:rsidRDefault="006364B2" w:rsidP="006364B2">
      <w:pPr>
        <w:ind w:firstLine="284"/>
        <w:jc w:val="both"/>
        <w:rPr>
          <w:sz w:val="14"/>
          <w:szCs w:val="14"/>
        </w:rPr>
      </w:pPr>
      <w:r w:rsidRPr="00EE16B0">
        <w:rPr>
          <w:sz w:val="14"/>
          <w:szCs w:val="14"/>
        </w:rPr>
        <w:t>2.3.1. Результатом предоставления муниципальной услуги являются: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принятие решения о признании (об отказе в признании) молодой семьи  участницей мероприятия ведомственной целевой программы;</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выдача (отказ в выдаче) свидетельства о праве на получение социальной выплаты на приобретение жилого помещения или строительство индивидуального жилого дома (далее - свидетельство);</w:t>
      </w:r>
    </w:p>
    <w:p w:rsidR="006364B2" w:rsidRPr="00EE16B0" w:rsidRDefault="006364B2" w:rsidP="006364B2">
      <w:pPr>
        <w:ind w:firstLine="284"/>
        <w:jc w:val="both"/>
        <w:rPr>
          <w:sz w:val="14"/>
          <w:szCs w:val="14"/>
        </w:rPr>
      </w:pPr>
      <w:r w:rsidRPr="00EE16B0">
        <w:rPr>
          <w:sz w:val="14"/>
          <w:szCs w:val="14"/>
        </w:rPr>
        <w:t>2.3.2. Решение о признании (об отказе в признании) молодой семьи  участницей мероприятия ведомственной целевой программы, отказ в выдаче свидетельства о праве на получение социальной выплаты на приобретение жилого помещения или строительство индивидуального жилого дома могут быть предоставлены в форме электронного документа единого портала, регионального портала.</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2.4.1. Срок предоставления муниципальной услуги составляет:</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принятие решения о признании (об отказе в признании) молодой семьи  участницей мероприятия ведомственной целевой программы – в течение</w:t>
      </w:r>
      <w:r w:rsidRPr="00EE16B0">
        <w:rPr>
          <w:sz w:val="14"/>
          <w:szCs w:val="14"/>
        </w:rPr>
        <w:br/>
        <w:t>7 календарных дней с момента подачи заявления и документов, указанных в подразделе 2.6 настоящего административного регламента;</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выдача (отказ в выдаче) свидетельства – не более 1 месяца после получения уведомления о лимитах бюджетных ассигнований из областного бюджета, предназначенных для предоставления социальных выплат.</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2.4.2. Результат предоставления муниципальной услуги выдается (направляется) заявителю в течение 3 дней со дня принятия решения о признании (об отказе в признании) молодой семьи  участницей мероприятия ведомственной целевой программы, о выдаче или об отказе в выдаче свидетельства: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адресу жительства.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наличии желания заявителя получить результат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решения о признании (об отказе в признании) молодой семьи  участницей мероприятия ведомственной целевой программы, о выдаче или об отказе в выдаче свидетельства, передачу указанных документов   в МФЦ для выдачи заявителю.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2.5. Нормативные правовые акты, регулирующие предоставление муниципальной услуги</w:t>
      </w:r>
    </w:p>
    <w:p w:rsidR="006364B2" w:rsidRPr="00EE16B0" w:rsidRDefault="006364B2" w:rsidP="006364B2">
      <w:pPr>
        <w:ind w:firstLine="284"/>
        <w:jc w:val="both"/>
        <w:rPr>
          <w:sz w:val="14"/>
          <w:szCs w:val="14"/>
        </w:rPr>
      </w:pPr>
      <w:r w:rsidRPr="00EE16B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6364B2" w:rsidRPr="00EE16B0" w:rsidRDefault="006364B2" w:rsidP="006364B2">
      <w:pPr>
        <w:autoSpaceDE w:val="0"/>
        <w:autoSpaceDN w:val="0"/>
        <w:adjustRightInd w:val="0"/>
        <w:ind w:firstLine="284"/>
        <w:jc w:val="both"/>
        <w:outlineLvl w:val="1"/>
        <w:rPr>
          <w:b/>
          <w:bCs/>
          <w:sz w:val="14"/>
          <w:szCs w:val="14"/>
        </w:rPr>
      </w:pPr>
      <w:r w:rsidRPr="00EE16B0">
        <w:rPr>
          <w:b/>
          <w:bCs/>
          <w:sz w:val="14"/>
          <w:szCs w:val="14"/>
        </w:rPr>
        <w:t>2.6. Исчерпывающий перечень документов, необходимых</w:t>
      </w:r>
      <w:r w:rsidRPr="00EE16B0">
        <w:rPr>
          <w:b/>
          <w:bCs/>
          <w:sz w:val="14"/>
          <w:szCs w:val="14"/>
        </w:rPr>
        <w:br/>
        <w:t>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6364B2" w:rsidRPr="00EE16B0" w:rsidRDefault="006364B2" w:rsidP="006364B2">
      <w:pPr>
        <w:ind w:firstLine="284"/>
        <w:jc w:val="both"/>
        <w:rPr>
          <w:sz w:val="14"/>
          <w:szCs w:val="14"/>
        </w:rPr>
      </w:pPr>
      <w:r w:rsidRPr="00EE16B0">
        <w:rPr>
          <w:sz w:val="14"/>
          <w:szCs w:val="14"/>
        </w:rPr>
        <w:t>2.6.1. Для получения муниципальной услуги в целях:</w:t>
      </w:r>
    </w:p>
    <w:p w:rsidR="006364B2" w:rsidRPr="00EE16B0" w:rsidRDefault="006364B2" w:rsidP="006364B2">
      <w:pPr>
        <w:ind w:firstLine="284"/>
        <w:jc w:val="both"/>
        <w:rPr>
          <w:sz w:val="14"/>
          <w:szCs w:val="14"/>
        </w:rPr>
      </w:pPr>
      <w:r w:rsidRPr="00EE16B0">
        <w:rPr>
          <w:sz w:val="14"/>
          <w:szCs w:val="14"/>
        </w:rPr>
        <w:t xml:space="preserve">- для оплаты цены договора купли-продажи жилого помещения (за исключением случаев, когда оплата цены договора купли-продажи предусматривается в составе цены договора с уполномоченной организацией на приобретение жилого помещения </w:t>
      </w:r>
      <w:proofErr w:type="spellStart"/>
      <w:r w:rsidRPr="00EE16B0">
        <w:rPr>
          <w:sz w:val="14"/>
          <w:szCs w:val="14"/>
        </w:rPr>
        <w:t>экономкласса</w:t>
      </w:r>
      <w:proofErr w:type="spellEnd"/>
      <w:r w:rsidRPr="00EE16B0">
        <w:rPr>
          <w:sz w:val="14"/>
          <w:szCs w:val="14"/>
        </w:rPr>
        <w:t xml:space="preserve"> на первичном рынке жилья);</w:t>
      </w:r>
    </w:p>
    <w:p w:rsidR="006364B2" w:rsidRPr="00EE16B0" w:rsidRDefault="006364B2" w:rsidP="006364B2">
      <w:pPr>
        <w:ind w:firstLine="284"/>
        <w:jc w:val="both"/>
        <w:rPr>
          <w:sz w:val="14"/>
          <w:szCs w:val="14"/>
        </w:rPr>
      </w:pPr>
      <w:r w:rsidRPr="00EE16B0">
        <w:rPr>
          <w:sz w:val="14"/>
          <w:szCs w:val="14"/>
        </w:rPr>
        <w:t>- для оплаты цены договора строительного подряда на строительство жилого дома (далее - договор строительного подряда);</w:t>
      </w:r>
    </w:p>
    <w:p w:rsidR="006364B2" w:rsidRPr="00EE16B0" w:rsidRDefault="006364B2" w:rsidP="006364B2">
      <w:pPr>
        <w:ind w:firstLine="284"/>
        <w:jc w:val="both"/>
        <w:rPr>
          <w:sz w:val="14"/>
          <w:szCs w:val="14"/>
        </w:rPr>
      </w:pPr>
      <w:r w:rsidRPr="00EE16B0">
        <w:rPr>
          <w:sz w:val="14"/>
          <w:szCs w:val="14"/>
        </w:rPr>
        <w:t>- для осуществления последнего платежа в счет уплаты паевого взноса в полном размере, после уплаты которого жилое помещение переходит в собственность молодой семьи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кооператив);</w:t>
      </w:r>
    </w:p>
    <w:p w:rsidR="006364B2" w:rsidRPr="00EE16B0" w:rsidRDefault="006364B2" w:rsidP="006364B2">
      <w:pPr>
        <w:ind w:firstLine="284"/>
        <w:jc w:val="both"/>
        <w:rPr>
          <w:sz w:val="14"/>
          <w:szCs w:val="14"/>
        </w:rPr>
      </w:pPr>
      <w:r w:rsidRPr="00EE16B0">
        <w:rPr>
          <w:sz w:val="14"/>
          <w:szCs w:val="14"/>
        </w:rPr>
        <w:t>-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жилого дома;</w:t>
      </w:r>
    </w:p>
    <w:p w:rsidR="006364B2" w:rsidRPr="00EE16B0" w:rsidRDefault="006364B2" w:rsidP="006364B2">
      <w:pPr>
        <w:ind w:firstLine="284"/>
        <w:jc w:val="both"/>
        <w:rPr>
          <w:sz w:val="14"/>
          <w:szCs w:val="14"/>
        </w:rPr>
      </w:pPr>
      <w:r w:rsidRPr="00EE16B0">
        <w:rPr>
          <w:sz w:val="14"/>
          <w:szCs w:val="14"/>
        </w:rPr>
        <w:lastRenderedPageBreak/>
        <w:t xml:space="preserve">- для оплаты цены договора с уполномоченной организацией на приобретение в интересах молодой семьи жилого помещения </w:t>
      </w:r>
      <w:proofErr w:type="spellStart"/>
      <w:r w:rsidRPr="00EE16B0">
        <w:rPr>
          <w:sz w:val="14"/>
          <w:szCs w:val="14"/>
        </w:rPr>
        <w:t>экономкласса</w:t>
      </w:r>
      <w:proofErr w:type="spellEnd"/>
      <w:r w:rsidRPr="00EE16B0">
        <w:rPr>
          <w:sz w:val="14"/>
          <w:szCs w:val="14"/>
        </w:rPr>
        <w:t xml:space="preserve">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 </w:t>
      </w:r>
    </w:p>
    <w:p w:rsidR="006364B2" w:rsidRPr="00EE16B0" w:rsidRDefault="006364B2" w:rsidP="006364B2">
      <w:pPr>
        <w:ind w:firstLine="284"/>
        <w:jc w:val="both"/>
        <w:rPr>
          <w:bCs/>
          <w:sz w:val="14"/>
          <w:szCs w:val="14"/>
        </w:rPr>
      </w:pPr>
      <w:r w:rsidRPr="00EE16B0">
        <w:rPr>
          <w:sz w:val="14"/>
          <w:szCs w:val="14"/>
        </w:rPr>
        <w:t xml:space="preserve">для уплаты цены договора участия в долевом строительстве, который предусматривает в качестве объекта долевого строительства жилое помещение, путем внесения соответствующих средств на счет </w:t>
      </w:r>
      <w:proofErr w:type="spellStart"/>
      <w:r w:rsidRPr="00EE16B0">
        <w:rPr>
          <w:sz w:val="14"/>
          <w:szCs w:val="14"/>
        </w:rPr>
        <w:t>эскроу</w:t>
      </w:r>
      <w:proofErr w:type="spellEnd"/>
      <w:r w:rsidRPr="00EE16B0">
        <w:rPr>
          <w:sz w:val="14"/>
          <w:szCs w:val="14"/>
        </w:rPr>
        <w:br/>
      </w:r>
      <w:r w:rsidRPr="00EE16B0">
        <w:rPr>
          <w:b/>
          <w:bCs/>
          <w:sz w:val="14"/>
          <w:szCs w:val="14"/>
        </w:rPr>
        <w:t>заявитель  направляет (представляет) в Уполномоченный орган</w:t>
      </w:r>
      <w:r w:rsidRPr="00EE16B0">
        <w:rPr>
          <w:bCs/>
          <w:sz w:val="14"/>
          <w:szCs w:val="14"/>
        </w:rPr>
        <w:t>:</w:t>
      </w:r>
    </w:p>
    <w:p w:rsidR="006364B2" w:rsidRPr="00EE16B0" w:rsidRDefault="006364B2" w:rsidP="006364B2">
      <w:pPr>
        <w:ind w:firstLine="284"/>
        <w:jc w:val="both"/>
        <w:rPr>
          <w:sz w:val="14"/>
          <w:szCs w:val="14"/>
        </w:rPr>
      </w:pPr>
      <w:r w:rsidRPr="00EE16B0">
        <w:rPr>
          <w:color w:val="000000"/>
          <w:sz w:val="14"/>
          <w:szCs w:val="14"/>
        </w:rPr>
        <w:t xml:space="preserve">- </w:t>
      </w:r>
      <w:hyperlink r:id="rId299" w:history="1">
        <w:r w:rsidRPr="00EE16B0">
          <w:rPr>
            <w:color w:val="000000"/>
            <w:sz w:val="14"/>
            <w:szCs w:val="14"/>
          </w:rPr>
          <w:t>заявление</w:t>
        </w:r>
      </w:hyperlink>
      <w:r w:rsidRPr="00EE16B0">
        <w:rPr>
          <w:color w:val="000000"/>
          <w:sz w:val="14"/>
          <w:szCs w:val="14"/>
        </w:rPr>
        <w:t xml:space="preserve"> по </w:t>
      </w:r>
      <w:r w:rsidRPr="00EE16B0">
        <w:rPr>
          <w:sz w:val="14"/>
          <w:szCs w:val="14"/>
        </w:rPr>
        <w:t xml:space="preserve">форме согласно приложению № 1 к настоящему Административному регламенту; </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копии документов, удостоверяющих личность каждого члена семьи;</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копию свидетельства о браке (на неполную семью</w:t>
      </w:r>
      <w:r w:rsidRPr="00EE16B0">
        <w:rPr>
          <w:sz w:val="14"/>
          <w:szCs w:val="14"/>
        </w:rPr>
        <w:br/>
        <w:t>не распространяется);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копию документа, подтверждающего регистрацию в системе индивидуального (персонифицированного) учета каждого совершеннолетнего члена семьи.</w:t>
      </w:r>
    </w:p>
    <w:p w:rsidR="006364B2" w:rsidRPr="00EE16B0" w:rsidRDefault="006364B2" w:rsidP="006364B2">
      <w:pPr>
        <w:autoSpaceDE w:val="0"/>
        <w:autoSpaceDN w:val="0"/>
        <w:adjustRightInd w:val="0"/>
        <w:ind w:firstLine="284"/>
        <w:jc w:val="both"/>
        <w:rPr>
          <w:sz w:val="14"/>
          <w:szCs w:val="14"/>
        </w:rPr>
      </w:pPr>
      <w:r w:rsidRPr="00EE16B0">
        <w:rPr>
          <w:sz w:val="14"/>
          <w:szCs w:val="14"/>
        </w:rPr>
        <w:t>- документы, подтверждающие признание молодой семьи как семьи, имеющей доходы, позволяющие получить кредит, либо иные денежные средства для оплаты расчетной (средней) стоимости жилья в части, превышающей размер предоставляемой социальной выплаты, к которым относятся:</w:t>
      </w:r>
    </w:p>
    <w:p w:rsidR="006364B2" w:rsidRPr="00EE16B0" w:rsidRDefault="006364B2" w:rsidP="006364B2">
      <w:pPr>
        <w:autoSpaceDE w:val="0"/>
        <w:autoSpaceDN w:val="0"/>
        <w:adjustRightInd w:val="0"/>
        <w:ind w:firstLine="284"/>
        <w:jc w:val="both"/>
        <w:rPr>
          <w:sz w:val="14"/>
          <w:szCs w:val="14"/>
        </w:rPr>
      </w:pPr>
      <w:r w:rsidRPr="00EE16B0">
        <w:rPr>
          <w:sz w:val="14"/>
          <w:szCs w:val="14"/>
        </w:rPr>
        <w:t>- документ (соответствующая справка, выписка), подтверждающая наличие у члена (членов) молодой семьи вкладов в кредитных организациях, с указанием размеров вкладов;</w:t>
      </w:r>
    </w:p>
    <w:p w:rsidR="006364B2" w:rsidRPr="00EE16B0" w:rsidRDefault="006364B2" w:rsidP="006364B2">
      <w:pPr>
        <w:autoSpaceDE w:val="0"/>
        <w:autoSpaceDN w:val="0"/>
        <w:adjustRightInd w:val="0"/>
        <w:ind w:firstLine="284"/>
        <w:jc w:val="both"/>
        <w:rPr>
          <w:sz w:val="14"/>
          <w:szCs w:val="14"/>
        </w:rPr>
      </w:pPr>
      <w:r w:rsidRPr="00EE16B0">
        <w:rPr>
          <w:sz w:val="14"/>
          <w:szCs w:val="14"/>
        </w:rPr>
        <w:t>- извещение кредитной организации о принятии предварительного решения о предоставлении члену (членам) молодой семьи кредита для приобретения (строительства) жилья с указанием суммы кредита;</w:t>
      </w:r>
    </w:p>
    <w:p w:rsidR="006364B2" w:rsidRPr="00EE16B0" w:rsidRDefault="006364B2" w:rsidP="006364B2">
      <w:pPr>
        <w:autoSpaceDE w:val="0"/>
        <w:autoSpaceDN w:val="0"/>
        <w:adjustRightInd w:val="0"/>
        <w:ind w:firstLine="284"/>
        <w:jc w:val="both"/>
        <w:rPr>
          <w:sz w:val="14"/>
          <w:szCs w:val="14"/>
        </w:rPr>
      </w:pPr>
      <w:r w:rsidRPr="00EE16B0">
        <w:rPr>
          <w:sz w:val="14"/>
          <w:szCs w:val="14"/>
        </w:rPr>
        <w:t>- копия государственного сертификата на материнский (семейный) капитал с приложением справки о состоянии финансовой части лицевого счета лица, имеющего право на дополнительные меры государственной поддержки, за получением которого заявитель обращается в отделение Пенсионного фонда Российской Федерации по Новгородской области;</w:t>
      </w:r>
    </w:p>
    <w:p w:rsidR="006364B2" w:rsidRPr="00EE16B0" w:rsidRDefault="006364B2" w:rsidP="006364B2">
      <w:pPr>
        <w:autoSpaceDE w:val="0"/>
        <w:autoSpaceDN w:val="0"/>
        <w:adjustRightInd w:val="0"/>
        <w:ind w:firstLine="284"/>
        <w:jc w:val="both"/>
        <w:rPr>
          <w:sz w:val="14"/>
          <w:szCs w:val="14"/>
        </w:rPr>
      </w:pPr>
      <w:r w:rsidRPr="00EE16B0">
        <w:rPr>
          <w:sz w:val="14"/>
          <w:szCs w:val="14"/>
        </w:rPr>
        <w:t>- копия сертификата на региональный капитал «Семья»;</w:t>
      </w:r>
    </w:p>
    <w:p w:rsidR="006364B2" w:rsidRPr="00EE16B0" w:rsidRDefault="006364B2" w:rsidP="006364B2">
      <w:pPr>
        <w:autoSpaceDE w:val="0"/>
        <w:autoSpaceDN w:val="0"/>
        <w:adjustRightInd w:val="0"/>
        <w:ind w:firstLine="284"/>
        <w:jc w:val="both"/>
        <w:rPr>
          <w:sz w:val="14"/>
          <w:szCs w:val="14"/>
        </w:rPr>
      </w:pPr>
      <w:r w:rsidRPr="00EE16B0">
        <w:rPr>
          <w:sz w:val="14"/>
          <w:szCs w:val="14"/>
        </w:rPr>
        <w:t xml:space="preserve">- копия отчета об оценке рыночной стоимости объектов недвижимого имущества, находящихся в собственности члена (членов) молодой семьи, или недвижимого имущества, находящегося в собственности лиц, не являющихся членами молодой семьи (третьих лиц), произведенной в порядке, установленном законодательством Российской Федерации при отсутствии зарегистрированных ограничений (обременений) прав, </w:t>
      </w:r>
      <w:proofErr w:type="spellStart"/>
      <w:r w:rsidRPr="00EE16B0">
        <w:rPr>
          <w:sz w:val="14"/>
          <w:szCs w:val="14"/>
        </w:rPr>
        <w:t>правопритязаний</w:t>
      </w:r>
      <w:proofErr w:type="spellEnd"/>
      <w:r w:rsidRPr="00EE16B0">
        <w:rPr>
          <w:sz w:val="14"/>
          <w:szCs w:val="14"/>
        </w:rPr>
        <w:t>, заявленных в судебном порядке прав требований на объект недвижимого имущества (в случае если на объект недвижимого имущества, находящийся в собственности члена (членов) молодой семьи, зарегистрирована ипотека, семья представляет справку кредитора (заимодавца) о сумме остатка основного долга и задолженности по выплате процентов за пользование ипотечным кредитом или займом);</w:t>
      </w:r>
    </w:p>
    <w:p w:rsidR="006364B2" w:rsidRPr="00EE16B0" w:rsidRDefault="006364B2" w:rsidP="006364B2">
      <w:pPr>
        <w:autoSpaceDE w:val="0"/>
        <w:autoSpaceDN w:val="0"/>
        <w:adjustRightInd w:val="0"/>
        <w:ind w:firstLine="284"/>
        <w:jc w:val="both"/>
        <w:rPr>
          <w:sz w:val="14"/>
          <w:szCs w:val="14"/>
        </w:rPr>
      </w:pPr>
      <w:r w:rsidRPr="00EE16B0">
        <w:rPr>
          <w:sz w:val="14"/>
          <w:szCs w:val="14"/>
        </w:rPr>
        <w:t>- копия заключения об оценке рыночной стоимости транспортных средств, находящихся в собственности члена (членов) молодой семьи, или транспортных средств, находящихся в собственности лиц, не являющихся членами молодой семьи (третьих лиц), произведенной в порядке, установленном законодательством Российской Федерации;</w:t>
      </w:r>
    </w:p>
    <w:p w:rsidR="006364B2" w:rsidRPr="00EE16B0" w:rsidRDefault="006364B2" w:rsidP="006364B2">
      <w:pPr>
        <w:autoSpaceDE w:val="0"/>
        <w:autoSpaceDN w:val="0"/>
        <w:adjustRightInd w:val="0"/>
        <w:ind w:firstLine="284"/>
        <w:jc w:val="both"/>
        <w:rPr>
          <w:sz w:val="14"/>
          <w:szCs w:val="14"/>
        </w:rPr>
      </w:pPr>
      <w:r w:rsidRPr="00EE16B0">
        <w:rPr>
          <w:sz w:val="14"/>
          <w:szCs w:val="14"/>
        </w:rPr>
        <w:t>- нотариально удостоверенное согласие третьих лиц на продажу принадлежащего им на праве собственности недвижимого имущества или транспортного средства с целью возможности привлечения денежных средств для оплаты расчетной (средней) стоимости жилья в части, превышающей размер предоставляемой социальной выплаты молодым семьям;</w:t>
      </w:r>
    </w:p>
    <w:p w:rsidR="006364B2" w:rsidRPr="00EE16B0" w:rsidRDefault="006364B2" w:rsidP="006364B2">
      <w:pPr>
        <w:autoSpaceDE w:val="0"/>
        <w:autoSpaceDN w:val="0"/>
        <w:adjustRightInd w:val="0"/>
        <w:ind w:firstLine="284"/>
        <w:jc w:val="both"/>
        <w:rPr>
          <w:sz w:val="14"/>
          <w:szCs w:val="14"/>
        </w:rPr>
      </w:pPr>
      <w:r w:rsidRPr="00EE16B0">
        <w:rPr>
          <w:sz w:val="14"/>
          <w:szCs w:val="14"/>
        </w:rPr>
        <w:t>- нотариально удостоверенный договор займа, заключенный членом (членами) семьи с организацией или физическим лицом, с указанием цели и срока его предоставления и выпиской из лицевого счета банка о наличии денежных средств, находящихся на счете указанной организации или физического лица;</w:t>
      </w:r>
    </w:p>
    <w:p w:rsidR="006364B2" w:rsidRPr="00EE16B0" w:rsidRDefault="006364B2" w:rsidP="006364B2">
      <w:pPr>
        <w:autoSpaceDE w:val="0"/>
        <w:autoSpaceDN w:val="0"/>
        <w:adjustRightInd w:val="0"/>
        <w:ind w:firstLine="284"/>
        <w:jc w:val="both"/>
        <w:rPr>
          <w:sz w:val="14"/>
          <w:szCs w:val="14"/>
        </w:rPr>
      </w:pPr>
      <w:r w:rsidRPr="00EE16B0">
        <w:rPr>
          <w:sz w:val="14"/>
          <w:szCs w:val="14"/>
        </w:rPr>
        <w:t xml:space="preserve">- товарные накладные по </w:t>
      </w:r>
      <w:hyperlink r:id="rId300" w:history="1">
        <w:r w:rsidRPr="00EE16B0">
          <w:rPr>
            <w:sz w:val="14"/>
            <w:szCs w:val="14"/>
          </w:rPr>
          <w:t>форме</w:t>
        </w:r>
      </w:hyperlink>
      <w:r w:rsidRPr="00EE16B0">
        <w:rPr>
          <w:sz w:val="14"/>
          <w:szCs w:val="14"/>
        </w:rPr>
        <w:t xml:space="preserve"> № Торг-12, утвержденной Постановлением Государственного комитета Российской Федерации по статистике от 25.12.1998 № 132 «Об утверждении унифицированных форм первичной учетной документации по учету торговых операций», или иные документы по формам, утвержденным в соответствии с </w:t>
      </w:r>
      <w:hyperlink r:id="rId301" w:history="1">
        <w:r w:rsidRPr="00EE16B0">
          <w:rPr>
            <w:sz w:val="14"/>
            <w:szCs w:val="14"/>
          </w:rPr>
          <w:t>Информацией</w:t>
        </w:r>
      </w:hyperlink>
      <w:r w:rsidRPr="00EE16B0">
        <w:rPr>
          <w:sz w:val="14"/>
          <w:szCs w:val="14"/>
        </w:rPr>
        <w:t xml:space="preserve"> Министерства финансов Российской Федерации № ПЗ-10/2012 «О вступлении в силу с 1 января 2013 года Федерального закона от 6 декабря 2011 года № 402-ФЗ «О бухгалтерском учете» руководителем экономического субъекта, подтверждающие приобретение членом (членами) молодой семьи строительных материалов для строительства жилого дома в период после признания молодой семьи участником мероприятия ведомственной целевой программы.</w:t>
      </w:r>
    </w:p>
    <w:p w:rsidR="006364B2" w:rsidRPr="00EE16B0" w:rsidRDefault="006364B2" w:rsidP="006364B2">
      <w:pPr>
        <w:ind w:firstLine="284"/>
        <w:jc w:val="both"/>
        <w:rPr>
          <w:bCs/>
          <w:sz w:val="14"/>
          <w:szCs w:val="14"/>
        </w:rPr>
      </w:pPr>
      <w:r w:rsidRPr="00EE16B0">
        <w:rPr>
          <w:sz w:val="14"/>
          <w:szCs w:val="14"/>
        </w:rPr>
        <w:t>2.6.2. Для получения муниципальной услуги с целью погашения основной суммы долга и уплаты процентов по жилищным кредитам,</w:t>
      </w:r>
      <w:r w:rsidRPr="00EE16B0">
        <w:rPr>
          <w:sz w:val="14"/>
          <w:szCs w:val="14"/>
        </w:rPr>
        <w:br/>
        <w:t>в том числе ипотечным, или жилищным займам на приобретение</w:t>
      </w:r>
      <w:r w:rsidRPr="00EE16B0">
        <w:rPr>
          <w:sz w:val="14"/>
          <w:szCs w:val="14"/>
        </w:rPr>
        <w:br/>
        <w:t>жилого помещения или строительство жилого дома, за исключением</w:t>
      </w:r>
      <w:r w:rsidRPr="00EE16B0">
        <w:rPr>
          <w:sz w:val="14"/>
          <w:szCs w:val="14"/>
        </w:rPr>
        <w:br/>
        <w:t>иных процентов, штрафов, комиссий и пеней за просрочку</w:t>
      </w:r>
      <w:r w:rsidRPr="00EE16B0">
        <w:rPr>
          <w:sz w:val="14"/>
          <w:szCs w:val="14"/>
        </w:rPr>
        <w:br/>
        <w:t>исполнения обязательств по этим кредитам или займам</w:t>
      </w:r>
      <w:r w:rsidRPr="00EE16B0">
        <w:rPr>
          <w:sz w:val="14"/>
          <w:szCs w:val="14"/>
        </w:rPr>
        <w:br/>
      </w:r>
      <w:r w:rsidRPr="00EE16B0">
        <w:rPr>
          <w:b/>
          <w:bCs/>
          <w:sz w:val="14"/>
          <w:szCs w:val="14"/>
        </w:rPr>
        <w:t>заявитель  направляет (представляет) в Уполномоченный орган</w:t>
      </w:r>
      <w:r w:rsidRPr="00EE16B0">
        <w:rPr>
          <w:bCs/>
          <w:sz w:val="14"/>
          <w:szCs w:val="14"/>
        </w:rPr>
        <w:t>:</w:t>
      </w:r>
    </w:p>
    <w:p w:rsidR="006364B2" w:rsidRPr="00EE16B0" w:rsidRDefault="006364B2" w:rsidP="006364B2">
      <w:pPr>
        <w:ind w:firstLine="284"/>
        <w:jc w:val="both"/>
        <w:rPr>
          <w:sz w:val="14"/>
          <w:szCs w:val="14"/>
        </w:rPr>
      </w:pPr>
      <w:r w:rsidRPr="00EE16B0">
        <w:rPr>
          <w:color w:val="000000"/>
          <w:sz w:val="14"/>
          <w:szCs w:val="14"/>
        </w:rPr>
        <w:t xml:space="preserve">- </w:t>
      </w:r>
      <w:hyperlink r:id="rId302" w:history="1">
        <w:r w:rsidRPr="00EE16B0">
          <w:rPr>
            <w:color w:val="000000"/>
            <w:sz w:val="14"/>
            <w:szCs w:val="14"/>
          </w:rPr>
          <w:t>заявление</w:t>
        </w:r>
      </w:hyperlink>
      <w:r w:rsidRPr="00EE16B0">
        <w:rPr>
          <w:color w:val="000000"/>
          <w:sz w:val="14"/>
          <w:szCs w:val="14"/>
        </w:rPr>
        <w:t xml:space="preserve"> по </w:t>
      </w:r>
      <w:r w:rsidRPr="00EE16B0">
        <w:rPr>
          <w:sz w:val="14"/>
          <w:szCs w:val="14"/>
        </w:rPr>
        <w:t xml:space="preserve">форме согласно приложению № 1 к настоящему Административному регламенту; </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копии документов, удостоверяющих личность каждого члена семьи;</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копию свидетельства о браке (на неполную семью не распространяется);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xml:space="preserve">- договор строительного подряда или иные документы, подтверждающие расходы по строительству жилого дома (далее - документы на строительство), - </w:t>
      </w:r>
      <w:r w:rsidRPr="00EE16B0">
        <w:rPr>
          <w:sz w:val="14"/>
          <w:szCs w:val="14"/>
        </w:rPr>
        <w:lastRenderedPageBreak/>
        <w:t>при незавершенном строительстве жилого дома;</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xml:space="preserve">- копию кредитного договора (договора займа); </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справку кредитора (заимодавца) о сумме остатка основного долга и сумме задолженности по выплате процентов за пользование ипотечным жилищным кредитом (займом);</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копию документа, подтверждающего регистрацию в системе индивидуального (персонифицированного) учета каждого совершеннолетнего члена семьи.</w:t>
      </w:r>
    </w:p>
    <w:p w:rsidR="006364B2" w:rsidRPr="00EE16B0" w:rsidRDefault="006364B2" w:rsidP="006364B2">
      <w:pPr>
        <w:autoSpaceDE w:val="0"/>
        <w:autoSpaceDN w:val="0"/>
        <w:adjustRightInd w:val="0"/>
        <w:ind w:firstLine="284"/>
        <w:jc w:val="both"/>
        <w:rPr>
          <w:sz w:val="14"/>
          <w:szCs w:val="14"/>
        </w:rPr>
      </w:pPr>
      <w:r w:rsidRPr="00EE16B0">
        <w:rPr>
          <w:sz w:val="14"/>
          <w:szCs w:val="14"/>
        </w:rPr>
        <w:t>2.6.3. Указанные в настоящем пункте копии при личном обращении представляются в Уполномоченный орган одновременно с оригиналами документов. Оригиналы возвращаются заявителю в день подачи заявления о предоставлении муниципальной услуги.</w:t>
      </w:r>
    </w:p>
    <w:p w:rsidR="006364B2" w:rsidRPr="00EE16B0" w:rsidRDefault="006364B2" w:rsidP="006364B2">
      <w:pPr>
        <w:ind w:firstLine="284"/>
        <w:jc w:val="both"/>
        <w:rPr>
          <w:sz w:val="14"/>
          <w:szCs w:val="14"/>
        </w:rPr>
      </w:pPr>
      <w:r w:rsidRPr="00EE16B0">
        <w:rPr>
          <w:sz w:val="14"/>
          <w:szCs w:val="14"/>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6364B2" w:rsidRPr="00EE16B0" w:rsidRDefault="006364B2" w:rsidP="006364B2">
      <w:pPr>
        <w:ind w:firstLine="284"/>
        <w:contextualSpacing/>
        <w:jc w:val="both"/>
        <w:rPr>
          <w:sz w:val="14"/>
          <w:szCs w:val="14"/>
        </w:rPr>
      </w:pPr>
      <w:r w:rsidRPr="00EE16B0">
        <w:rPr>
          <w:sz w:val="14"/>
          <w:szCs w:val="14"/>
        </w:rPr>
        <w:t xml:space="preserve">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 </w:t>
      </w:r>
    </w:p>
    <w:p w:rsidR="006364B2" w:rsidRPr="00EE16B0" w:rsidRDefault="006364B2" w:rsidP="006364B2">
      <w:pPr>
        <w:ind w:firstLine="284"/>
        <w:contextualSpacing/>
        <w:jc w:val="both"/>
        <w:rPr>
          <w:sz w:val="14"/>
          <w:szCs w:val="14"/>
        </w:rPr>
      </w:pPr>
      <w:r w:rsidRPr="00EE16B0">
        <w:rPr>
          <w:sz w:val="14"/>
          <w:szCs w:val="14"/>
        </w:rPr>
        <w:t>- документ, подтверждающий признание молодой семьи нуждающейся в жилых помещениях;</w:t>
      </w:r>
    </w:p>
    <w:p w:rsidR="006364B2" w:rsidRPr="00EE16B0" w:rsidRDefault="006364B2" w:rsidP="006364B2">
      <w:pPr>
        <w:ind w:firstLine="284"/>
        <w:contextualSpacing/>
        <w:jc w:val="both"/>
        <w:rPr>
          <w:sz w:val="14"/>
          <w:szCs w:val="14"/>
        </w:rPr>
      </w:pPr>
      <w:r w:rsidRPr="00EE16B0">
        <w:rPr>
          <w:sz w:val="14"/>
          <w:szCs w:val="14"/>
        </w:rPr>
        <w:t>- выписку (выписки) из ЕГРН о зарегистрированных правах на объекты недвижимого имущества, указанные в копии отчета об оценке рыночной стоимости объектов недвижимого имущества, находящихся в собственности члена (членов) молодой семьи, или недвижимого имущества, находящегося в собственности лиц, не являющихся членами молодой семьи (третьих лиц), произведенной в порядке, установленном законодательством Российской Федерации;</w:t>
      </w:r>
    </w:p>
    <w:p w:rsidR="006364B2" w:rsidRPr="00EE16B0" w:rsidRDefault="006364B2" w:rsidP="006364B2">
      <w:pPr>
        <w:ind w:firstLine="284"/>
        <w:contextualSpacing/>
        <w:jc w:val="both"/>
        <w:rPr>
          <w:sz w:val="14"/>
          <w:szCs w:val="14"/>
        </w:rPr>
      </w:pPr>
      <w:r w:rsidRPr="00EE16B0">
        <w:rPr>
          <w:sz w:val="14"/>
          <w:szCs w:val="14"/>
        </w:rPr>
        <w:t>- выписку (выписки) из ЕГРН о правах на жилое помещение (жилой дом), приобретенное (построенное) с использованием средств ипотечного жилищного кредита (займа) (в случае использования социальной выплаты на погашение.</w:t>
      </w:r>
    </w:p>
    <w:p w:rsidR="006364B2" w:rsidRPr="00EE16B0" w:rsidRDefault="006364B2" w:rsidP="006364B2">
      <w:pPr>
        <w:ind w:firstLine="284"/>
        <w:contextualSpacing/>
        <w:jc w:val="both"/>
        <w:rPr>
          <w:sz w:val="14"/>
          <w:szCs w:val="14"/>
        </w:rPr>
      </w:pPr>
      <w:r w:rsidRPr="00EE16B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6364B2" w:rsidRPr="00EE16B0" w:rsidRDefault="006364B2" w:rsidP="006364B2">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t xml:space="preserve">2.8. Указание на запрет требовать от заявителя </w:t>
      </w:r>
    </w:p>
    <w:p w:rsidR="006364B2" w:rsidRPr="00EE16B0" w:rsidRDefault="006364B2" w:rsidP="006364B2">
      <w:pPr>
        <w:autoSpaceDE w:val="0"/>
        <w:ind w:firstLine="284"/>
        <w:contextualSpacing/>
        <w:jc w:val="both"/>
        <w:rPr>
          <w:sz w:val="14"/>
          <w:szCs w:val="14"/>
        </w:rPr>
      </w:pPr>
      <w:r w:rsidRPr="00EE16B0">
        <w:rPr>
          <w:sz w:val="14"/>
          <w:szCs w:val="14"/>
        </w:rPr>
        <w:t>2.8.1. Запрещено требовать от заявителя:</w:t>
      </w:r>
    </w:p>
    <w:p w:rsidR="006364B2" w:rsidRPr="00EE16B0" w:rsidRDefault="006364B2" w:rsidP="006364B2">
      <w:pPr>
        <w:autoSpaceDE w:val="0"/>
        <w:ind w:firstLine="284"/>
        <w:contextualSpacing/>
        <w:jc w:val="both"/>
        <w:rPr>
          <w:sz w:val="14"/>
          <w:szCs w:val="14"/>
        </w:rPr>
      </w:pPr>
      <w:r w:rsidRPr="00EE16B0">
        <w:rPr>
          <w:sz w:val="14"/>
          <w:szCs w:val="1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EE16B0">
        <w:rPr>
          <w:bCs/>
          <w:iCs/>
          <w:sz w:val="14"/>
          <w:szCs w:val="14"/>
        </w:rPr>
        <w:t>муниципаль</w:t>
      </w:r>
      <w:r w:rsidRPr="00EE16B0">
        <w:rPr>
          <w:sz w:val="14"/>
          <w:szCs w:val="14"/>
        </w:rPr>
        <w:t>ной услуги;</w:t>
      </w:r>
    </w:p>
    <w:p w:rsidR="006364B2" w:rsidRPr="00EE16B0" w:rsidRDefault="006364B2" w:rsidP="006364B2">
      <w:pPr>
        <w:autoSpaceDE w:val="0"/>
        <w:ind w:firstLine="284"/>
        <w:contextualSpacing/>
        <w:jc w:val="both"/>
        <w:rPr>
          <w:sz w:val="14"/>
          <w:szCs w:val="14"/>
        </w:rPr>
      </w:pPr>
      <w:r w:rsidRPr="00EE16B0">
        <w:rPr>
          <w:sz w:val="14"/>
          <w:szCs w:val="14"/>
        </w:rPr>
        <w:t>- 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6364B2" w:rsidRPr="00EE16B0" w:rsidRDefault="006364B2" w:rsidP="006364B2">
      <w:pPr>
        <w:autoSpaceDE w:val="0"/>
        <w:ind w:firstLine="284"/>
        <w:contextualSpacing/>
        <w:jc w:val="both"/>
        <w:rPr>
          <w:sz w:val="14"/>
          <w:szCs w:val="14"/>
        </w:rPr>
      </w:pPr>
      <w:r w:rsidRPr="00EE16B0">
        <w:rPr>
          <w:sz w:val="14"/>
          <w:szCs w:val="1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03" w:history="1">
        <w:r w:rsidRPr="00EE16B0">
          <w:rPr>
            <w:sz w:val="14"/>
            <w:szCs w:val="14"/>
          </w:rPr>
          <w:t>пунктом 4 части 1 статьи 7</w:t>
        </w:r>
      </w:hyperlink>
      <w:r w:rsidRPr="00EE16B0">
        <w:rPr>
          <w:sz w:val="14"/>
          <w:szCs w:val="14"/>
        </w:rPr>
        <w:t xml:space="preserve"> Федерального закона от 27.07.2010 № 210-ФЗ «Об организации предоставления государственных и муниципальных услуг»:</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6364B2" w:rsidRPr="00EE16B0" w:rsidRDefault="006364B2" w:rsidP="006364B2">
      <w:pPr>
        <w:suppressAutoHyphens/>
        <w:ind w:firstLine="284"/>
        <w:jc w:val="both"/>
        <w:rPr>
          <w:rFonts w:eastAsia="Arial"/>
          <w:bCs/>
          <w:sz w:val="14"/>
          <w:szCs w:val="14"/>
          <w:lang w:eastAsia="ar-SA"/>
        </w:rPr>
      </w:pPr>
      <w:r w:rsidRPr="00EE16B0">
        <w:rPr>
          <w:rFonts w:eastAsia="Arial"/>
          <w:bCs/>
          <w:sz w:val="14"/>
          <w:szCs w:val="14"/>
          <w:lang w:eastAsia="ar-SA"/>
        </w:rPr>
        <w:t>Основания для отказа в приеме документов отсутствуют.</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lastRenderedPageBreak/>
        <w:t>2.10. Исчерпывающий перечень оснований для приостановления или  отказа в предоставлении муниципальной услуги</w:t>
      </w:r>
    </w:p>
    <w:p w:rsidR="006364B2" w:rsidRPr="00EE16B0" w:rsidRDefault="006364B2" w:rsidP="006364B2">
      <w:pPr>
        <w:widowControl w:val="0"/>
        <w:autoSpaceDE w:val="0"/>
        <w:autoSpaceDN w:val="0"/>
        <w:adjustRightInd w:val="0"/>
        <w:ind w:firstLine="284"/>
        <w:jc w:val="both"/>
        <w:rPr>
          <w:bCs/>
          <w:sz w:val="14"/>
          <w:szCs w:val="14"/>
        </w:rPr>
      </w:pPr>
      <w:r w:rsidRPr="00EE16B0">
        <w:rPr>
          <w:bCs/>
          <w:sz w:val="14"/>
          <w:szCs w:val="14"/>
        </w:rPr>
        <w:t>2.10.1. Основания для приостановления предоставления муниципальной услуги отсутствуют.</w:t>
      </w:r>
    </w:p>
    <w:p w:rsidR="006364B2" w:rsidRPr="00EE16B0" w:rsidRDefault="006364B2" w:rsidP="006364B2">
      <w:pPr>
        <w:widowControl w:val="0"/>
        <w:autoSpaceDE w:val="0"/>
        <w:autoSpaceDN w:val="0"/>
        <w:adjustRightInd w:val="0"/>
        <w:ind w:firstLine="284"/>
        <w:jc w:val="both"/>
        <w:rPr>
          <w:bCs/>
          <w:sz w:val="14"/>
          <w:szCs w:val="14"/>
        </w:rPr>
      </w:pPr>
      <w:r w:rsidRPr="00EE16B0">
        <w:rPr>
          <w:bCs/>
          <w:sz w:val="14"/>
          <w:szCs w:val="14"/>
        </w:rPr>
        <w:t xml:space="preserve">2.10.2. </w:t>
      </w:r>
      <w:r w:rsidRPr="00EE16B0">
        <w:rPr>
          <w:sz w:val="14"/>
          <w:szCs w:val="14"/>
        </w:rPr>
        <w:t>Основаниями для отказа в предоставлении муниципальной услуги являются</w:t>
      </w:r>
      <w:r w:rsidRPr="00EE16B0">
        <w:rPr>
          <w:bCs/>
          <w:sz w:val="14"/>
          <w:szCs w:val="14"/>
        </w:rPr>
        <w:t>:</w:t>
      </w:r>
    </w:p>
    <w:p w:rsidR="006364B2" w:rsidRPr="00EE16B0" w:rsidRDefault="006364B2" w:rsidP="006364B2">
      <w:pPr>
        <w:autoSpaceDE w:val="0"/>
        <w:autoSpaceDN w:val="0"/>
        <w:adjustRightInd w:val="0"/>
        <w:ind w:firstLine="284"/>
        <w:jc w:val="both"/>
        <w:rPr>
          <w:sz w:val="14"/>
          <w:szCs w:val="14"/>
        </w:rPr>
      </w:pPr>
      <w:r w:rsidRPr="00EE16B0">
        <w:rPr>
          <w:sz w:val="14"/>
          <w:szCs w:val="14"/>
        </w:rPr>
        <w:t>2.10.2.1. В части признания молодой семьи участницей мероприятий ведомственной целевой программы:</w:t>
      </w:r>
    </w:p>
    <w:p w:rsidR="006364B2" w:rsidRPr="00EE16B0" w:rsidRDefault="006364B2" w:rsidP="006364B2">
      <w:pPr>
        <w:autoSpaceDE w:val="0"/>
        <w:autoSpaceDN w:val="0"/>
        <w:adjustRightInd w:val="0"/>
        <w:ind w:firstLine="284"/>
        <w:jc w:val="both"/>
        <w:rPr>
          <w:sz w:val="14"/>
          <w:szCs w:val="14"/>
        </w:rPr>
      </w:pPr>
      <w:r w:rsidRPr="00EE16B0">
        <w:rPr>
          <w:sz w:val="14"/>
          <w:szCs w:val="14"/>
        </w:rPr>
        <w:t>- несоответствие молодой семьи требованиям, предусмотренным пунктом 1.2 настоящего административного регламента;</w:t>
      </w:r>
    </w:p>
    <w:p w:rsidR="006364B2" w:rsidRPr="00EE16B0" w:rsidRDefault="006364B2" w:rsidP="006364B2">
      <w:pPr>
        <w:autoSpaceDE w:val="0"/>
        <w:autoSpaceDN w:val="0"/>
        <w:adjustRightInd w:val="0"/>
        <w:ind w:firstLine="284"/>
        <w:jc w:val="both"/>
        <w:rPr>
          <w:sz w:val="14"/>
          <w:szCs w:val="14"/>
        </w:rPr>
      </w:pPr>
      <w:r w:rsidRPr="00EE16B0">
        <w:rPr>
          <w:sz w:val="14"/>
          <w:szCs w:val="14"/>
        </w:rPr>
        <w:t>- непредставление или представление не в полном объеме документов, предусмотренных пунктом 2.6. настоящего административного регламента;</w:t>
      </w:r>
    </w:p>
    <w:p w:rsidR="006364B2" w:rsidRPr="00EE16B0" w:rsidRDefault="006364B2" w:rsidP="006364B2">
      <w:pPr>
        <w:autoSpaceDE w:val="0"/>
        <w:autoSpaceDN w:val="0"/>
        <w:adjustRightInd w:val="0"/>
        <w:ind w:firstLine="284"/>
        <w:jc w:val="both"/>
        <w:rPr>
          <w:sz w:val="14"/>
          <w:szCs w:val="14"/>
        </w:rPr>
      </w:pPr>
      <w:r w:rsidRPr="00EE16B0">
        <w:rPr>
          <w:sz w:val="14"/>
          <w:szCs w:val="14"/>
        </w:rPr>
        <w:t>- недостоверность сведений, содержащихся в представленных документах;</w:t>
      </w:r>
    </w:p>
    <w:p w:rsidR="006364B2" w:rsidRPr="00EE16B0" w:rsidRDefault="006364B2" w:rsidP="006364B2">
      <w:pPr>
        <w:autoSpaceDE w:val="0"/>
        <w:autoSpaceDN w:val="0"/>
        <w:adjustRightInd w:val="0"/>
        <w:ind w:firstLine="284"/>
        <w:jc w:val="both"/>
        <w:rPr>
          <w:sz w:val="14"/>
          <w:szCs w:val="14"/>
        </w:rPr>
      </w:pPr>
      <w:r w:rsidRPr="00EE16B0">
        <w:rPr>
          <w:sz w:val="14"/>
          <w:szCs w:val="14"/>
        </w:rPr>
        <w:t>- ранее реализованное право на улучшение жилищных условий с использованием социальной выплаты или иной формы государственной поддержки за счет средств федерального бюджета, за исключением средств (части средств) материнского (семейного) капитала;</w:t>
      </w:r>
    </w:p>
    <w:p w:rsidR="006364B2" w:rsidRPr="00EE16B0" w:rsidRDefault="006364B2" w:rsidP="006364B2">
      <w:pPr>
        <w:autoSpaceDE w:val="0"/>
        <w:autoSpaceDN w:val="0"/>
        <w:adjustRightInd w:val="0"/>
        <w:ind w:firstLine="284"/>
        <w:jc w:val="both"/>
        <w:rPr>
          <w:sz w:val="14"/>
          <w:szCs w:val="14"/>
        </w:rPr>
      </w:pPr>
      <w:r w:rsidRPr="00EE16B0">
        <w:rPr>
          <w:sz w:val="14"/>
          <w:szCs w:val="14"/>
        </w:rPr>
        <w:t>2.10.2.2. В части выдачи свидетельства о праве на получение социальной выплаты:</w:t>
      </w:r>
    </w:p>
    <w:p w:rsidR="006364B2" w:rsidRPr="00EE16B0" w:rsidRDefault="006364B2" w:rsidP="006364B2">
      <w:pPr>
        <w:autoSpaceDE w:val="0"/>
        <w:autoSpaceDN w:val="0"/>
        <w:adjustRightInd w:val="0"/>
        <w:ind w:firstLine="284"/>
        <w:jc w:val="both"/>
        <w:rPr>
          <w:sz w:val="14"/>
          <w:szCs w:val="14"/>
        </w:rPr>
      </w:pPr>
      <w:r w:rsidRPr="00EE16B0">
        <w:rPr>
          <w:sz w:val="14"/>
          <w:szCs w:val="14"/>
        </w:rPr>
        <w:t>- нарушение срока представления необходимых документов для получения свидетельства;</w:t>
      </w:r>
    </w:p>
    <w:p w:rsidR="006364B2" w:rsidRPr="00EE16B0" w:rsidRDefault="006364B2" w:rsidP="006364B2">
      <w:pPr>
        <w:autoSpaceDE w:val="0"/>
        <w:autoSpaceDN w:val="0"/>
        <w:adjustRightInd w:val="0"/>
        <w:ind w:firstLine="284"/>
        <w:jc w:val="both"/>
        <w:rPr>
          <w:sz w:val="14"/>
          <w:szCs w:val="14"/>
        </w:rPr>
      </w:pPr>
      <w:r w:rsidRPr="00EE16B0">
        <w:rPr>
          <w:sz w:val="14"/>
          <w:szCs w:val="14"/>
        </w:rPr>
        <w:t>- непредставление или представление не в полном объеме документов, предусмотренных подразделом 2.6 настоящего административного регламента;</w:t>
      </w:r>
    </w:p>
    <w:p w:rsidR="006364B2" w:rsidRPr="00EE16B0" w:rsidRDefault="006364B2" w:rsidP="006364B2">
      <w:pPr>
        <w:autoSpaceDE w:val="0"/>
        <w:autoSpaceDN w:val="0"/>
        <w:adjustRightInd w:val="0"/>
        <w:ind w:firstLine="284"/>
        <w:jc w:val="both"/>
        <w:rPr>
          <w:sz w:val="14"/>
          <w:szCs w:val="14"/>
        </w:rPr>
      </w:pPr>
      <w:r w:rsidRPr="00EE16B0">
        <w:rPr>
          <w:sz w:val="14"/>
          <w:szCs w:val="14"/>
        </w:rPr>
        <w:t>- недостоверность сведений, содержащихся в представленных документах;</w:t>
      </w:r>
    </w:p>
    <w:p w:rsidR="006364B2" w:rsidRPr="00EE16B0" w:rsidRDefault="006364B2" w:rsidP="006364B2">
      <w:pPr>
        <w:autoSpaceDE w:val="0"/>
        <w:autoSpaceDN w:val="0"/>
        <w:adjustRightInd w:val="0"/>
        <w:ind w:firstLine="284"/>
        <w:jc w:val="both"/>
        <w:rPr>
          <w:sz w:val="14"/>
          <w:szCs w:val="14"/>
        </w:rPr>
      </w:pPr>
      <w:r w:rsidRPr="00EE16B0">
        <w:rPr>
          <w:sz w:val="14"/>
          <w:szCs w:val="14"/>
        </w:rPr>
        <w:t>- несоответствие жилого помещения, приобретенного (построенного) с помощью заемных средств, следующим условиям:</w:t>
      </w:r>
    </w:p>
    <w:p w:rsidR="006364B2" w:rsidRPr="00EE16B0" w:rsidRDefault="006364B2" w:rsidP="006364B2">
      <w:pPr>
        <w:autoSpaceDE w:val="0"/>
        <w:autoSpaceDN w:val="0"/>
        <w:adjustRightInd w:val="0"/>
        <w:ind w:firstLine="284"/>
        <w:jc w:val="both"/>
        <w:rPr>
          <w:sz w:val="14"/>
          <w:szCs w:val="14"/>
        </w:rPr>
      </w:pPr>
      <w:r w:rsidRPr="00EE16B0">
        <w:rPr>
          <w:sz w:val="14"/>
          <w:szCs w:val="14"/>
        </w:rPr>
        <w:t>- приобретенное жилое помещение (в том числе являющееся объектом долевого строительства) должно находиться или строительство жилого дома должно осуществляться на территории Новгородской области;</w:t>
      </w:r>
    </w:p>
    <w:p w:rsidR="006364B2" w:rsidRPr="00EE16B0" w:rsidRDefault="006364B2" w:rsidP="006364B2">
      <w:pPr>
        <w:autoSpaceDE w:val="0"/>
        <w:autoSpaceDN w:val="0"/>
        <w:adjustRightInd w:val="0"/>
        <w:ind w:firstLine="284"/>
        <w:jc w:val="both"/>
        <w:rPr>
          <w:sz w:val="14"/>
          <w:szCs w:val="14"/>
        </w:rPr>
      </w:pPr>
      <w:r w:rsidRPr="00EE16B0">
        <w:rPr>
          <w:sz w:val="14"/>
          <w:szCs w:val="14"/>
        </w:rPr>
        <w:t xml:space="preserve">- в случае использования социальной выплаты для оплаты цены договора купли-продажи жилого помещения, для оплаты цены договора строительного подряда на строительство жилого дома, для осуществления последнего платежа в счет уплаты паевого взноса в полном размере, после уплаты которого жилое помещение переходит в собственность молодой семьи, для уплаты первоначального взноса при получении жилищного кредита, в том числе ипотечного, или жилищного займа на приобретение жилого помещения либо строительство жилого дома, для оплаты цены договора с уполномоченной организацией на приобретение в интересах молодой семьи стандартного жилья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 для уплаты цены договора участия в долевом строительстве, который предусматривает в качестве объекта долевого строительства жилое помещение, путем внесения соответствующих средств на счет </w:t>
      </w:r>
      <w:proofErr w:type="spellStart"/>
      <w:r w:rsidRPr="00EE16B0">
        <w:rPr>
          <w:sz w:val="14"/>
          <w:szCs w:val="14"/>
        </w:rPr>
        <w:t>эскроу</w:t>
      </w:r>
      <w:proofErr w:type="spellEnd"/>
      <w:r w:rsidRPr="00EE16B0">
        <w:rPr>
          <w:sz w:val="14"/>
          <w:szCs w:val="14"/>
        </w:rPr>
        <w:t xml:space="preserve"> общая площадь приобретаемого жилого помещения (строящегося жилого дома, жилого помещения, являющегося объектом долевого строительства) в расчете на каждого члена молодой семьи, учтенного при расчете размера социальной выплаты,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жилых помещениях в месте приобретения жилого помещения или строительства жилого дома;</w:t>
      </w:r>
    </w:p>
    <w:p w:rsidR="006364B2" w:rsidRPr="00EE16B0" w:rsidRDefault="006364B2" w:rsidP="006364B2">
      <w:pPr>
        <w:autoSpaceDE w:val="0"/>
        <w:autoSpaceDN w:val="0"/>
        <w:adjustRightInd w:val="0"/>
        <w:ind w:firstLine="284"/>
        <w:jc w:val="both"/>
        <w:rPr>
          <w:sz w:val="14"/>
          <w:szCs w:val="14"/>
        </w:rPr>
      </w:pPr>
      <w:r w:rsidRPr="00EE16B0">
        <w:rPr>
          <w:sz w:val="14"/>
          <w:szCs w:val="14"/>
        </w:rPr>
        <w:t>- в случае использования социальной выплаты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этим кредитам или займам, общая площадь приобретаемого жилого помещения (строящегося жилого дома) в расчете на каждого члена молодой семьи на дату государственной регистрации права собственности на такое жилое помещение (жилой дом)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жилых помещениях в месте приобретения жилого помещения или строительства жилого дома;</w:t>
      </w:r>
    </w:p>
    <w:p w:rsidR="006364B2" w:rsidRPr="00EE16B0" w:rsidRDefault="006364B2" w:rsidP="006364B2">
      <w:pPr>
        <w:autoSpaceDE w:val="0"/>
        <w:autoSpaceDN w:val="0"/>
        <w:adjustRightInd w:val="0"/>
        <w:ind w:firstLine="284"/>
        <w:jc w:val="both"/>
        <w:rPr>
          <w:sz w:val="14"/>
          <w:szCs w:val="14"/>
        </w:rPr>
      </w:pPr>
      <w:r w:rsidRPr="00EE16B0">
        <w:rPr>
          <w:sz w:val="14"/>
          <w:szCs w:val="14"/>
        </w:rPr>
        <w:t>- приобретаемое жилое помещение (строящийся жилой дом, жилое помещение, являющееся объектом долевого строительства) должно(</w:t>
      </w:r>
      <w:proofErr w:type="spellStart"/>
      <w:r w:rsidRPr="00EE16B0">
        <w:rPr>
          <w:sz w:val="14"/>
          <w:szCs w:val="14"/>
        </w:rPr>
        <w:t>ен</w:t>
      </w:r>
      <w:proofErr w:type="spellEnd"/>
      <w:r w:rsidRPr="00EE16B0">
        <w:rPr>
          <w:sz w:val="14"/>
          <w:szCs w:val="14"/>
        </w:rPr>
        <w:t xml:space="preserve">) отвечать требованиям, установленным </w:t>
      </w:r>
      <w:hyperlink r:id="rId304" w:history="1">
        <w:r w:rsidRPr="00EE16B0">
          <w:rPr>
            <w:sz w:val="14"/>
            <w:szCs w:val="14"/>
          </w:rPr>
          <w:t>статьями 15</w:t>
        </w:r>
      </w:hyperlink>
      <w:r w:rsidRPr="00EE16B0">
        <w:rPr>
          <w:sz w:val="14"/>
          <w:szCs w:val="14"/>
        </w:rPr>
        <w:t xml:space="preserve"> и </w:t>
      </w:r>
      <w:hyperlink r:id="rId305" w:history="1">
        <w:r w:rsidRPr="00EE16B0">
          <w:rPr>
            <w:sz w:val="14"/>
            <w:szCs w:val="14"/>
          </w:rPr>
          <w:t>16</w:t>
        </w:r>
      </w:hyperlink>
      <w:r w:rsidRPr="00EE16B0">
        <w:rPr>
          <w:sz w:val="14"/>
          <w:szCs w:val="14"/>
        </w:rPr>
        <w:t xml:space="preserve"> Жилищного кодекса Российской Федерации, быть благоустроенным применительно к условиям населенного пункта, в котором оно приобретается (строится) для постоянного проживания, а также соответствовать условиям отнесения жилых помещений к стандартному жилью, утвержденным Министерством строительства и жилищно-коммунального хозяйства Российской Федерации.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Услуги, которые являются необходимыми и обязательными для предоставления муниципальной услуги, отсутствуют.</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6364B2" w:rsidRPr="00EE16B0" w:rsidRDefault="006364B2" w:rsidP="006364B2">
      <w:pPr>
        <w:suppressAutoHyphens/>
        <w:ind w:firstLine="284"/>
        <w:jc w:val="both"/>
        <w:rPr>
          <w:rFonts w:eastAsia="Arial"/>
          <w:bCs/>
          <w:sz w:val="14"/>
          <w:szCs w:val="14"/>
          <w:lang w:eastAsia="ar-SA"/>
        </w:rPr>
      </w:pPr>
      <w:r w:rsidRPr="00EE16B0">
        <w:rPr>
          <w:rFonts w:eastAsia="Arial"/>
          <w:bCs/>
          <w:sz w:val="14"/>
          <w:szCs w:val="14"/>
          <w:lang w:eastAsia="ar-SA"/>
        </w:rPr>
        <w:t>Муниципальная услуга предоставляется бесплатно.</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lastRenderedPageBreak/>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6364B2" w:rsidRPr="00EE16B0" w:rsidRDefault="006364B2" w:rsidP="006364B2">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6364B2" w:rsidRPr="00EE16B0" w:rsidRDefault="006364B2" w:rsidP="006364B2">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наименование;</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место нахождения;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режим работы;</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адрес официального сайта;</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телефонный номер и адрес электронной почты.</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сопровождение инвалидов, имеющих стойкие расстройства функции зрения и самостоятельного передвижения;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xml:space="preserve">- допуск </w:t>
      </w:r>
      <w:proofErr w:type="spellStart"/>
      <w:r w:rsidRPr="00EE16B0">
        <w:rPr>
          <w:bCs/>
          <w:sz w:val="14"/>
          <w:szCs w:val="14"/>
        </w:rPr>
        <w:t>сурдопереводчика</w:t>
      </w:r>
      <w:proofErr w:type="spellEnd"/>
      <w:r w:rsidRPr="00EE16B0">
        <w:rPr>
          <w:bCs/>
          <w:sz w:val="14"/>
          <w:szCs w:val="14"/>
        </w:rPr>
        <w:t xml:space="preserve"> и </w:t>
      </w:r>
      <w:proofErr w:type="spellStart"/>
      <w:r w:rsidRPr="00EE16B0">
        <w:rPr>
          <w:bCs/>
          <w:sz w:val="14"/>
          <w:szCs w:val="14"/>
        </w:rPr>
        <w:t>тифлосурдопереводчика</w:t>
      </w:r>
      <w:proofErr w:type="spellEnd"/>
      <w:r w:rsidRPr="00EE16B0">
        <w:rPr>
          <w:bCs/>
          <w:sz w:val="14"/>
          <w:szCs w:val="14"/>
        </w:rPr>
        <w:t>;</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допуск собаки-проводника на объекты (здания, помещения), в которых предоставляется муниципальная услуга;</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оказание помощи в преодолении барьеров, мешающих получению муниципальной услуги наравне с другими лицами.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lastRenderedPageBreak/>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6364B2" w:rsidRPr="00EE16B0" w:rsidRDefault="006364B2" w:rsidP="006364B2">
      <w:pPr>
        <w:ind w:firstLine="284"/>
        <w:contextualSpacing/>
        <w:jc w:val="both"/>
        <w:rPr>
          <w:b/>
          <w:sz w:val="14"/>
          <w:szCs w:val="14"/>
        </w:rPr>
      </w:pPr>
      <w:r w:rsidRPr="00EE16B0">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6364B2" w:rsidRPr="00EE16B0" w:rsidRDefault="006364B2" w:rsidP="006364B2">
      <w:pPr>
        <w:ind w:firstLine="284"/>
        <w:contextualSpacing/>
        <w:jc w:val="both"/>
        <w:rPr>
          <w:sz w:val="14"/>
          <w:szCs w:val="14"/>
        </w:rPr>
      </w:pPr>
      <w:r w:rsidRPr="00EE16B0">
        <w:rPr>
          <w:bCs/>
          <w:sz w:val="14"/>
          <w:szCs w:val="14"/>
        </w:rPr>
        <w:t xml:space="preserve">2.17.1. Показателями качества и доступности муниципальной услуги </w:t>
      </w:r>
      <w:r w:rsidRPr="00EE16B0">
        <w:rPr>
          <w:b/>
          <w:bCs/>
          <w:sz w:val="14"/>
          <w:szCs w:val="14"/>
        </w:rPr>
        <w:t xml:space="preserve"> </w:t>
      </w:r>
      <w:r w:rsidRPr="00EE16B0">
        <w:rPr>
          <w:bCs/>
          <w:sz w:val="14"/>
          <w:szCs w:val="14"/>
        </w:rPr>
        <w:t xml:space="preserve">является </w:t>
      </w:r>
      <w:r w:rsidRPr="00EE16B0">
        <w:rPr>
          <w:sz w:val="14"/>
          <w:szCs w:val="14"/>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bCs/>
          <w:sz w:val="14"/>
          <w:szCs w:val="14"/>
        </w:rPr>
        <w:t>2.17.2. Показателями</w:t>
      </w:r>
      <w:r w:rsidRPr="00EE16B0">
        <w:rPr>
          <w:sz w:val="14"/>
          <w:szCs w:val="14"/>
        </w:rPr>
        <w:t xml:space="preserve"> </w:t>
      </w:r>
      <w:r w:rsidRPr="00EE16B0">
        <w:rPr>
          <w:bCs/>
          <w:sz w:val="14"/>
          <w:szCs w:val="14"/>
        </w:rPr>
        <w:t>доступности</w:t>
      </w:r>
      <w:r w:rsidRPr="00EE16B0">
        <w:rPr>
          <w:sz w:val="14"/>
          <w:szCs w:val="14"/>
        </w:rPr>
        <w:t xml:space="preserve"> предоставления муниципальной услуги являются: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транспортная доступность к местам предоставления муниципальной услуги, в том числе для лиц с ограниченными физическими возможностями;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6364B2" w:rsidRPr="00EE16B0" w:rsidRDefault="006364B2" w:rsidP="006364B2">
      <w:pPr>
        <w:ind w:firstLine="284"/>
        <w:contextualSpacing/>
        <w:jc w:val="both"/>
        <w:rPr>
          <w:sz w:val="14"/>
          <w:szCs w:val="14"/>
        </w:rPr>
      </w:pPr>
      <w:r w:rsidRPr="00EE16B0">
        <w:rPr>
          <w:sz w:val="14"/>
          <w:szCs w:val="14"/>
        </w:rPr>
        <w:t>- 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6364B2" w:rsidRPr="00EE16B0" w:rsidRDefault="006364B2" w:rsidP="006364B2">
      <w:pPr>
        <w:ind w:firstLine="284"/>
        <w:contextualSpacing/>
        <w:jc w:val="both"/>
        <w:rPr>
          <w:sz w:val="14"/>
          <w:szCs w:val="14"/>
        </w:rPr>
      </w:pPr>
      <w:r w:rsidRPr="00EE16B0">
        <w:rPr>
          <w:sz w:val="14"/>
          <w:szCs w:val="14"/>
        </w:rPr>
        <w:t>- 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6364B2" w:rsidRPr="00EE16B0" w:rsidRDefault="006364B2" w:rsidP="006364B2">
      <w:pPr>
        <w:autoSpaceDE w:val="0"/>
        <w:autoSpaceDN w:val="0"/>
        <w:adjustRightInd w:val="0"/>
        <w:ind w:firstLine="284"/>
        <w:contextualSpacing/>
        <w:jc w:val="both"/>
        <w:outlineLvl w:val="2"/>
        <w:rPr>
          <w:sz w:val="14"/>
          <w:szCs w:val="14"/>
        </w:rPr>
      </w:pPr>
      <w:r w:rsidRPr="00EE16B0">
        <w:rPr>
          <w:sz w:val="14"/>
          <w:szCs w:val="14"/>
        </w:rPr>
        <w:t xml:space="preserve">2.17.3. Показателями качества предоставления муниципальной услуги являются:  </w:t>
      </w:r>
    </w:p>
    <w:p w:rsidR="006364B2" w:rsidRPr="00EE16B0" w:rsidRDefault="006364B2" w:rsidP="006364B2">
      <w:pPr>
        <w:autoSpaceDE w:val="0"/>
        <w:autoSpaceDN w:val="0"/>
        <w:adjustRightInd w:val="0"/>
        <w:ind w:firstLine="284"/>
        <w:contextualSpacing/>
        <w:jc w:val="both"/>
        <w:outlineLvl w:val="2"/>
        <w:rPr>
          <w:sz w:val="14"/>
          <w:szCs w:val="14"/>
        </w:rPr>
      </w:pPr>
      <w:r w:rsidRPr="00EE16B0">
        <w:rPr>
          <w:sz w:val="14"/>
          <w:szCs w:val="14"/>
        </w:rPr>
        <w:t>- степень удовлетворенности заявителей качеством и доступностью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соответствие предоставляемой муниципальной услуги требованиям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соблюдение сроков предоставления муниципальной услуги;</w:t>
      </w:r>
    </w:p>
    <w:p w:rsidR="006364B2" w:rsidRPr="00EE16B0" w:rsidRDefault="006364B2" w:rsidP="006364B2">
      <w:pPr>
        <w:ind w:firstLine="284"/>
        <w:contextualSpacing/>
        <w:jc w:val="both"/>
        <w:rPr>
          <w:sz w:val="14"/>
          <w:szCs w:val="14"/>
        </w:rPr>
      </w:pPr>
      <w:r w:rsidRPr="00EE16B0">
        <w:rPr>
          <w:sz w:val="14"/>
          <w:szCs w:val="14"/>
        </w:rPr>
        <w:t>- количество обоснованных жалоб.</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Продолжительность каждого взаимодействия не должна превышать</w:t>
      </w:r>
      <w:r w:rsidRPr="00EE16B0">
        <w:rPr>
          <w:sz w:val="14"/>
          <w:szCs w:val="14"/>
        </w:rPr>
        <w:br/>
        <w:t>15 минут.</w:t>
      </w:r>
    </w:p>
    <w:p w:rsidR="006364B2" w:rsidRPr="00EE16B0" w:rsidRDefault="006364B2" w:rsidP="006364B2">
      <w:pPr>
        <w:ind w:firstLine="284"/>
        <w:jc w:val="both"/>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6364B2" w:rsidRPr="00EE16B0" w:rsidRDefault="006364B2" w:rsidP="006364B2">
      <w:pPr>
        <w:ind w:firstLine="284"/>
        <w:contextualSpacing/>
        <w:jc w:val="both"/>
        <w:rPr>
          <w:sz w:val="14"/>
          <w:szCs w:val="14"/>
        </w:rPr>
      </w:pPr>
      <w:r w:rsidRPr="00EE16B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6364B2" w:rsidRPr="00EE16B0" w:rsidRDefault="006364B2" w:rsidP="006364B2">
      <w:pPr>
        <w:ind w:firstLine="284"/>
        <w:contextualSpacing/>
        <w:jc w:val="both"/>
        <w:rPr>
          <w:sz w:val="14"/>
          <w:szCs w:val="14"/>
        </w:rPr>
      </w:pPr>
      <w:r w:rsidRPr="00EE16B0">
        <w:rPr>
          <w:sz w:val="14"/>
          <w:szCs w:val="14"/>
        </w:rPr>
        <w:t>2</w:t>
      </w:r>
      <w:r w:rsidRPr="00EE16B0">
        <w:rPr>
          <w:iCs/>
          <w:sz w:val="14"/>
          <w:szCs w:val="14"/>
        </w:rPr>
        <w:t xml:space="preserve">.18.3. </w:t>
      </w:r>
      <w:r w:rsidRPr="00EE16B0">
        <w:rPr>
          <w:sz w:val="14"/>
          <w:szCs w:val="14"/>
        </w:rPr>
        <w:t xml:space="preserve">При направлении заявления о предоставлении муниципальной услуги в электронной форме заявитель формирует </w:t>
      </w:r>
      <w:hyperlink r:id="rId306" w:history="1">
        <w:r w:rsidRPr="00EE16B0">
          <w:rPr>
            <w:sz w:val="14"/>
            <w:szCs w:val="14"/>
          </w:rPr>
          <w:t>заявление</w:t>
        </w:r>
      </w:hyperlink>
      <w:r w:rsidRPr="00EE16B0">
        <w:rPr>
          <w:sz w:val="14"/>
          <w:szCs w:val="14"/>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307" w:history="1">
        <w:r w:rsidRPr="00EE16B0">
          <w:rPr>
            <w:sz w:val="14"/>
            <w:szCs w:val="14"/>
          </w:rPr>
          <w:t>закона</w:t>
        </w:r>
      </w:hyperlink>
      <w:r w:rsidRPr="00EE16B0">
        <w:rPr>
          <w:sz w:val="14"/>
          <w:szCs w:val="14"/>
        </w:rPr>
        <w:t xml:space="preserve"> от 06.04.2011 № 63-ФЗ, Федерального </w:t>
      </w:r>
      <w:hyperlink r:id="rId308" w:history="1">
        <w:r w:rsidRPr="00EE16B0">
          <w:rPr>
            <w:sz w:val="14"/>
            <w:szCs w:val="14"/>
          </w:rPr>
          <w:t>закона</w:t>
        </w:r>
      </w:hyperlink>
      <w:r w:rsidRPr="00EE16B0">
        <w:rPr>
          <w:sz w:val="14"/>
          <w:szCs w:val="14"/>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6364B2" w:rsidRPr="00EE16B0" w:rsidRDefault="006364B2" w:rsidP="006364B2">
      <w:pPr>
        <w:ind w:firstLine="284"/>
        <w:contextualSpacing/>
        <w:jc w:val="both"/>
        <w:rPr>
          <w:sz w:val="14"/>
          <w:szCs w:val="14"/>
        </w:rPr>
      </w:pPr>
    </w:p>
    <w:p w:rsidR="006364B2" w:rsidRPr="00EE16B0" w:rsidRDefault="006364B2" w:rsidP="006364B2">
      <w:pPr>
        <w:ind w:firstLine="284"/>
        <w:contextualSpacing/>
        <w:jc w:val="both"/>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6364B2" w:rsidRPr="00EE16B0" w:rsidRDefault="006364B2" w:rsidP="006364B2">
      <w:pPr>
        <w:ind w:firstLine="284"/>
        <w:jc w:val="both"/>
        <w:rPr>
          <w:b/>
          <w:sz w:val="14"/>
          <w:szCs w:val="14"/>
        </w:rPr>
      </w:pPr>
      <w:r w:rsidRPr="00EE16B0">
        <w:rPr>
          <w:b/>
          <w:sz w:val="14"/>
          <w:szCs w:val="14"/>
        </w:rPr>
        <w:t>3.1. Исчерпывающий перечень административных процедур (действий)</w:t>
      </w:r>
    </w:p>
    <w:p w:rsidR="006364B2" w:rsidRPr="00EE16B0" w:rsidRDefault="006364B2" w:rsidP="006364B2">
      <w:pPr>
        <w:autoSpaceDE w:val="0"/>
        <w:autoSpaceDN w:val="0"/>
        <w:adjustRightInd w:val="0"/>
        <w:ind w:firstLine="284"/>
        <w:jc w:val="both"/>
        <w:rPr>
          <w:bCs/>
          <w:sz w:val="14"/>
          <w:szCs w:val="14"/>
        </w:rPr>
      </w:pPr>
      <w:r w:rsidRPr="00EE16B0">
        <w:rPr>
          <w:bCs/>
          <w:sz w:val="14"/>
          <w:szCs w:val="14"/>
        </w:rPr>
        <w:t>1) прием  и регистрация заявления и документов на включение заявителя в список участников мероприятия ведомственной целевой программы;</w:t>
      </w:r>
    </w:p>
    <w:p w:rsidR="006364B2" w:rsidRPr="00EE16B0" w:rsidRDefault="006364B2" w:rsidP="006364B2">
      <w:pPr>
        <w:autoSpaceDE w:val="0"/>
        <w:autoSpaceDN w:val="0"/>
        <w:adjustRightInd w:val="0"/>
        <w:ind w:firstLine="284"/>
        <w:jc w:val="both"/>
        <w:rPr>
          <w:bCs/>
          <w:sz w:val="14"/>
          <w:szCs w:val="14"/>
        </w:rPr>
      </w:pPr>
      <w:r w:rsidRPr="00EE16B0">
        <w:rPr>
          <w:bCs/>
          <w:sz w:val="14"/>
          <w:szCs w:val="14"/>
        </w:rPr>
        <w:t>2) направление межведомственных запросов в органы (организации), участвующие в предоставлении муниципальной услуги, и формирование полного пакета документов;</w:t>
      </w:r>
    </w:p>
    <w:p w:rsidR="006364B2" w:rsidRPr="00EE16B0" w:rsidRDefault="006364B2" w:rsidP="006364B2">
      <w:pPr>
        <w:autoSpaceDE w:val="0"/>
        <w:autoSpaceDN w:val="0"/>
        <w:adjustRightInd w:val="0"/>
        <w:ind w:firstLine="284"/>
        <w:jc w:val="both"/>
        <w:rPr>
          <w:bCs/>
          <w:sz w:val="14"/>
          <w:szCs w:val="14"/>
        </w:rPr>
      </w:pPr>
      <w:r w:rsidRPr="00EE16B0">
        <w:rPr>
          <w:bCs/>
          <w:sz w:val="14"/>
          <w:szCs w:val="14"/>
        </w:rPr>
        <w:t>3) рассмотрение заявления и пакета документов;</w:t>
      </w:r>
    </w:p>
    <w:p w:rsidR="006364B2" w:rsidRPr="00EE16B0" w:rsidRDefault="006364B2" w:rsidP="006364B2">
      <w:pPr>
        <w:autoSpaceDE w:val="0"/>
        <w:autoSpaceDN w:val="0"/>
        <w:adjustRightInd w:val="0"/>
        <w:ind w:firstLine="284"/>
        <w:jc w:val="both"/>
        <w:rPr>
          <w:bCs/>
          <w:sz w:val="14"/>
          <w:szCs w:val="14"/>
        </w:rPr>
      </w:pPr>
      <w:r w:rsidRPr="00EE16B0">
        <w:rPr>
          <w:bCs/>
          <w:sz w:val="14"/>
          <w:szCs w:val="14"/>
        </w:rPr>
        <w:t>4) формирование списка молодых семей - участников мероприятия ведомственной целевой программы, изъявивших желание получить социальную выплату в планируемом году;</w:t>
      </w:r>
    </w:p>
    <w:p w:rsidR="006364B2" w:rsidRPr="00EE16B0" w:rsidRDefault="006364B2" w:rsidP="006364B2">
      <w:pPr>
        <w:autoSpaceDE w:val="0"/>
        <w:autoSpaceDN w:val="0"/>
        <w:adjustRightInd w:val="0"/>
        <w:ind w:firstLine="284"/>
        <w:jc w:val="both"/>
        <w:rPr>
          <w:bCs/>
          <w:sz w:val="14"/>
          <w:szCs w:val="14"/>
        </w:rPr>
      </w:pPr>
      <w:r w:rsidRPr="00EE16B0">
        <w:rPr>
          <w:bCs/>
          <w:sz w:val="14"/>
          <w:szCs w:val="14"/>
        </w:rPr>
        <w:t>5) выдача свидетельства.</w:t>
      </w:r>
    </w:p>
    <w:p w:rsidR="006364B2" w:rsidRPr="00EE16B0" w:rsidRDefault="006364B2" w:rsidP="006364B2">
      <w:pPr>
        <w:ind w:firstLine="284"/>
        <w:jc w:val="both"/>
        <w:rPr>
          <w:b/>
          <w:sz w:val="14"/>
          <w:szCs w:val="14"/>
        </w:rPr>
      </w:pPr>
      <w:r w:rsidRPr="00EE16B0">
        <w:rPr>
          <w:b/>
          <w:sz w:val="14"/>
          <w:szCs w:val="14"/>
        </w:rPr>
        <w:t xml:space="preserve">3.2. </w:t>
      </w:r>
      <w:r w:rsidRPr="00EE16B0">
        <w:rPr>
          <w:b/>
          <w:bCs/>
          <w:sz w:val="14"/>
          <w:szCs w:val="14"/>
        </w:rPr>
        <w:t>Прием и регистрация заявления и документов на включение заявителя в список участников мероприятия ведомственной целевой программы</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на бумажном носителе непосредственно в Уполномоченный орган,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на бумажном носителе в Уполномоченный орган посредством  почтового отправления;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форме электронного документа с использованием единого портала, регионального портала.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309" w:history="1">
        <w:r w:rsidRPr="00EE16B0">
          <w:rPr>
            <w:sz w:val="14"/>
            <w:szCs w:val="14"/>
          </w:rPr>
          <w:t>пунктах 2.6</w:t>
        </w:r>
      </w:hyperlink>
      <w:r w:rsidRPr="00EE16B0">
        <w:rPr>
          <w:sz w:val="14"/>
          <w:szCs w:val="14"/>
        </w:rPr>
        <w:t xml:space="preserve">, 2.7 настоящего административного регламент (в случае если заявитель представляет документы, указанные в </w:t>
      </w:r>
      <w:hyperlink r:id="rId310" w:history="1">
        <w:r w:rsidRPr="00EE16B0">
          <w:rPr>
            <w:sz w:val="14"/>
            <w:szCs w:val="14"/>
          </w:rPr>
          <w:t>пункте 2.</w:t>
        </w:r>
      </w:hyperlink>
      <w:r w:rsidRPr="00EE16B0">
        <w:rPr>
          <w:sz w:val="14"/>
          <w:szCs w:val="14"/>
        </w:rPr>
        <w:t>7 настоящего административного регламента, по собственной инициативе) на бумажном носителе.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w:t>
      </w:r>
      <w:r w:rsidRPr="00EE16B0">
        <w:rPr>
          <w:color w:val="00B050"/>
          <w:sz w:val="14"/>
          <w:szCs w:val="14"/>
        </w:rPr>
        <w:t xml:space="preserve"> </w:t>
      </w:r>
      <w:r w:rsidRPr="00EE16B0">
        <w:rPr>
          <w:sz w:val="14"/>
          <w:szCs w:val="14"/>
        </w:rPr>
        <w:t>в заявление свою фамилию, имя и отчество, ставит дату и подпись.</w:t>
      </w:r>
    </w:p>
    <w:p w:rsidR="006364B2" w:rsidRPr="00EE16B0" w:rsidRDefault="006364B2" w:rsidP="006364B2">
      <w:pPr>
        <w:autoSpaceDE w:val="0"/>
        <w:autoSpaceDN w:val="0"/>
        <w:adjustRightInd w:val="0"/>
        <w:ind w:firstLine="284"/>
        <w:contextualSpacing/>
        <w:jc w:val="both"/>
        <w:rPr>
          <w:b/>
          <w:sz w:val="14"/>
          <w:szCs w:val="14"/>
        </w:rPr>
      </w:pPr>
      <w:r w:rsidRPr="00EE16B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устанавливает предмет обращения;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устанавливает личность заявителя, в том числе проверяет наличие документа, удостоверяющего личность;</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проверяет полномочия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11" w:history="1">
        <w:r w:rsidRPr="00EE16B0">
          <w:rPr>
            <w:sz w:val="14"/>
            <w:szCs w:val="14"/>
          </w:rPr>
          <w:t>пунктом 2.6</w:t>
        </w:r>
      </w:hyperlink>
      <w:r w:rsidRPr="00EE16B0">
        <w:rPr>
          <w:sz w:val="14"/>
          <w:szCs w:val="14"/>
        </w:rPr>
        <w:t xml:space="preserve">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производит проверку представленных документов: сверяет незаверенные копии документов с оригиналами, проверяет правильность заполнения бланка заявления (если представленные копии документов нотариально не заверены, специалист, сверив копии документов с их подлинными экземплярами, заверяет их штампом «копия верна» и своей подписью);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в случае установления наличия оснований для отказа в предоставлении муниципальной услуги, указанных в </w:t>
      </w:r>
      <w:r w:rsidRPr="00EE16B0">
        <w:rPr>
          <w:sz w:val="14"/>
          <w:szCs w:val="14"/>
          <w:shd w:val="clear" w:color="auto" w:fill="FFFFFF"/>
        </w:rPr>
        <w:t>пункте 2.10.2.1</w:t>
      </w:r>
      <w:r w:rsidRPr="00EE16B0">
        <w:rPr>
          <w:sz w:val="14"/>
          <w:szCs w:val="14"/>
        </w:rPr>
        <w:t xml:space="preserve">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на втором экземпляре заявления фиксирует дату приема заявления и документов, ставит свою подпись, возвращает второй экземпляр заявителю.</w:t>
      </w:r>
    </w:p>
    <w:p w:rsidR="006364B2" w:rsidRPr="00EE16B0" w:rsidRDefault="006364B2" w:rsidP="006364B2">
      <w:pPr>
        <w:autoSpaceDE w:val="0"/>
        <w:autoSpaceDN w:val="0"/>
        <w:adjustRightInd w:val="0"/>
        <w:ind w:firstLine="284"/>
        <w:contextualSpacing/>
        <w:jc w:val="both"/>
        <w:rPr>
          <w:b/>
          <w:sz w:val="14"/>
          <w:szCs w:val="14"/>
        </w:rPr>
      </w:pPr>
      <w:r w:rsidRPr="00EE16B0">
        <w:rPr>
          <w:b/>
          <w:sz w:val="14"/>
          <w:szCs w:val="14"/>
        </w:rPr>
        <w:t>Специалист МФЦ, ответственный за прием документов, осуществляет следующие действия в ходе приема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устанавливает предмет обращения;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устанавливает личность заявителя, в том числе проверяет наличие документа, удостоверяющего личность;</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проверяет полномочия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12" w:history="1">
        <w:r w:rsidRPr="00EE16B0">
          <w:rPr>
            <w:sz w:val="14"/>
            <w:szCs w:val="14"/>
          </w:rPr>
          <w:t>пунктом 2.6</w:t>
        </w:r>
      </w:hyperlink>
      <w:r w:rsidRPr="00EE16B0">
        <w:rPr>
          <w:sz w:val="14"/>
          <w:szCs w:val="14"/>
        </w:rPr>
        <w:t xml:space="preserve">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случае установления наличия оснований для отказа в приеме документов, указанных в пункте 2.10.2.1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на втором экземпляре заявления фиксирует дату приема заявления и документов, ставит свою подпись, возвращает второй экземпляр заявителю;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информирует заявителя о сроках рассмотрения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EE16B0">
        <w:rPr>
          <w:sz w:val="14"/>
          <w:szCs w:val="14"/>
        </w:rPr>
        <w:br/>
        <w:t>лица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Длительность осуществления всех необходимых действий не может превышать 15 минут.</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электронную почту (заочная форма подачи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Днем регистрации заявления является день его поступления в Уполномоченный орган;</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формировании заявления обеспечивается: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возможность печати на бумажном носителе копии электронной формы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возможность вернуться на любой из этапов заполнения электронной формы заявления без потери ранее введенной информации;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электронном виде посредством электронной почты.</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Предварительная запись может осуществляться следующими способами по выбору заявителя:</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при личном обращении заявителя в Уполномоченный орган;</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по телефону Уполномоченного органа;</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через официальный сайт Уполномоченного органа.</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sz w:val="14"/>
          <w:szCs w:val="14"/>
        </w:rPr>
        <w:t>При осуществлении записи заявитель сообщает следующие данные: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фамилию, имя, отчество (последнее - при наличии);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номер контактного телефона;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адрес электронной почты (по желанию);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желаемые дату и время представления заявления и необходимых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Идентификация заявителя обеспечивается электронным идентификационным приложением с использованием соответствующего сервиса ЕСИА.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регистрирует заявление под индивидуальным порядковым номером в день поступления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проверяет правильность оформления заявления и правильность оформления иных документов, поступивших от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проверяет представленные документы на предмет комплектности;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3.2.2. Критерием принятия решения о приеме документов является наличие заявления и прилагаемых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фиксируется в системе электронного документооборота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6364B2" w:rsidRPr="00EE16B0" w:rsidRDefault="006364B2" w:rsidP="006364B2">
      <w:pPr>
        <w:autoSpaceDE w:val="0"/>
        <w:autoSpaceDN w:val="0"/>
        <w:adjustRightInd w:val="0"/>
        <w:ind w:firstLine="284"/>
        <w:jc w:val="both"/>
        <w:rPr>
          <w:sz w:val="14"/>
          <w:szCs w:val="14"/>
        </w:rPr>
      </w:pPr>
      <w:r w:rsidRPr="00EE16B0">
        <w:rPr>
          <w:sz w:val="14"/>
          <w:szCs w:val="14"/>
        </w:rPr>
        <w:t>3.2.5. Результат административной процедуры – прием и регистрация заявления и документов от заявителя.</w:t>
      </w:r>
    </w:p>
    <w:p w:rsidR="006364B2" w:rsidRPr="00EE16B0" w:rsidRDefault="006364B2" w:rsidP="006364B2">
      <w:pPr>
        <w:autoSpaceDE w:val="0"/>
        <w:autoSpaceDN w:val="0"/>
        <w:adjustRightInd w:val="0"/>
        <w:ind w:firstLine="284"/>
        <w:jc w:val="both"/>
        <w:rPr>
          <w:sz w:val="14"/>
          <w:szCs w:val="14"/>
        </w:rPr>
      </w:pPr>
      <w:r w:rsidRPr="00EE16B0">
        <w:rPr>
          <w:sz w:val="14"/>
          <w:szCs w:val="14"/>
        </w:rPr>
        <w:t>3.2.6. Время выполнения административной процедуры не должно превышать 15 (пятнадцати) минут.</w:t>
      </w:r>
    </w:p>
    <w:p w:rsidR="006364B2" w:rsidRPr="00EE16B0" w:rsidRDefault="006364B2" w:rsidP="006364B2">
      <w:pPr>
        <w:autoSpaceDE w:val="0"/>
        <w:autoSpaceDN w:val="0"/>
        <w:adjustRightInd w:val="0"/>
        <w:ind w:firstLine="284"/>
        <w:jc w:val="both"/>
        <w:rPr>
          <w:b/>
          <w:sz w:val="14"/>
          <w:szCs w:val="14"/>
        </w:rPr>
      </w:pPr>
      <w:r w:rsidRPr="00EE16B0">
        <w:rPr>
          <w:b/>
          <w:sz w:val="14"/>
          <w:szCs w:val="14"/>
        </w:rPr>
        <w:t xml:space="preserve">3.3. </w:t>
      </w:r>
      <w:r w:rsidRPr="00EE16B0">
        <w:rPr>
          <w:b/>
          <w:bCs/>
          <w:sz w:val="14"/>
          <w:szCs w:val="14"/>
        </w:rPr>
        <w:t>Направление межведомственных запросов в органы (организации), участвующие в предоставлении муниципальной услуги, и формирование полного пакета документов</w:t>
      </w:r>
    </w:p>
    <w:p w:rsidR="006364B2" w:rsidRPr="00EE16B0" w:rsidRDefault="006364B2" w:rsidP="006364B2">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3.3.5. Результатом исполнения административной процедуры является формирование полного пакета документов, необходимых для принятия решения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6364B2" w:rsidRPr="00EE16B0" w:rsidRDefault="006364B2" w:rsidP="006364B2">
      <w:pPr>
        <w:autoSpaceDE w:val="0"/>
        <w:autoSpaceDN w:val="0"/>
        <w:adjustRightInd w:val="0"/>
        <w:ind w:firstLine="284"/>
        <w:jc w:val="both"/>
        <w:rPr>
          <w:b/>
          <w:bCs/>
          <w:sz w:val="14"/>
          <w:szCs w:val="14"/>
        </w:rPr>
      </w:pPr>
      <w:r w:rsidRPr="00EE16B0">
        <w:rPr>
          <w:color w:val="FF0000"/>
          <w:sz w:val="14"/>
          <w:szCs w:val="14"/>
        </w:rPr>
        <w:t xml:space="preserve"> </w:t>
      </w:r>
      <w:r w:rsidRPr="00EE16B0">
        <w:rPr>
          <w:b/>
          <w:bCs/>
          <w:sz w:val="14"/>
          <w:szCs w:val="14"/>
        </w:rPr>
        <w:t>3.4. Рассмотрение заявления и пакета документов</w:t>
      </w:r>
    </w:p>
    <w:p w:rsidR="006364B2" w:rsidRPr="00EE16B0" w:rsidRDefault="006364B2" w:rsidP="006364B2">
      <w:pPr>
        <w:autoSpaceDE w:val="0"/>
        <w:autoSpaceDN w:val="0"/>
        <w:adjustRightInd w:val="0"/>
        <w:ind w:firstLine="284"/>
        <w:jc w:val="both"/>
        <w:rPr>
          <w:sz w:val="14"/>
          <w:szCs w:val="14"/>
        </w:rPr>
      </w:pPr>
      <w:r w:rsidRPr="00EE16B0">
        <w:rPr>
          <w:sz w:val="14"/>
          <w:szCs w:val="14"/>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6364B2" w:rsidRPr="00EE16B0" w:rsidRDefault="006364B2" w:rsidP="006364B2">
      <w:pPr>
        <w:widowControl w:val="0"/>
        <w:ind w:firstLine="284"/>
        <w:jc w:val="both"/>
        <w:rPr>
          <w:sz w:val="14"/>
          <w:szCs w:val="14"/>
        </w:rPr>
      </w:pPr>
      <w:r w:rsidRPr="00EE16B0">
        <w:rPr>
          <w:sz w:val="14"/>
          <w:szCs w:val="14"/>
        </w:rPr>
        <w:t xml:space="preserve">3.4.2. В случае отсутствия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w:t>
      </w:r>
      <w:r w:rsidRPr="00EE16B0">
        <w:rPr>
          <w:sz w:val="14"/>
          <w:szCs w:val="14"/>
        </w:rPr>
        <w:lastRenderedPageBreak/>
        <w:t>документов должностное лицо Уполномоченного органа готовит проект решения о признании молодой семьи участницей мероприятия ведомственной целевой программы и согласовывает его в установленном порядке.</w:t>
      </w:r>
    </w:p>
    <w:p w:rsidR="006364B2" w:rsidRPr="00EE16B0" w:rsidRDefault="006364B2" w:rsidP="006364B2">
      <w:pPr>
        <w:widowControl w:val="0"/>
        <w:ind w:firstLine="284"/>
        <w:jc w:val="both"/>
        <w:rPr>
          <w:sz w:val="14"/>
          <w:szCs w:val="14"/>
        </w:rPr>
      </w:pPr>
      <w:r w:rsidRPr="00EE16B0">
        <w:rPr>
          <w:sz w:val="14"/>
          <w:szCs w:val="14"/>
        </w:rPr>
        <w:t>3.4.3. 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признании молодой семьи участницей мероприятия ведомственной целевой программы и согласовывает его в установленном порядке.</w:t>
      </w:r>
    </w:p>
    <w:p w:rsidR="006364B2" w:rsidRPr="00EE16B0" w:rsidRDefault="006364B2" w:rsidP="006364B2">
      <w:pPr>
        <w:widowControl w:val="0"/>
        <w:ind w:firstLine="284"/>
        <w:jc w:val="both"/>
        <w:rPr>
          <w:sz w:val="14"/>
          <w:szCs w:val="14"/>
        </w:rPr>
      </w:pPr>
      <w:r w:rsidRPr="00EE16B0">
        <w:rPr>
          <w:sz w:val="14"/>
          <w:szCs w:val="14"/>
        </w:rPr>
        <w:t>3.4.4. После согласования проекта решения о признании либо об отказе в признании молодой семьи участницей мероприятия ведомственной целевой программы, решение подписывается первым заместителем Главы администрации муниципального района или лицом, его замещающим,  и регистрируется в системе электронного документооборота Уполномоченного органа не позднее 7 календарных дней со дня поступления в Уполномоченный орган документов, указанных в пункте 2.6 настоящего административного регламента. Ответственное лицо Уполномоченного органа  направляет заявителю уведомление о принятом решении в 3-дневный срок после принятия соответствующего решения.</w:t>
      </w:r>
    </w:p>
    <w:p w:rsidR="006364B2" w:rsidRPr="00EE16B0" w:rsidRDefault="006364B2" w:rsidP="006364B2">
      <w:pPr>
        <w:widowControl w:val="0"/>
        <w:ind w:firstLine="284"/>
        <w:jc w:val="both"/>
        <w:rPr>
          <w:sz w:val="14"/>
          <w:szCs w:val="14"/>
        </w:rPr>
      </w:pPr>
      <w:r w:rsidRPr="00EE16B0">
        <w:rPr>
          <w:sz w:val="14"/>
          <w:szCs w:val="14"/>
        </w:rPr>
        <w:t xml:space="preserve">3.4.5. Критерием принятия решения о признании или об отказе в признании молодой семьи участницей мероприятия ведомственной целевой программы является наличие или отсутствие оснований для отказа в предоставлении муниципальной услуги, указанных в </w:t>
      </w:r>
      <w:hyperlink r:id="rId313" w:history="1">
        <w:r w:rsidRPr="00EE16B0">
          <w:rPr>
            <w:sz w:val="14"/>
            <w:szCs w:val="14"/>
          </w:rPr>
          <w:t>пункте 2.10.2</w:t>
        </w:r>
      </w:hyperlink>
      <w:r w:rsidRPr="00EE16B0">
        <w:rPr>
          <w:sz w:val="14"/>
          <w:szCs w:val="14"/>
        </w:rPr>
        <w:t xml:space="preserve"> настоящего административного регламента.</w:t>
      </w:r>
    </w:p>
    <w:p w:rsidR="006364B2" w:rsidRPr="00EE16B0" w:rsidRDefault="006364B2" w:rsidP="006364B2">
      <w:pPr>
        <w:tabs>
          <w:tab w:val="left" w:pos="1260"/>
        </w:tabs>
        <w:ind w:firstLine="284"/>
        <w:jc w:val="both"/>
        <w:rPr>
          <w:sz w:val="14"/>
          <w:szCs w:val="14"/>
        </w:rPr>
      </w:pPr>
      <w:r w:rsidRPr="00EE16B0">
        <w:rPr>
          <w:sz w:val="14"/>
          <w:szCs w:val="14"/>
        </w:rPr>
        <w:t>3.4.6. Результат административной процедуры – направленное заявителю решение о признании либо отказе в признании молодой семьи участницей мероприятия ведомственной целевой программы.</w:t>
      </w:r>
    </w:p>
    <w:p w:rsidR="006364B2" w:rsidRPr="00EE16B0" w:rsidRDefault="006364B2" w:rsidP="006364B2">
      <w:pPr>
        <w:tabs>
          <w:tab w:val="left" w:pos="1260"/>
        </w:tabs>
        <w:ind w:firstLine="284"/>
        <w:jc w:val="both"/>
        <w:rPr>
          <w:sz w:val="14"/>
          <w:szCs w:val="14"/>
        </w:rPr>
      </w:pPr>
      <w:r w:rsidRPr="00EE16B0">
        <w:rPr>
          <w:sz w:val="14"/>
          <w:szCs w:val="14"/>
        </w:rPr>
        <w:t>Результат административной процедуры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6364B2" w:rsidRPr="00EE16B0" w:rsidRDefault="006364B2" w:rsidP="006364B2">
      <w:pPr>
        <w:tabs>
          <w:tab w:val="left" w:pos="1260"/>
        </w:tabs>
        <w:ind w:firstLine="284"/>
        <w:jc w:val="both"/>
        <w:rPr>
          <w:sz w:val="14"/>
          <w:szCs w:val="14"/>
        </w:rPr>
      </w:pPr>
      <w:r w:rsidRPr="00EE16B0">
        <w:rPr>
          <w:sz w:val="14"/>
          <w:szCs w:val="14"/>
        </w:rPr>
        <w:t xml:space="preserve">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 </w:t>
      </w:r>
    </w:p>
    <w:p w:rsidR="006364B2" w:rsidRPr="00EE16B0" w:rsidRDefault="006364B2" w:rsidP="006364B2">
      <w:pPr>
        <w:tabs>
          <w:tab w:val="left" w:pos="1260"/>
        </w:tabs>
        <w:ind w:firstLine="284"/>
        <w:jc w:val="both"/>
        <w:rPr>
          <w:sz w:val="14"/>
          <w:szCs w:val="14"/>
        </w:rPr>
      </w:pPr>
      <w:r w:rsidRPr="00EE16B0">
        <w:rPr>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w:t>
      </w:r>
    </w:p>
    <w:p w:rsidR="006364B2" w:rsidRPr="00EE16B0" w:rsidRDefault="006364B2" w:rsidP="006364B2">
      <w:pPr>
        <w:widowControl w:val="0"/>
        <w:ind w:firstLine="284"/>
        <w:jc w:val="both"/>
        <w:rPr>
          <w:sz w:val="14"/>
          <w:szCs w:val="14"/>
        </w:rPr>
      </w:pPr>
      <w:r w:rsidRPr="00EE16B0">
        <w:rPr>
          <w:sz w:val="14"/>
          <w:szCs w:val="14"/>
        </w:rPr>
        <w:t>3.4.7. Максимальный срок исполнения административной процедуры не может превышать 7 календарных дней со дня поступления в Уполномоченный орган документов, указанных в пункте 2.6 настоящего административного регламента.</w:t>
      </w:r>
    </w:p>
    <w:p w:rsidR="006364B2" w:rsidRPr="00EE16B0" w:rsidRDefault="006364B2" w:rsidP="006364B2">
      <w:pPr>
        <w:autoSpaceDE w:val="0"/>
        <w:autoSpaceDN w:val="0"/>
        <w:adjustRightInd w:val="0"/>
        <w:ind w:firstLine="284"/>
        <w:jc w:val="both"/>
        <w:outlineLvl w:val="0"/>
        <w:rPr>
          <w:b/>
          <w:bCs/>
          <w:sz w:val="14"/>
          <w:szCs w:val="14"/>
        </w:rPr>
      </w:pPr>
      <w:r w:rsidRPr="00EE16B0">
        <w:rPr>
          <w:b/>
          <w:bCs/>
          <w:sz w:val="14"/>
          <w:szCs w:val="14"/>
        </w:rPr>
        <w:t>3.5. Формирование списка молодых семей - участников мероприятия ведомственной целевой программы, изъявивших желание получить социальную выплату в планируемом году</w:t>
      </w:r>
    </w:p>
    <w:p w:rsidR="006364B2" w:rsidRPr="00EE16B0" w:rsidRDefault="006364B2" w:rsidP="006364B2">
      <w:pPr>
        <w:widowControl w:val="0"/>
        <w:ind w:firstLine="284"/>
        <w:jc w:val="both"/>
        <w:rPr>
          <w:sz w:val="14"/>
          <w:szCs w:val="14"/>
        </w:rPr>
      </w:pPr>
      <w:r w:rsidRPr="00EE16B0">
        <w:rPr>
          <w:sz w:val="14"/>
          <w:szCs w:val="14"/>
        </w:rPr>
        <w:t xml:space="preserve">3.5.1. Основанием для начала административной процедуры является принятие Уполномоченным органом решения о включении молодой семьи в список </w:t>
      </w:r>
      <w:r w:rsidRPr="00EE16B0">
        <w:rPr>
          <w:bCs/>
          <w:sz w:val="14"/>
          <w:szCs w:val="14"/>
        </w:rPr>
        <w:t xml:space="preserve">молодых семей - участников мероприятия ведомственной целевой программы, изъявивших желание получить социальную выплату в планируемом году (далее – список молодых </w:t>
      </w:r>
      <w:proofErr w:type="spellStart"/>
      <w:r w:rsidRPr="00EE16B0">
        <w:rPr>
          <w:bCs/>
          <w:sz w:val="14"/>
          <w:szCs w:val="14"/>
        </w:rPr>
        <w:t>скмей</w:t>
      </w:r>
      <w:proofErr w:type="spellEnd"/>
      <w:r w:rsidRPr="00EE16B0">
        <w:rPr>
          <w:bCs/>
          <w:sz w:val="14"/>
          <w:szCs w:val="14"/>
        </w:rPr>
        <w:t>)</w:t>
      </w:r>
      <w:r w:rsidRPr="00EE16B0">
        <w:rPr>
          <w:sz w:val="14"/>
          <w:szCs w:val="14"/>
        </w:rPr>
        <w:t>.</w:t>
      </w:r>
    </w:p>
    <w:p w:rsidR="006364B2" w:rsidRPr="00EE16B0" w:rsidRDefault="006364B2" w:rsidP="006364B2">
      <w:pPr>
        <w:widowControl w:val="0"/>
        <w:ind w:firstLine="284"/>
        <w:jc w:val="both"/>
        <w:rPr>
          <w:sz w:val="14"/>
          <w:szCs w:val="14"/>
        </w:rPr>
      </w:pPr>
      <w:r w:rsidRPr="00EE16B0">
        <w:rPr>
          <w:sz w:val="14"/>
          <w:szCs w:val="14"/>
        </w:rPr>
        <w:t>3.5.2. Уполномоченный орган до 1 июня года, предшествующего планируемому, формирует список молодых семей по форме, определенной уполномоченным органом исполнительной власти Новгородской области и представляет его в уполномоченный орган исполнительной власти.</w:t>
      </w:r>
    </w:p>
    <w:p w:rsidR="006364B2" w:rsidRPr="00EE16B0" w:rsidRDefault="006364B2" w:rsidP="006364B2">
      <w:pPr>
        <w:widowControl w:val="0"/>
        <w:ind w:firstLine="284"/>
        <w:jc w:val="both"/>
        <w:rPr>
          <w:sz w:val="14"/>
          <w:szCs w:val="14"/>
        </w:rPr>
      </w:pPr>
      <w:r w:rsidRPr="00EE16B0">
        <w:rPr>
          <w:sz w:val="14"/>
          <w:szCs w:val="14"/>
        </w:rPr>
        <w:t>3.5.3. В первую очередь в указанный список включаются молодые семьи - участники мероприятия ведомственной целевой программы, поставленные на учет в качестве нуждающихся в улучшении жилищных условий до 1 марта 2005 года, а также молодые семьи, имеющие 3 и более детей. Очередность определяется в хронологической последовательности по дате подачи молодой семьей заявления о включении в состав участников мероприятия ведомственной целевой программы.</w:t>
      </w:r>
    </w:p>
    <w:p w:rsidR="006364B2" w:rsidRPr="00EE16B0" w:rsidRDefault="006364B2" w:rsidP="006364B2">
      <w:pPr>
        <w:widowControl w:val="0"/>
        <w:ind w:firstLine="284"/>
        <w:jc w:val="both"/>
        <w:rPr>
          <w:sz w:val="14"/>
          <w:szCs w:val="14"/>
        </w:rPr>
      </w:pPr>
      <w:r w:rsidRPr="00EE16B0">
        <w:rPr>
          <w:sz w:val="14"/>
          <w:szCs w:val="14"/>
        </w:rPr>
        <w:t xml:space="preserve">3.5.4. Далее в указанный список включаются молодые семьи - участники мероприятия ведомственной целевой программы, признанные нуждающимися в улучшении жилищных условий после 1 марта 2005 года по тем же основаниям, которые установлены </w:t>
      </w:r>
      <w:hyperlink r:id="rId314" w:history="1">
        <w:r w:rsidRPr="00EE16B0">
          <w:rPr>
            <w:sz w:val="14"/>
            <w:szCs w:val="14"/>
          </w:rPr>
          <w:t>статьей 51</w:t>
        </w:r>
      </w:hyperlink>
      <w:r w:rsidRPr="00EE16B0">
        <w:rPr>
          <w:sz w:val="14"/>
          <w:szCs w:val="14"/>
        </w:rPr>
        <w:t xml:space="preserve"> Жилищного кодекса Российской Федерации для признания граждан нуждающимися в жилых помещениях, предоставляемых по договорам социального найма, вне зависимости от того, приняты ли они на учет в качестве нуждающихся в жилых помещениях. Очередность определяется в хронологической последовательности по дате подачи молодой семьей заявления о включении в состав участников мероприятия ведомственной целевой программы.</w:t>
      </w:r>
    </w:p>
    <w:p w:rsidR="006364B2" w:rsidRPr="00EE16B0" w:rsidRDefault="006364B2" w:rsidP="006364B2">
      <w:pPr>
        <w:widowControl w:val="0"/>
        <w:ind w:firstLine="284"/>
        <w:jc w:val="both"/>
        <w:rPr>
          <w:sz w:val="14"/>
          <w:szCs w:val="14"/>
        </w:rPr>
      </w:pPr>
      <w:r w:rsidRPr="00EE16B0">
        <w:rPr>
          <w:sz w:val="14"/>
          <w:szCs w:val="14"/>
        </w:rPr>
        <w:t>3.5.5. Результатом административной процедуры является сформированный список молодых семей - участников мероприятия ведомственной целевой программы, изъявивших желание получить социальную выплату в планируемом году, направленный в уполномоченный  орган исполнительной власти Новгородской области.</w:t>
      </w:r>
    </w:p>
    <w:p w:rsidR="006364B2" w:rsidRPr="00EE16B0" w:rsidRDefault="006364B2" w:rsidP="006364B2">
      <w:pPr>
        <w:widowControl w:val="0"/>
        <w:ind w:firstLine="284"/>
        <w:jc w:val="both"/>
        <w:rPr>
          <w:sz w:val="14"/>
          <w:szCs w:val="14"/>
        </w:rPr>
      </w:pPr>
      <w:r w:rsidRPr="00EE16B0">
        <w:rPr>
          <w:sz w:val="14"/>
          <w:szCs w:val="14"/>
        </w:rPr>
        <w:t>3.5.6. Время выполнения административной процедуры составляет до 01 июня текущего года.</w:t>
      </w:r>
    </w:p>
    <w:p w:rsidR="006364B2" w:rsidRPr="00EE16B0" w:rsidRDefault="006364B2" w:rsidP="006364B2">
      <w:pPr>
        <w:widowControl w:val="0"/>
        <w:ind w:firstLine="284"/>
        <w:jc w:val="both"/>
        <w:rPr>
          <w:sz w:val="14"/>
          <w:szCs w:val="14"/>
        </w:rPr>
      </w:pPr>
      <w:r w:rsidRPr="00EE16B0">
        <w:rPr>
          <w:sz w:val="14"/>
          <w:szCs w:val="14"/>
        </w:rPr>
        <w:t>3.5.7. Способом фиксации результата выполнения административной процедуры является подписание  уполномоченным должностным лицом Уполномоченного органа списка молодых семей - участников мероприятия ведомственной целевой программы, изъявивших желание получить социальную выплату в планируемом году.</w:t>
      </w:r>
    </w:p>
    <w:p w:rsidR="006364B2" w:rsidRPr="00EE16B0" w:rsidRDefault="006364B2" w:rsidP="006364B2">
      <w:pPr>
        <w:autoSpaceDE w:val="0"/>
        <w:autoSpaceDN w:val="0"/>
        <w:adjustRightInd w:val="0"/>
        <w:ind w:firstLine="284"/>
        <w:jc w:val="both"/>
        <w:outlineLvl w:val="0"/>
        <w:rPr>
          <w:b/>
          <w:bCs/>
          <w:sz w:val="14"/>
          <w:szCs w:val="14"/>
        </w:rPr>
      </w:pPr>
      <w:r w:rsidRPr="00EE16B0">
        <w:rPr>
          <w:b/>
          <w:bCs/>
          <w:sz w:val="14"/>
          <w:szCs w:val="14"/>
        </w:rPr>
        <w:lastRenderedPageBreak/>
        <w:t>3.6. Выдача свидетельства</w:t>
      </w:r>
    </w:p>
    <w:p w:rsidR="006364B2" w:rsidRPr="00EE16B0" w:rsidRDefault="006364B2" w:rsidP="006364B2">
      <w:pPr>
        <w:widowControl w:val="0"/>
        <w:ind w:firstLine="284"/>
        <w:jc w:val="both"/>
        <w:rPr>
          <w:sz w:val="14"/>
          <w:szCs w:val="14"/>
        </w:rPr>
      </w:pPr>
      <w:r w:rsidRPr="00EE16B0">
        <w:rPr>
          <w:sz w:val="14"/>
          <w:szCs w:val="14"/>
        </w:rPr>
        <w:t>3.6.1. Основанием для начала административной процедуры является получение Уполномоченным органом уведомления  уполномоченного органа исполнительной власти Новгородской области о лимитах бюджетных обязательств, предусмотренных на предоставление субсидий из областного бюджета, предназначенных для предоставления социальных выплат (далее – уведомление о лимитах).</w:t>
      </w:r>
    </w:p>
    <w:p w:rsidR="006364B2" w:rsidRPr="00EE16B0" w:rsidRDefault="006364B2" w:rsidP="006364B2">
      <w:pPr>
        <w:widowControl w:val="0"/>
        <w:ind w:firstLine="284"/>
        <w:jc w:val="both"/>
        <w:rPr>
          <w:sz w:val="14"/>
          <w:szCs w:val="14"/>
        </w:rPr>
      </w:pPr>
      <w:r w:rsidRPr="00EE16B0">
        <w:rPr>
          <w:sz w:val="14"/>
          <w:szCs w:val="14"/>
        </w:rPr>
        <w:t>3.6.2. Уполномоченный орган в течение 3 рабочих дней после получения уведомления о лимитах, способом, позволяющим подтвердить факт и дату оповещения, оповещает молодые семьи - претендентов на получение социальной выплаты в соответствующем году о необходимости представления документов для получения свидетельства, а также разъясняет порядок и условия получения и использования социальной выплаты, предоставляемой по этому свидетельству.</w:t>
      </w:r>
    </w:p>
    <w:p w:rsidR="006364B2" w:rsidRPr="00EE16B0" w:rsidRDefault="006364B2" w:rsidP="006364B2">
      <w:pPr>
        <w:widowControl w:val="0"/>
        <w:ind w:firstLine="284"/>
        <w:jc w:val="both"/>
        <w:rPr>
          <w:sz w:val="14"/>
          <w:szCs w:val="14"/>
        </w:rPr>
      </w:pPr>
      <w:r w:rsidRPr="00EE16B0">
        <w:rPr>
          <w:sz w:val="14"/>
          <w:szCs w:val="14"/>
        </w:rPr>
        <w:t>В отношении заявлений, принятых через единый портал, региональный портал, информирование заявителя осуществляется посредством направления уведомлений в личный кабинет единого портала, регионального портала.</w:t>
      </w:r>
    </w:p>
    <w:p w:rsidR="006364B2" w:rsidRPr="00EE16B0" w:rsidRDefault="006364B2" w:rsidP="006364B2">
      <w:pPr>
        <w:widowControl w:val="0"/>
        <w:ind w:firstLine="284"/>
        <w:jc w:val="both"/>
        <w:rPr>
          <w:sz w:val="14"/>
          <w:szCs w:val="14"/>
        </w:rPr>
      </w:pPr>
      <w:r w:rsidRPr="00EE16B0">
        <w:rPr>
          <w:sz w:val="14"/>
          <w:szCs w:val="14"/>
        </w:rPr>
        <w:t>3.6.3. Для получения свидетельства молодая семья - претендент на получение социальной выплаты в соответствующем году в течение</w:t>
      </w:r>
      <w:r w:rsidRPr="00EE16B0">
        <w:rPr>
          <w:sz w:val="14"/>
          <w:szCs w:val="14"/>
        </w:rPr>
        <w:br/>
        <w:t xml:space="preserve">15 рабочих дней после получения уведомления о необходимости представления документов для получения свидетельства направляет в Уполномоченный орган заявление о выдаче свидетельства в произвольной форме, в котором дает письменное согласие на получение социальной выплаты в порядке и на условиях, которые установлены Правилами. </w:t>
      </w:r>
    </w:p>
    <w:p w:rsidR="006364B2" w:rsidRPr="00EE16B0" w:rsidRDefault="006364B2" w:rsidP="006364B2">
      <w:pPr>
        <w:widowControl w:val="0"/>
        <w:ind w:firstLine="284"/>
        <w:jc w:val="both"/>
        <w:rPr>
          <w:sz w:val="14"/>
          <w:szCs w:val="14"/>
        </w:rPr>
      </w:pPr>
      <w:r w:rsidRPr="00EE16B0">
        <w:rPr>
          <w:sz w:val="14"/>
          <w:szCs w:val="14"/>
        </w:rPr>
        <w:t>3.6.4. Уполномоченный орган организует работу по проверке содержащихся в документах сведений и в случае отсутствия оснований для отказа в выдаче свидетельства, указанных в подпункте 2.10.2.2 настоящего административного регламента, осуществляет выдачу свидетельства.</w:t>
      </w:r>
    </w:p>
    <w:p w:rsidR="006364B2" w:rsidRPr="00EE16B0" w:rsidRDefault="006364B2" w:rsidP="006364B2">
      <w:pPr>
        <w:widowControl w:val="0"/>
        <w:ind w:firstLine="284"/>
        <w:jc w:val="both"/>
        <w:rPr>
          <w:sz w:val="14"/>
          <w:szCs w:val="14"/>
        </w:rPr>
      </w:pPr>
      <w:r w:rsidRPr="00EE16B0">
        <w:rPr>
          <w:sz w:val="14"/>
          <w:szCs w:val="14"/>
        </w:rPr>
        <w:t>3.6.5. В случае наличия оснований для отказа в выдаче свидетельства, указанных в подпункте 2.10.2.2 настоящего административного регламента, Уполномоченный орган отказывает заявителю в выдаче свидетельства, о чем заявитель письменно уведомляется в 3-дневный срок с момента принятия соответствующего решения.</w:t>
      </w:r>
    </w:p>
    <w:p w:rsidR="006364B2" w:rsidRPr="00EE16B0" w:rsidRDefault="006364B2" w:rsidP="006364B2">
      <w:pPr>
        <w:widowControl w:val="0"/>
        <w:ind w:firstLine="284"/>
        <w:jc w:val="both"/>
        <w:rPr>
          <w:sz w:val="14"/>
          <w:szCs w:val="14"/>
        </w:rPr>
      </w:pPr>
      <w:r w:rsidRPr="00EE16B0">
        <w:rPr>
          <w:sz w:val="14"/>
          <w:szCs w:val="14"/>
        </w:rPr>
        <w:t>3.6.6. Результатом административной процедуры является выдача свидетельства заявителю либо направление в адрес заявителя письменного уведомление об отказе в выдаче свидетельства.</w:t>
      </w:r>
    </w:p>
    <w:p w:rsidR="006364B2" w:rsidRPr="00EE16B0" w:rsidRDefault="006364B2" w:rsidP="006364B2">
      <w:pPr>
        <w:widowControl w:val="0"/>
        <w:ind w:firstLine="284"/>
        <w:jc w:val="both"/>
        <w:rPr>
          <w:sz w:val="14"/>
          <w:szCs w:val="14"/>
        </w:rPr>
      </w:pPr>
      <w:r w:rsidRPr="00EE16B0">
        <w:rPr>
          <w:sz w:val="14"/>
          <w:szCs w:val="14"/>
        </w:rPr>
        <w:t>Владелец свидетельства в течение 1 месяца со дня его выдачи должен сдать это свидетельство в банк. По истечении указанного срока свидетельство банком не принимается. Заявитель вправе обратиться в Уполномоченный орган с заявлением о замене свидетельства.</w:t>
      </w:r>
    </w:p>
    <w:p w:rsidR="006364B2" w:rsidRPr="00EE16B0" w:rsidRDefault="006364B2" w:rsidP="006364B2">
      <w:pPr>
        <w:widowControl w:val="0"/>
        <w:ind w:firstLine="284"/>
        <w:jc w:val="both"/>
        <w:rPr>
          <w:sz w:val="14"/>
          <w:szCs w:val="14"/>
        </w:rPr>
      </w:pPr>
      <w:r w:rsidRPr="00EE16B0">
        <w:rPr>
          <w:sz w:val="14"/>
          <w:szCs w:val="14"/>
        </w:rPr>
        <w:t>3.6.7. Время выполнения административной процедуры не должно превышать 1 месяц.</w:t>
      </w:r>
    </w:p>
    <w:p w:rsidR="006364B2" w:rsidRPr="00EE16B0" w:rsidRDefault="006364B2" w:rsidP="006364B2">
      <w:pPr>
        <w:widowControl w:val="0"/>
        <w:ind w:firstLine="284"/>
        <w:jc w:val="both"/>
        <w:rPr>
          <w:sz w:val="14"/>
          <w:szCs w:val="14"/>
        </w:rPr>
      </w:pPr>
      <w:r w:rsidRPr="00EE16B0">
        <w:rPr>
          <w:sz w:val="14"/>
          <w:szCs w:val="14"/>
        </w:rPr>
        <w:t>3.6.8. Способом фиксации результата выполнения административной процедуры является подпись заявителя, получившего свидетельство, в журнале регистрации выданных свидетельств или отправленное заявителю письменное уведомление об отказе в выдаче свидетельства.</w:t>
      </w:r>
    </w:p>
    <w:p w:rsidR="006364B2" w:rsidRPr="00EE16B0" w:rsidRDefault="006364B2" w:rsidP="006364B2">
      <w:pPr>
        <w:autoSpaceDE w:val="0"/>
        <w:autoSpaceDN w:val="0"/>
        <w:adjustRightInd w:val="0"/>
        <w:ind w:firstLine="284"/>
        <w:jc w:val="both"/>
        <w:rPr>
          <w:b/>
          <w:sz w:val="14"/>
          <w:szCs w:val="14"/>
        </w:rPr>
      </w:pPr>
      <w:r w:rsidRPr="00EE16B0">
        <w:rPr>
          <w:b/>
          <w:sz w:val="14"/>
          <w:szCs w:val="14"/>
        </w:rPr>
        <w:t>3.7. Порядок выполнения административных процедур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МФЦ не осуществляет:</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Предварительная запись на прием в МФЦ для подачи заявления осуществляется посредством </w:t>
      </w:r>
      <w:proofErr w:type="spellStart"/>
      <w:r w:rsidRPr="00EE16B0">
        <w:rPr>
          <w:sz w:val="14"/>
          <w:szCs w:val="14"/>
        </w:rPr>
        <w:t>самозаписи</w:t>
      </w:r>
      <w:proofErr w:type="spellEnd"/>
      <w:r w:rsidRPr="00EE16B0">
        <w:rPr>
          <w:sz w:val="14"/>
          <w:szCs w:val="14"/>
        </w:rPr>
        <w:t xml:space="preserve"> на официальном сайте ГОАУ «МФЦ» (</w:t>
      </w:r>
      <w:hyperlink r:id="rId315" w:history="1">
        <w:r w:rsidRPr="00EE16B0">
          <w:rPr>
            <w:color w:val="0066CC"/>
            <w:sz w:val="14"/>
            <w:szCs w:val="14"/>
            <w:u w:val="single"/>
            <w:lang w:val="en-US"/>
          </w:rPr>
          <w:t>https</w:t>
        </w:r>
        <w:r w:rsidRPr="00EE16B0">
          <w:rPr>
            <w:color w:val="0066CC"/>
            <w:sz w:val="14"/>
            <w:szCs w:val="14"/>
            <w:u w:val="single"/>
          </w:rPr>
          <w:t>://</w:t>
        </w:r>
        <w:proofErr w:type="spellStart"/>
        <w:r w:rsidRPr="00EE16B0">
          <w:rPr>
            <w:color w:val="0066CC"/>
            <w:sz w:val="14"/>
            <w:szCs w:val="14"/>
            <w:u w:val="single"/>
            <w:lang w:val="en-US"/>
          </w:rPr>
          <w:t>mfc</w:t>
        </w:r>
        <w:proofErr w:type="spellEnd"/>
        <w:r w:rsidRPr="00EE16B0">
          <w:rPr>
            <w:color w:val="0066CC"/>
            <w:sz w:val="14"/>
            <w:szCs w:val="14"/>
            <w:u w:val="single"/>
          </w:rPr>
          <w:t>53.</w:t>
        </w:r>
        <w:proofErr w:type="spellStart"/>
        <w:r w:rsidRPr="00EE16B0">
          <w:rPr>
            <w:color w:val="0066CC"/>
            <w:sz w:val="14"/>
            <w:szCs w:val="14"/>
            <w:u w:val="single"/>
            <w:lang w:val="en-US"/>
          </w:rPr>
          <w:t>nov</w:t>
        </w:r>
        <w:proofErr w:type="spellEnd"/>
        <w:r w:rsidRPr="00EE16B0">
          <w:rPr>
            <w:color w:val="0066CC"/>
            <w:sz w:val="14"/>
            <w:szCs w:val="14"/>
            <w:u w:val="single"/>
          </w:rPr>
          <w:t>.</w:t>
        </w:r>
        <w:r w:rsidRPr="00EE16B0">
          <w:rPr>
            <w:color w:val="0066CC"/>
            <w:sz w:val="14"/>
            <w:szCs w:val="14"/>
            <w:u w:val="single"/>
            <w:lang w:val="en-US"/>
          </w:rPr>
          <w:t>ru</w:t>
        </w:r>
        <w:r w:rsidRPr="00EE16B0">
          <w:rPr>
            <w:color w:val="0066CC"/>
            <w:sz w:val="14"/>
            <w:szCs w:val="14"/>
            <w:u w:val="single"/>
          </w:rPr>
          <w:t>/</w:t>
        </w:r>
      </w:hyperlink>
      <w:r w:rsidRPr="00EE16B0">
        <w:rPr>
          <w:sz w:val="14"/>
          <w:szCs w:val="14"/>
        </w:rPr>
        <w:t xml:space="preserve">), по телефону </w:t>
      </w:r>
      <w:r w:rsidRPr="00EE16B0">
        <w:rPr>
          <w:sz w:val="14"/>
          <w:szCs w:val="14"/>
          <w:lang w:val="en-US"/>
        </w:rPr>
        <w:t>call</w:t>
      </w:r>
      <w:r w:rsidRPr="00EE16B0">
        <w:rPr>
          <w:sz w:val="14"/>
          <w:szCs w:val="14"/>
        </w:rPr>
        <w:t>-центра:88162608806, а также при личном обращении в структурное подразделение ГОАУ «МФЦ».</w:t>
      </w:r>
    </w:p>
    <w:p w:rsidR="006364B2" w:rsidRPr="00EE16B0" w:rsidRDefault="006364B2" w:rsidP="006364B2">
      <w:pPr>
        <w:autoSpaceDE w:val="0"/>
        <w:autoSpaceDN w:val="0"/>
        <w:adjustRightInd w:val="0"/>
        <w:ind w:firstLine="284"/>
        <w:jc w:val="both"/>
        <w:rPr>
          <w:b/>
          <w:sz w:val="14"/>
          <w:szCs w:val="14"/>
        </w:rPr>
      </w:pPr>
      <w:r w:rsidRPr="00EE16B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316"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Должностное лицо  Уполномоченного органа проводит проверку указанных в заявлении сведений.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w:t>
      </w:r>
      <w:r w:rsidRPr="00EE16B0">
        <w:rPr>
          <w:sz w:val="14"/>
          <w:szCs w:val="14"/>
        </w:rPr>
        <w:lastRenderedPageBreak/>
        <w:t>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6364B2" w:rsidRPr="00EE16B0" w:rsidRDefault="006364B2" w:rsidP="006364B2">
      <w:pPr>
        <w:ind w:firstLine="284"/>
        <w:jc w:val="center"/>
        <w:rPr>
          <w:b/>
          <w:sz w:val="14"/>
          <w:szCs w:val="14"/>
        </w:rPr>
      </w:pPr>
      <w:r w:rsidRPr="00EE16B0">
        <w:rPr>
          <w:b/>
          <w:sz w:val="14"/>
          <w:szCs w:val="14"/>
        </w:rPr>
        <w:t>IV. ФОРМЫ КОНТРОЛЯ ЗА ИСПОЛНЕНИЕМ АДМИНИСТРАТИВНОГО РЕГЛАМЕНТА</w:t>
      </w:r>
    </w:p>
    <w:p w:rsidR="006364B2" w:rsidRPr="00EE16B0" w:rsidRDefault="006364B2" w:rsidP="006364B2">
      <w:pPr>
        <w:ind w:firstLine="284"/>
        <w:jc w:val="both"/>
        <w:rPr>
          <w:b/>
          <w:sz w:val="14"/>
          <w:szCs w:val="14"/>
        </w:rPr>
      </w:pPr>
      <w:r w:rsidRPr="00EE16B0">
        <w:rPr>
          <w:b/>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364B2" w:rsidRPr="00EE16B0" w:rsidRDefault="006364B2" w:rsidP="006364B2">
      <w:pPr>
        <w:ind w:firstLine="284"/>
        <w:contextualSpacing/>
        <w:jc w:val="both"/>
        <w:rPr>
          <w:sz w:val="14"/>
          <w:szCs w:val="14"/>
        </w:rPr>
      </w:pPr>
      <w:r w:rsidRPr="00EE16B0">
        <w:rPr>
          <w:sz w:val="14"/>
          <w:szCs w:val="14"/>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6364B2" w:rsidRPr="00EE16B0" w:rsidRDefault="006364B2" w:rsidP="006364B2">
      <w:pPr>
        <w:ind w:firstLine="284"/>
        <w:jc w:val="both"/>
        <w:rPr>
          <w:b/>
          <w:sz w:val="14"/>
          <w:szCs w:val="14"/>
        </w:rPr>
      </w:pPr>
      <w:r w:rsidRPr="00EE16B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364B2" w:rsidRPr="00EE16B0" w:rsidRDefault="006364B2" w:rsidP="006364B2">
      <w:pPr>
        <w:ind w:firstLine="284"/>
        <w:contextualSpacing/>
        <w:jc w:val="both"/>
        <w:rPr>
          <w:sz w:val="14"/>
          <w:szCs w:val="14"/>
        </w:rPr>
      </w:pPr>
      <w:r w:rsidRPr="00EE16B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364B2" w:rsidRPr="00EE16B0" w:rsidRDefault="006364B2" w:rsidP="006364B2">
      <w:pPr>
        <w:ind w:firstLine="284"/>
        <w:contextualSpacing/>
        <w:jc w:val="both"/>
        <w:rPr>
          <w:sz w:val="14"/>
          <w:szCs w:val="14"/>
        </w:rPr>
      </w:pPr>
      <w:r w:rsidRPr="00EE16B0">
        <w:rPr>
          <w:sz w:val="14"/>
          <w:szCs w:val="14"/>
        </w:rPr>
        <w:t>4.2.2. Проверки могут быть плановыми и внеплановыми.</w:t>
      </w:r>
    </w:p>
    <w:p w:rsidR="006364B2" w:rsidRPr="00EE16B0" w:rsidRDefault="006364B2" w:rsidP="006364B2">
      <w:pPr>
        <w:ind w:firstLine="284"/>
        <w:contextualSpacing/>
        <w:jc w:val="both"/>
        <w:rPr>
          <w:sz w:val="14"/>
          <w:szCs w:val="14"/>
        </w:rPr>
      </w:pPr>
      <w:r w:rsidRPr="00EE16B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6364B2" w:rsidRPr="00EE16B0" w:rsidRDefault="006364B2" w:rsidP="006364B2">
      <w:pPr>
        <w:ind w:firstLine="284"/>
        <w:contextualSpacing/>
        <w:jc w:val="both"/>
        <w:rPr>
          <w:sz w:val="14"/>
          <w:szCs w:val="14"/>
        </w:rPr>
      </w:pPr>
      <w:r w:rsidRPr="00EE16B0">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6364B2" w:rsidRPr="00EE16B0" w:rsidRDefault="006364B2" w:rsidP="006364B2">
      <w:pPr>
        <w:ind w:firstLine="284"/>
        <w:contextualSpacing/>
        <w:jc w:val="both"/>
        <w:rPr>
          <w:sz w:val="14"/>
          <w:szCs w:val="14"/>
        </w:rPr>
      </w:pPr>
      <w:r w:rsidRPr="00EE16B0">
        <w:rPr>
          <w:sz w:val="14"/>
          <w:szCs w:val="1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6364B2" w:rsidRPr="00EE16B0" w:rsidRDefault="006364B2" w:rsidP="006364B2">
      <w:pPr>
        <w:ind w:firstLine="284"/>
        <w:jc w:val="both"/>
        <w:rPr>
          <w:b/>
          <w:sz w:val="14"/>
          <w:szCs w:val="14"/>
        </w:rPr>
      </w:pPr>
      <w:r w:rsidRPr="00EE16B0">
        <w:rPr>
          <w:b/>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364B2" w:rsidRPr="00EE16B0" w:rsidRDefault="006364B2" w:rsidP="006364B2">
      <w:pPr>
        <w:ind w:firstLine="284"/>
        <w:contextualSpacing/>
        <w:jc w:val="both"/>
        <w:rPr>
          <w:sz w:val="14"/>
          <w:szCs w:val="14"/>
        </w:rPr>
      </w:pPr>
      <w:r w:rsidRPr="00EE16B0">
        <w:rPr>
          <w:sz w:val="14"/>
          <w:szCs w:val="14"/>
        </w:rPr>
        <w:t>Должностное лицо несет персональную ответственность за:</w:t>
      </w:r>
    </w:p>
    <w:p w:rsidR="006364B2" w:rsidRPr="00EE16B0" w:rsidRDefault="006364B2" w:rsidP="006364B2">
      <w:pPr>
        <w:tabs>
          <w:tab w:val="left" w:pos="993"/>
        </w:tabs>
        <w:ind w:firstLine="284"/>
        <w:contextualSpacing/>
        <w:jc w:val="both"/>
        <w:rPr>
          <w:sz w:val="14"/>
          <w:szCs w:val="14"/>
        </w:rPr>
      </w:pPr>
      <w:r w:rsidRPr="00EE16B0">
        <w:rPr>
          <w:sz w:val="14"/>
          <w:szCs w:val="14"/>
        </w:rPr>
        <w:t xml:space="preserve">-  соблюдение установленного порядка приема документов; </w:t>
      </w:r>
    </w:p>
    <w:p w:rsidR="006364B2" w:rsidRPr="00EE16B0" w:rsidRDefault="006364B2" w:rsidP="006364B2">
      <w:pPr>
        <w:tabs>
          <w:tab w:val="left" w:pos="993"/>
        </w:tabs>
        <w:ind w:firstLine="284"/>
        <w:contextualSpacing/>
        <w:jc w:val="both"/>
        <w:rPr>
          <w:sz w:val="14"/>
          <w:szCs w:val="14"/>
        </w:rPr>
      </w:pPr>
      <w:r w:rsidRPr="00EE16B0">
        <w:rPr>
          <w:sz w:val="14"/>
          <w:szCs w:val="14"/>
        </w:rPr>
        <w:t xml:space="preserve">-  принятие надлежащих мер по полной и всесторонней проверке представленных документов; </w:t>
      </w:r>
    </w:p>
    <w:p w:rsidR="006364B2" w:rsidRPr="00EE16B0" w:rsidRDefault="006364B2" w:rsidP="006364B2">
      <w:pPr>
        <w:tabs>
          <w:tab w:val="left" w:pos="993"/>
        </w:tabs>
        <w:ind w:firstLine="284"/>
        <w:contextualSpacing/>
        <w:jc w:val="both"/>
        <w:rPr>
          <w:sz w:val="14"/>
          <w:szCs w:val="14"/>
        </w:rPr>
      </w:pPr>
      <w:r w:rsidRPr="00EE16B0">
        <w:rPr>
          <w:sz w:val="14"/>
          <w:szCs w:val="14"/>
        </w:rPr>
        <w:t>-  соблюдение сроков рассмотрения документов, соблюдение порядка выдачи документов;</w:t>
      </w:r>
    </w:p>
    <w:p w:rsidR="006364B2" w:rsidRPr="00EE16B0" w:rsidRDefault="006364B2" w:rsidP="006364B2">
      <w:pPr>
        <w:tabs>
          <w:tab w:val="left" w:pos="993"/>
        </w:tabs>
        <w:ind w:firstLine="284"/>
        <w:contextualSpacing/>
        <w:jc w:val="both"/>
        <w:rPr>
          <w:sz w:val="14"/>
          <w:szCs w:val="14"/>
        </w:rPr>
      </w:pPr>
      <w:r w:rsidRPr="00EE16B0">
        <w:rPr>
          <w:sz w:val="14"/>
          <w:szCs w:val="14"/>
        </w:rPr>
        <w:t xml:space="preserve">-  учет выданных документов; </w:t>
      </w:r>
    </w:p>
    <w:p w:rsidR="006364B2" w:rsidRPr="00EE16B0" w:rsidRDefault="006364B2" w:rsidP="006364B2">
      <w:pPr>
        <w:tabs>
          <w:tab w:val="left" w:pos="993"/>
        </w:tabs>
        <w:ind w:firstLine="284"/>
        <w:contextualSpacing/>
        <w:jc w:val="both"/>
        <w:rPr>
          <w:sz w:val="14"/>
          <w:szCs w:val="14"/>
        </w:rPr>
      </w:pPr>
      <w:r w:rsidRPr="00EE16B0">
        <w:rPr>
          <w:sz w:val="14"/>
          <w:szCs w:val="14"/>
        </w:rPr>
        <w:t xml:space="preserve">- своевременное формирование, ведение и надлежащее хранение документов. </w:t>
      </w:r>
    </w:p>
    <w:p w:rsidR="006364B2" w:rsidRPr="00EE16B0" w:rsidRDefault="006364B2" w:rsidP="006364B2">
      <w:pPr>
        <w:ind w:firstLine="284"/>
        <w:contextualSpacing/>
        <w:jc w:val="both"/>
        <w:rPr>
          <w:sz w:val="14"/>
          <w:szCs w:val="14"/>
        </w:rPr>
      </w:pPr>
      <w:r w:rsidRPr="00EE16B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364B2" w:rsidRPr="00EE16B0" w:rsidRDefault="006364B2" w:rsidP="006364B2">
      <w:pPr>
        <w:ind w:firstLine="284"/>
        <w:jc w:val="both"/>
        <w:rPr>
          <w:b/>
          <w:sz w:val="14"/>
          <w:szCs w:val="14"/>
        </w:rPr>
      </w:pPr>
      <w:r w:rsidRPr="00EE16B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364B2" w:rsidRPr="00EE16B0" w:rsidRDefault="006364B2" w:rsidP="006364B2">
      <w:pPr>
        <w:autoSpaceDE w:val="0"/>
        <w:autoSpaceDN w:val="0"/>
        <w:adjustRightInd w:val="0"/>
        <w:ind w:firstLine="284"/>
        <w:jc w:val="both"/>
        <w:rPr>
          <w:bCs/>
          <w:sz w:val="14"/>
          <w:szCs w:val="14"/>
        </w:rPr>
      </w:pPr>
      <w:r w:rsidRPr="00EE16B0">
        <w:rPr>
          <w:bCs/>
          <w:sz w:val="14"/>
          <w:szCs w:val="14"/>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6364B2" w:rsidRPr="00EE16B0" w:rsidRDefault="006364B2" w:rsidP="006364B2">
      <w:pPr>
        <w:ind w:firstLine="284"/>
        <w:jc w:val="both"/>
        <w:rPr>
          <w:b/>
          <w:sz w:val="14"/>
          <w:szCs w:val="14"/>
        </w:rPr>
      </w:pPr>
      <w:r w:rsidRPr="00EE16B0">
        <w:rPr>
          <w:b/>
          <w:sz w:val="14"/>
          <w:szCs w:val="14"/>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6364B2" w:rsidRPr="00EE16B0" w:rsidRDefault="006364B2" w:rsidP="006364B2">
      <w:pPr>
        <w:ind w:firstLine="284"/>
        <w:contextualSpacing/>
        <w:jc w:val="both"/>
        <w:rPr>
          <w:sz w:val="14"/>
          <w:szCs w:val="14"/>
        </w:rPr>
      </w:pPr>
      <w:r w:rsidRPr="00EE16B0">
        <w:rPr>
          <w:sz w:val="14"/>
          <w:szCs w:val="14"/>
        </w:rPr>
        <w:t>4.5.1. МФЦ, работники МФЦ несут ответственность, установленную законодательством Российской Федерации:</w:t>
      </w:r>
    </w:p>
    <w:p w:rsidR="006364B2" w:rsidRPr="00EE16B0" w:rsidRDefault="006364B2" w:rsidP="006364B2">
      <w:pPr>
        <w:ind w:firstLine="284"/>
        <w:contextualSpacing/>
        <w:jc w:val="both"/>
        <w:rPr>
          <w:sz w:val="14"/>
          <w:szCs w:val="14"/>
        </w:rPr>
      </w:pPr>
      <w:r w:rsidRPr="00EE16B0">
        <w:rPr>
          <w:sz w:val="14"/>
          <w:szCs w:val="14"/>
        </w:rPr>
        <w:t>- 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6364B2" w:rsidRPr="00EE16B0" w:rsidRDefault="006364B2" w:rsidP="006364B2">
      <w:pPr>
        <w:ind w:firstLine="284"/>
        <w:contextualSpacing/>
        <w:jc w:val="both"/>
        <w:rPr>
          <w:sz w:val="14"/>
          <w:szCs w:val="14"/>
        </w:rPr>
      </w:pPr>
      <w:r w:rsidRPr="00EE16B0">
        <w:rPr>
          <w:sz w:val="14"/>
          <w:szCs w:val="14"/>
        </w:rPr>
        <w:t xml:space="preserve">- за своевременную передачу в Уполномоченный орган запросов о предоставлении муниципальных услуг, заявлений, иных сведений, документов и </w:t>
      </w:r>
      <w:r w:rsidRPr="00EE16B0">
        <w:rPr>
          <w:sz w:val="14"/>
          <w:szCs w:val="14"/>
        </w:rPr>
        <w:lastRenderedPageBreak/>
        <w:t>(или)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6364B2" w:rsidRPr="00EE16B0" w:rsidRDefault="006364B2" w:rsidP="006364B2">
      <w:pPr>
        <w:ind w:firstLine="284"/>
        <w:contextualSpacing/>
        <w:jc w:val="both"/>
        <w:rPr>
          <w:sz w:val="14"/>
          <w:szCs w:val="14"/>
        </w:rPr>
      </w:pPr>
      <w:r w:rsidRPr="00EE16B0">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364B2" w:rsidRPr="00EE16B0" w:rsidRDefault="006364B2" w:rsidP="006364B2">
      <w:pPr>
        <w:ind w:firstLine="284"/>
        <w:contextualSpacing/>
        <w:jc w:val="both"/>
        <w:rPr>
          <w:sz w:val="14"/>
          <w:szCs w:val="14"/>
        </w:rPr>
      </w:pPr>
      <w:r w:rsidRPr="00EE16B0">
        <w:rPr>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317" w:history="1">
        <w:r w:rsidRPr="00EE16B0">
          <w:rPr>
            <w:sz w:val="14"/>
            <w:szCs w:val="14"/>
          </w:rPr>
          <w:t>кодексом</w:t>
        </w:r>
      </w:hyperlink>
      <w:r w:rsidRPr="00EE16B0">
        <w:rPr>
          <w:sz w:val="14"/>
          <w:szCs w:val="14"/>
        </w:rPr>
        <w:t xml:space="preserve"> Российской Федерации и </w:t>
      </w:r>
      <w:hyperlink r:id="rId318" w:history="1">
        <w:r w:rsidRPr="00EE16B0">
          <w:rPr>
            <w:sz w:val="14"/>
            <w:szCs w:val="14"/>
          </w:rPr>
          <w:t>Кодексом</w:t>
        </w:r>
      </w:hyperlink>
      <w:r w:rsidRPr="00EE16B0">
        <w:rPr>
          <w:sz w:val="14"/>
          <w:szCs w:val="14"/>
        </w:rPr>
        <w:t xml:space="preserve"> Российской Федерации об административных правонарушениях для должностных лиц.</w:t>
      </w:r>
    </w:p>
    <w:p w:rsidR="006364B2" w:rsidRPr="00EE16B0" w:rsidRDefault="006364B2" w:rsidP="006364B2">
      <w:pPr>
        <w:widowControl w:val="0"/>
        <w:autoSpaceDE w:val="0"/>
        <w:autoSpaceDN w:val="0"/>
        <w:adjustRightInd w:val="0"/>
        <w:ind w:firstLine="284"/>
        <w:jc w:val="center"/>
        <w:outlineLvl w:val="1"/>
        <w:rPr>
          <w:b/>
          <w:sz w:val="14"/>
          <w:szCs w:val="14"/>
        </w:rPr>
      </w:pPr>
      <w:r w:rsidRPr="00EE16B0">
        <w:rPr>
          <w:b/>
          <w:sz w:val="14"/>
          <w:szCs w:val="14"/>
          <w:lang w:val="en-US"/>
        </w:rPr>
        <w:t>V</w:t>
      </w:r>
      <w:r w:rsidRPr="00EE16B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6364B2" w:rsidRPr="00EE16B0" w:rsidRDefault="006364B2" w:rsidP="006364B2">
      <w:pPr>
        <w:widowControl w:val="0"/>
        <w:autoSpaceDE w:val="0"/>
        <w:autoSpaceDN w:val="0"/>
        <w:adjustRightInd w:val="0"/>
        <w:ind w:firstLine="284"/>
        <w:jc w:val="both"/>
        <w:outlineLvl w:val="1"/>
        <w:rPr>
          <w:b/>
          <w:sz w:val="14"/>
          <w:szCs w:val="14"/>
        </w:rPr>
      </w:pPr>
      <w:r w:rsidRPr="00EE16B0">
        <w:rPr>
          <w:b/>
          <w:sz w:val="14"/>
          <w:szCs w:val="1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6364B2" w:rsidRPr="00EE16B0" w:rsidRDefault="006364B2" w:rsidP="006364B2">
      <w:pPr>
        <w:autoSpaceDE w:val="0"/>
        <w:autoSpaceDN w:val="0"/>
        <w:adjustRightInd w:val="0"/>
        <w:ind w:firstLine="284"/>
        <w:jc w:val="both"/>
        <w:rPr>
          <w:rFonts w:eastAsia="Arial"/>
          <w:sz w:val="14"/>
          <w:szCs w:val="14"/>
        </w:rPr>
      </w:pPr>
      <w:r w:rsidRPr="00EE16B0">
        <w:rPr>
          <w:rFonts w:eastAsia="Arial"/>
          <w:sz w:val="14"/>
          <w:szCs w:val="14"/>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364B2" w:rsidRPr="00EE16B0" w:rsidRDefault="006364B2" w:rsidP="006364B2">
      <w:pPr>
        <w:widowControl w:val="0"/>
        <w:autoSpaceDE w:val="0"/>
        <w:autoSpaceDN w:val="0"/>
        <w:adjustRightInd w:val="0"/>
        <w:ind w:firstLine="284"/>
        <w:jc w:val="both"/>
        <w:outlineLvl w:val="1"/>
        <w:rPr>
          <w:b/>
          <w:sz w:val="14"/>
          <w:szCs w:val="14"/>
        </w:rPr>
      </w:pPr>
      <w:r w:rsidRPr="00EE16B0">
        <w:rPr>
          <w:b/>
          <w:sz w:val="14"/>
          <w:szCs w:val="14"/>
        </w:rPr>
        <w:t>5.2. Органы и должностные лица, которым может быть направлена жалоба заявителя в досудебном (внесудебном) порядке</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6364B2" w:rsidRPr="00EE16B0" w:rsidRDefault="006364B2" w:rsidP="006364B2">
      <w:pPr>
        <w:autoSpaceDE w:val="0"/>
        <w:autoSpaceDN w:val="0"/>
        <w:adjustRightInd w:val="0"/>
        <w:ind w:firstLine="284"/>
        <w:jc w:val="both"/>
        <w:rPr>
          <w:rFonts w:eastAsia="Arial"/>
          <w:sz w:val="14"/>
          <w:szCs w:val="14"/>
        </w:rPr>
      </w:pPr>
      <w:r w:rsidRPr="00EE16B0">
        <w:rPr>
          <w:rFonts w:eastAsia="Arial"/>
          <w:sz w:val="14"/>
          <w:szCs w:val="14"/>
        </w:rPr>
        <w:t xml:space="preserve">Жалоба на решения и действия (бездействие) специалистов </w:t>
      </w:r>
      <w:r w:rsidRPr="00EE16B0">
        <w:rPr>
          <w:sz w:val="14"/>
          <w:szCs w:val="14"/>
        </w:rPr>
        <w:t>органов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sz w:val="14"/>
          <w:szCs w:val="14"/>
        </w:rPr>
        <w:t>руководителю органов местного самоуправления</w:t>
      </w:r>
      <w:r w:rsidRPr="00EE16B0">
        <w:rPr>
          <w:rFonts w:eastAsia="Arial"/>
          <w:sz w:val="14"/>
          <w:szCs w:val="14"/>
        </w:rPr>
        <w:t>.</w:t>
      </w:r>
    </w:p>
    <w:p w:rsidR="006364B2" w:rsidRPr="00EE16B0" w:rsidRDefault="006364B2" w:rsidP="006364B2">
      <w:pPr>
        <w:autoSpaceDE w:val="0"/>
        <w:autoSpaceDN w:val="0"/>
        <w:adjustRightInd w:val="0"/>
        <w:ind w:firstLine="284"/>
        <w:jc w:val="both"/>
        <w:rPr>
          <w:rFonts w:eastAsia="Arial"/>
          <w:sz w:val="14"/>
          <w:szCs w:val="14"/>
        </w:rPr>
      </w:pPr>
      <w:r w:rsidRPr="00EE16B0">
        <w:rPr>
          <w:rFonts w:eastAsia="Arial"/>
          <w:sz w:val="14"/>
          <w:szCs w:val="14"/>
        </w:rPr>
        <w:t xml:space="preserve">Жалоба на решения и действия (бездействие) руководителя </w:t>
      </w:r>
      <w:r w:rsidRPr="00EE16B0">
        <w:rPr>
          <w:sz w:val="14"/>
          <w:szCs w:val="14"/>
        </w:rPr>
        <w:t>органа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Главе администрации Солецкого муниципального района.</w:t>
      </w:r>
    </w:p>
    <w:p w:rsidR="006364B2" w:rsidRPr="00EE16B0" w:rsidRDefault="006364B2" w:rsidP="006364B2">
      <w:pPr>
        <w:autoSpaceDE w:val="0"/>
        <w:autoSpaceDN w:val="0"/>
        <w:adjustRightInd w:val="0"/>
        <w:ind w:firstLine="284"/>
        <w:jc w:val="both"/>
        <w:rPr>
          <w:sz w:val="14"/>
          <w:szCs w:val="14"/>
        </w:rPr>
      </w:pPr>
      <w:r w:rsidRPr="00EE16B0">
        <w:rPr>
          <w:sz w:val="14"/>
          <w:szCs w:val="14"/>
        </w:rPr>
        <w:t>Жалоба на решения и действия (бездействие) работника МФЦ подается руководителю этого МФЦ.</w:t>
      </w:r>
    </w:p>
    <w:p w:rsidR="006364B2" w:rsidRPr="00EE16B0" w:rsidRDefault="006364B2" w:rsidP="006364B2">
      <w:pPr>
        <w:autoSpaceDE w:val="0"/>
        <w:autoSpaceDN w:val="0"/>
        <w:adjustRightInd w:val="0"/>
        <w:ind w:firstLine="284"/>
        <w:jc w:val="both"/>
        <w:rPr>
          <w:rFonts w:eastAsia="Arial"/>
          <w:sz w:val="14"/>
          <w:szCs w:val="14"/>
        </w:rPr>
      </w:pPr>
      <w:r w:rsidRPr="00EE16B0">
        <w:rPr>
          <w:sz w:val="14"/>
          <w:szCs w:val="14"/>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6364B2" w:rsidRPr="00EE16B0" w:rsidRDefault="006364B2" w:rsidP="006364B2">
      <w:pPr>
        <w:widowControl w:val="0"/>
        <w:autoSpaceDE w:val="0"/>
        <w:autoSpaceDN w:val="0"/>
        <w:adjustRightInd w:val="0"/>
        <w:ind w:firstLine="284"/>
        <w:jc w:val="both"/>
        <w:outlineLvl w:val="1"/>
        <w:rPr>
          <w:b/>
          <w:sz w:val="14"/>
          <w:szCs w:val="14"/>
        </w:rPr>
      </w:pPr>
      <w:r w:rsidRPr="00EE16B0">
        <w:rPr>
          <w:b/>
          <w:sz w:val="14"/>
          <w:szCs w:val="1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6364B2" w:rsidRPr="00EE16B0" w:rsidRDefault="006364B2" w:rsidP="006364B2">
      <w:pPr>
        <w:autoSpaceDE w:val="0"/>
        <w:ind w:firstLine="284"/>
        <w:jc w:val="both"/>
        <w:rPr>
          <w:rFonts w:eastAsia="Arial"/>
          <w:sz w:val="14"/>
          <w:szCs w:val="14"/>
        </w:rPr>
      </w:pPr>
      <w:r w:rsidRPr="00EE16B0">
        <w:rPr>
          <w:sz w:val="14"/>
          <w:szCs w:val="14"/>
        </w:rPr>
        <w:t>Уполномоченный орган обеспечивает</w:t>
      </w:r>
      <w:r w:rsidRPr="00EE16B0">
        <w:rPr>
          <w:rFonts w:eastAsia="Arial"/>
          <w:sz w:val="14"/>
          <w:szCs w:val="14"/>
        </w:rPr>
        <w:t>:</w:t>
      </w:r>
    </w:p>
    <w:p w:rsidR="006364B2" w:rsidRPr="00EE16B0" w:rsidRDefault="006364B2" w:rsidP="006364B2">
      <w:pPr>
        <w:autoSpaceDE w:val="0"/>
        <w:autoSpaceDN w:val="0"/>
        <w:adjustRightInd w:val="0"/>
        <w:ind w:firstLine="284"/>
        <w:jc w:val="both"/>
        <w:rPr>
          <w:sz w:val="14"/>
          <w:szCs w:val="14"/>
        </w:rPr>
      </w:pPr>
      <w:r w:rsidRPr="00EE16B0">
        <w:rPr>
          <w:sz w:val="14"/>
          <w:szCs w:val="14"/>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6364B2" w:rsidRPr="00EE16B0" w:rsidRDefault="006364B2" w:rsidP="006364B2">
      <w:pPr>
        <w:autoSpaceDE w:val="0"/>
        <w:autoSpaceDN w:val="0"/>
        <w:adjustRightInd w:val="0"/>
        <w:ind w:firstLine="284"/>
        <w:jc w:val="both"/>
        <w:rPr>
          <w:sz w:val="14"/>
          <w:szCs w:val="14"/>
        </w:rPr>
      </w:pPr>
      <w:r w:rsidRPr="00EE16B0">
        <w:rPr>
          <w:sz w:val="14"/>
          <w:szCs w:val="14"/>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6364B2" w:rsidRPr="00EE16B0" w:rsidRDefault="006364B2" w:rsidP="006364B2">
      <w:pPr>
        <w:widowControl w:val="0"/>
        <w:autoSpaceDE w:val="0"/>
        <w:autoSpaceDN w:val="0"/>
        <w:adjustRightInd w:val="0"/>
        <w:ind w:firstLine="284"/>
        <w:jc w:val="both"/>
        <w:outlineLvl w:val="1"/>
        <w:rPr>
          <w:b/>
          <w:sz w:val="14"/>
          <w:szCs w:val="14"/>
        </w:rPr>
      </w:pPr>
      <w:r w:rsidRPr="00EE16B0">
        <w:rPr>
          <w:b/>
          <w:sz w:val="14"/>
          <w:szCs w:val="14"/>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6364B2" w:rsidRPr="00EE16B0" w:rsidRDefault="006364B2" w:rsidP="006364B2">
      <w:pPr>
        <w:ind w:firstLine="284"/>
        <w:contextualSpacing/>
        <w:jc w:val="both"/>
        <w:rPr>
          <w:color w:val="000000" w:themeColor="text1"/>
          <w:sz w:val="14"/>
          <w:szCs w:val="14"/>
        </w:rPr>
      </w:pPr>
      <w:r w:rsidRPr="00EE16B0">
        <w:rPr>
          <w:sz w:val="14"/>
          <w:szCs w:val="14"/>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 Федеральным законом от 27 июля 2010 года № 210-ФЗ «Об организации предоставления государственных и муниципальных услуг».</w:t>
      </w:r>
    </w:p>
    <w:p w:rsidR="006364B2" w:rsidRPr="00EE16B0" w:rsidRDefault="006364B2" w:rsidP="006364B2">
      <w:pPr>
        <w:ind w:firstLine="284"/>
        <w:jc w:val="both"/>
        <w:rPr>
          <w:sz w:val="14"/>
          <w:szCs w:val="14"/>
        </w:rPr>
      </w:pPr>
      <w:r w:rsidRPr="00EE16B0">
        <w:rPr>
          <w:sz w:val="14"/>
          <w:szCs w:val="14"/>
        </w:rPr>
        <w:t>Информация, указанная в данном разделе, подлежит обязательному размещению на едином портале и региональном портале.</w:t>
      </w:r>
    </w:p>
    <w:p w:rsidR="006364B2" w:rsidRPr="00EE16B0" w:rsidRDefault="006364B2" w:rsidP="006364B2">
      <w:pPr>
        <w:autoSpaceDE w:val="0"/>
        <w:autoSpaceDN w:val="0"/>
        <w:adjustRightInd w:val="0"/>
        <w:jc w:val="center"/>
        <w:outlineLvl w:val="1"/>
        <w:rPr>
          <w:sz w:val="14"/>
          <w:szCs w:val="14"/>
        </w:rPr>
      </w:pPr>
    </w:p>
    <w:p w:rsidR="006364B2" w:rsidRPr="00EE16B0" w:rsidRDefault="006364B2" w:rsidP="006364B2">
      <w:pPr>
        <w:jc w:val="right"/>
        <w:rPr>
          <w:sz w:val="14"/>
          <w:szCs w:val="14"/>
        </w:rPr>
      </w:pPr>
      <w:r w:rsidRPr="00EE16B0">
        <w:rPr>
          <w:sz w:val="14"/>
          <w:szCs w:val="14"/>
        </w:rPr>
        <w:t>Приложение № 1</w:t>
      </w:r>
      <w:r w:rsidRPr="00EE16B0">
        <w:rPr>
          <w:sz w:val="14"/>
          <w:szCs w:val="14"/>
        </w:rPr>
        <w:br/>
        <w:t>к административному регламенту предоставления муниципальной услуги «выдача молодой семье свидетельства о праве на получение социальной выплаты на приобретение (строительство) жилья</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3336"/>
      </w:tblGrid>
      <w:tr w:rsidR="006364B2" w:rsidRPr="00EE16B0" w:rsidTr="006364B2">
        <w:tc>
          <w:tcPr>
            <w:tcW w:w="4756" w:type="dxa"/>
          </w:tcPr>
          <w:p w:rsidR="006364B2" w:rsidRPr="00EE16B0" w:rsidRDefault="006364B2" w:rsidP="006364B2">
            <w:pPr>
              <w:keepNext/>
              <w:tabs>
                <w:tab w:val="right" w:pos="9297"/>
              </w:tabs>
              <w:suppressAutoHyphens/>
              <w:outlineLvl w:val="0"/>
              <w:rPr>
                <w:b/>
                <w:bCs/>
                <w:kern w:val="32"/>
                <w:sz w:val="14"/>
                <w:szCs w:val="14"/>
              </w:rPr>
            </w:pPr>
          </w:p>
        </w:tc>
        <w:tc>
          <w:tcPr>
            <w:tcW w:w="4757" w:type="dxa"/>
          </w:tcPr>
          <w:p w:rsidR="006364B2" w:rsidRPr="00EE16B0" w:rsidRDefault="006364B2" w:rsidP="006364B2">
            <w:pPr>
              <w:jc w:val="both"/>
              <w:rPr>
                <w:sz w:val="14"/>
                <w:szCs w:val="14"/>
              </w:rPr>
            </w:pPr>
            <w:r w:rsidRPr="00EE16B0">
              <w:rPr>
                <w:sz w:val="14"/>
                <w:szCs w:val="14"/>
              </w:rPr>
              <w:t>В Администрацию Солецкого</w:t>
            </w:r>
          </w:p>
          <w:p w:rsidR="006364B2" w:rsidRPr="00EE16B0" w:rsidRDefault="006364B2" w:rsidP="006364B2">
            <w:pPr>
              <w:jc w:val="both"/>
              <w:rPr>
                <w:sz w:val="14"/>
                <w:szCs w:val="14"/>
              </w:rPr>
            </w:pPr>
            <w:r w:rsidRPr="00EE16B0">
              <w:rPr>
                <w:sz w:val="14"/>
                <w:szCs w:val="14"/>
              </w:rPr>
              <w:t>муниципального района</w:t>
            </w:r>
          </w:p>
          <w:p w:rsidR="006364B2" w:rsidRPr="00EE16B0" w:rsidRDefault="006364B2" w:rsidP="006364B2">
            <w:pPr>
              <w:jc w:val="both"/>
              <w:rPr>
                <w:sz w:val="14"/>
                <w:szCs w:val="14"/>
              </w:rPr>
            </w:pPr>
            <w:r w:rsidRPr="00EE16B0">
              <w:rPr>
                <w:sz w:val="14"/>
                <w:szCs w:val="14"/>
              </w:rPr>
              <w:t xml:space="preserve">________________________________ </w:t>
            </w:r>
          </w:p>
          <w:p w:rsidR="006364B2" w:rsidRPr="00EE16B0" w:rsidRDefault="006364B2" w:rsidP="006364B2">
            <w:pPr>
              <w:jc w:val="both"/>
              <w:rPr>
                <w:sz w:val="14"/>
                <w:szCs w:val="14"/>
              </w:rPr>
            </w:pPr>
            <w:r w:rsidRPr="00EE16B0">
              <w:rPr>
                <w:sz w:val="14"/>
                <w:szCs w:val="14"/>
              </w:rPr>
              <w:t xml:space="preserve">от ______________________________ </w:t>
            </w:r>
          </w:p>
          <w:p w:rsidR="006364B2" w:rsidRPr="00EE16B0" w:rsidRDefault="006364B2" w:rsidP="006364B2">
            <w:pPr>
              <w:jc w:val="both"/>
              <w:rPr>
                <w:sz w:val="14"/>
                <w:szCs w:val="14"/>
              </w:rPr>
            </w:pPr>
            <w:r w:rsidRPr="00EE16B0">
              <w:rPr>
                <w:sz w:val="14"/>
                <w:szCs w:val="14"/>
              </w:rPr>
              <w:t xml:space="preserve">_________________________________ </w:t>
            </w:r>
          </w:p>
          <w:p w:rsidR="006364B2" w:rsidRPr="00EE16B0" w:rsidRDefault="006364B2" w:rsidP="006364B2">
            <w:pPr>
              <w:jc w:val="both"/>
              <w:rPr>
                <w:sz w:val="14"/>
                <w:szCs w:val="14"/>
              </w:rPr>
            </w:pPr>
            <w:r w:rsidRPr="00EE16B0">
              <w:rPr>
                <w:sz w:val="14"/>
                <w:szCs w:val="14"/>
              </w:rPr>
              <w:t>«____»______________________г.р.</w:t>
            </w:r>
          </w:p>
          <w:p w:rsidR="006364B2" w:rsidRPr="00EE16B0" w:rsidRDefault="006364B2" w:rsidP="006364B2">
            <w:pPr>
              <w:jc w:val="both"/>
              <w:rPr>
                <w:sz w:val="14"/>
                <w:szCs w:val="14"/>
              </w:rPr>
            </w:pPr>
            <w:r w:rsidRPr="00EE16B0">
              <w:rPr>
                <w:sz w:val="14"/>
                <w:szCs w:val="14"/>
              </w:rPr>
              <w:t>зарегистрированного (ой) по адресу:</w:t>
            </w:r>
          </w:p>
          <w:p w:rsidR="006364B2" w:rsidRPr="00EE16B0" w:rsidRDefault="006364B2" w:rsidP="006364B2">
            <w:pPr>
              <w:jc w:val="both"/>
              <w:rPr>
                <w:sz w:val="14"/>
                <w:szCs w:val="14"/>
              </w:rPr>
            </w:pPr>
            <w:r w:rsidRPr="00EE16B0">
              <w:rPr>
                <w:sz w:val="14"/>
                <w:szCs w:val="14"/>
              </w:rPr>
              <w:t xml:space="preserve">_________________________________ </w:t>
            </w:r>
          </w:p>
          <w:p w:rsidR="006364B2" w:rsidRPr="00EE16B0" w:rsidRDefault="006364B2" w:rsidP="006364B2">
            <w:pPr>
              <w:jc w:val="both"/>
              <w:rPr>
                <w:sz w:val="14"/>
                <w:szCs w:val="14"/>
              </w:rPr>
            </w:pPr>
            <w:r w:rsidRPr="00EE16B0">
              <w:rPr>
                <w:sz w:val="14"/>
                <w:szCs w:val="14"/>
              </w:rPr>
              <w:t>_________________________________</w:t>
            </w:r>
          </w:p>
          <w:p w:rsidR="006364B2" w:rsidRPr="00EE16B0" w:rsidRDefault="006364B2" w:rsidP="006364B2">
            <w:pPr>
              <w:jc w:val="both"/>
              <w:rPr>
                <w:sz w:val="14"/>
                <w:szCs w:val="14"/>
              </w:rPr>
            </w:pPr>
            <w:r w:rsidRPr="00EE16B0">
              <w:rPr>
                <w:sz w:val="14"/>
                <w:szCs w:val="14"/>
              </w:rPr>
              <w:t>тел. ______________________________</w:t>
            </w:r>
          </w:p>
        </w:tc>
      </w:tr>
    </w:tbl>
    <w:p w:rsidR="006364B2" w:rsidRPr="00EE16B0" w:rsidRDefault="006364B2" w:rsidP="006364B2">
      <w:pPr>
        <w:jc w:val="center"/>
        <w:rPr>
          <w:b/>
          <w:bCs/>
          <w:sz w:val="14"/>
          <w:szCs w:val="14"/>
        </w:rPr>
      </w:pPr>
    </w:p>
    <w:p w:rsidR="006364B2" w:rsidRPr="00EE16B0" w:rsidRDefault="006364B2" w:rsidP="006364B2">
      <w:pPr>
        <w:jc w:val="center"/>
        <w:rPr>
          <w:b/>
          <w:bCs/>
          <w:sz w:val="14"/>
          <w:szCs w:val="14"/>
        </w:rPr>
      </w:pPr>
      <w:r w:rsidRPr="00EE16B0">
        <w:rPr>
          <w:b/>
          <w:bCs/>
          <w:sz w:val="14"/>
          <w:szCs w:val="14"/>
        </w:rPr>
        <w:t>ЗАЯВЛЕНИЕ</w:t>
      </w:r>
    </w:p>
    <w:p w:rsidR="006364B2" w:rsidRPr="00EE16B0" w:rsidRDefault="006364B2" w:rsidP="006364B2">
      <w:pPr>
        <w:tabs>
          <w:tab w:val="right" w:pos="9639"/>
        </w:tabs>
        <w:jc w:val="both"/>
        <w:rPr>
          <w:sz w:val="14"/>
          <w:szCs w:val="14"/>
        </w:rPr>
      </w:pPr>
      <w:r w:rsidRPr="00EE16B0">
        <w:rPr>
          <w:sz w:val="14"/>
          <w:szCs w:val="14"/>
        </w:rPr>
        <w:t xml:space="preserve">Прошу включить в состав участников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w:t>
      </w:r>
      <w:r w:rsidRPr="00EE16B0">
        <w:rPr>
          <w:sz w:val="14"/>
          <w:szCs w:val="14"/>
        </w:rPr>
        <w:lastRenderedPageBreak/>
        <w:t>доступным и комфортным жильем и коммунальными услугами граждан Российской Федерации» молодую семью в составе:</w:t>
      </w:r>
    </w:p>
    <w:p w:rsidR="006364B2" w:rsidRPr="00EE16B0" w:rsidRDefault="006364B2" w:rsidP="006364B2">
      <w:pPr>
        <w:tabs>
          <w:tab w:val="right" w:pos="9639"/>
        </w:tabs>
        <w:jc w:val="both"/>
        <w:rPr>
          <w:sz w:val="14"/>
          <w:szCs w:val="14"/>
        </w:rPr>
      </w:pPr>
      <w:r w:rsidRPr="00EE16B0">
        <w:rPr>
          <w:sz w:val="14"/>
          <w:szCs w:val="14"/>
        </w:rPr>
        <w:t xml:space="preserve">супруг  </w:t>
      </w:r>
      <w:r w:rsidRPr="00EE16B0">
        <w:rPr>
          <w:sz w:val="14"/>
          <w:szCs w:val="14"/>
        </w:rPr>
        <w:tab/>
        <w:t>,</w:t>
      </w:r>
    </w:p>
    <w:p w:rsidR="006364B2" w:rsidRPr="00EE16B0" w:rsidRDefault="006364B2" w:rsidP="006364B2">
      <w:pPr>
        <w:pBdr>
          <w:top w:val="single" w:sz="4" w:space="1" w:color="auto"/>
        </w:pBdr>
        <w:jc w:val="center"/>
        <w:rPr>
          <w:sz w:val="14"/>
          <w:szCs w:val="14"/>
        </w:rPr>
      </w:pPr>
      <w:r w:rsidRPr="00EE16B0">
        <w:rPr>
          <w:sz w:val="14"/>
          <w:szCs w:val="14"/>
        </w:rPr>
        <w:t>(</w:t>
      </w:r>
      <w:proofErr w:type="spellStart"/>
      <w:r w:rsidRPr="00EE16B0">
        <w:rPr>
          <w:sz w:val="14"/>
          <w:szCs w:val="14"/>
        </w:rPr>
        <w:t>ф.и.о.</w:t>
      </w:r>
      <w:proofErr w:type="spellEnd"/>
      <w:r w:rsidRPr="00EE16B0">
        <w:rPr>
          <w:sz w:val="14"/>
          <w:szCs w:val="14"/>
        </w:rPr>
        <w:t>, дата рождения)</w:t>
      </w:r>
    </w:p>
    <w:tbl>
      <w:tblPr>
        <w:tblW w:w="9696" w:type="dxa"/>
        <w:tblLayout w:type="fixed"/>
        <w:tblCellMar>
          <w:left w:w="28" w:type="dxa"/>
          <w:right w:w="28" w:type="dxa"/>
        </w:tblCellMar>
        <w:tblLook w:val="0000" w:firstRow="0" w:lastRow="0" w:firstColumn="0" w:lastColumn="0" w:noHBand="0" w:noVBand="0"/>
      </w:tblPr>
      <w:tblGrid>
        <w:gridCol w:w="1644"/>
        <w:gridCol w:w="1418"/>
        <w:gridCol w:w="454"/>
        <w:gridCol w:w="1758"/>
        <w:gridCol w:w="1332"/>
        <w:gridCol w:w="3090"/>
      </w:tblGrid>
      <w:tr w:rsidR="006364B2" w:rsidRPr="00EE16B0" w:rsidTr="006364B2">
        <w:tc>
          <w:tcPr>
            <w:tcW w:w="1644"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паспорт: серия</w:t>
            </w:r>
          </w:p>
        </w:tc>
        <w:tc>
          <w:tcPr>
            <w:tcW w:w="1418"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454" w:type="dxa"/>
            <w:tcBorders>
              <w:top w:val="nil"/>
              <w:left w:val="nil"/>
              <w:bottom w:val="nil"/>
              <w:right w:val="nil"/>
            </w:tcBorders>
            <w:vAlign w:val="bottom"/>
          </w:tcPr>
          <w:p w:rsidR="006364B2" w:rsidRPr="00EE16B0" w:rsidRDefault="006364B2" w:rsidP="006364B2">
            <w:pPr>
              <w:jc w:val="center"/>
              <w:rPr>
                <w:sz w:val="14"/>
                <w:szCs w:val="14"/>
              </w:rPr>
            </w:pPr>
            <w:r w:rsidRPr="00EE16B0">
              <w:rPr>
                <w:sz w:val="14"/>
                <w:szCs w:val="14"/>
              </w:rPr>
              <w:t>№</w:t>
            </w:r>
          </w:p>
        </w:tc>
        <w:tc>
          <w:tcPr>
            <w:tcW w:w="1758"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1332"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 выданный</w:t>
            </w:r>
          </w:p>
        </w:tc>
        <w:tc>
          <w:tcPr>
            <w:tcW w:w="3090" w:type="dxa"/>
            <w:tcBorders>
              <w:top w:val="nil"/>
              <w:left w:val="nil"/>
              <w:bottom w:val="single" w:sz="4" w:space="0" w:color="auto"/>
              <w:right w:val="nil"/>
            </w:tcBorders>
            <w:vAlign w:val="bottom"/>
          </w:tcPr>
          <w:p w:rsidR="006364B2" w:rsidRPr="00EE16B0" w:rsidRDefault="006364B2" w:rsidP="006364B2">
            <w:pPr>
              <w:rPr>
                <w:sz w:val="14"/>
                <w:szCs w:val="14"/>
              </w:rPr>
            </w:pPr>
          </w:p>
        </w:tc>
      </w:tr>
    </w:tbl>
    <w:p w:rsidR="006364B2" w:rsidRPr="00EE16B0" w:rsidRDefault="006364B2" w:rsidP="006364B2">
      <w:pPr>
        <w:rPr>
          <w:sz w:val="14"/>
          <w:szCs w:val="14"/>
        </w:rPr>
      </w:pPr>
    </w:p>
    <w:tbl>
      <w:tblPr>
        <w:tblW w:w="0" w:type="auto"/>
        <w:tblLayout w:type="fixed"/>
        <w:tblCellMar>
          <w:left w:w="28" w:type="dxa"/>
          <w:right w:w="28" w:type="dxa"/>
        </w:tblCellMar>
        <w:tblLook w:val="0000" w:firstRow="0" w:lastRow="0" w:firstColumn="0" w:lastColumn="0" w:noHBand="0" w:noVBand="0"/>
      </w:tblPr>
      <w:tblGrid>
        <w:gridCol w:w="6010"/>
        <w:gridCol w:w="227"/>
        <w:gridCol w:w="397"/>
        <w:gridCol w:w="227"/>
        <w:gridCol w:w="1701"/>
        <w:gridCol w:w="397"/>
        <w:gridCol w:w="397"/>
        <w:gridCol w:w="446"/>
      </w:tblGrid>
      <w:tr w:rsidR="006364B2" w:rsidRPr="00EE16B0" w:rsidTr="006364B2">
        <w:tc>
          <w:tcPr>
            <w:tcW w:w="6010" w:type="dxa"/>
            <w:tcBorders>
              <w:top w:val="nil"/>
              <w:left w:val="nil"/>
              <w:bottom w:val="single" w:sz="4" w:space="0" w:color="auto"/>
              <w:right w:val="nil"/>
            </w:tcBorders>
            <w:vAlign w:val="bottom"/>
          </w:tcPr>
          <w:p w:rsidR="006364B2" w:rsidRPr="00EE16B0" w:rsidRDefault="006364B2" w:rsidP="006364B2">
            <w:pPr>
              <w:rPr>
                <w:sz w:val="14"/>
                <w:szCs w:val="14"/>
              </w:rPr>
            </w:pPr>
          </w:p>
        </w:tc>
        <w:tc>
          <w:tcPr>
            <w:tcW w:w="227" w:type="dxa"/>
            <w:tcBorders>
              <w:top w:val="nil"/>
              <w:left w:val="nil"/>
              <w:bottom w:val="nil"/>
              <w:right w:val="nil"/>
            </w:tcBorders>
            <w:vAlign w:val="bottom"/>
          </w:tcPr>
          <w:p w:rsidR="006364B2" w:rsidRPr="00EE16B0" w:rsidRDefault="006364B2" w:rsidP="006364B2">
            <w:pPr>
              <w:jc w:val="right"/>
              <w:rPr>
                <w:sz w:val="14"/>
                <w:szCs w:val="14"/>
              </w:rPr>
            </w:pPr>
            <w:r w:rsidRPr="00EE16B0">
              <w:rPr>
                <w:sz w:val="14"/>
                <w:szCs w:val="14"/>
              </w:rPr>
              <w:t>«</w:t>
            </w:r>
          </w:p>
        </w:tc>
        <w:tc>
          <w:tcPr>
            <w:tcW w:w="397"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227"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w:t>
            </w:r>
          </w:p>
        </w:tc>
        <w:tc>
          <w:tcPr>
            <w:tcW w:w="1701"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397" w:type="dxa"/>
            <w:tcBorders>
              <w:top w:val="nil"/>
              <w:left w:val="nil"/>
              <w:bottom w:val="nil"/>
              <w:right w:val="nil"/>
            </w:tcBorders>
            <w:vAlign w:val="bottom"/>
          </w:tcPr>
          <w:p w:rsidR="006364B2" w:rsidRPr="00EE16B0" w:rsidRDefault="006364B2" w:rsidP="006364B2">
            <w:pPr>
              <w:jc w:val="right"/>
              <w:rPr>
                <w:sz w:val="14"/>
                <w:szCs w:val="14"/>
              </w:rPr>
            </w:pPr>
            <w:r w:rsidRPr="00EE16B0">
              <w:rPr>
                <w:sz w:val="14"/>
                <w:szCs w:val="14"/>
              </w:rPr>
              <w:t>20</w:t>
            </w:r>
          </w:p>
        </w:tc>
        <w:tc>
          <w:tcPr>
            <w:tcW w:w="397" w:type="dxa"/>
            <w:tcBorders>
              <w:top w:val="nil"/>
              <w:left w:val="nil"/>
              <w:bottom w:val="single" w:sz="4" w:space="0" w:color="auto"/>
              <w:right w:val="nil"/>
            </w:tcBorders>
            <w:vAlign w:val="bottom"/>
          </w:tcPr>
          <w:p w:rsidR="006364B2" w:rsidRPr="00EE16B0" w:rsidRDefault="006364B2" w:rsidP="006364B2">
            <w:pPr>
              <w:rPr>
                <w:sz w:val="14"/>
                <w:szCs w:val="14"/>
              </w:rPr>
            </w:pPr>
          </w:p>
        </w:tc>
        <w:tc>
          <w:tcPr>
            <w:tcW w:w="446"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г.,</w:t>
            </w:r>
          </w:p>
        </w:tc>
      </w:tr>
    </w:tbl>
    <w:p w:rsidR="006364B2" w:rsidRPr="00EE16B0" w:rsidRDefault="006364B2" w:rsidP="006364B2">
      <w:pPr>
        <w:rPr>
          <w:sz w:val="14"/>
          <w:szCs w:val="14"/>
        </w:rPr>
      </w:pPr>
      <w:r w:rsidRPr="00EE16B0">
        <w:rPr>
          <w:sz w:val="14"/>
          <w:szCs w:val="14"/>
        </w:rPr>
        <w:t xml:space="preserve">проживает по адресу:  </w:t>
      </w:r>
    </w:p>
    <w:p w:rsidR="006364B2" w:rsidRPr="00EE16B0" w:rsidRDefault="006364B2" w:rsidP="006364B2">
      <w:pPr>
        <w:pBdr>
          <w:top w:val="single" w:sz="4" w:space="1" w:color="auto"/>
        </w:pBdr>
        <w:rPr>
          <w:sz w:val="14"/>
          <w:szCs w:val="14"/>
        </w:rPr>
      </w:pPr>
    </w:p>
    <w:p w:rsidR="006364B2" w:rsidRPr="00EE16B0" w:rsidRDefault="006364B2" w:rsidP="006364B2">
      <w:pPr>
        <w:tabs>
          <w:tab w:val="right" w:pos="9638"/>
        </w:tabs>
        <w:rPr>
          <w:sz w:val="14"/>
          <w:szCs w:val="14"/>
        </w:rPr>
      </w:pPr>
      <w:r w:rsidRPr="00EE16B0">
        <w:rPr>
          <w:sz w:val="14"/>
          <w:szCs w:val="14"/>
        </w:rPr>
        <w:tab/>
        <w:t>;</w:t>
      </w:r>
    </w:p>
    <w:p w:rsidR="006364B2" w:rsidRPr="00EE16B0" w:rsidRDefault="006364B2" w:rsidP="006364B2">
      <w:pPr>
        <w:pBdr>
          <w:top w:val="single" w:sz="4" w:space="1" w:color="auto"/>
        </w:pBdr>
        <w:rPr>
          <w:sz w:val="14"/>
          <w:szCs w:val="14"/>
        </w:rPr>
      </w:pPr>
    </w:p>
    <w:p w:rsidR="006364B2" w:rsidRPr="00EE16B0" w:rsidRDefault="006364B2" w:rsidP="006364B2">
      <w:pPr>
        <w:tabs>
          <w:tab w:val="right" w:pos="9639"/>
        </w:tabs>
        <w:jc w:val="both"/>
        <w:rPr>
          <w:sz w:val="14"/>
          <w:szCs w:val="14"/>
        </w:rPr>
      </w:pPr>
      <w:r w:rsidRPr="00EE16B0">
        <w:rPr>
          <w:sz w:val="14"/>
          <w:szCs w:val="14"/>
        </w:rPr>
        <w:t xml:space="preserve">супруга  </w:t>
      </w:r>
      <w:r w:rsidRPr="00EE16B0">
        <w:rPr>
          <w:sz w:val="14"/>
          <w:szCs w:val="14"/>
        </w:rPr>
        <w:tab/>
        <w:t>,</w:t>
      </w:r>
    </w:p>
    <w:p w:rsidR="006364B2" w:rsidRPr="00EE16B0" w:rsidRDefault="006364B2" w:rsidP="006364B2">
      <w:pPr>
        <w:pBdr>
          <w:top w:val="single" w:sz="4" w:space="1" w:color="auto"/>
        </w:pBdr>
        <w:jc w:val="center"/>
        <w:rPr>
          <w:sz w:val="14"/>
          <w:szCs w:val="14"/>
        </w:rPr>
      </w:pPr>
      <w:r w:rsidRPr="00EE16B0">
        <w:rPr>
          <w:sz w:val="14"/>
          <w:szCs w:val="14"/>
        </w:rPr>
        <w:t>(</w:t>
      </w:r>
      <w:proofErr w:type="spellStart"/>
      <w:r w:rsidRPr="00EE16B0">
        <w:rPr>
          <w:sz w:val="14"/>
          <w:szCs w:val="14"/>
        </w:rPr>
        <w:t>ф.и.о.</w:t>
      </w:r>
      <w:proofErr w:type="spellEnd"/>
      <w:r w:rsidRPr="00EE16B0">
        <w:rPr>
          <w:sz w:val="14"/>
          <w:szCs w:val="14"/>
        </w:rPr>
        <w:t>, дата рождения)</w:t>
      </w:r>
    </w:p>
    <w:tbl>
      <w:tblPr>
        <w:tblW w:w="9696" w:type="dxa"/>
        <w:tblLayout w:type="fixed"/>
        <w:tblCellMar>
          <w:left w:w="28" w:type="dxa"/>
          <w:right w:w="28" w:type="dxa"/>
        </w:tblCellMar>
        <w:tblLook w:val="0000" w:firstRow="0" w:lastRow="0" w:firstColumn="0" w:lastColumn="0" w:noHBand="0" w:noVBand="0"/>
      </w:tblPr>
      <w:tblGrid>
        <w:gridCol w:w="1644"/>
        <w:gridCol w:w="1418"/>
        <w:gridCol w:w="454"/>
        <w:gridCol w:w="1758"/>
        <w:gridCol w:w="1332"/>
        <w:gridCol w:w="3090"/>
      </w:tblGrid>
      <w:tr w:rsidR="006364B2" w:rsidRPr="00EE16B0" w:rsidTr="006364B2">
        <w:tc>
          <w:tcPr>
            <w:tcW w:w="1644"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паспорт: серия</w:t>
            </w:r>
          </w:p>
        </w:tc>
        <w:tc>
          <w:tcPr>
            <w:tcW w:w="1418"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454" w:type="dxa"/>
            <w:tcBorders>
              <w:top w:val="nil"/>
              <w:left w:val="nil"/>
              <w:bottom w:val="nil"/>
              <w:right w:val="nil"/>
            </w:tcBorders>
            <w:vAlign w:val="bottom"/>
          </w:tcPr>
          <w:p w:rsidR="006364B2" w:rsidRPr="00EE16B0" w:rsidRDefault="006364B2" w:rsidP="006364B2">
            <w:pPr>
              <w:jc w:val="center"/>
              <w:rPr>
                <w:sz w:val="14"/>
                <w:szCs w:val="14"/>
              </w:rPr>
            </w:pPr>
            <w:r w:rsidRPr="00EE16B0">
              <w:rPr>
                <w:sz w:val="14"/>
                <w:szCs w:val="14"/>
              </w:rPr>
              <w:t>№</w:t>
            </w:r>
          </w:p>
        </w:tc>
        <w:tc>
          <w:tcPr>
            <w:tcW w:w="1758"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1332"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 выданный</w:t>
            </w:r>
          </w:p>
        </w:tc>
        <w:tc>
          <w:tcPr>
            <w:tcW w:w="3090" w:type="dxa"/>
            <w:tcBorders>
              <w:top w:val="nil"/>
              <w:left w:val="nil"/>
              <w:bottom w:val="single" w:sz="4" w:space="0" w:color="auto"/>
              <w:right w:val="nil"/>
            </w:tcBorders>
            <w:vAlign w:val="bottom"/>
          </w:tcPr>
          <w:p w:rsidR="006364B2" w:rsidRPr="00EE16B0" w:rsidRDefault="006364B2" w:rsidP="006364B2">
            <w:pPr>
              <w:rPr>
                <w:sz w:val="14"/>
                <w:szCs w:val="14"/>
              </w:rPr>
            </w:pPr>
          </w:p>
        </w:tc>
      </w:tr>
    </w:tbl>
    <w:p w:rsidR="006364B2" w:rsidRPr="00EE16B0" w:rsidRDefault="006364B2" w:rsidP="006364B2">
      <w:pPr>
        <w:rPr>
          <w:sz w:val="14"/>
          <w:szCs w:val="14"/>
        </w:rPr>
      </w:pPr>
    </w:p>
    <w:tbl>
      <w:tblPr>
        <w:tblW w:w="0" w:type="auto"/>
        <w:tblLayout w:type="fixed"/>
        <w:tblCellMar>
          <w:left w:w="28" w:type="dxa"/>
          <w:right w:w="28" w:type="dxa"/>
        </w:tblCellMar>
        <w:tblLook w:val="0000" w:firstRow="0" w:lastRow="0" w:firstColumn="0" w:lastColumn="0" w:noHBand="0" w:noVBand="0"/>
      </w:tblPr>
      <w:tblGrid>
        <w:gridCol w:w="6010"/>
        <w:gridCol w:w="227"/>
        <w:gridCol w:w="397"/>
        <w:gridCol w:w="227"/>
        <w:gridCol w:w="1701"/>
        <w:gridCol w:w="397"/>
        <w:gridCol w:w="397"/>
        <w:gridCol w:w="446"/>
      </w:tblGrid>
      <w:tr w:rsidR="006364B2" w:rsidRPr="00EE16B0" w:rsidTr="006364B2">
        <w:tc>
          <w:tcPr>
            <w:tcW w:w="6010" w:type="dxa"/>
            <w:tcBorders>
              <w:top w:val="nil"/>
              <w:left w:val="nil"/>
              <w:bottom w:val="single" w:sz="4" w:space="0" w:color="auto"/>
              <w:right w:val="nil"/>
            </w:tcBorders>
            <w:vAlign w:val="bottom"/>
          </w:tcPr>
          <w:p w:rsidR="006364B2" w:rsidRPr="00EE16B0" w:rsidRDefault="006364B2" w:rsidP="006364B2">
            <w:pPr>
              <w:rPr>
                <w:sz w:val="14"/>
                <w:szCs w:val="14"/>
              </w:rPr>
            </w:pPr>
          </w:p>
        </w:tc>
        <w:tc>
          <w:tcPr>
            <w:tcW w:w="227" w:type="dxa"/>
            <w:tcBorders>
              <w:top w:val="nil"/>
              <w:left w:val="nil"/>
              <w:bottom w:val="nil"/>
              <w:right w:val="nil"/>
            </w:tcBorders>
            <w:vAlign w:val="bottom"/>
          </w:tcPr>
          <w:p w:rsidR="006364B2" w:rsidRPr="00EE16B0" w:rsidRDefault="006364B2" w:rsidP="006364B2">
            <w:pPr>
              <w:jc w:val="right"/>
              <w:rPr>
                <w:sz w:val="14"/>
                <w:szCs w:val="14"/>
              </w:rPr>
            </w:pPr>
            <w:r w:rsidRPr="00EE16B0">
              <w:rPr>
                <w:sz w:val="14"/>
                <w:szCs w:val="14"/>
              </w:rPr>
              <w:t>«</w:t>
            </w:r>
          </w:p>
        </w:tc>
        <w:tc>
          <w:tcPr>
            <w:tcW w:w="397"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227"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w:t>
            </w:r>
          </w:p>
        </w:tc>
        <w:tc>
          <w:tcPr>
            <w:tcW w:w="1701"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397" w:type="dxa"/>
            <w:tcBorders>
              <w:top w:val="nil"/>
              <w:left w:val="nil"/>
              <w:bottom w:val="nil"/>
              <w:right w:val="nil"/>
            </w:tcBorders>
            <w:vAlign w:val="bottom"/>
          </w:tcPr>
          <w:p w:rsidR="006364B2" w:rsidRPr="00EE16B0" w:rsidRDefault="006364B2" w:rsidP="006364B2">
            <w:pPr>
              <w:jc w:val="right"/>
              <w:rPr>
                <w:sz w:val="14"/>
                <w:szCs w:val="14"/>
              </w:rPr>
            </w:pPr>
            <w:r w:rsidRPr="00EE16B0">
              <w:rPr>
                <w:sz w:val="14"/>
                <w:szCs w:val="14"/>
              </w:rPr>
              <w:t>20</w:t>
            </w:r>
          </w:p>
        </w:tc>
        <w:tc>
          <w:tcPr>
            <w:tcW w:w="397" w:type="dxa"/>
            <w:tcBorders>
              <w:top w:val="nil"/>
              <w:left w:val="nil"/>
              <w:bottom w:val="single" w:sz="4" w:space="0" w:color="auto"/>
              <w:right w:val="nil"/>
            </w:tcBorders>
            <w:vAlign w:val="bottom"/>
          </w:tcPr>
          <w:p w:rsidR="006364B2" w:rsidRPr="00EE16B0" w:rsidRDefault="006364B2" w:rsidP="006364B2">
            <w:pPr>
              <w:rPr>
                <w:sz w:val="14"/>
                <w:szCs w:val="14"/>
              </w:rPr>
            </w:pPr>
          </w:p>
        </w:tc>
        <w:tc>
          <w:tcPr>
            <w:tcW w:w="446"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г.,</w:t>
            </w:r>
          </w:p>
        </w:tc>
      </w:tr>
    </w:tbl>
    <w:p w:rsidR="006364B2" w:rsidRPr="00EE16B0" w:rsidRDefault="006364B2" w:rsidP="006364B2">
      <w:pPr>
        <w:rPr>
          <w:sz w:val="14"/>
          <w:szCs w:val="14"/>
        </w:rPr>
      </w:pPr>
      <w:r w:rsidRPr="00EE16B0">
        <w:rPr>
          <w:sz w:val="14"/>
          <w:szCs w:val="14"/>
        </w:rPr>
        <w:t xml:space="preserve">проживает по адресу:  </w:t>
      </w:r>
    </w:p>
    <w:p w:rsidR="006364B2" w:rsidRPr="00EE16B0" w:rsidRDefault="006364B2" w:rsidP="006364B2">
      <w:pPr>
        <w:pBdr>
          <w:top w:val="single" w:sz="4" w:space="1" w:color="auto"/>
        </w:pBdr>
        <w:rPr>
          <w:sz w:val="14"/>
          <w:szCs w:val="14"/>
        </w:rPr>
      </w:pPr>
    </w:p>
    <w:p w:rsidR="006364B2" w:rsidRPr="00EE16B0" w:rsidRDefault="006364B2" w:rsidP="006364B2">
      <w:pPr>
        <w:tabs>
          <w:tab w:val="right" w:pos="9638"/>
        </w:tabs>
        <w:rPr>
          <w:sz w:val="14"/>
          <w:szCs w:val="14"/>
        </w:rPr>
      </w:pPr>
      <w:r w:rsidRPr="00EE16B0">
        <w:rPr>
          <w:sz w:val="14"/>
          <w:szCs w:val="14"/>
        </w:rPr>
        <w:tab/>
        <w:t>;</w:t>
      </w:r>
    </w:p>
    <w:p w:rsidR="006364B2" w:rsidRPr="00EE16B0" w:rsidRDefault="006364B2" w:rsidP="006364B2">
      <w:pPr>
        <w:pBdr>
          <w:top w:val="single" w:sz="4" w:space="1" w:color="auto"/>
        </w:pBdr>
        <w:rPr>
          <w:sz w:val="14"/>
          <w:szCs w:val="14"/>
        </w:rPr>
      </w:pPr>
    </w:p>
    <w:p w:rsidR="006364B2" w:rsidRPr="00EE16B0" w:rsidRDefault="006364B2" w:rsidP="006364B2">
      <w:pPr>
        <w:tabs>
          <w:tab w:val="right" w:pos="9639"/>
        </w:tabs>
        <w:jc w:val="both"/>
        <w:rPr>
          <w:sz w:val="14"/>
          <w:szCs w:val="14"/>
        </w:rPr>
      </w:pPr>
      <w:r w:rsidRPr="00EE16B0">
        <w:rPr>
          <w:sz w:val="14"/>
          <w:szCs w:val="14"/>
        </w:rPr>
        <w:t>дети:</w:t>
      </w:r>
    </w:p>
    <w:p w:rsidR="006364B2" w:rsidRPr="00EE16B0" w:rsidRDefault="006364B2" w:rsidP="006364B2">
      <w:pPr>
        <w:tabs>
          <w:tab w:val="right" w:pos="9639"/>
        </w:tabs>
        <w:jc w:val="both"/>
        <w:rPr>
          <w:sz w:val="14"/>
          <w:szCs w:val="14"/>
        </w:rPr>
      </w:pPr>
    </w:p>
    <w:p w:rsidR="006364B2" w:rsidRPr="00EE16B0" w:rsidRDefault="006364B2" w:rsidP="006364B2">
      <w:pPr>
        <w:pBdr>
          <w:top w:val="single" w:sz="4" w:space="1" w:color="auto"/>
        </w:pBdr>
        <w:jc w:val="center"/>
        <w:rPr>
          <w:sz w:val="14"/>
          <w:szCs w:val="14"/>
        </w:rPr>
      </w:pPr>
      <w:r w:rsidRPr="00EE16B0">
        <w:rPr>
          <w:sz w:val="14"/>
          <w:szCs w:val="14"/>
        </w:rPr>
        <w:t>(</w:t>
      </w:r>
      <w:proofErr w:type="spellStart"/>
      <w:r w:rsidRPr="00EE16B0">
        <w:rPr>
          <w:sz w:val="14"/>
          <w:szCs w:val="14"/>
        </w:rPr>
        <w:t>ф.и.о.</w:t>
      </w:r>
      <w:proofErr w:type="spellEnd"/>
      <w:r w:rsidRPr="00EE16B0">
        <w:rPr>
          <w:sz w:val="14"/>
          <w:szCs w:val="14"/>
        </w:rPr>
        <w:t>, дата рождения)</w:t>
      </w:r>
    </w:p>
    <w:p w:rsidR="006364B2" w:rsidRPr="00EE16B0" w:rsidRDefault="006364B2" w:rsidP="006364B2">
      <w:pPr>
        <w:rPr>
          <w:sz w:val="14"/>
          <w:szCs w:val="14"/>
        </w:rPr>
      </w:pPr>
      <w:r w:rsidRPr="00EE16B0">
        <w:rPr>
          <w:sz w:val="14"/>
          <w:szCs w:val="14"/>
        </w:rPr>
        <w:t>свидетельство о рождении (паспорт для ребенка, достигшего 14 лет)</w:t>
      </w:r>
    </w:p>
    <w:p w:rsidR="006364B2" w:rsidRPr="00EE16B0" w:rsidRDefault="006364B2" w:rsidP="006364B2">
      <w:pPr>
        <w:pBdr>
          <w:top w:val="dashSmallGap" w:sz="4" w:space="1" w:color="auto"/>
        </w:pBdr>
        <w:rPr>
          <w:sz w:val="14"/>
          <w:szCs w:val="14"/>
        </w:rPr>
      </w:pPr>
    </w:p>
    <w:p w:rsidR="006364B2" w:rsidRPr="00EE16B0" w:rsidRDefault="006364B2" w:rsidP="006364B2">
      <w:pPr>
        <w:jc w:val="center"/>
        <w:rPr>
          <w:sz w:val="14"/>
          <w:szCs w:val="14"/>
        </w:rPr>
      </w:pPr>
      <w:r w:rsidRPr="00EE16B0">
        <w:rPr>
          <w:sz w:val="14"/>
          <w:szCs w:val="14"/>
        </w:rPr>
        <w:t>(ненужное вычеркнуть)</w:t>
      </w:r>
    </w:p>
    <w:tbl>
      <w:tblPr>
        <w:tblW w:w="9696" w:type="dxa"/>
        <w:tblLayout w:type="fixed"/>
        <w:tblCellMar>
          <w:left w:w="28" w:type="dxa"/>
          <w:right w:w="28" w:type="dxa"/>
        </w:tblCellMar>
        <w:tblLook w:val="0000" w:firstRow="0" w:lastRow="0" w:firstColumn="0" w:lastColumn="0" w:noHBand="0" w:noVBand="0"/>
      </w:tblPr>
      <w:tblGrid>
        <w:gridCol w:w="1644"/>
        <w:gridCol w:w="1418"/>
        <w:gridCol w:w="454"/>
        <w:gridCol w:w="1758"/>
        <w:gridCol w:w="1332"/>
        <w:gridCol w:w="3090"/>
      </w:tblGrid>
      <w:tr w:rsidR="006364B2" w:rsidRPr="00EE16B0" w:rsidTr="006364B2">
        <w:tc>
          <w:tcPr>
            <w:tcW w:w="1644"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паспорт: серия</w:t>
            </w:r>
          </w:p>
        </w:tc>
        <w:tc>
          <w:tcPr>
            <w:tcW w:w="1418"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454" w:type="dxa"/>
            <w:tcBorders>
              <w:top w:val="nil"/>
              <w:left w:val="nil"/>
              <w:bottom w:val="nil"/>
              <w:right w:val="nil"/>
            </w:tcBorders>
            <w:vAlign w:val="bottom"/>
          </w:tcPr>
          <w:p w:rsidR="006364B2" w:rsidRPr="00EE16B0" w:rsidRDefault="006364B2" w:rsidP="006364B2">
            <w:pPr>
              <w:jc w:val="center"/>
              <w:rPr>
                <w:sz w:val="14"/>
                <w:szCs w:val="14"/>
              </w:rPr>
            </w:pPr>
            <w:r w:rsidRPr="00EE16B0">
              <w:rPr>
                <w:sz w:val="14"/>
                <w:szCs w:val="14"/>
              </w:rPr>
              <w:t>№</w:t>
            </w:r>
          </w:p>
        </w:tc>
        <w:tc>
          <w:tcPr>
            <w:tcW w:w="1758"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1332"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 выданный</w:t>
            </w:r>
          </w:p>
        </w:tc>
        <w:tc>
          <w:tcPr>
            <w:tcW w:w="3090" w:type="dxa"/>
            <w:tcBorders>
              <w:top w:val="nil"/>
              <w:left w:val="nil"/>
              <w:bottom w:val="single" w:sz="4" w:space="0" w:color="auto"/>
              <w:right w:val="nil"/>
            </w:tcBorders>
            <w:vAlign w:val="bottom"/>
          </w:tcPr>
          <w:p w:rsidR="006364B2" w:rsidRPr="00EE16B0" w:rsidRDefault="006364B2" w:rsidP="006364B2">
            <w:pPr>
              <w:rPr>
                <w:sz w:val="14"/>
                <w:szCs w:val="14"/>
              </w:rPr>
            </w:pPr>
          </w:p>
        </w:tc>
      </w:tr>
    </w:tbl>
    <w:p w:rsidR="006364B2" w:rsidRPr="00EE16B0" w:rsidRDefault="006364B2" w:rsidP="006364B2">
      <w:pPr>
        <w:rPr>
          <w:sz w:val="14"/>
          <w:szCs w:val="14"/>
        </w:rPr>
      </w:pPr>
    </w:p>
    <w:tbl>
      <w:tblPr>
        <w:tblW w:w="0" w:type="auto"/>
        <w:tblLayout w:type="fixed"/>
        <w:tblCellMar>
          <w:left w:w="28" w:type="dxa"/>
          <w:right w:w="28" w:type="dxa"/>
        </w:tblCellMar>
        <w:tblLook w:val="0000" w:firstRow="0" w:lastRow="0" w:firstColumn="0" w:lastColumn="0" w:noHBand="0" w:noVBand="0"/>
      </w:tblPr>
      <w:tblGrid>
        <w:gridCol w:w="6010"/>
        <w:gridCol w:w="227"/>
        <w:gridCol w:w="397"/>
        <w:gridCol w:w="227"/>
        <w:gridCol w:w="1701"/>
        <w:gridCol w:w="397"/>
        <w:gridCol w:w="397"/>
        <w:gridCol w:w="446"/>
      </w:tblGrid>
      <w:tr w:rsidR="006364B2" w:rsidRPr="00EE16B0" w:rsidTr="006364B2">
        <w:tc>
          <w:tcPr>
            <w:tcW w:w="6010" w:type="dxa"/>
            <w:tcBorders>
              <w:top w:val="nil"/>
              <w:left w:val="nil"/>
              <w:bottom w:val="single" w:sz="4" w:space="0" w:color="auto"/>
              <w:right w:val="nil"/>
            </w:tcBorders>
            <w:vAlign w:val="bottom"/>
          </w:tcPr>
          <w:p w:rsidR="006364B2" w:rsidRPr="00EE16B0" w:rsidRDefault="006364B2" w:rsidP="006364B2">
            <w:pPr>
              <w:rPr>
                <w:sz w:val="14"/>
                <w:szCs w:val="14"/>
              </w:rPr>
            </w:pPr>
          </w:p>
        </w:tc>
        <w:tc>
          <w:tcPr>
            <w:tcW w:w="227" w:type="dxa"/>
            <w:tcBorders>
              <w:top w:val="nil"/>
              <w:left w:val="nil"/>
              <w:bottom w:val="nil"/>
              <w:right w:val="nil"/>
            </w:tcBorders>
            <w:vAlign w:val="bottom"/>
          </w:tcPr>
          <w:p w:rsidR="006364B2" w:rsidRPr="00EE16B0" w:rsidRDefault="006364B2" w:rsidP="006364B2">
            <w:pPr>
              <w:jc w:val="right"/>
              <w:rPr>
                <w:sz w:val="14"/>
                <w:szCs w:val="14"/>
              </w:rPr>
            </w:pPr>
            <w:r w:rsidRPr="00EE16B0">
              <w:rPr>
                <w:sz w:val="14"/>
                <w:szCs w:val="14"/>
              </w:rPr>
              <w:t>«</w:t>
            </w:r>
          </w:p>
        </w:tc>
        <w:tc>
          <w:tcPr>
            <w:tcW w:w="397"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227"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w:t>
            </w:r>
          </w:p>
        </w:tc>
        <w:tc>
          <w:tcPr>
            <w:tcW w:w="1701"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397" w:type="dxa"/>
            <w:tcBorders>
              <w:top w:val="nil"/>
              <w:left w:val="nil"/>
              <w:bottom w:val="nil"/>
              <w:right w:val="nil"/>
            </w:tcBorders>
            <w:vAlign w:val="bottom"/>
          </w:tcPr>
          <w:p w:rsidR="006364B2" w:rsidRPr="00EE16B0" w:rsidRDefault="006364B2" w:rsidP="006364B2">
            <w:pPr>
              <w:jc w:val="right"/>
              <w:rPr>
                <w:sz w:val="14"/>
                <w:szCs w:val="14"/>
              </w:rPr>
            </w:pPr>
            <w:r w:rsidRPr="00EE16B0">
              <w:rPr>
                <w:sz w:val="14"/>
                <w:szCs w:val="14"/>
              </w:rPr>
              <w:t>20</w:t>
            </w:r>
          </w:p>
        </w:tc>
        <w:tc>
          <w:tcPr>
            <w:tcW w:w="397" w:type="dxa"/>
            <w:tcBorders>
              <w:top w:val="nil"/>
              <w:left w:val="nil"/>
              <w:bottom w:val="single" w:sz="4" w:space="0" w:color="auto"/>
              <w:right w:val="nil"/>
            </w:tcBorders>
            <w:vAlign w:val="bottom"/>
          </w:tcPr>
          <w:p w:rsidR="006364B2" w:rsidRPr="00EE16B0" w:rsidRDefault="006364B2" w:rsidP="006364B2">
            <w:pPr>
              <w:rPr>
                <w:sz w:val="14"/>
                <w:szCs w:val="14"/>
              </w:rPr>
            </w:pPr>
          </w:p>
        </w:tc>
        <w:tc>
          <w:tcPr>
            <w:tcW w:w="446"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г.,</w:t>
            </w:r>
          </w:p>
        </w:tc>
      </w:tr>
    </w:tbl>
    <w:p w:rsidR="006364B2" w:rsidRPr="00EE16B0" w:rsidRDefault="006364B2" w:rsidP="006364B2">
      <w:pPr>
        <w:rPr>
          <w:sz w:val="14"/>
          <w:szCs w:val="14"/>
        </w:rPr>
      </w:pPr>
      <w:r w:rsidRPr="00EE16B0">
        <w:rPr>
          <w:sz w:val="14"/>
          <w:szCs w:val="14"/>
        </w:rPr>
        <w:t xml:space="preserve">проживает по адресу:  </w:t>
      </w:r>
    </w:p>
    <w:p w:rsidR="006364B2" w:rsidRPr="00EE16B0" w:rsidRDefault="006364B2" w:rsidP="006364B2">
      <w:pPr>
        <w:pBdr>
          <w:top w:val="single" w:sz="4" w:space="1" w:color="auto"/>
        </w:pBdr>
        <w:rPr>
          <w:sz w:val="14"/>
          <w:szCs w:val="14"/>
        </w:rPr>
      </w:pPr>
    </w:p>
    <w:p w:rsidR="006364B2" w:rsidRPr="00EE16B0" w:rsidRDefault="006364B2" w:rsidP="006364B2">
      <w:pPr>
        <w:tabs>
          <w:tab w:val="right" w:pos="9638"/>
        </w:tabs>
        <w:rPr>
          <w:sz w:val="14"/>
          <w:szCs w:val="14"/>
        </w:rPr>
      </w:pPr>
      <w:r w:rsidRPr="00EE16B0">
        <w:rPr>
          <w:sz w:val="14"/>
          <w:szCs w:val="14"/>
        </w:rPr>
        <w:tab/>
        <w:t>;</w:t>
      </w:r>
    </w:p>
    <w:p w:rsidR="006364B2" w:rsidRPr="00EE16B0" w:rsidRDefault="006364B2" w:rsidP="006364B2">
      <w:pPr>
        <w:pBdr>
          <w:top w:val="single" w:sz="4" w:space="1" w:color="auto"/>
        </w:pBdr>
        <w:rPr>
          <w:sz w:val="14"/>
          <w:szCs w:val="14"/>
        </w:rPr>
      </w:pPr>
    </w:p>
    <w:p w:rsidR="006364B2" w:rsidRPr="00EE16B0" w:rsidRDefault="006364B2" w:rsidP="006364B2">
      <w:pPr>
        <w:tabs>
          <w:tab w:val="right" w:pos="9639"/>
        </w:tabs>
        <w:jc w:val="both"/>
        <w:rPr>
          <w:sz w:val="14"/>
          <w:szCs w:val="14"/>
        </w:rPr>
      </w:pPr>
    </w:p>
    <w:p w:rsidR="006364B2" w:rsidRPr="00EE16B0" w:rsidRDefault="006364B2" w:rsidP="006364B2">
      <w:pPr>
        <w:pBdr>
          <w:top w:val="single" w:sz="4" w:space="1" w:color="auto"/>
        </w:pBdr>
        <w:jc w:val="center"/>
        <w:rPr>
          <w:sz w:val="14"/>
          <w:szCs w:val="14"/>
        </w:rPr>
      </w:pPr>
      <w:r w:rsidRPr="00EE16B0">
        <w:rPr>
          <w:sz w:val="14"/>
          <w:szCs w:val="14"/>
        </w:rPr>
        <w:t>(</w:t>
      </w:r>
      <w:proofErr w:type="spellStart"/>
      <w:r w:rsidRPr="00EE16B0">
        <w:rPr>
          <w:sz w:val="14"/>
          <w:szCs w:val="14"/>
        </w:rPr>
        <w:t>ф.и.о.</w:t>
      </w:r>
      <w:proofErr w:type="spellEnd"/>
      <w:r w:rsidRPr="00EE16B0">
        <w:rPr>
          <w:sz w:val="14"/>
          <w:szCs w:val="14"/>
        </w:rPr>
        <w:t>, дата рождения)</w:t>
      </w:r>
    </w:p>
    <w:p w:rsidR="006364B2" w:rsidRPr="00EE16B0" w:rsidRDefault="006364B2" w:rsidP="006364B2">
      <w:pPr>
        <w:rPr>
          <w:sz w:val="14"/>
          <w:szCs w:val="14"/>
        </w:rPr>
      </w:pPr>
      <w:r w:rsidRPr="00EE16B0">
        <w:rPr>
          <w:sz w:val="14"/>
          <w:szCs w:val="14"/>
        </w:rPr>
        <w:t>свидетельство о рождении (паспорт для ребенка, достигшего 14 лет)</w:t>
      </w:r>
    </w:p>
    <w:p w:rsidR="006364B2" w:rsidRPr="00EE16B0" w:rsidRDefault="006364B2" w:rsidP="006364B2">
      <w:pPr>
        <w:pBdr>
          <w:top w:val="dashSmallGap" w:sz="4" w:space="1" w:color="auto"/>
        </w:pBdr>
        <w:rPr>
          <w:sz w:val="14"/>
          <w:szCs w:val="14"/>
        </w:rPr>
      </w:pPr>
    </w:p>
    <w:p w:rsidR="006364B2" w:rsidRPr="00EE16B0" w:rsidRDefault="006364B2" w:rsidP="006364B2">
      <w:pPr>
        <w:jc w:val="center"/>
        <w:rPr>
          <w:sz w:val="14"/>
          <w:szCs w:val="14"/>
        </w:rPr>
      </w:pPr>
      <w:r w:rsidRPr="00EE16B0">
        <w:rPr>
          <w:sz w:val="14"/>
          <w:szCs w:val="14"/>
        </w:rPr>
        <w:t>(ненужное вычеркнуть)</w:t>
      </w:r>
    </w:p>
    <w:tbl>
      <w:tblPr>
        <w:tblW w:w="9696" w:type="dxa"/>
        <w:tblLayout w:type="fixed"/>
        <w:tblCellMar>
          <w:left w:w="28" w:type="dxa"/>
          <w:right w:w="28" w:type="dxa"/>
        </w:tblCellMar>
        <w:tblLook w:val="0000" w:firstRow="0" w:lastRow="0" w:firstColumn="0" w:lastColumn="0" w:noHBand="0" w:noVBand="0"/>
      </w:tblPr>
      <w:tblGrid>
        <w:gridCol w:w="1644"/>
        <w:gridCol w:w="1418"/>
        <w:gridCol w:w="454"/>
        <w:gridCol w:w="1758"/>
        <w:gridCol w:w="1332"/>
        <w:gridCol w:w="3090"/>
      </w:tblGrid>
      <w:tr w:rsidR="006364B2" w:rsidRPr="00EE16B0" w:rsidTr="006364B2">
        <w:tc>
          <w:tcPr>
            <w:tcW w:w="1644"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паспорт: серия</w:t>
            </w:r>
          </w:p>
        </w:tc>
        <w:tc>
          <w:tcPr>
            <w:tcW w:w="1418"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454" w:type="dxa"/>
            <w:tcBorders>
              <w:top w:val="nil"/>
              <w:left w:val="nil"/>
              <w:bottom w:val="nil"/>
              <w:right w:val="nil"/>
            </w:tcBorders>
            <w:vAlign w:val="bottom"/>
          </w:tcPr>
          <w:p w:rsidR="006364B2" w:rsidRPr="00EE16B0" w:rsidRDefault="006364B2" w:rsidP="006364B2">
            <w:pPr>
              <w:jc w:val="center"/>
              <w:rPr>
                <w:sz w:val="14"/>
                <w:szCs w:val="14"/>
              </w:rPr>
            </w:pPr>
            <w:r w:rsidRPr="00EE16B0">
              <w:rPr>
                <w:sz w:val="14"/>
                <w:szCs w:val="14"/>
              </w:rPr>
              <w:t>№</w:t>
            </w:r>
          </w:p>
        </w:tc>
        <w:tc>
          <w:tcPr>
            <w:tcW w:w="1758"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1332"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 выданный</w:t>
            </w:r>
          </w:p>
        </w:tc>
        <w:tc>
          <w:tcPr>
            <w:tcW w:w="3090" w:type="dxa"/>
            <w:tcBorders>
              <w:top w:val="nil"/>
              <w:left w:val="nil"/>
              <w:bottom w:val="single" w:sz="4" w:space="0" w:color="auto"/>
              <w:right w:val="nil"/>
            </w:tcBorders>
            <w:vAlign w:val="bottom"/>
          </w:tcPr>
          <w:p w:rsidR="006364B2" w:rsidRPr="00EE16B0" w:rsidRDefault="006364B2" w:rsidP="006364B2">
            <w:pPr>
              <w:rPr>
                <w:sz w:val="14"/>
                <w:szCs w:val="14"/>
              </w:rPr>
            </w:pPr>
          </w:p>
        </w:tc>
      </w:tr>
    </w:tbl>
    <w:p w:rsidR="006364B2" w:rsidRPr="00EE16B0" w:rsidRDefault="006364B2" w:rsidP="006364B2">
      <w:pPr>
        <w:rPr>
          <w:sz w:val="14"/>
          <w:szCs w:val="14"/>
        </w:rPr>
      </w:pPr>
    </w:p>
    <w:tbl>
      <w:tblPr>
        <w:tblW w:w="0" w:type="auto"/>
        <w:tblLayout w:type="fixed"/>
        <w:tblCellMar>
          <w:left w:w="28" w:type="dxa"/>
          <w:right w:w="28" w:type="dxa"/>
        </w:tblCellMar>
        <w:tblLook w:val="0000" w:firstRow="0" w:lastRow="0" w:firstColumn="0" w:lastColumn="0" w:noHBand="0" w:noVBand="0"/>
      </w:tblPr>
      <w:tblGrid>
        <w:gridCol w:w="6010"/>
        <w:gridCol w:w="227"/>
        <w:gridCol w:w="397"/>
        <w:gridCol w:w="227"/>
        <w:gridCol w:w="1701"/>
        <w:gridCol w:w="397"/>
        <w:gridCol w:w="397"/>
        <w:gridCol w:w="446"/>
      </w:tblGrid>
      <w:tr w:rsidR="006364B2" w:rsidRPr="00EE16B0" w:rsidTr="006364B2">
        <w:tc>
          <w:tcPr>
            <w:tcW w:w="6010" w:type="dxa"/>
            <w:tcBorders>
              <w:top w:val="nil"/>
              <w:left w:val="nil"/>
              <w:bottom w:val="single" w:sz="4" w:space="0" w:color="auto"/>
              <w:right w:val="nil"/>
            </w:tcBorders>
            <w:vAlign w:val="bottom"/>
          </w:tcPr>
          <w:p w:rsidR="006364B2" w:rsidRPr="00EE16B0" w:rsidRDefault="006364B2" w:rsidP="006364B2">
            <w:pPr>
              <w:rPr>
                <w:sz w:val="14"/>
                <w:szCs w:val="14"/>
              </w:rPr>
            </w:pPr>
          </w:p>
        </w:tc>
        <w:tc>
          <w:tcPr>
            <w:tcW w:w="227" w:type="dxa"/>
            <w:tcBorders>
              <w:top w:val="nil"/>
              <w:left w:val="nil"/>
              <w:bottom w:val="nil"/>
              <w:right w:val="nil"/>
            </w:tcBorders>
            <w:vAlign w:val="bottom"/>
          </w:tcPr>
          <w:p w:rsidR="006364B2" w:rsidRPr="00EE16B0" w:rsidRDefault="006364B2" w:rsidP="006364B2">
            <w:pPr>
              <w:jc w:val="right"/>
              <w:rPr>
                <w:sz w:val="14"/>
                <w:szCs w:val="14"/>
              </w:rPr>
            </w:pPr>
            <w:r w:rsidRPr="00EE16B0">
              <w:rPr>
                <w:sz w:val="14"/>
                <w:szCs w:val="14"/>
              </w:rPr>
              <w:t>«</w:t>
            </w:r>
          </w:p>
        </w:tc>
        <w:tc>
          <w:tcPr>
            <w:tcW w:w="397"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227"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w:t>
            </w:r>
          </w:p>
        </w:tc>
        <w:tc>
          <w:tcPr>
            <w:tcW w:w="1701"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397" w:type="dxa"/>
            <w:tcBorders>
              <w:top w:val="nil"/>
              <w:left w:val="nil"/>
              <w:bottom w:val="nil"/>
              <w:right w:val="nil"/>
            </w:tcBorders>
            <w:vAlign w:val="bottom"/>
          </w:tcPr>
          <w:p w:rsidR="006364B2" w:rsidRPr="00EE16B0" w:rsidRDefault="006364B2" w:rsidP="006364B2">
            <w:pPr>
              <w:jc w:val="right"/>
              <w:rPr>
                <w:sz w:val="14"/>
                <w:szCs w:val="14"/>
              </w:rPr>
            </w:pPr>
            <w:r w:rsidRPr="00EE16B0">
              <w:rPr>
                <w:sz w:val="14"/>
                <w:szCs w:val="14"/>
              </w:rPr>
              <w:t>20</w:t>
            </w:r>
          </w:p>
        </w:tc>
        <w:tc>
          <w:tcPr>
            <w:tcW w:w="397" w:type="dxa"/>
            <w:tcBorders>
              <w:top w:val="nil"/>
              <w:left w:val="nil"/>
              <w:bottom w:val="single" w:sz="4" w:space="0" w:color="auto"/>
              <w:right w:val="nil"/>
            </w:tcBorders>
            <w:vAlign w:val="bottom"/>
          </w:tcPr>
          <w:p w:rsidR="006364B2" w:rsidRPr="00EE16B0" w:rsidRDefault="006364B2" w:rsidP="006364B2">
            <w:pPr>
              <w:rPr>
                <w:sz w:val="14"/>
                <w:szCs w:val="14"/>
              </w:rPr>
            </w:pPr>
          </w:p>
        </w:tc>
        <w:tc>
          <w:tcPr>
            <w:tcW w:w="446"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г.,</w:t>
            </w:r>
          </w:p>
        </w:tc>
      </w:tr>
    </w:tbl>
    <w:p w:rsidR="006364B2" w:rsidRPr="00EE16B0" w:rsidRDefault="006364B2" w:rsidP="006364B2">
      <w:pPr>
        <w:rPr>
          <w:sz w:val="14"/>
          <w:szCs w:val="14"/>
        </w:rPr>
      </w:pPr>
      <w:r w:rsidRPr="00EE16B0">
        <w:rPr>
          <w:sz w:val="14"/>
          <w:szCs w:val="14"/>
        </w:rPr>
        <w:t xml:space="preserve">проживает по адресу:  </w:t>
      </w:r>
    </w:p>
    <w:p w:rsidR="006364B2" w:rsidRPr="00EE16B0" w:rsidRDefault="006364B2" w:rsidP="006364B2">
      <w:pPr>
        <w:pBdr>
          <w:top w:val="single" w:sz="4" w:space="1" w:color="auto"/>
        </w:pBdr>
        <w:rPr>
          <w:sz w:val="14"/>
          <w:szCs w:val="14"/>
        </w:rPr>
      </w:pPr>
    </w:p>
    <w:p w:rsidR="006364B2" w:rsidRPr="00EE16B0" w:rsidRDefault="006364B2" w:rsidP="006364B2">
      <w:pPr>
        <w:tabs>
          <w:tab w:val="right" w:pos="9638"/>
        </w:tabs>
        <w:rPr>
          <w:sz w:val="14"/>
          <w:szCs w:val="14"/>
        </w:rPr>
      </w:pPr>
      <w:r w:rsidRPr="00EE16B0">
        <w:rPr>
          <w:sz w:val="14"/>
          <w:szCs w:val="14"/>
        </w:rPr>
        <w:tab/>
        <w:t>.</w:t>
      </w:r>
    </w:p>
    <w:p w:rsidR="006364B2" w:rsidRPr="00EE16B0" w:rsidRDefault="006364B2" w:rsidP="006364B2">
      <w:pPr>
        <w:pBdr>
          <w:top w:val="single" w:sz="4" w:space="1" w:color="auto"/>
        </w:pBdr>
        <w:rPr>
          <w:sz w:val="14"/>
          <w:szCs w:val="14"/>
        </w:rPr>
      </w:pPr>
    </w:p>
    <w:p w:rsidR="006364B2" w:rsidRPr="00EE16B0" w:rsidRDefault="006364B2" w:rsidP="006364B2">
      <w:pPr>
        <w:keepNext/>
        <w:jc w:val="both"/>
        <w:rPr>
          <w:sz w:val="14"/>
          <w:szCs w:val="14"/>
        </w:rPr>
      </w:pPr>
      <w:r w:rsidRPr="00EE16B0">
        <w:rPr>
          <w:sz w:val="14"/>
          <w:szCs w:val="14"/>
        </w:rPr>
        <w:t>С условиями участия в мероприятии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ознакомлен (ознакомлены) и обязуюсь (обязуемся) их выполнять:</w:t>
      </w:r>
    </w:p>
    <w:tbl>
      <w:tblPr>
        <w:tblW w:w="0" w:type="auto"/>
        <w:tblLayout w:type="fixed"/>
        <w:tblCellMar>
          <w:left w:w="28" w:type="dxa"/>
          <w:right w:w="28" w:type="dxa"/>
        </w:tblCellMar>
        <w:tblLook w:val="0000" w:firstRow="0" w:lastRow="0" w:firstColumn="0" w:lastColumn="0" w:noHBand="0" w:noVBand="0"/>
      </w:tblPr>
      <w:tblGrid>
        <w:gridCol w:w="340"/>
        <w:gridCol w:w="4820"/>
        <w:gridCol w:w="170"/>
        <w:gridCol w:w="1814"/>
        <w:gridCol w:w="170"/>
        <w:gridCol w:w="2381"/>
      </w:tblGrid>
      <w:tr w:rsidR="006364B2" w:rsidRPr="00EE16B0" w:rsidTr="006364B2">
        <w:tc>
          <w:tcPr>
            <w:tcW w:w="340"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1)</w:t>
            </w:r>
          </w:p>
        </w:tc>
        <w:tc>
          <w:tcPr>
            <w:tcW w:w="4820" w:type="dxa"/>
            <w:tcBorders>
              <w:top w:val="nil"/>
              <w:left w:val="nil"/>
              <w:bottom w:val="single" w:sz="4" w:space="0" w:color="auto"/>
              <w:right w:val="nil"/>
            </w:tcBorders>
            <w:vAlign w:val="bottom"/>
          </w:tcPr>
          <w:p w:rsidR="006364B2" w:rsidRPr="00EE16B0" w:rsidRDefault="006364B2" w:rsidP="006364B2">
            <w:pPr>
              <w:rPr>
                <w:sz w:val="14"/>
                <w:szCs w:val="14"/>
              </w:rPr>
            </w:pPr>
          </w:p>
        </w:tc>
        <w:tc>
          <w:tcPr>
            <w:tcW w:w="170" w:type="dxa"/>
            <w:tcBorders>
              <w:top w:val="nil"/>
              <w:left w:val="nil"/>
              <w:bottom w:val="nil"/>
              <w:right w:val="nil"/>
            </w:tcBorders>
            <w:vAlign w:val="bottom"/>
          </w:tcPr>
          <w:p w:rsidR="006364B2" w:rsidRPr="00EE16B0" w:rsidRDefault="006364B2" w:rsidP="006364B2">
            <w:pPr>
              <w:rPr>
                <w:sz w:val="14"/>
                <w:szCs w:val="14"/>
              </w:rPr>
            </w:pPr>
          </w:p>
        </w:tc>
        <w:tc>
          <w:tcPr>
            <w:tcW w:w="1814"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170" w:type="dxa"/>
            <w:tcBorders>
              <w:top w:val="nil"/>
              <w:left w:val="nil"/>
              <w:bottom w:val="nil"/>
              <w:right w:val="nil"/>
            </w:tcBorders>
            <w:vAlign w:val="bottom"/>
          </w:tcPr>
          <w:p w:rsidR="006364B2" w:rsidRPr="00EE16B0" w:rsidRDefault="006364B2" w:rsidP="006364B2">
            <w:pPr>
              <w:rPr>
                <w:sz w:val="14"/>
                <w:szCs w:val="14"/>
              </w:rPr>
            </w:pPr>
          </w:p>
        </w:tc>
        <w:tc>
          <w:tcPr>
            <w:tcW w:w="2381"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r>
      <w:tr w:rsidR="006364B2" w:rsidRPr="00EE16B0" w:rsidTr="006364B2">
        <w:tc>
          <w:tcPr>
            <w:tcW w:w="340" w:type="dxa"/>
            <w:tcBorders>
              <w:top w:val="nil"/>
              <w:left w:val="nil"/>
              <w:bottom w:val="nil"/>
              <w:right w:val="nil"/>
            </w:tcBorders>
          </w:tcPr>
          <w:p w:rsidR="006364B2" w:rsidRPr="00EE16B0" w:rsidRDefault="006364B2" w:rsidP="006364B2">
            <w:pPr>
              <w:rPr>
                <w:sz w:val="14"/>
                <w:szCs w:val="14"/>
              </w:rPr>
            </w:pPr>
          </w:p>
        </w:tc>
        <w:tc>
          <w:tcPr>
            <w:tcW w:w="4820"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w:t>
            </w:r>
            <w:proofErr w:type="spellStart"/>
            <w:r w:rsidRPr="00EE16B0">
              <w:rPr>
                <w:sz w:val="14"/>
                <w:szCs w:val="14"/>
              </w:rPr>
              <w:t>ф.и.о.</w:t>
            </w:r>
            <w:proofErr w:type="spellEnd"/>
            <w:r w:rsidRPr="00EE16B0">
              <w:rPr>
                <w:sz w:val="14"/>
                <w:szCs w:val="14"/>
              </w:rPr>
              <w:t xml:space="preserve"> совершеннолетнего члена семьи)</w:t>
            </w:r>
          </w:p>
        </w:tc>
        <w:tc>
          <w:tcPr>
            <w:tcW w:w="170" w:type="dxa"/>
            <w:tcBorders>
              <w:top w:val="nil"/>
              <w:left w:val="nil"/>
              <w:bottom w:val="nil"/>
              <w:right w:val="nil"/>
            </w:tcBorders>
          </w:tcPr>
          <w:p w:rsidR="006364B2" w:rsidRPr="00EE16B0" w:rsidRDefault="006364B2" w:rsidP="006364B2">
            <w:pPr>
              <w:rPr>
                <w:sz w:val="14"/>
                <w:szCs w:val="14"/>
              </w:rPr>
            </w:pPr>
          </w:p>
        </w:tc>
        <w:tc>
          <w:tcPr>
            <w:tcW w:w="1814"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(подпись)</w:t>
            </w:r>
          </w:p>
        </w:tc>
        <w:tc>
          <w:tcPr>
            <w:tcW w:w="170" w:type="dxa"/>
            <w:tcBorders>
              <w:top w:val="nil"/>
              <w:left w:val="nil"/>
              <w:bottom w:val="nil"/>
              <w:right w:val="nil"/>
            </w:tcBorders>
          </w:tcPr>
          <w:p w:rsidR="006364B2" w:rsidRPr="00EE16B0" w:rsidRDefault="006364B2" w:rsidP="006364B2">
            <w:pPr>
              <w:rPr>
                <w:sz w:val="14"/>
                <w:szCs w:val="14"/>
              </w:rPr>
            </w:pPr>
          </w:p>
        </w:tc>
        <w:tc>
          <w:tcPr>
            <w:tcW w:w="2381"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(дата)</w:t>
            </w:r>
          </w:p>
        </w:tc>
      </w:tr>
    </w:tbl>
    <w:p w:rsidR="006364B2" w:rsidRPr="00EE16B0" w:rsidRDefault="006364B2" w:rsidP="006364B2">
      <w:pPr>
        <w:rPr>
          <w:sz w:val="14"/>
          <w:szCs w:val="14"/>
        </w:rPr>
      </w:pPr>
    </w:p>
    <w:tbl>
      <w:tblPr>
        <w:tblW w:w="0" w:type="auto"/>
        <w:tblLayout w:type="fixed"/>
        <w:tblCellMar>
          <w:left w:w="28" w:type="dxa"/>
          <w:right w:w="28" w:type="dxa"/>
        </w:tblCellMar>
        <w:tblLook w:val="0000" w:firstRow="0" w:lastRow="0" w:firstColumn="0" w:lastColumn="0" w:noHBand="0" w:noVBand="0"/>
      </w:tblPr>
      <w:tblGrid>
        <w:gridCol w:w="340"/>
        <w:gridCol w:w="4820"/>
        <w:gridCol w:w="170"/>
        <w:gridCol w:w="1814"/>
        <w:gridCol w:w="170"/>
        <w:gridCol w:w="2381"/>
      </w:tblGrid>
      <w:tr w:rsidR="006364B2" w:rsidRPr="00EE16B0" w:rsidTr="006364B2">
        <w:tc>
          <w:tcPr>
            <w:tcW w:w="340"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2)</w:t>
            </w:r>
          </w:p>
        </w:tc>
        <w:tc>
          <w:tcPr>
            <w:tcW w:w="4820" w:type="dxa"/>
            <w:tcBorders>
              <w:top w:val="nil"/>
              <w:left w:val="nil"/>
              <w:bottom w:val="single" w:sz="4" w:space="0" w:color="auto"/>
              <w:right w:val="nil"/>
            </w:tcBorders>
            <w:vAlign w:val="bottom"/>
          </w:tcPr>
          <w:p w:rsidR="006364B2" w:rsidRPr="00EE16B0" w:rsidRDefault="006364B2" w:rsidP="006364B2">
            <w:pPr>
              <w:rPr>
                <w:sz w:val="14"/>
                <w:szCs w:val="14"/>
              </w:rPr>
            </w:pPr>
          </w:p>
        </w:tc>
        <w:tc>
          <w:tcPr>
            <w:tcW w:w="170" w:type="dxa"/>
            <w:tcBorders>
              <w:top w:val="nil"/>
              <w:left w:val="nil"/>
              <w:bottom w:val="nil"/>
              <w:right w:val="nil"/>
            </w:tcBorders>
            <w:vAlign w:val="bottom"/>
          </w:tcPr>
          <w:p w:rsidR="006364B2" w:rsidRPr="00EE16B0" w:rsidRDefault="006364B2" w:rsidP="006364B2">
            <w:pPr>
              <w:rPr>
                <w:sz w:val="14"/>
                <w:szCs w:val="14"/>
              </w:rPr>
            </w:pPr>
          </w:p>
        </w:tc>
        <w:tc>
          <w:tcPr>
            <w:tcW w:w="1814"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170" w:type="dxa"/>
            <w:tcBorders>
              <w:top w:val="nil"/>
              <w:left w:val="nil"/>
              <w:bottom w:val="nil"/>
              <w:right w:val="nil"/>
            </w:tcBorders>
            <w:vAlign w:val="bottom"/>
          </w:tcPr>
          <w:p w:rsidR="006364B2" w:rsidRPr="00EE16B0" w:rsidRDefault="006364B2" w:rsidP="006364B2">
            <w:pPr>
              <w:rPr>
                <w:sz w:val="14"/>
                <w:szCs w:val="14"/>
              </w:rPr>
            </w:pPr>
          </w:p>
        </w:tc>
        <w:tc>
          <w:tcPr>
            <w:tcW w:w="2381"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r>
      <w:tr w:rsidR="006364B2" w:rsidRPr="00EE16B0" w:rsidTr="006364B2">
        <w:tc>
          <w:tcPr>
            <w:tcW w:w="340" w:type="dxa"/>
            <w:tcBorders>
              <w:top w:val="nil"/>
              <w:left w:val="nil"/>
              <w:bottom w:val="nil"/>
              <w:right w:val="nil"/>
            </w:tcBorders>
          </w:tcPr>
          <w:p w:rsidR="006364B2" w:rsidRPr="00EE16B0" w:rsidRDefault="006364B2" w:rsidP="006364B2">
            <w:pPr>
              <w:rPr>
                <w:sz w:val="14"/>
                <w:szCs w:val="14"/>
              </w:rPr>
            </w:pPr>
          </w:p>
        </w:tc>
        <w:tc>
          <w:tcPr>
            <w:tcW w:w="4820"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w:t>
            </w:r>
            <w:proofErr w:type="spellStart"/>
            <w:r w:rsidRPr="00EE16B0">
              <w:rPr>
                <w:sz w:val="14"/>
                <w:szCs w:val="14"/>
              </w:rPr>
              <w:t>ф.и.о.</w:t>
            </w:r>
            <w:proofErr w:type="spellEnd"/>
            <w:r w:rsidRPr="00EE16B0">
              <w:rPr>
                <w:sz w:val="14"/>
                <w:szCs w:val="14"/>
              </w:rPr>
              <w:t xml:space="preserve"> совершеннолетнего члена семьи)</w:t>
            </w:r>
          </w:p>
        </w:tc>
        <w:tc>
          <w:tcPr>
            <w:tcW w:w="170" w:type="dxa"/>
            <w:tcBorders>
              <w:top w:val="nil"/>
              <w:left w:val="nil"/>
              <w:bottom w:val="nil"/>
              <w:right w:val="nil"/>
            </w:tcBorders>
          </w:tcPr>
          <w:p w:rsidR="006364B2" w:rsidRPr="00EE16B0" w:rsidRDefault="006364B2" w:rsidP="006364B2">
            <w:pPr>
              <w:rPr>
                <w:sz w:val="14"/>
                <w:szCs w:val="14"/>
              </w:rPr>
            </w:pPr>
          </w:p>
        </w:tc>
        <w:tc>
          <w:tcPr>
            <w:tcW w:w="1814"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(подпись)</w:t>
            </w:r>
          </w:p>
        </w:tc>
        <w:tc>
          <w:tcPr>
            <w:tcW w:w="170" w:type="dxa"/>
            <w:tcBorders>
              <w:top w:val="nil"/>
              <w:left w:val="nil"/>
              <w:bottom w:val="nil"/>
              <w:right w:val="nil"/>
            </w:tcBorders>
          </w:tcPr>
          <w:p w:rsidR="006364B2" w:rsidRPr="00EE16B0" w:rsidRDefault="006364B2" w:rsidP="006364B2">
            <w:pPr>
              <w:rPr>
                <w:sz w:val="14"/>
                <w:szCs w:val="14"/>
              </w:rPr>
            </w:pPr>
          </w:p>
        </w:tc>
        <w:tc>
          <w:tcPr>
            <w:tcW w:w="2381"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(дата)</w:t>
            </w:r>
          </w:p>
        </w:tc>
      </w:tr>
    </w:tbl>
    <w:p w:rsidR="006364B2" w:rsidRPr="00EE16B0" w:rsidRDefault="006364B2" w:rsidP="006364B2">
      <w:pPr>
        <w:rPr>
          <w:sz w:val="14"/>
          <w:szCs w:val="14"/>
        </w:rPr>
      </w:pPr>
    </w:p>
    <w:tbl>
      <w:tblPr>
        <w:tblW w:w="0" w:type="auto"/>
        <w:tblLayout w:type="fixed"/>
        <w:tblCellMar>
          <w:left w:w="28" w:type="dxa"/>
          <w:right w:w="28" w:type="dxa"/>
        </w:tblCellMar>
        <w:tblLook w:val="0000" w:firstRow="0" w:lastRow="0" w:firstColumn="0" w:lastColumn="0" w:noHBand="0" w:noVBand="0"/>
      </w:tblPr>
      <w:tblGrid>
        <w:gridCol w:w="340"/>
        <w:gridCol w:w="4820"/>
        <w:gridCol w:w="170"/>
        <w:gridCol w:w="1814"/>
        <w:gridCol w:w="170"/>
        <w:gridCol w:w="2381"/>
      </w:tblGrid>
      <w:tr w:rsidR="006364B2" w:rsidRPr="00EE16B0" w:rsidTr="006364B2">
        <w:tc>
          <w:tcPr>
            <w:tcW w:w="340"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3)</w:t>
            </w:r>
          </w:p>
        </w:tc>
        <w:tc>
          <w:tcPr>
            <w:tcW w:w="4820" w:type="dxa"/>
            <w:tcBorders>
              <w:top w:val="nil"/>
              <w:left w:val="nil"/>
              <w:bottom w:val="single" w:sz="4" w:space="0" w:color="auto"/>
              <w:right w:val="nil"/>
            </w:tcBorders>
            <w:vAlign w:val="bottom"/>
          </w:tcPr>
          <w:p w:rsidR="006364B2" w:rsidRPr="00EE16B0" w:rsidRDefault="006364B2" w:rsidP="006364B2">
            <w:pPr>
              <w:rPr>
                <w:sz w:val="14"/>
                <w:szCs w:val="14"/>
              </w:rPr>
            </w:pPr>
          </w:p>
        </w:tc>
        <w:tc>
          <w:tcPr>
            <w:tcW w:w="170" w:type="dxa"/>
            <w:tcBorders>
              <w:top w:val="nil"/>
              <w:left w:val="nil"/>
              <w:bottom w:val="nil"/>
              <w:right w:val="nil"/>
            </w:tcBorders>
            <w:vAlign w:val="bottom"/>
          </w:tcPr>
          <w:p w:rsidR="006364B2" w:rsidRPr="00EE16B0" w:rsidRDefault="006364B2" w:rsidP="006364B2">
            <w:pPr>
              <w:rPr>
                <w:sz w:val="14"/>
                <w:szCs w:val="14"/>
              </w:rPr>
            </w:pPr>
          </w:p>
        </w:tc>
        <w:tc>
          <w:tcPr>
            <w:tcW w:w="1814"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170" w:type="dxa"/>
            <w:tcBorders>
              <w:top w:val="nil"/>
              <w:left w:val="nil"/>
              <w:bottom w:val="nil"/>
              <w:right w:val="nil"/>
            </w:tcBorders>
            <w:vAlign w:val="bottom"/>
          </w:tcPr>
          <w:p w:rsidR="006364B2" w:rsidRPr="00EE16B0" w:rsidRDefault="006364B2" w:rsidP="006364B2">
            <w:pPr>
              <w:rPr>
                <w:sz w:val="14"/>
                <w:szCs w:val="14"/>
              </w:rPr>
            </w:pPr>
          </w:p>
        </w:tc>
        <w:tc>
          <w:tcPr>
            <w:tcW w:w="2381"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r>
      <w:tr w:rsidR="006364B2" w:rsidRPr="00EE16B0" w:rsidTr="006364B2">
        <w:tc>
          <w:tcPr>
            <w:tcW w:w="340" w:type="dxa"/>
            <w:tcBorders>
              <w:top w:val="nil"/>
              <w:left w:val="nil"/>
              <w:bottom w:val="nil"/>
              <w:right w:val="nil"/>
            </w:tcBorders>
          </w:tcPr>
          <w:p w:rsidR="006364B2" w:rsidRPr="00EE16B0" w:rsidRDefault="006364B2" w:rsidP="006364B2">
            <w:pPr>
              <w:rPr>
                <w:sz w:val="14"/>
                <w:szCs w:val="14"/>
              </w:rPr>
            </w:pPr>
          </w:p>
        </w:tc>
        <w:tc>
          <w:tcPr>
            <w:tcW w:w="4820"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w:t>
            </w:r>
            <w:proofErr w:type="spellStart"/>
            <w:r w:rsidRPr="00EE16B0">
              <w:rPr>
                <w:sz w:val="14"/>
                <w:szCs w:val="14"/>
              </w:rPr>
              <w:t>ф.и.о.</w:t>
            </w:r>
            <w:proofErr w:type="spellEnd"/>
            <w:r w:rsidRPr="00EE16B0">
              <w:rPr>
                <w:sz w:val="14"/>
                <w:szCs w:val="14"/>
              </w:rPr>
              <w:t xml:space="preserve"> совершеннолетнего члена семьи)</w:t>
            </w:r>
          </w:p>
        </w:tc>
        <w:tc>
          <w:tcPr>
            <w:tcW w:w="170" w:type="dxa"/>
            <w:tcBorders>
              <w:top w:val="nil"/>
              <w:left w:val="nil"/>
              <w:bottom w:val="nil"/>
              <w:right w:val="nil"/>
            </w:tcBorders>
          </w:tcPr>
          <w:p w:rsidR="006364B2" w:rsidRPr="00EE16B0" w:rsidRDefault="006364B2" w:rsidP="006364B2">
            <w:pPr>
              <w:rPr>
                <w:sz w:val="14"/>
                <w:szCs w:val="14"/>
              </w:rPr>
            </w:pPr>
          </w:p>
        </w:tc>
        <w:tc>
          <w:tcPr>
            <w:tcW w:w="1814"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(подпись)</w:t>
            </w:r>
          </w:p>
        </w:tc>
        <w:tc>
          <w:tcPr>
            <w:tcW w:w="170" w:type="dxa"/>
            <w:tcBorders>
              <w:top w:val="nil"/>
              <w:left w:val="nil"/>
              <w:bottom w:val="nil"/>
              <w:right w:val="nil"/>
            </w:tcBorders>
          </w:tcPr>
          <w:p w:rsidR="006364B2" w:rsidRPr="00EE16B0" w:rsidRDefault="006364B2" w:rsidP="006364B2">
            <w:pPr>
              <w:rPr>
                <w:sz w:val="14"/>
                <w:szCs w:val="14"/>
              </w:rPr>
            </w:pPr>
          </w:p>
        </w:tc>
        <w:tc>
          <w:tcPr>
            <w:tcW w:w="2381"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(дата)</w:t>
            </w:r>
          </w:p>
        </w:tc>
      </w:tr>
    </w:tbl>
    <w:p w:rsidR="006364B2" w:rsidRPr="00EE16B0" w:rsidRDefault="006364B2" w:rsidP="006364B2">
      <w:pPr>
        <w:rPr>
          <w:sz w:val="14"/>
          <w:szCs w:val="14"/>
        </w:rPr>
      </w:pPr>
    </w:p>
    <w:tbl>
      <w:tblPr>
        <w:tblW w:w="0" w:type="auto"/>
        <w:tblLayout w:type="fixed"/>
        <w:tblCellMar>
          <w:left w:w="28" w:type="dxa"/>
          <w:right w:w="28" w:type="dxa"/>
        </w:tblCellMar>
        <w:tblLook w:val="0000" w:firstRow="0" w:lastRow="0" w:firstColumn="0" w:lastColumn="0" w:noHBand="0" w:noVBand="0"/>
      </w:tblPr>
      <w:tblGrid>
        <w:gridCol w:w="340"/>
        <w:gridCol w:w="4820"/>
        <w:gridCol w:w="170"/>
        <w:gridCol w:w="1814"/>
        <w:gridCol w:w="170"/>
        <w:gridCol w:w="2381"/>
      </w:tblGrid>
      <w:tr w:rsidR="006364B2" w:rsidRPr="00EE16B0" w:rsidTr="006364B2">
        <w:tc>
          <w:tcPr>
            <w:tcW w:w="340"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4)</w:t>
            </w:r>
          </w:p>
        </w:tc>
        <w:tc>
          <w:tcPr>
            <w:tcW w:w="4820" w:type="dxa"/>
            <w:tcBorders>
              <w:top w:val="nil"/>
              <w:left w:val="nil"/>
              <w:bottom w:val="single" w:sz="4" w:space="0" w:color="auto"/>
              <w:right w:val="nil"/>
            </w:tcBorders>
            <w:vAlign w:val="bottom"/>
          </w:tcPr>
          <w:p w:rsidR="006364B2" w:rsidRPr="00EE16B0" w:rsidRDefault="006364B2" w:rsidP="006364B2">
            <w:pPr>
              <w:rPr>
                <w:sz w:val="14"/>
                <w:szCs w:val="14"/>
              </w:rPr>
            </w:pPr>
          </w:p>
        </w:tc>
        <w:tc>
          <w:tcPr>
            <w:tcW w:w="170" w:type="dxa"/>
            <w:tcBorders>
              <w:top w:val="nil"/>
              <w:left w:val="nil"/>
              <w:bottom w:val="nil"/>
              <w:right w:val="nil"/>
            </w:tcBorders>
            <w:vAlign w:val="bottom"/>
          </w:tcPr>
          <w:p w:rsidR="006364B2" w:rsidRPr="00EE16B0" w:rsidRDefault="006364B2" w:rsidP="006364B2">
            <w:pPr>
              <w:rPr>
                <w:sz w:val="14"/>
                <w:szCs w:val="14"/>
              </w:rPr>
            </w:pPr>
          </w:p>
        </w:tc>
        <w:tc>
          <w:tcPr>
            <w:tcW w:w="1814"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170" w:type="dxa"/>
            <w:tcBorders>
              <w:top w:val="nil"/>
              <w:left w:val="nil"/>
              <w:bottom w:val="nil"/>
              <w:right w:val="nil"/>
            </w:tcBorders>
            <w:vAlign w:val="bottom"/>
          </w:tcPr>
          <w:p w:rsidR="006364B2" w:rsidRPr="00EE16B0" w:rsidRDefault="006364B2" w:rsidP="006364B2">
            <w:pPr>
              <w:rPr>
                <w:sz w:val="14"/>
                <w:szCs w:val="14"/>
              </w:rPr>
            </w:pPr>
          </w:p>
        </w:tc>
        <w:tc>
          <w:tcPr>
            <w:tcW w:w="2381"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r>
      <w:tr w:rsidR="006364B2" w:rsidRPr="00EE16B0" w:rsidTr="006364B2">
        <w:tc>
          <w:tcPr>
            <w:tcW w:w="340" w:type="dxa"/>
            <w:tcBorders>
              <w:top w:val="nil"/>
              <w:left w:val="nil"/>
              <w:bottom w:val="nil"/>
              <w:right w:val="nil"/>
            </w:tcBorders>
          </w:tcPr>
          <w:p w:rsidR="006364B2" w:rsidRPr="00EE16B0" w:rsidRDefault="006364B2" w:rsidP="006364B2">
            <w:pPr>
              <w:rPr>
                <w:sz w:val="14"/>
                <w:szCs w:val="14"/>
              </w:rPr>
            </w:pPr>
          </w:p>
        </w:tc>
        <w:tc>
          <w:tcPr>
            <w:tcW w:w="4820"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w:t>
            </w:r>
            <w:proofErr w:type="spellStart"/>
            <w:r w:rsidRPr="00EE16B0">
              <w:rPr>
                <w:sz w:val="14"/>
                <w:szCs w:val="14"/>
              </w:rPr>
              <w:t>ф.и.о.</w:t>
            </w:r>
            <w:proofErr w:type="spellEnd"/>
            <w:r w:rsidRPr="00EE16B0">
              <w:rPr>
                <w:sz w:val="14"/>
                <w:szCs w:val="14"/>
              </w:rPr>
              <w:t xml:space="preserve"> совершеннолетнего члена семьи)</w:t>
            </w:r>
          </w:p>
        </w:tc>
        <w:tc>
          <w:tcPr>
            <w:tcW w:w="170" w:type="dxa"/>
            <w:tcBorders>
              <w:top w:val="nil"/>
              <w:left w:val="nil"/>
              <w:bottom w:val="nil"/>
              <w:right w:val="nil"/>
            </w:tcBorders>
          </w:tcPr>
          <w:p w:rsidR="006364B2" w:rsidRPr="00EE16B0" w:rsidRDefault="006364B2" w:rsidP="006364B2">
            <w:pPr>
              <w:rPr>
                <w:sz w:val="14"/>
                <w:szCs w:val="14"/>
              </w:rPr>
            </w:pPr>
          </w:p>
        </w:tc>
        <w:tc>
          <w:tcPr>
            <w:tcW w:w="1814"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(подпись)</w:t>
            </w:r>
          </w:p>
        </w:tc>
        <w:tc>
          <w:tcPr>
            <w:tcW w:w="170" w:type="dxa"/>
            <w:tcBorders>
              <w:top w:val="nil"/>
              <w:left w:val="nil"/>
              <w:bottom w:val="nil"/>
              <w:right w:val="nil"/>
            </w:tcBorders>
          </w:tcPr>
          <w:p w:rsidR="006364B2" w:rsidRPr="00EE16B0" w:rsidRDefault="006364B2" w:rsidP="006364B2">
            <w:pPr>
              <w:rPr>
                <w:sz w:val="14"/>
                <w:szCs w:val="14"/>
              </w:rPr>
            </w:pPr>
          </w:p>
        </w:tc>
        <w:tc>
          <w:tcPr>
            <w:tcW w:w="2381"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(дата)</w:t>
            </w:r>
          </w:p>
        </w:tc>
      </w:tr>
    </w:tbl>
    <w:p w:rsidR="006364B2" w:rsidRPr="00EE16B0" w:rsidRDefault="006364B2" w:rsidP="006364B2">
      <w:pPr>
        <w:rPr>
          <w:sz w:val="14"/>
          <w:szCs w:val="14"/>
        </w:rPr>
      </w:pPr>
      <w:r w:rsidRPr="00EE16B0">
        <w:rPr>
          <w:sz w:val="14"/>
          <w:szCs w:val="14"/>
        </w:rPr>
        <w:t>К заявлению прилагаются следующие документы:</w:t>
      </w:r>
    </w:p>
    <w:p w:rsidR="006364B2" w:rsidRPr="00EE16B0" w:rsidRDefault="006364B2" w:rsidP="006364B2">
      <w:pPr>
        <w:tabs>
          <w:tab w:val="right" w:pos="9638"/>
        </w:tabs>
        <w:rPr>
          <w:sz w:val="14"/>
          <w:szCs w:val="14"/>
        </w:rPr>
      </w:pPr>
      <w:r w:rsidRPr="00EE16B0">
        <w:rPr>
          <w:sz w:val="14"/>
          <w:szCs w:val="14"/>
        </w:rPr>
        <w:t xml:space="preserve">1)  </w:t>
      </w:r>
      <w:r w:rsidRPr="00EE16B0">
        <w:rPr>
          <w:sz w:val="14"/>
          <w:szCs w:val="14"/>
        </w:rPr>
        <w:tab/>
        <w:t>;</w:t>
      </w:r>
    </w:p>
    <w:p w:rsidR="006364B2" w:rsidRPr="00EE16B0" w:rsidRDefault="006364B2" w:rsidP="006364B2">
      <w:pPr>
        <w:pBdr>
          <w:top w:val="single" w:sz="4" w:space="1" w:color="auto"/>
        </w:pBdr>
        <w:jc w:val="center"/>
        <w:rPr>
          <w:sz w:val="14"/>
          <w:szCs w:val="14"/>
        </w:rPr>
      </w:pPr>
      <w:r w:rsidRPr="00EE16B0">
        <w:rPr>
          <w:sz w:val="14"/>
          <w:szCs w:val="14"/>
        </w:rPr>
        <w:t>(наименование и номер документа, кем и когда выдан)</w:t>
      </w:r>
    </w:p>
    <w:p w:rsidR="006364B2" w:rsidRPr="00EE16B0" w:rsidRDefault="006364B2" w:rsidP="006364B2">
      <w:pPr>
        <w:tabs>
          <w:tab w:val="right" w:pos="9638"/>
        </w:tabs>
        <w:rPr>
          <w:sz w:val="14"/>
          <w:szCs w:val="14"/>
        </w:rPr>
      </w:pPr>
      <w:r w:rsidRPr="00EE16B0">
        <w:rPr>
          <w:sz w:val="14"/>
          <w:szCs w:val="14"/>
        </w:rPr>
        <w:t xml:space="preserve">2)  </w:t>
      </w:r>
      <w:r w:rsidRPr="00EE16B0">
        <w:rPr>
          <w:sz w:val="14"/>
          <w:szCs w:val="14"/>
        </w:rPr>
        <w:tab/>
        <w:t>;</w:t>
      </w:r>
    </w:p>
    <w:p w:rsidR="006364B2" w:rsidRPr="00EE16B0" w:rsidRDefault="006364B2" w:rsidP="006364B2">
      <w:pPr>
        <w:pBdr>
          <w:top w:val="single" w:sz="4" w:space="1" w:color="auto"/>
        </w:pBdr>
        <w:jc w:val="center"/>
        <w:rPr>
          <w:sz w:val="14"/>
          <w:szCs w:val="14"/>
        </w:rPr>
      </w:pPr>
      <w:r w:rsidRPr="00EE16B0">
        <w:rPr>
          <w:sz w:val="14"/>
          <w:szCs w:val="14"/>
        </w:rPr>
        <w:t>(наименование и номер документа, кем и когда выдан)</w:t>
      </w:r>
    </w:p>
    <w:p w:rsidR="006364B2" w:rsidRPr="00EE16B0" w:rsidRDefault="006364B2" w:rsidP="006364B2">
      <w:pPr>
        <w:tabs>
          <w:tab w:val="right" w:pos="9638"/>
        </w:tabs>
        <w:rPr>
          <w:sz w:val="14"/>
          <w:szCs w:val="14"/>
        </w:rPr>
      </w:pPr>
      <w:r w:rsidRPr="00EE16B0">
        <w:rPr>
          <w:sz w:val="14"/>
          <w:szCs w:val="14"/>
        </w:rPr>
        <w:t xml:space="preserve">3)  </w:t>
      </w:r>
      <w:r w:rsidRPr="00EE16B0">
        <w:rPr>
          <w:sz w:val="14"/>
          <w:szCs w:val="14"/>
        </w:rPr>
        <w:tab/>
        <w:t>;</w:t>
      </w:r>
    </w:p>
    <w:p w:rsidR="006364B2" w:rsidRPr="00EE16B0" w:rsidRDefault="006364B2" w:rsidP="006364B2">
      <w:pPr>
        <w:pBdr>
          <w:top w:val="single" w:sz="4" w:space="1" w:color="auto"/>
        </w:pBdr>
        <w:jc w:val="center"/>
        <w:rPr>
          <w:sz w:val="14"/>
          <w:szCs w:val="14"/>
        </w:rPr>
      </w:pPr>
      <w:r w:rsidRPr="00EE16B0">
        <w:rPr>
          <w:sz w:val="14"/>
          <w:szCs w:val="14"/>
        </w:rPr>
        <w:t>(наименование и номер документа, кем и когда выдан)</w:t>
      </w:r>
    </w:p>
    <w:p w:rsidR="006364B2" w:rsidRPr="00EE16B0" w:rsidRDefault="006364B2" w:rsidP="006364B2">
      <w:pPr>
        <w:tabs>
          <w:tab w:val="right" w:pos="9638"/>
        </w:tabs>
        <w:rPr>
          <w:sz w:val="14"/>
          <w:szCs w:val="14"/>
        </w:rPr>
      </w:pPr>
      <w:r w:rsidRPr="00EE16B0">
        <w:rPr>
          <w:sz w:val="14"/>
          <w:szCs w:val="14"/>
        </w:rPr>
        <w:t xml:space="preserve">4)  </w:t>
      </w:r>
      <w:r w:rsidRPr="00EE16B0">
        <w:rPr>
          <w:sz w:val="14"/>
          <w:szCs w:val="14"/>
        </w:rPr>
        <w:tab/>
        <w:t>.</w:t>
      </w:r>
    </w:p>
    <w:p w:rsidR="006364B2" w:rsidRPr="00EE16B0" w:rsidRDefault="006364B2" w:rsidP="006364B2">
      <w:pPr>
        <w:pBdr>
          <w:top w:val="single" w:sz="4" w:space="1" w:color="auto"/>
        </w:pBdr>
        <w:jc w:val="center"/>
        <w:rPr>
          <w:sz w:val="14"/>
          <w:szCs w:val="14"/>
        </w:rPr>
      </w:pPr>
      <w:r w:rsidRPr="00EE16B0">
        <w:rPr>
          <w:sz w:val="14"/>
          <w:szCs w:val="14"/>
        </w:rPr>
        <w:t>(наименование и номер документа, кем и когда выдан)</w:t>
      </w:r>
    </w:p>
    <w:p w:rsidR="006364B2" w:rsidRPr="00EE16B0" w:rsidRDefault="006364B2" w:rsidP="006364B2">
      <w:pPr>
        <w:jc w:val="both"/>
        <w:rPr>
          <w:sz w:val="14"/>
          <w:szCs w:val="14"/>
        </w:rPr>
      </w:pPr>
      <w:r w:rsidRPr="00EE16B0">
        <w:rPr>
          <w:sz w:val="14"/>
          <w:szCs w:val="14"/>
        </w:rPr>
        <w:t>Заявление и прилагаемые к нему согласно перечню документы приняты</w:t>
      </w:r>
      <w:r w:rsidRPr="00EE16B0">
        <w:rPr>
          <w:sz w:val="14"/>
          <w:szCs w:val="14"/>
        </w:rPr>
        <w:br/>
      </w:r>
    </w:p>
    <w:tbl>
      <w:tblPr>
        <w:tblW w:w="0" w:type="auto"/>
        <w:tblLayout w:type="fixed"/>
        <w:tblCellMar>
          <w:left w:w="28" w:type="dxa"/>
          <w:right w:w="28" w:type="dxa"/>
        </w:tblCellMar>
        <w:tblLook w:val="0000" w:firstRow="0" w:lastRow="0" w:firstColumn="0" w:lastColumn="0" w:noHBand="0" w:noVBand="0"/>
      </w:tblPr>
      <w:tblGrid>
        <w:gridCol w:w="187"/>
        <w:gridCol w:w="397"/>
        <w:gridCol w:w="227"/>
        <w:gridCol w:w="1701"/>
        <w:gridCol w:w="397"/>
        <w:gridCol w:w="397"/>
        <w:gridCol w:w="340"/>
      </w:tblGrid>
      <w:tr w:rsidR="006364B2" w:rsidRPr="00EE16B0" w:rsidTr="006364B2">
        <w:tc>
          <w:tcPr>
            <w:tcW w:w="187" w:type="dxa"/>
            <w:tcBorders>
              <w:top w:val="nil"/>
              <w:left w:val="nil"/>
              <w:bottom w:val="nil"/>
              <w:right w:val="nil"/>
            </w:tcBorders>
            <w:vAlign w:val="bottom"/>
          </w:tcPr>
          <w:p w:rsidR="006364B2" w:rsidRPr="00EE16B0" w:rsidRDefault="006364B2" w:rsidP="006364B2">
            <w:pPr>
              <w:jc w:val="right"/>
              <w:rPr>
                <w:sz w:val="14"/>
                <w:szCs w:val="14"/>
              </w:rPr>
            </w:pPr>
            <w:r w:rsidRPr="00EE16B0">
              <w:rPr>
                <w:sz w:val="14"/>
                <w:szCs w:val="14"/>
              </w:rPr>
              <w:t>«</w:t>
            </w:r>
          </w:p>
        </w:tc>
        <w:tc>
          <w:tcPr>
            <w:tcW w:w="397"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227"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w:t>
            </w:r>
          </w:p>
        </w:tc>
        <w:tc>
          <w:tcPr>
            <w:tcW w:w="1701"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397" w:type="dxa"/>
            <w:tcBorders>
              <w:top w:val="nil"/>
              <w:left w:val="nil"/>
              <w:bottom w:val="nil"/>
              <w:right w:val="nil"/>
            </w:tcBorders>
            <w:vAlign w:val="bottom"/>
          </w:tcPr>
          <w:p w:rsidR="006364B2" w:rsidRPr="00EE16B0" w:rsidRDefault="006364B2" w:rsidP="006364B2">
            <w:pPr>
              <w:jc w:val="right"/>
              <w:rPr>
                <w:sz w:val="14"/>
                <w:szCs w:val="14"/>
              </w:rPr>
            </w:pPr>
            <w:r w:rsidRPr="00EE16B0">
              <w:rPr>
                <w:sz w:val="14"/>
                <w:szCs w:val="14"/>
              </w:rPr>
              <w:t>20</w:t>
            </w:r>
          </w:p>
        </w:tc>
        <w:tc>
          <w:tcPr>
            <w:tcW w:w="397" w:type="dxa"/>
            <w:tcBorders>
              <w:top w:val="nil"/>
              <w:left w:val="nil"/>
              <w:bottom w:val="single" w:sz="4" w:space="0" w:color="auto"/>
              <w:right w:val="nil"/>
            </w:tcBorders>
            <w:vAlign w:val="bottom"/>
          </w:tcPr>
          <w:p w:rsidR="006364B2" w:rsidRPr="00EE16B0" w:rsidRDefault="006364B2" w:rsidP="006364B2">
            <w:pPr>
              <w:rPr>
                <w:sz w:val="14"/>
                <w:szCs w:val="14"/>
              </w:rPr>
            </w:pPr>
          </w:p>
        </w:tc>
        <w:tc>
          <w:tcPr>
            <w:tcW w:w="340" w:type="dxa"/>
            <w:tcBorders>
              <w:top w:val="nil"/>
              <w:left w:val="nil"/>
              <w:bottom w:val="nil"/>
              <w:right w:val="nil"/>
            </w:tcBorders>
            <w:vAlign w:val="bottom"/>
          </w:tcPr>
          <w:p w:rsidR="006364B2" w:rsidRPr="00EE16B0" w:rsidRDefault="006364B2" w:rsidP="006364B2">
            <w:pPr>
              <w:rPr>
                <w:sz w:val="14"/>
                <w:szCs w:val="14"/>
              </w:rPr>
            </w:pPr>
            <w:r w:rsidRPr="00EE16B0">
              <w:rPr>
                <w:sz w:val="14"/>
                <w:szCs w:val="14"/>
              </w:rPr>
              <w:t>г.</w:t>
            </w:r>
          </w:p>
        </w:tc>
      </w:tr>
    </w:tbl>
    <w:p w:rsidR="006364B2" w:rsidRPr="00EE16B0" w:rsidRDefault="006364B2" w:rsidP="006364B2">
      <w:pPr>
        <w:rPr>
          <w:sz w:val="14"/>
          <w:szCs w:val="14"/>
        </w:rPr>
      </w:pPr>
    </w:p>
    <w:tbl>
      <w:tblPr>
        <w:tblW w:w="0" w:type="auto"/>
        <w:tblLayout w:type="fixed"/>
        <w:tblCellMar>
          <w:left w:w="28" w:type="dxa"/>
          <w:right w:w="28" w:type="dxa"/>
        </w:tblCellMar>
        <w:tblLook w:val="0000" w:firstRow="0" w:lastRow="0" w:firstColumn="0" w:lastColumn="0" w:noHBand="0" w:noVBand="0"/>
      </w:tblPr>
      <w:tblGrid>
        <w:gridCol w:w="3856"/>
        <w:gridCol w:w="170"/>
        <w:gridCol w:w="2892"/>
        <w:gridCol w:w="170"/>
        <w:gridCol w:w="2608"/>
      </w:tblGrid>
      <w:tr w:rsidR="006364B2" w:rsidRPr="00EE16B0" w:rsidTr="006364B2">
        <w:tc>
          <w:tcPr>
            <w:tcW w:w="3856"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c>
          <w:tcPr>
            <w:tcW w:w="170" w:type="dxa"/>
            <w:tcBorders>
              <w:top w:val="nil"/>
              <w:left w:val="nil"/>
              <w:bottom w:val="nil"/>
              <w:right w:val="nil"/>
            </w:tcBorders>
            <w:vAlign w:val="bottom"/>
          </w:tcPr>
          <w:p w:rsidR="006364B2" w:rsidRPr="00EE16B0" w:rsidRDefault="006364B2" w:rsidP="006364B2">
            <w:pPr>
              <w:jc w:val="center"/>
              <w:rPr>
                <w:sz w:val="14"/>
                <w:szCs w:val="14"/>
              </w:rPr>
            </w:pPr>
          </w:p>
        </w:tc>
        <w:tc>
          <w:tcPr>
            <w:tcW w:w="2892" w:type="dxa"/>
            <w:tcBorders>
              <w:top w:val="nil"/>
              <w:left w:val="nil"/>
              <w:bottom w:val="single" w:sz="4" w:space="0" w:color="auto"/>
              <w:right w:val="nil"/>
            </w:tcBorders>
            <w:vAlign w:val="bottom"/>
          </w:tcPr>
          <w:p w:rsidR="006364B2" w:rsidRPr="00EE16B0" w:rsidRDefault="006364B2" w:rsidP="006364B2">
            <w:pPr>
              <w:tabs>
                <w:tab w:val="left" w:pos="1503"/>
              </w:tabs>
              <w:rPr>
                <w:sz w:val="14"/>
                <w:szCs w:val="14"/>
              </w:rPr>
            </w:pPr>
            <w:r w:rsidRPr="00EE16B0">
              <w:rPr>
                <w:sz w:val="14"/>
                <w:szCs w:val="14"/>
              </w:rPr>
              <w:tab/>
            </w:r>
          </w:p>
        </w:tc>
        <w:tc>
          <w:tcPr>
            <w:tcW w:w="170" w:type="dxa"/>
            <w:tcBorders>
              <w:top w:val="nil"/>
              <w:left w:val="nil"/>
              <w:bottom w:val="nil"/>
              <w:right w:val="nil"/>
            </w:tcBorders>
            <w:vAlign w:val="bottom"/>
          </w:tcPr>
          <w:p w:rsidR="006364B2" w:rsidRPr="00EE16B0" w:rsidRDefault="006364B2" w:rsidP="006364B2">
            <w:pPr>
              <w:jc w:val="center"/>
              <w:rPr>
                <w:sz w:val="14"/>
                <w:szCs w:val="14"/>
              </w:rPr>
            </w:pPr>
          </w:p>
        </w:tc>
        <w:tc>
          <w:tcPr>
            <w:tcW w:w="2608" w:type="dxa"/>
            <w:tcBorders>
              <w:top w:val="nil"/>
              <w:left w:val="nil"/>
              <w:bottom w:val="single" w:sz="4" w:space="0" w:color="auto"/>
              <w:right w:val="nil"/>
            </w:tcBorders>
            <w:vAlign w:val="bottom"/>
          </w:tcPr>
          <w:p w:rsidR="006364B2" w:rsidRPr="00EE16B0" w:rsidRDefault="006364B2" w:rsidP="006364B2">
            <w:pPr>
              <w:jc w:val="center"/>
              <w:rPr>
                <w:sz w:val="14"/>
                <w:szCs w:val="14"/>
              </w:rPr>
            </w:pPr>
          </w:p>
        </w:tc>
      </w:tr>
      <w:tr w:rsidR="006364B2" w:rsidRPr="00EE16B0" w:rsidTr="006364B2">
        <w:tc>
          <w:tcPr>
            <w:tcW w:w="3856"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(должность лица, принявшего заявление)</w:t>
            </w:r>
          </w:p>
        </w:tc>
        <w:tc>
          <w:tcPr>
            <w:tcW w:w="170" w:type="dxa"/>
            <w:tcBorders>
              <w:top w:val="nil"/>
              <w:left w:val="nil"/>
              <w:bottom w:val="nil"/>
              <w:right w:val="nil"/>
            </w:tcBorders>
          </w:tcPr>
          <w:p w:rsidR="006364B2" w:rsidRPr="00EE16B0" w:rsidRDefault="006364B2" w:rsidP="006364B2">
            <w:pPr>
              <w:jc w:val="center"/>
              <w:rPr>
                <w:sz w:val="14"/>
                <w:szCs w:val="14"/>
              </w:rPr>
            </w:pPr>
          </w:p>
        </w:tc>
        <w:tc>
          <w:tcPr>
            <w:tcW w:w="2892"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(подпись, дата)</w:t>
            </w:r>
          </w:p>
        </w:tc>
        <w:tc>
          <w:tcPr>
            <w:tcW w:w="170" w:type="dxa"/>
            <w:tcBorders>
              <w:top w:val="nil"/>
              <w:left w:val="nil"/>
              <w:bottom w:val="nil"/>
              <w:right w:val="nil"/>
            </w:tcBorders>
          </w:tcPr>
          <w:p w:rsidR="006364B2" w:rsidRPr="00EE16B0" w:rsidRDefault="006364B2" w:rsidP="006364B2">
            <w:pPr>
              <w:jc w:val="center"/>
              <w:rPr>
                <w:sz w:val="14"/>
                <w:szCs w:val="14"/>
              </w:rPr>
            </w:pPr>
          </w:p>
        </w:tc>
        <w:tc>
          <w:tcPr>
            <w:tcW w:w="2608" w:type="dxa"/>
            <w:tcBorders>
              <w:top w:val="nil"/>
              <w:left w:val="nil"/>
              <w:bottom w:val="nil"/>
              <w:right w:val="nil"/>
            </w:tcBorders>
          </w:tcPr>
          <w:p w:rsidR="006364B2" w:rsidRPr="00EE16B0" w:rsidRDefault="006364B2" w:rsidP="006364B2">
            <w:pPr>
              <w:jc w:val="center"/>
              <w:rPr>
                <w:sz w:val="14"/>
                <w:szCs w:val="14"/>
              </w:rPr>
            </w:pPr>
            <w:r w:rsidRPr="00EE16B0">
              <w:rPr>
                <w:sz w:val="14"/>
                <w:szCs w:val="14"/>
              </w:rPr>
              <w:t>(расшифровка подписи)</w:t>
            </w:r>
          </w:p>
        </w:tc>
      </w:tr>
    </w:tbl>
    <w:p w:rsidR="006364B2" w:rsidRPr="00EE16B0" w:rsidRDefault="006364B2" w:rsidP="006364B2">
      <w:pPr>
        <w:rPr>
          <w:sz w:val="14"/>
          <w:szCs w:val="14"/>
        </w:rPr>
      </w:pPr>
    </w:p>
    <w:p w:rsidR="00595B1E" w:rsidRPr="00EE16B0" w:rsidRDefault="00595B1E" w:rsidP="00595B1E">
      <w:pPr>
        <w:jc w:val="center"/>
        <w:rPr>
          <w:b/>
          <w:sz w:val="14"/>
          <w:szCs w:val="14"/>
        </w:rPr>
      </w:pPr>
      <w:r w:rsidRPr="00EE16B0">
        <w:rPr>
          <w:b/>
          <w:sz w:val="14"/>
          <w:szCs w:val="14"/>
        </w:rPr>
        <w:lastRenderedPageBreak/>
        <w:t xml:space="preserve">ПОСТАНОВЛЕНИЕ </w:t>
      </w:r>
    </w:p>
    <w:p w:rsidR="00595B1E" w:rsidRPr="00EE16B0" w:rsidRDefault="00595B1E" w:rsidP="00595B1E">
      <w:pPr>
        <w:jc w:val="center"/>
        <w:rPr>
          <w:sz w:val="14"/>
          <w:szCs w:val="14"/>
        </w:rPr>
      </w:pPr>
      <w:r w:rsidRPr="00EE16B0">
        <w:rPr>
          <w:sz w:val="14"/>
          <w:szCs w:val="14"/>
        </w:rPr>
        <w:t>Администрации муниципального района</w:t>
      </w:r>
    </w:p>
    <w:p w:rsidR="00595B1E" w:rsidRPr="00EE16B0" w:rsidRDefault="00595B1E" w:rsidP="00595B1E">
      <w:pPr>
        <w:jc w:val="center"/>
        <w:rPr>
          <w:sz w:val="14"/>
          <w:szCs w:val="14"/>
        </w:rPr>
      </w:pPr>
    </w:p>
    <w:p w:rsidR="00595B1E" w:rsidRPr="00EE16B0" w:rsidRDefault="00595B1E" w:rsidP="00595B1E">
      <w:pPr>
        <w:jc w:val="center"/>
        <w:rPr>
          <w:sz w:val="14"/>
          <w:szCs w:val="14"/>
        </w:rPr>
      </w:pPr>
      <w:r w:rsidRPr="00EE16B0">
        <w:rPr>
          <w:sz w:val="14"/>
          <w:szCs w:val="14"/>
        </w:rPr>
        <w:t>от 22.07.2020 № 809</w:t>
      </w:r>
    </w:p>
    <w:p w:rsidR="00595B1E" w:rsidRPr="00EE16B0" w:rsidRDefault="00595B1E" w:rsidP="00595B1E">
      <w:pPr>
        <w:jc w:val="center"/>
        <w:rPr>
          <w:sz w:val="14"/>
          <w:szCs w:val="14"/>
        </w:rPr>
      </w:pPr>
      <w:r w:rsidRPr="00EE16B0">
        <w:rPr>
          <w:sz w:val="14"/>
          <w:szCs w:val="14"/>
        </w:rPr>
        <w:t>г. Сольцы</w:t>
      </w:r>
    </w:p>
    <w:p w:rsidR="006364B2" w:rsidRPr="00EE16B0" w:rsidRDefault="006364B2" w:rsidP="006364B2">
      <w:pPr>
        <w:jc w:val="center"/>
        <w:rPr>
          <w:b/>
          <w:bCs/>
          <w:sz w:val="14"/>
          <w:szCs w:val="14"/>
        </w:rPr>
      </w:pPr>
    </w:p>
    <w:p w:rsidR="006364B2" w:rsidRPr="00EE16B0" w:rsidRDefault="006364B2" w:rsidP="006364B2">
      <w:pPr>
        <w:shd w:val="clear" w:color="auto" w:fill="FFFFFF" w:themeFill="background1"/>
        <w:suppressAutoHyphens/>
        <w:jc w:val="center"/>
        <w:rPr>
          <w:b/>
          <w:sz w:val="14"/>
          <w:szCs w:val="14"/>
        </w:rPr>
      </w:pPr>
      <w:r w:rsidRPr="00EE16B0">
        <w:rPr>
          <w:b/>
          <w:sz w:val="14"/>
          <w:szCs w:val="14"/>
        </w:rPr>
        <w:t xml:space="preserve">О внесении изменений в постановление Администрации </w:t>
      </w:r>
    </w:p>
    <w:p w:rsidR="006364B2" w:rsidRPr="00EE16B0" w:rsidRDefault="006364B2" w:rsidP="006364B2">
      <w:pPr>
        <w:shd w:val="clear" w:color="auto" w:fill="FFFFFF" w:themeFill="background1"/>
        <w:suppressAutoHyphens/>
        <w:jc w:val="center"/>
        <w:rPr>
          <w:b/>
          <w:sz w:val="14"/>
          <w:szCs w:val="14"/>
        </w:rPr>
      </w:pPr>
      <w:r w:rsidRPr="00EE16B0">
        <w:rPr>
          <w:b/>
          <w:sz w:val="14"/>
          <w:szCs w:val="14"/>
        </w:rPr>
        <w:t xml:space="preserve">муниципального района от 07.10.2013 № 1816 </w:t>
      </w:r>
    </w:p>
    <w:p w:rsidR="006364B2" w:rsidRPr="00EE16B0" w:rsidRDefault="006364B2" w:rsidP="006364B2">
      <w:pPr>
        <w:widowControl w:val="0"/>
        <w:shd w:val="clear" w:color="auto" w:fill="FFFFFF" w:themeFill="background1"/>
        <w:suppressAutoHyphens/>
        <w:rPr>
          <w:sz w:val="14"/>
          <w:szCs w:val="14"/>
        </w:rPr>
      </w:pPr>
    </w:p>
    <w:p w:rsidR="006364B2" w:rsidRPr="00EE16B0" w:rsidRDefault="006364B2" w:rsidP="006364B2">
      <w:pPr>
        <w:pStyle w:val="af6"/>
        <w:shd w:val="clear" w:color="auto" w:fill="FFFFFF" w:themeFill="background1"/>
        <w:suppressAutoHyphens/>
        <w:ind w:firstLine="284"/>
        <w:rPr>
          <w:sz w:val="14"/>
          <w:szCs w:val="14"/>
        </w:rPr>
      </w:pPr>
      <w:r w:rsidRPr="00EE16B0">
        <w:rPr>
          <w:sz w:val="14"/>
          <w:szCs w:val="14"/>
        </w:rPr>
        <w:t xml:space="preserve">В соответствии с </w:t>
      </w:r>
      <w:r w:rsidRPr="00EE16B0">
        <w:rPr>
          <w:rFonts w:eastAsia="Calibri"/>
          <w:bCs/>
          <w:sz w:val="14"/>
          <w:szCs w:val="14"/>
        </w:rPr>
        <w:t xml:space="preserve">Федеральным </w:t>
      </w:r>
      <w:hyperlink r:id="rId319" w:history="1">
        <w:r w:rsidRPr="00EE16B0">
          <w:rPr>
            <w:rFonts w:eastAsia="Calibri"/>
            <w:bCs/>
            <w:sz w:val="14"/>
            <w:szCs w:val="14"/>
          </w:rPr>
          <w:t>законом</w:t>
        </w:r>
      </w:hyperlink>
      <w:r w:rsidRPr="00EE16B0">
        <w:rPr>
          <w:rFonts w:eastAsia="Calibri"/>
          <w:bCs/>
          <w:sz w:val="14"/>
          <w:szCs w:val="14"/>
        </w:rPr>
        <w:t xml:space="preserve"> от 27 июля 2010 года № 210-ФЗ «Об организации предоставления государственных и муниципальных услуг», </w:t>
      </w:r>
      <w:r w:rsidRPr="00EE16B0">
        <w:rPr>
          <w:sz w:val="14"/>
          <w:szCs w:val="14"/>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caps/>
          <w:sz w:val="14"/>
          <w:szCs w:val="14"/>
        </w:rPr>
        <w:t>Постановляет:</w:t>
      </w:r>
    </w:p>
    <w:p w:rsidR="006364B2" w:rsidRPr="00EE16B0" w:rsidRDefault="006364B2" w:rsidP="006364B2">
      <w:pPr>
        <w:shd w:val="clear" w:color="auto" w:fill="FFFFFF"/>
        <w:suppressAutoHyphens/>
        <w:ind w:firstLine="284"/>
        <w:jc w:val="both"/>
        <w:rPr>
          <w:sz w:val="14"/>
          <w:szCs w:val="14"/>
        </w:rPr>
      </w:pPr>
      <w:r w:rsidRPr="00EE16B0">
        <w:rPr>
          <w:sz w:val="14"/>
          <w:szCs w:val="14"/>
        </w:rPr>
        <w:t>1. Внести изменения в постановление Администрации муниципального района от 07.10.2013 № 1816 «Об утверждении административного регламента предоставления муниципальной услуги по принятию на учет граждан в качестве нуждающихся в жилых помещениях, предоставляемых по договорам социального найма», заменив в названии и в пункте 1 слова «…предоставления муниципальной услуги по принятию на учет граждан в качестве нуждающихся в жилых помещениях, предоставляемых по договорам социального найма» на «…по предоставлению муниципальной услуги «Принятие на учет граждан в качестве нуждающихся в жилых помещениях, предоставляемых по договорам социального найма муниципального жилищного фонда».».</w:t>
      </w:r>
    </w:p>
    <w:p w:rsidR="006364B2" w:rsidRPr="00EE16B0" w:rsidRDefault="006364B2" w:rsidP="006364B2">
      <w:pPr>
        <w:shd w:val="clear" w:color="auto" w:fill="FFFFFF" w:themeFill="background1"/>
        <w:suppressAutoHyphens/>
        <w:ind w:firstLine="284"/>
        <w:jc w:val="both"/>
        <w:rPr>
          <w:sz w:val="14"/>
          <w:szCs w:val="14"/>
        </w:rPr>
      </w:pPr>
      <w:r w:rsidRPr="00EE16B0">
        <w:rPr>
          <w:sz w:val="14"/>
          <w:szCs w:val="14"/>
          <w:lang w:eastAsia="zh-CN"/>
        </w:rPr>
        <w:t xml:space="preserve">2. Внести изменение в административный регламент </w:t>
      </w:r>
      <w:r w:rsidRPr="00EE16B0">
        <w:rPr>
          <w:sz w:val="14"/>
          <w:szCs w:val="14"/>
        </w:rPr>
        <w:t>предоставления муниципальной услуги по принятию на учет граждан в качестве нуждающихся в жилых помещениях, предоставляемых по договорам социального найма, утверждённый постановлением Администрации муниципального района 07.10.2013 № 1816 (в ред. постановлений от 18.11.2019 № 1592), изложив его в прилагаемой редакции.</w:t>
      </w:r>
    </w:p>
    <w:p w:rsidR="006364B2" w:rsidRPr="00EE16B0" w:rsidRDefault="006364B2" w:rsidP="006364B2">
      <w:pPr>
        <w:shd w:val="clear" w:color="auto" w:fill="FFFFFF" w:themeFill="background1"/>
        <w:suppressAutoHyphens/>
        <w:ind w:firstLine="284"/>
        <w:jc w:val="both"/>
        <w:rPr>
          <w:sz w:val="14"/>
          <w:szCs w:val="14"/>
        </w:rPr>
      </w:pPr>
      <w:r w:rsidRPr="00EE16B0">
        <w:rPr>
          <w:sz w:val="14"/>
          <w:szCs w:val="14"/>
        </w:rPr>
        <w:t>2.  Признать утратившим силу постановление Администрации муниципального района от 18.11.2019 № 1592 «О внесении изменений в</w:t>
      </w:r>
      <w:r w:rsidRPr="00EE16B0">
        <w:rPr>
          <w:b/>
          <w:sz w:val="14"/>
          <w:szCs w:val="14"/>
        </w:rPr>
        <w:t xml:space="preserve"> </w:t>
      </w:r>
      <w:r w:rsidRPr="00EE16B0">
        <w:rPr>
          <w:sz w:val="14"/>
          <w:szCs w:val="14"/>
        </w:rPr>
        <w:t>административный регламент предоставления муниципальной услуги по принятию на учет граждан в качестве нуждающихся в жилых помещениях, предоставляемых по договорам социального найма».</w:t>
      </w:r>
    </w:p>
    <w:p w:rsidR="006364B2" w:rsidRPr="00EE16B0" w:rsidRDefault="006364B2" w:rsidP="006364B2">
      <w:pPr>
        <w:shd w:val="clear" w:color="auto" w:fill="FFFFFF" w:themeFill="background1"/>
        <w:suppressAutoHyphens/>
        <w:ind w:firstLine="284"/>
        <w:jc w:val="both"/>
        <w:rPr>
          <w:sz w:val="14"/>
          <w:szCs w:val="14"/>
        </w:rPr>
      </w:pPr>
      <w:r w:rsidRPr="00EE16B0">
        <w:rPr>
          <w:sz w:val="14"/>
          <w:szCs w:val="14"/>
        </w:rPr>
        <w:t>3. Настоящее постановление вступает в силу с момента опубликования.</w:t>
      </w:r>
    </w:p>
    <w:p w:rsidR="006364B2" w:rsidRPr="00EE16B0" w:rsidRDefault="006364B2" w:rsidP="006364B2">
      <w:pPr>
        <w:ind w:firstLine="284"/>
        <w:jc w:val="both"/>
        <w:rPr>
          <w:sz w:val="14"/>
          <w:szCs w:val="14"/>
        </w:rPr>
      </w:pPr>
      <w:r w:rsidRPr="00EE16B0">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364B2" w:rsidRPr="00EE16B0" w:rsidRDefault="006364B2" w:rsidP="006364B2">
      <w:pPr>
        <w:jc w:val="both"/>
        <w:rPr>
          <w:b/>
          <w:sz w:val="14"/>
          <w:szCs w:val="14"/>
        </w:rPr>
      </w:pPr>
      <w:r w:rsidRPr="00EE16B0">
        <w:rPr>
          <w:sz w:val="14"/>
          <w:szCs w:val="14"/>
        </w:rPr>
        <w:t xml:space="preserve"> </w:t>
      </w:r>
    </w:p>
    <w:p w:rsidR="006364B2" w:rsidRPr="00EE16B0" w:rsidRDefault="006364B2" w:rsidP="006364B2">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656"/>
      </w:tblGrid>
      <w:tr w:rsidR="006364B2" w:rsidRPr="00EE16B0" w:rsidTr="006364B2">
        <w:tc>
          <w:tcPr>
            <w:tcW w:w="5211" w:type="dxa"/>
          </w:tcPr>
          <w:p w:rsidR="006364B2" w:rsidRPr="00EE16B0" w:rsidRDefault="006364B2" w:rsidP="006364B2">
            <w:pPr>
              <w:pStyle w:val="ConsPlusNormal"/>
              <w:suppressAutoHyphens/>
              <w:ind w:firstLine="0"/>
              <w:jc w:val="center"/>
              <w:outlineLvl w:val="1"/>
              <w:rPr>
                <w:rFonts w:ascii="Times New Roman" w:hAnsi="Times New Roman" w:cs="Times New Roman"/>
                <w:bCs/>
                <w:sz w:val="14"/>
                <w:szCs w:val="14"/>
              </w:rPr>
            </w:pPr>
          </w:p>
        </w:tc>
        <w:tc>
          <w:tcPr>
            <w:tcW w:w="4302" w:type="dxa"/>
          </w:tcPr>
          <w:p w:rsidR="006364B2" w:rsidRPr="00EE16B0" w:rsidRDefault="006364B2" w:rsidP="006364B2">
            <w:pPr>
              <w:widowControl w:val="0"/>
              <w:suppressAutoHyphens/>
              <w:jc w:val="right"/>
              <w:rPr>
                <w:sz w:val="14"/>
                <w:szCs w:val="14"/>
              </w:rPr>
            </w:pPr>
            <w:r w:rsidRPr="00EE16B0">
              <w:rPr>
                <w:sz w:val="14"/>
                <w:szCs w:val="14"/>
              </w:rPr>
              <w:t>Утвержден</w:t>
            </w:r>
          </w:p>
          <w:p w:rsidR="006364B2" w:rsidRPr="00EE16B0" w:rsidRDefault="006364B2" w:rsidP="006364B2">
            <w:pPr>
              <w:pStyle w:val="ConsPlusNormal"/>
              <w:suppressAutoHyphens/>
              <w:ind w:firstLine="0"/>
              <w:jc w:val="right"/>
              <w:outlineLvl w:val="1"/>
              <w:rPr>
                <w:rFonts w:ascii="Times New Roman" w:hAnsi="Times New Roman" w:cs="Times New Roman"/>
                <w:sz w:val="14"/>
                <w:szCs w:val="14"/>
              </w:rPr>
            </w:pPr>
            <w:r w:rsidRPr="00EE16B0">
              <w:rPr>
                <w:rFonts w:ascii="Times New Roman" w:hAnsi="Times New Roman" w:cs="Times New Roman"/>
                <w:sz w:val="14"/>
                <w:szCs w:val="14"/>
              </w:rPr>
              <w:t xml:space="preserve">постановлением Администрации муниципального района </w:t>
            </w:r>
          </w:p>
          <w:p w:rsidR="006364B2" w:rsidRPr="00EE16B0" w:rsidRDefault="006364B2" w:rsidP="006364B2">
            <w:pPr>
              <w:pStyle w:val="ConsPlusNormal"/>
              <w:suppressAutoHyphens/>
              <w:ind w:firstLine="0"/>
              <w:jc w:val="right"/>
              <w:outlineLvl w:val="1"/>
              <w:rPr>
                <w:rFonts w:ascii="Times New Roman" w:hAnsi="Times New Roman" w:cs="Times New Roman"/>
                <w:bCs/>
                <w:sz w:val="14"/>
                <w:szCs w:val="14"/>
              </w:rPr>
            </w:pPr>
            <w:r w:rsidRPr="00EE16B0">
              <w:rPr>
                <w:rFonts w:ascii="Times New Roman" w:hAnsi="Times New Roman" w:cs="Times New Roman"/>
                <w:sz w:val="14"/>
                <w:szCs w:val="14"/>
              </w:rPr>
              <w:t>от 22.07.2020   № 809</w:t>
            </w:r>
          </w:p>
        </w:tc>
      </w:tr>
    </w:tbl>
    <w:p w:rsidR="006364B2" w:rsidRPr="00EE16B0" w:rsidRDefault="006364B2" w:rsidP="006364B2">
      <w:pPr>
        <w:pStyle w:val="ConsPlusNormal"/>
        <w:suppressAutoHyphens/>
        <w:ind w:firstLine="0"/>
        <w:jc w:val="center"/>
        <w:outlineLvl w:val="1"/>
        <w:rPr>
          <w:rFonts w:ascii="Times New Roman" w:hAnsi="Times New Roman" w:cs="Times New Roman"/>
          <w:bCs/>
          <w:sz w:val="14"/>
          <w:szCs w:val="14"/>
        </w:rPr>
      </w:pPr>
    </w:p>
    <w:p w:rsidR="006364B2" w:rsidRPr="00EE16B0" w:rsidRDefault="006364B2" w:rsidP="006364B2">
      <w:pPr>
        <w:shd w:val="clear" w:color="auto" w:fill="FFFFFF" w:themeFill="background1"/>
        <w:suppressAutoHyphens/>
        <w:jc w:val="center"/>
        <w:rPr>
          <w:b/>
          <w:bCs/>
          <w:sz w:val="14"/>
          <w:szCs w:val="14"/>
          <w:shd w:val="clear" w:color="auto" w:fill="FFFFFF"/>
        </w:rPr>
      </w:pPr>
    </w:p>
    <w:p w:rsidR="006364B2" w:rsidRPr="00EE16B0" w:rsidRDefault="006364B2" w:rsidP="006364B2">
      <w:pPr>
        <w:shd w:val="clear" w:color="auto" w:fill="FFFFFF" w:themeFill="background1"/>
        <w:suppressAutoHyphens/>
        <w:jc w:val="center"/>
        <w:rPr>
          <w:b/>
          <w:sz w:val="14"/>
          <w:szCs w:val="14"/>
        </w:rPr>
      </w:pPr>
      <w:r w:rsidRPr="00EE16B0">
        <w:rPr>
          <w:b/>
          <w:bCs/>
          <w:sz w:val="14"/>
          <w:szCs w:val="14"/>
          <w:shd w:val="clear" w:color="auto" w:fill="FFFFFF"/>
        </w:rPr>
        <w:t xml:space="preserve">АДМИНИСТРАТИВНЫЙ РЕГЛАМЕНТ                                                                   </w:t>
      </w:r>
      <w:r w:rsidRPr="00EE16B0">
        <w:rPr>
          <w:b/>
          <w:sz w:val="14"/>
          <w:szCs w:val="14"/>
        </w:rPr>
        <w:t>по предоставлению муниципальной услуги «Принятие на учет граждан в качестве нуждающихся в жилых помещениях, предоставляемых по договорам социального найма муниципального жилищного фонда»</w:t>
      </w:r>
    </w:p>
    <w:p w:rsidR="006364B2" w:rsidRPr="00EE16B0" w:rsidRDefault="006364B2" w:rsidP="006364B2">
      <w:pPr>
        <w:shd w:val="clear" w:color="auto" w:fill="FFFFFF" w:themeFill="background1"/>
        <w:suppressAutoHyphens/>
        <w:jc w:val="center"/>
        <w:rPr>
          <w:b/>
          <w:sz w:val="14"/>
          <w:szCs w:val="14"/>
        </w:rPr>
      </w:pPr>
    </w:p>
    <w:p w:rsidR="006364B2" w:rsidRPr="00EE16B0" w:rsidRDefault="006364B2" w:rsidP="006364B2">
      <w:pPr>
        <w:autoSpaceDE w:val="0"/>
        <w:autoSpaceDN w:val="0"/>
        <w:adjustRightInd w:val="0"/>
        <w:ind w:firstLine="284"/>
        <w:jc w:val="center"/>
        <w:outlineLvl w:val="1"/>
        <w:rPr>
          <w:bCs/>
          <w:sz w:val="14"/>
          <w:szCs w:val="14"/>
        </w:rPr>
      </w:pPr>
      <w:r w:rsidRPr="00EE16B0">
        <w:rPr>
          <w:bCs/>
          <w:sz w:val="14"/>
          <w:szCs w:val="14"/>
          <w:lang w:val="en-US"/>
        </w:rPr>
        <w:t>I</w:t>
      </w:r>
      <w:r w:rsidRPr="00EE16B0">
        <w:rPr>
          <w:bCs/>
          <w:sz w:val="14"/>
          <w:szCs w:val="14"/>
        </w:rPr>
        <w:t>. ОБЩИЕ ПОЛОЖЕНИЯ</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 xml:space="preserve">Административный регламент по предоставлению муниципальной услуги по принятию на учет граждан в качестве нуждающихся в жилых помещениях, предоставляемых по договорам социального найма муниципального жилищного фонда (далее – административный регламент, муниципальная услуга) устанавливает сроки, состав и последовательность административных процедур (действий) </w:t>
      </w:r>
      <w:r w:rsidRPr="00EE16B0">
        <w:rPr>
          <w:color w:val="000000" w:themeColor="text1"/>
          <w:sz w:val="14"/>
          <w:szCs w:val="14"/>
        </w:rPr>
        <w:t xml:space="preserve">Администрации Солецкого муниципального района </w:t>
      </w:r>
      <w:r w:rsidRPr="00EE16B0">
        <w:rPr>
          <w:sz w:val="14"/>
          <w:szCs w:val="14"/>
        </w:rPr>
        <w:t xml:space="preserve">при предоставлении муниципальной услуги. </w:t>
      </w:r>
    </w:p>
    <w:p w:rsidR="006364B2" w:rsidRPr="00EE16B0" w:rsidRDefault="006364B2" w:rsidP="006364B2">
      <w:pPr>
        <w:autoSpaceDE w:val="0"/>
        <w:autoSpaceDN w:val="0"/>
        <w:adjustRightInd w:val="0"/>
        <w:ind w:firstLine="284"/>
        <w:contextualSpacing/>
        <w:jc w:val="both"/>
        <w:rPr>
          <w:iCs/>
          <w:sz w:val="14"/>
          <w:szCs w:val="14"/>
        </w:rPr>
      </w:pPr>
      <w:r w:rsidRPr="00EE16B0">
        <w:rPr>
          <w:iCs/>
          <w:sz w:val="14"/>
          <w:szCs w:val="14"/>
        </w:rPr>
        <w:t xml:space="preserve">Административный регламент также устанавливает порядок взаимодействия </w:t>
      </w:r>
      <w:r w:rsidRPr="00EE16B0">
        <w:rPr>
          <w:iCs/>
          <w:color w:val="000000" w:themeColor="text1"/>
          <w:sz w:val="14"/>
          <w:szCs w:val="14"/>
        </w:rPr>
        <w:t>Администрации Солецкого муниципального района</w:t>
      </w:r>
      <w:r w:rsidRPr="00EE16B0">
        <w:rPr>
          <w:iCs/>
          <w:sz w:val="14"/>
          <w:szCs w:val="14"/>
        </w:rPr>
        <w:t xml:space="preserve"> (далее – Уполномоченный орган) и её должностных лиц, взаимодействия Уполномоченного органа с физическими и юридическими лицами, с заявителями при предоставлении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1.2. Круг заявителей</w:t>
      </w:r>
    </w:p>
    <w:p w:rsidR="006364B2" w:rsidRPr="00EE16B0" w:rsidRDefault="006364B2" w:rsidP="006364B2">
      <w:pPr>
        <w:autoSpaceDE w:val="0"/>
        <w:autoSpaceDN w:val="0"/>
        <w:adjustRightInd w:val="0"/>
        <w:ind w:firstLine="284"/>
        <w:jc w:val="both"/>
        <w:outlineLvl w:val="1"/>
        <w:rPr>
          <w:sz w:val="14"/>
          <w:szCs w:val="14"/>
        </w:rPr>
      </w:pPr>
      <w:r w:rsidRPr="00EE16B0">
        <w:rPr>
          <w:sz w:val="14"/>
          <w:szCs w:val="14"/>
        </w:rPr>
        <w:t xml:space="preserve">1.2.1. В качестве заявителей при предоставлении муниципальной услуги могут выступать физические лица, проживающие на территории </w:t>
      </w:r>
      <w:r w:rsidRPr="00EE16B0">
        <w:rPr>
          <w:color w:val="000000" w:themeColor="text1"/>
          <w:sz w:val="14"/>
          <w:szCs w:val="14"/>
        </w:rPr>
        <w:t>Солецкого муниципального района и Солецкого городского поселения,</w:t>
      </w:r>
      <w:r w:rsidRPr="00EE16B0">
        <w:rPr>
          <w:sz w:val="14"/>
          <w:szCs w:val="14"/>
        </w:rPr>
        <w:t xml:space="preserve"> которые:</w:t>
      </w:r>
    </w:p>
    <w:p w:rsidR="006364B2" w:rsidRPr="00EE16B0" w:rsidRDefault="006364B2" w:rsidP="006364B2">
      <w:pPr>
        <w:autoSpaceDE w:val="0"/>
        <w:autoSpaceDN w:val="0"/>
        <w:adjustRightInd w:val="0"/>
        <w:ind w:firstLine="284"/>
        <w:jc w:val="both"/>
        <w:rPr>
          <w:sz w:val="14"/>
          <w:szCs w:val="14"/>
        </w:rPr>
      </w:pPr>
      <w:r w:rsidRPr="00EE16B0">
        <w:rPr>
          <w:sz w:val="14"/>
          <w:szCs w:val="14"/>
        </w:rPr>
        <w:t>- не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6364B2" w:rsidRPr="00EE16B0" w:rsidRDefault="006364B2" w:rsidP="006364B2">
      <w:pPr>
        <w:autoSpaceDE w:val="0"/>
        <w:autoSpaceDN w:val="0"/>
        <w:adjustRightInd w:val="0"/>
        <w:ind w:firstLine="284"/>
        <w:jc w:val="both"/>
        <w:rPr>
          <w:sz w:val="14"/>
          <w:szCs w:val="14"/>
        </w:rPr>
      </w:pPr>
      <w:r w:rsidRPr="00EE16B0">
        <w:rPr>
          <w:sz w:val="14"/>
          <w:szCs w:val="14"/>
        </w:rPr>
        <w:t xml:space="preserve">- являются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w:t>
      </w:r>
      <w:r w:rsidRPr="00EE16B0">
        <w:rPr>
          <w:sz w:val="14"/>
          <w:szCs w:val="14"/>
        </w:rPr>
        <w:lastRenderedPageBreak/>
        <w:t>собственника жилого помещения и обеспеченные общей площадью жилого помещения на одного члена семьи менее учетной нормы;</w:t>
      </w:r>
    </w:p>
    <w:p w:rsidR="006364B2" w:rsidRPr="00EE16B0" w:rsidRDefault="006364B2" w:rsidP="006364B2">
      <w:pPr>
        <w:autoSpaceDE w:val="0"/>
        <w:autoSpaceDN w:val="0"/>
        <w:adjustRightInd w:val="0"/>
        <w:ind w:firstLine="284"/>
        <w:jc w:val="both"/>
        <w:rPr>
          <w:sz w:val="14"/>
          <w:szCs w:val="14"/>
        </w:rPr>
      </w:pPr>
      <w:r w:rsidRPr="00EE16B0">
        <w:rPr>
          <w:sz w:val="14"/>
          <w:szCs w:val="14"/>
        </w:rPr>
        <w:t xml:space="preserve">- проживают в помещении, не отвечающем установленным для жилых помещений </w:t>
      </w:r>
      <w:hyperlink r:id="rId320" w:history="1">
        <w:r w:rsidRPr="00EE16B0">
          <w:rPr>
            <w:color w:val="000000"/>
            <w:sz w:val="14"/>
            <w:szCs w:val="14"/>
          </w:rPr>
          <w:t>требованиям</w:t>
        </w:r>
      </w:hyperlink>
      <w:r w:rsidRPr="00EE16B0">
        <w:rPr>
          <w:sz w:val="14"/>
          <w:szCs w:val="14"/>
        </w:rPr>
        <w:t>;</w:t>
      </w:r>
    </w:p>
    <w:p w:rsidR="006364B2" w:rsidRPr="00EE16B0" w:rsidRDefault="006364B2" w:rsidP="006364B2">
      <w:pPr>
        <w:autoSpaceDE w:val="0"/>
        <w:autoSpaceDN w:val="0"/>
        <w:adjustRightInd w:val="0"/>
        <w:ind w:firstLine="284"/>
        <w:jc w:val="both"/>
        <w:outlineLvl w:val="1"/>
        <w:rPr>
          <w:sz w:val="14"/>
          <w:szCs w:val="14"/>
        </w:rPr>
      </w:pPr>
      <w:r w:rsidRPr="00EE16B0">
        <w:rPr>
          <w:sz w:val="14"/>
          <w:szCs w:val="14"/>
        </w:rPr>
        <w:t xml:space="preserve">- являются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или принадлежащего на праве собственности. </w:t>
      </w:r>
      <w:hyperlink r:id="rId321" w:history="1">
        <w:r w:rsidRPr="00EE16B0">
          <w:rPr>
            <w:color w:val="000000"/>
            <w:sz w:val="14"/>
            <w:szCs w:val="14"/>
          </w:rPr>
          <w:t>Перечень</w:t>
        </w:r>
      </w:hyperlink>
      <w:r w:rsidRPr="00EE16B0">
        <w:rPr>
          <w:sz w:val="14"/>
          <w:szCs w:val="14"/>
        </w:rPr>
        <w:t xml:space="preserve"> соответствующих заболеваний установлен Приказом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rsidR="006364B2" w:rsidRPr="00EE16B0" w:rsidRDefault="006364B2" w:rsidP="006364B2">
      <w:pPr>
        <w:autoSpaceDE w:val="0"/>
        <w:autoSpaceDN w:val="0"/>
        <w:adjustRightInd w:val="0"/>
        <w:ind w:firstLine="284"/>
        <w:jc w:val="both"/>
        <w:rPr>
          <w:sz w:val="14"/>
          <w:szCs w:val="14"/>
        </w:rPr>
      </w:pPr>
      <w:r w:rsidRPr="00EE16B0">
        <w:rPr>
          <w:sz w:val="14"/>
          <w:szCs w:val="14"/>
        </w:rPr>
        <w:t>1.2.2. Граждане, которые с намерением приобретения права состоять на учете в качестве нуждающихся в жилых помещениях совершили действия, в результате которых такие граждане могут быть признаны нуждающимися в жилых помещениях, принимаются на учет в качестве нуждающихся в жилых помещениях не ранее чем через 5 лет со дня совершения указанных намеренных действий.</w:t>
      </w:r>
    </w:p>
    <w:p w:rsidR="006364B2" w:rsidRPr="00EE16B0" w:rsidRDefault="006364B2" w:rsidP="006364B2">
      <w:pPr>
        <w:autoSpaceDE w:val="0"/>
        <w:autoSpaceDN w:val="0"/>
        <w:adjustRightInd w:val="0"/>
        <w:ind w:firstLine="284"/>
        <w:jc w:val="both"/>
        <w:rPr>
          <w:sz w:val="14"/>
          <w:szCs w:val="14"/>
        </w:rPr>
      </w:pPr>
      <w:r w:rsidRPr="00EE16B0">
        <w:rPr>
          <w:sz w:val="14"/>
          <w:szCs w:val="14"/>
        </w:rPr>
        <w:t>1.2.3. К действиям, указанным в подпункте 1.2.2. настоящего административного регламента, не относятся:</w:t>
      </w:r>
    </w:p>
    <w:p w:rsidR="006364B2" w:rsidRPr="00EE16B0" w:rsidRDefault="006364B2" w:rsidP="006364B2">
      <w:pPr>
        <w:autoSpaceDE w:val="0"/>
        <w:autoSpaceDN w:val="0"/>
        <w:adjustRightInd w:val="0"/>
        <w:ind w:firstLine="284"/>
        <w:jc w:val="both"/>
        <w:rPr>
          <w:sz w:val="14"/>
          <w:szCs w:val="14"/>
        </w:rPr>
      </w:pPr>
      <w:r w:rsidRPr="00EE16B0">
        <w:rPr>
          <w:sz w:val="14"/>
          <w:szCs w:val="14"/>
        </w:rPr>
        <w:t>- вселение заявителем несовершеннолетних детей, супругов, а также родителей, нуждающихся в соответствии с медицинским заключением в уходе;</w:t>
      </w:r>
    </w:p>
    <w:p w:rsidR="006364B2" w:rsidRPr="00EE16B0" w:rsidRDefault="006364B2" w:rsidP="006364B2">
      <w:pPr>
        <w:autoSpaceDE w:val="0"/>
        <w:autoSpaceDN w:val="0"/>
        <w:adjustRightInd w:val="0"/>
        <w:ind w:firstLine="284"/>
        <w:jc w:val="both"/>
        <w:rPr>
          <w:sz w:val="14"/>
          <w:szCs w:val="14"/>
        </w:rPr>
      </w:pPr>
      <w:r w:rsidRPr="00EE16B0">
        <w:rPr>
          <w:sz w:val="14"/>
          <w:szCs w:val="14"/>
        </w:rPr>
        <w:t xml:space="preserve">- отчуждение имеющегося в собственности граждан и (или) членов их семей жилого помещения или частей жилого помещения по соглашению о разделе общего имущества в соответствии с Семейным </w:t>
      </w:r>
      <w:hyperlink r:id="rId322" w:history="1">
        <w:r w:rsidRPr="00EE16B0">
          <w:rPr>
            <w:sz w:val="14"/>
            <w:szCs w:val="14"/>
          </w:rPr>
          <w:t>кодексом</w:t>
        </w:r>
      </w:hyperlink>
      <w:r w:rsidRPr="00EE16B0">
        <w:rPr>
          <w:sz w:val="14"/>
          <w:szCs w:val="14"/>
        </w:rPr>
        <w:t xml:space="preserve"> Российской Федерации, по решению суда;</w:t>
      </w:r>
    </w:p>
    <w:p w:rsidR="006364B2" w:rsidRPr="00EE16B0" w:rsidRDefault="006364B2" w:rsidP="006364B2">
      <w:pPr>
        <w:autoSpaceDE w:val="0"/>
        <w:autoSpaceDN w:val="0"/>
        <w:adjustRightInd w:val="0"/>
        <w:ind w:firstLine="284"/>
        <w:jc w:val="both"/>
        <w:rPr>
          <w:sz w:val="14"/>
          <w:szCs w:val="14"/>
        </w:rPr>
      </w:pPr>
      <w:r w:rsidRPr="00EE16B0">
        <w:rPr>
          <w:sz w:val="14"/>
          <w:szCs w:val="14"/>
        </w:rPr>
        <w:t>- расторжение договора пожизненной ренты и пожизненного содержания с иждивением по инициативе получателя ренты с возвратом жилого помещения получателю ренты;</w:t>
      </w:r>
    </w:p>
    <w:p w:rsidR="006364B2" w:rsidRPr="00EE16B0" w:rsidRDefault="006364B2" w:rsidP="006364B2">
      <w:pPr>
        <w:autoSpaceDE w:val="0"/>
        <w:autoSpaceDN w:val="0"/>
        <w:adjustRightInd w:val="0"/>
        <w:ind w:firstLine="284"/>
        <w:jc w:val="both"/>
        <w:rPr>
          <w:sz w:val="14"/>
          <w:szCs w:val="14"/>
        </w:rPr>
      </w:pPr>
      <w:r w:rsidRPr="00EE16B0">
        <w:rPr>
          <w:sz w:val="14"/>
          <w:szCs w:val="14"/>
        </w:rPr>
        <w:t>- признание сделки с жилыми помещениями недействительной в судебном порядке</w:t>
      </w:r>
    </w:p>
    <w:p w:rsidR="006364B2" w:rsidRPr="00EE16B0" w:rsidRDefault="006364B2" w:rsidP="006364B2">
      <w:pPr>
        <w:autoSpaceDE w:val="0"/>
        <w:autoSpaceDN w:val="0"/>
        <w:adjustRightInd w:val="0"/>
        <w:ind w:firstLine="284"/>
        <w:jc w:val="both"/>
        <w:rPr>
          <w:sz w:val="14"/>
          <w:szCs w:val="14"/>
        </w:rPr>
      </w:pPr>
      <w:r w:rsidRPr="00EE16B0">
        <w:rPr>
          <w:sz w:val="14"/>
          <w:szCs w:val="14"/>
        </w:rPr>
        <w:t>1.2.4.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6364B2" w:rsidRPr="00EE16B0" w:rsidRDefault="006364B2" w:rsidP="006364B2">
      <w:pPr>
        <w:autoSpaceDE w:val="0"/>
        <w:autoSpaceDN w:val="0"/>
        <w:adjustRightInd w:val="0"/>
        <w:ind w:firstLine="284"/>
        <w:jc w:val="both"/>
        <w:outlineLvl w:val="1"/>
        <w:rPr>
          <w:sz w:val="14"/>
          <w:szCs w:val="14"/>
        </w:rPr>
      </w:pPr>
      <w:r w:rsidRPr="00EE16B0">
        <w:rPr>
          <w:b/>
          <w:sz w:val="14"/>
          <w:szCs w:val="14"/>
        </w:rPr>
        <w:t>1.3. Требования к порядку информирования о предоставлении     муниципальной услуги</w:t>
      </w:r>
    </w:p>
    <w:p w:rsidR="006364B2" w:rsidRPr="00EE16B0" w:rsidRDefault="006364B2" w:rsidP="006364B2">
      <w:pPr>
        <w:widowControl w:val="0"/>
        <w:autoSpaceDE w:val="0"/>
        <w:autoSpaceDN w:val="0"/>
        <w:ind w:firstLine="284"/>
        <w:contextualSpacing/>
        <w:jc w:val="both"/>
        <w:rPr>
          <w:sz w:val="14"/>
          <w:szCs w:val="14"/>
        </w:rPr>
      </w:pPr>
      <w:r w:rsidRPr="00EE16B0">
        <w:rPr>
          <w:sz w:val="14"/>
          <w:szCs w:val="14"/>
        </w:rPr>
        <w:t>1.3.1. Информация о порядке предоставления муниципальной услуги предоставляется: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на официальном сайте Уполномоченного органа в информационно-телекоммуникационной сети «Интернет» (далее </w:t>
      </w:r>
      <w:r w:rsidRPr="00EE16B0">
        <w:rPr>
          <w:bCs/>
          <w:sz w:val="14"/>
          <w:szCs w:val="14"/>
        </w:rPr>
        <w:t xml:space="preserve">– </w:t>
      </w:r>
      <w:r w:rsidRPr="00EE16B0">
        <w:rPr>
          <w:sz w:val="14"/>
          <w:szCs w:val="14"/>
        </w:rPr>
        <w:t>сеть «Интернет»);</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федеральной государственной информационной системе «Единый портал государственных и муниципальных услуг (функций)»</w:t>
      </w:r>
      <w:r w:rsidRPr="00EE16B0">
        <w:rPr>
          <w:sz w:val="14"/>
          <w:szCs w:val="14"/>
        </w:rPr>
        <w:br/>
        <w:t xml:space="preserve">(далее - единый портал), </w:t>
      </w:r>
      <w:r w:rsidRPr="00EE16B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6364B2" w:rsidRPr="00EE16B0" w:rsidRDefault="006364B2" w:rsidP="006364B2">
      <w:pPr>
        <w:autoSpaceDE w:val="0"/>
        <w:autoSpaceDN w:val="0"/>
        <w:adjustRightInd w:val="0"/>
        <w:ind w:firstLine="284"/>
        <w:contextualSpacing/>
        <w:jc w:val="both"/>
        <w:rPr>
          <w:bCs/>
          <w:sz w:val="14"/>
          <w:szCs w:val="14"/>
        </w:rPr>
      </w:pPr>
      <w:r w:rsidRPr="00EE16B0">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E16B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на информационных стендах в помещениях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в многофункциональных центрах предоставления государственных </w:t>
      </w:r>
      <w:r w:rsidRPr="00EE16B0">
        <w:rPr>
          <w:sz w:val="14"/>
          <w:szCs w:val="14"/>
        </w:rPr>
        <w:br/>
        <w:t xml:space="preserve">и муниципальных услуг (далее </w:t>
      </w:r>
      <w:r w:rsidRPr="00EE16B0">
        <w:rPr>
          <w:bCs/>
          <w:sz w:val="14"/>
          <w:szCs w:val="14"/>
        </w:rPr>
        <w:t xml:space="preserve">– </w:t>
      </w:r>
      <w:r w:rsidRPr="00EE16B0">
        <w:rPr>
          <w:sz w:val="14"/>
          <w:szCs w:val="14"/>
        </w:rPr>
        <w:t>МФЦ).</w:t>
      </w:r>
    </w:p>
    <w:p w:rsidR="006364B2" w:rsidRPr="00EE16B0" w:rsidRDefault="006364B2" w:rsidP="006364B2">
      <w:pPr>
        <w:autoSpaceDE w:val="0"/>
        <w:autoSpaceDN w:val="0"/>
        <w:adjustRightInd w:val="0"/>
        <w:ind w:firstLine="284"/>
        <w:contextualSpacing/>
        <w:jc w:val="both"/>
        <w:rPr>
          <w:sz w:val="14"/>
          <w:szCs w:val="14"/>
          <w:u w:val="single"/>
        </w:rPr>
      </w:pPr>
      <w:r w:rsidRPr="00EE16B0">
        <w:rPr>
          <w:sz w:val="14"/>
          <w:szCs w:val="14"/>
        </w:rPr>
        <w:t xml:space="preserve">2) по номеру телефона для справок должностным лицом </w:t>
      </w:r>
      <w:r w:rsidRPr="00EE16B0">
        <w:rPr>
          <w:sz w:val="14"/>
          <w:szCs w:val="14"/>
        </w:rPr>
        <w:br/>
        <w:t>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1.3.2. На информационных стендах Уполномоченного органа, его структурных подразделений, на официальном сайте Уполномоченного органа в сети «Интернет», на едином портале, </w:t>
      </w:r>
      <w:r w:rsidRPr="00EE16B0">
        <w:rPr>
          <w:sz w:val="14"/>
          <w:szCs w:val="14"/>
        </w:rPr>
        <w:br/>
        <w:t>в федеральном реестре, на региональном портале, в региональном реестре размещается информация: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 место нахождения, почтовый адрес, график работы 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4) порядок получения консультаций (справок).</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 На едином портале, региональном портале размещаются: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1.3.3.2. Круг заявителей.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1.3.3.3. Срок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1.3.3.4. Стоимость предоставления муниципальной услуги и порядок оплаты.</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1.3.3.6. Исчерпывающий перечень оснований для приостановления или отказа в предоставлении муниципальной услуги.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1.3.3.8. Образцы заполнения электронной формы заявления о </w:t>
      </w:r>
      <w:r w:rsidRPr="00EE16B0">
        <w:rPr>
          <w:bCs/>
          <w:sz w:val="14"/>
          <w:szCs w:val="14"/>
        </w:rPr>
        <w:t>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1.3.4. Посредством телефонной связи может предоставляться информация: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 о месте нахождения и графике работы 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2) о порядке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 о сроках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4) об адресах официального сайта Уполномоченного органа.</w:t>
      </w:r>
    </w:p>
    <w:p w:rsidR="006364B2" w:rsidRPr="00EE16B0" w:rsidRDefault="006364B2" w:rsidP="006364B2">
      <w:pPr>
        <w:suppressAutoHyphens/>
        <w:ind w:firstLine="284"/>
        <w:contextualSpacing/>
        <w:jc w:val="both"/>
        <w:rPr>
          <w:rFonts w:eastAsia="Arial"/>
          <w:bCs/>
          <w:sz w:val="14"/>
          <w:szCs w:val="14"/>
          <w:lang w:eastAsia="ar-SA"/>
        </w:rPr>
      </w:pPr>
      <w:r w:rsidRPr="00EE16B0">
        <w:rPr>
          <w:rFonts w:eastAsia="Arial"/>
          <w:bCs/>
          <w:sz w:val="14"/>
          <w:szCs w:val="14"/>
          <w:lang w:eastAsia="ar-SA"/>
        </w:rPr>
        <w:t>1.3.5. При предоставлении муниципальной услуги в электронной форме заявителю направляется:</w:t>
      </w:r>
    </w:p>
    <w:p w:rsidR="006364B2" w:rsidRPr="00EE16B0" w:rsidRDefault="006364B2" w:rsidP="006364B2">
      <w:pPr>
        <w:suppressAutoHyphens/>
        <w:ind w:firstLine="284"/>
        <w:contextualSpacing/>
        <w:jc w:val="both"/>
        <w:rPr>
          <w:rFonts w:eastAsia="Arial"/>
          <w:bCs/>
          <w:sz w:val="14"/>
          <w:szCs w:val="14"/>
          <w:lang w:eastAsia="ar-SA"/>
        </w:rPr>
      </w:pPr>
      <w:r w:rsidRPr="00EE16B0">
        <w:rPr>
          <w:rFonts w:eastAsia="Arial"/>
          <w:bCs/>
          <w:sz w:val="14"/>
          <w:szCs w:val="14"/>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6364B2" w:rsidRPr="00EE16B0" w:rsidRDefault="006364B2" w:rsidP="006364B2">
      <w:pPr>
        <w:suppressAutoHyphens/>
        <w:ind w:firstLine="284"/>
        <w:contextualSpacing/>
        <w:jc w:val="both"/>
        <w:rPr>
          <w:rFonts w:eastAsia="Arial"/>
          <w:bCs/>
          <w:sz w:val="14"/>
          <w:szCs w:val="14"/>
          <w:lang w:eastAsia="ar-SA"/>
        </w:rPr>
      </w:pPr>
      <w:r w:rsidRPr="00EE16B0">
        <w:rPr>
          <w:rFonts w:eastAsia="Arial"/>
          <w:bCs/>
          <w:sz w:val="14"/>
          <w:szCs w:val="14"/>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6364B2" w:rsidRPr="00EE16B0" w:rsidRDefault="006364B2" w:rsidP="006364B2">
      <w:pPr>
        <w:autoSpaceDE w:val="0"/>
        <w:autoSpaceDN w:val="0"/>
        <w:adjustRightInd w:val="0"/>
        <w:ind w:firstLine="284"/>
        <w:outlineLvl w:val="1"/>
        <w:rPr>
          <w:b/>
          <w:sz w:val="14"/>
          <w:szCs w:val="14"/>
        </w:rPr>
      </w:pPr>
      <w:r w:rsidRPr="00EE16B0">
        <w:rPr>
          <w:bCs/>
          <w:sz w:val="14"/>
          <w:szCs w:val="14"/>
        </w:rPr>
        <w:t>1.3.5.3. Уведомление о мотивированном отказе в предоставлении муниципальной услуги.</w:t>
      </w:r>
    </w:p>
    <w:p w:rsidR="006364B2" w:rsidRPr="00EE16B0" w:rsidRDefault="006364B2" w:rsidP="006364B2">
      <w:pPr>
        <w:keepNext/>
        <w:tabs>
          <w:tab w:val="num" w:pos="0"/>
        </w:tabs>
        <w:ind w:firstLine="284"/>
        <w:jc w:val="center"/>
        <w:outlineLvl w:val="3"/>
        <w:rPr>
          <w:b/>
          <w:sz w:val="14"/>
          <w:szCs w:val="14"/>
        </w:rPr>
      </w:pPr>
      <w:r w:rsidRPr="00EE16B0">
        <w:rPr>
          <w:b/>
          <w:sz w:val="14"/>
          <w:szCs w:val="14"/>
          <w:lang w:val="en-US"/>
        </w:rPr>
        <w:t>II</w:t>
      </w:r>
      <w:r w:rsidRPr="00EE16B0">
        <w:rPr>
          <w:b/>
          <w:sz w:val="14"/>
          <w:szCs w:val="14"/>
        </w:rPr>
        <w:t>. СТАНДАРТ ПРЕДОСТАВЛЕНИЯ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p w:rsidR="006364B2" w:rsidRPr="00EE16B0" w:rsidRDefault="006364B2" w:rsidP="006364B2">
      <w:pPr>
        <w:ind w:firstLine="284"/>
        <w:jc w:val="both"/>
        <w:rPr>
          <w:sz w:val="14"/>
          <w:szCs w:val="14"/>
        </w:rPr>
      </w:pPr>
      <w:r w:rsidRPr="00EE16B0">
        <w:rPr>
          <w:sz w:val="14"/>
          <w:szCs w:val="14"/>
        </w:rPr>
        <w:t>Принятие на учет граждан в качестве нуждающихся в жилых помещениях, предоставляемых по договорам социального найма муниципального жилищного фонда.</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2.2. Наименование органа, предоставляющего муниципальную услугу</w:t>
      </w:r>
    </w:p>
    <w:p w:rsidR="006364B2" w:rsidRPr="00EE16B0" w:rsidRDefault="006364B2" w:rsidP="006364B2">
      <w:pPr>
        <w:ind w:firstLine="284"/>
        <w:rPr>
          <w:sz w:val="14"/>
          <w:szCs w:val="14"/>
        </w:rPr>
      </w:pPr>
      <w:r w:rsidRPr="00EE16B0">
        <w:rPr>
          <w:sz w:val="14"/>
          <w:szCs w:val="14"/>
        </w:rPr>
        <w:t>2.2.1. Муниципальная услуга предоставляется:</w:t>
      </w:r>
    </w:p>
    <w:p w:rsidR="006364B2" w:rsidRPr="00EE16B0" w:rsidRDefault="006364B2" w:rsidP="006364B2">
      <w:pPr>
        <w:ind w:firstLine="284"/>
        <w:contextualSpacing/>
        <w:jc w:val="both"/>
        <w:rPr>
          <w:color w:val="000000" w:themeColor="text1"/>
          <w:sz w:val="14"/>
          <w:szCs w:val="14"/>
        </w:rPr>
      </w:pPr>
      <w:r w:rsidRPr="00EE16B0">
        <w:rPr>
          <w:color w:val="000000" w:themeColor="text1"/>
          <w:sz w:val="14"/>
          <w:szCs w:val="14"/>
        </w:rPr>
        <w:t>- отделом имущественных и земельных отношений Администрации Солецкого муниципального района (далее – отдел Администрации муниципального района);</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sz w:val="14"/>
          <w:szCs w:val="14"/>
        </w:rPr>
        <w:t xml:space="preserve">- МФЦ по месту жительства или пребывания заявителя </w:t>
      </w:r>
      <w:r w:rsidRPr="00EE16B0">
        <w:rPr>
          <w:color w:val="000000" w:themeColor="text1"/>
          <w:sz w:val="14"/>
          <w:szCs w:val="14"/>
        </w:rPr>
        <w:t>- в части приема и (или) выдачи документов на предоставление муниципальной услуги).</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При предоставлении муниципальной услуги Уполномоченный орган осуществляет взаимодействие с:</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Управлением Федеральной службы государственной регистрации, кадастра и картографии по Новгородской области;</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Управлением по хозяйственному и транспортному обеспечению Администрации Великого Новгорода;</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Государственным областным бюджетным учреждением «Центр кадастровой оценки и недвижимости»;</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Инспекцией Гостехнадзора Новгородской области;</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ОГИБДД ОМВД России по Солецкому району;</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Управлением по предоставлению социальных выплат ГОКУ «Центр социального обслуживания и выплат»;</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Федеральной налоговой службой;</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Пенсионным фондом Российской Федерации.</w:t>
      </w:r>
    </w:p>
    <w:p w:rsidR="006364B2" w:rsidRPr="00EE16B0" w:rsidRDefault="006364B2" w:rsidP="006364B2">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6364B2" w:rsidRPr="00EE16B0" w:rsidRDefault="006364B2" w:rsidP="006364B2">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2.3.1. Результатом предоставления муниципальной услуги является решения Уполномоченного органа:</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о признании заявителя малоимущим и принятии его на учет в качестве нуждающегося в жилом помещении, предоставляемом по договору социального найма муниципального жилищного фонда;</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 об отказе заявителю в признании его малоимущим и принятии его на учет в качестве нуждающегося в жилом помещении, предоставляемом по договору социального найма муниципального жилищного фонда.</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6364B2" w:rsidRPr="00EE16B0" w:rsidRDefault="006364B2" w:rsidP="006364B2">
      <w:pPr>
        <w:widowControl w:val="0"/>
        <w:autoSpaceDE w:val="0"/>
        <w:autoSpaceDN w:val="0"/>
        <w:adjustRightInd w:val="0"/>
        <w:ind w:firstLine="284"/>
        <w:jc w:val="both"/>
        <w:rPr>
          <w:bCs/>
          <w:sz w:val="14"/>
          <w:szCs w:val="14"/>
        </w:rPr>
      </w:pPr>
      <w:r w:rsidRPr="00EE16B0">
        <w:rPr>
          <w:sz w:val="14"/>
          <w:szCs w:val="14"/>
        </w:rPr>
        <w:t xml:space="preserve">2.4.1. </w:t>
      </w:r>
      <w:r w:rsidRPr="00EE16B0">
        <w:rPr>
          <w:bCs/>
          <w:sz w:val="14"/>
          <w:szCs w:val="14"/>
        </w:rPr>
        <w:t>Уполномоченный орган предоставляет муниципальную услугу в срок не более 30 рабочих дней со дня поступления заявления о предоставлении муниципальной услуги.</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2.4.2. Результат предоставления муниципальной услуги выдается (направляется) заявителю (представителю заявителя) способом, указанным в заявлении: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форме электронного документа, подписанного уполномоченным должностным лицом с использованием усиленной квалифицированной электронной подписи, не позднее одного рабочего дня со дня истечения срока, указанного в подпункте 2.4.1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в форме документа на бумажном носителе, подтверждающего содержание электронного документа, подписанного Уполномоченным органом, посредством </w:t>
      </w:r>
      <w:r w:rsidRPr="00EE16B0">
        <w:rPr>
          <w:sz w:val="14"/>
          <w:szCs w:val="14"/>
        </w:rPr>
        <w:lastRenderedPageBreak/>
        <w:t>выдачи заявителю (представителю заявителя) лично под расписку либо направления документа не позднее одного рабочего дня со дня истечения срока, указанного в подпункте 2.4.1 настоящего административного регламента посредством почтового отправления по указанному в заявлении почтовому адресу;</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передачу документа в МФЦ посредством АИС МФЦ для выдачи заявителю не позднее рабочего дня, следующего за днем истечения срока, установленного подпунктом 2.4.1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bCs/>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2.5. Нормативные правовые акты, регулирующие предоставление муниципальной услуги</w:t>
      </w:r>
    </w:p>
    <w:p w:rsidR="006364B2" w:rsidRPr="00EE16B0" w:rsidRDefault="006364B2" w:rsidP="006364B2">
      <w:pPr>
        <w:ind w:firstLine="284"/>
        <w:jc w:val="both"/>
        <w:rPr>
          <w:sz w:val="14"/>
          <w:szCs w:val="14"/>
        </w:rPr>
      </w:pPr>
      <w:r w:rsidRPr="00EE16B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6364B2" w:rsidRPr="00EE16B0" w:rsidRDefault="006364B2" w:rsidP="006364B2">
      <w:pPr>
        <w:autoSpaceDE w:val="0"/>
        <w:autoSpaceDN w:val="0"/>
        <w:adjustRightInd w:val="0"/>
        <w:ind w:firstLine="284"/>
        <w:jc w:val="both"/>
        <w:outlineLvl w:val="1"/>
        <w:rPr>
          <w:b/>
          <w:bCs/>
          <w:sz w:val="14"/>
          <w:szCs w:val="14"/>
        </w:rPr>
      </w:pPr>
      <w:r w:rsidRPr="00EE16B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6364B2" w:rsidRPr="00EE16B0" w:rsidRDefault="006364B2" w:rsidP="006364B2">
      <w:pPr>
        <w:ind w:firstLine="284"/>
        <w:jc w:val="both"/>
        <w:rPr>
          <w:bCs/>
          <w:sz w:val="14"/>
          <w:szCs w:val="14"/>
        </w:rPr>
      </w:pPr>
      <w:r w:rsidRPr="00EE16B0">
        <w:rPr>
          <w:bCs/>
          <w:sz w:val="14"/>
          <w:szCs w:val="14"/>
        </w:rPr>
        <w:t>2.6.1. С целью получения муниципальной услуги заявитель направляет (представляет) заявление в соответствии с образцом (Приложение № 1 к настоящему административному регламенту) с приложением следующих документов:</w:t>
      </w:r>
    </w:p>
    <w:p w:rsidR="006364B2" w:rsidRPr="00EE16B0" w:rsidRDefault="006364B2" w:rsidP="006364B2">
      <w:pPr>
        <w:autoSpaceDE w:val="0"/>
        <w:autoSpaceDN w:val="0"/>
        <w:adjustRightInd w:val="0"/>
        <w:ind w:firstLine="284"/>
        <w:jc w:val="both"/>
        <w:rPr>
          <w:sz w:val="14"/>
          <w:szCs w:val="14"/>
        </w:rPr>
      </w:pPr>
      <w:r w:rsidRPr="00EE16B0">
        <w:rPr>
          <w:sz w:val="14"/>
          <w:szCs w:val="14"/>
        </w:rPr>
        <w:t>1) паспорт гражданина или иной документ, удостоверяющий личность заявителя и членов его семьи;</w:t>
      </w:r>
    </w:p>
    <w:p w:rsidR="006364B2" w:rsidRPr="00EE16B0" w:rsidRDefault="006364B2" w:rsidP="006364B2">
      <w:pPr>
        <w:autoSpaceDE w:val="0"/>
        <w:autoSpaceDN w:val="0"/>
        <w:adjustRightInd w:val="0"/>
        <w:ind w:firstLine="284"/>
        <w:jc w:val="both"/>
        <w:rPr>
          <w:sz w:val="14"/>
          <w:szCs w:val="14"/>
        </w:rPr>
      </w:pPr>
      <w:r w:rsidRPr="00EE16B0">
        <w:rPr>
          <w:sz w:val="14"/>
          <w:szCs w:val="14"/>
        </w:rPr>
        <w:t>2) судебные решения (представляются в случае, если судебные решения подтверждают состав семьи заявителя);</w:t>
      </w:r>
    </w:p>
    <w:p w:rsidR="006364B2" w:rsidRPr="00EE16B0" w:rsidRDefault="006364B2" w:rsidP="006364B2">
      <w:pPr>
        <w:autoSpaceDE w:val="0"/>
        <w:autoSpaceDN w:val="0"/>
        <w:adjustRightInd w:val="0"/>
        <w:ind w:firstLine="284"/>
        <w:jc w:val="both"/>
        <w:rPr>
          <w:sz w:val="14"/>
          <w:szCs w:val="14"/>
        </w:rPr>
      </w:pPr>
      <w:r w:rsidRPr="00EE16B0">
        <w:rPr>
          <w:sz w:val="14"/>
          <w:szCs w:val="14"/>
        </w:rPr>
        <w:t>3) документы, подтверждающие доходы заявителя и членов его семьи, которые учитываются при решении вопроса о постановке на учет и предоставлении жилья по договору социального найма;</w:t>
      </w:r>
    </w:p>
    <w:p w:rsidR="006364B2" w:rsidRPr="00EE16B0" w:rsidRDefault="006364B2" w:rsidP="006364B2">
      <w:pPr>
        <w:autoSpaceDE w:val="0"/>
        <w:autoSpaceDN w:val="0"/>
        <w:adjustRightInd w:val="0"/>
        <w:ind w:firstLine="284"/>
        <w:jc w:val="both"/>
        <w:rPr>
          <w:sz w:val="14"/>
          <w:szCs w:val="14"/>
        </w:rPr>
      </w:pPr>
      <w:r w:rsidRPr="00EE16B0">
        <w:rPr>
          <w:sz w:val="14"/>
          <w:szCs w:val="14"/>
        </w:rPr>
        <w:t>4) правоустанавливающие документы на транспортные средства заявителя и членов его семьи;</w:t>
      </w:r>
    </w:p>
    <w:p w:rsidR="006364B2" w:rsidRPr="00EE16B0" w:rsidRDefault="006364B2" w:rsidP="006364B2">
      <w:pPr>
        <w:autoSpaceDE w:val="0"/>
        <w:autoSpaceDN w:val="0"/>
        <w:adjustRightInd w:val="0"/>
        <w:ind w:firstLine="284"/>
        <w:jc w:val="both"/>
        <w:rPr>
          <w:sz w:val="14"/>
          <w:szCs w:val="14"/>
        </w:rPr>
      </w:pPr>
      <w:r w:rsidRPr="00EE16B0">
        <w:rPr>
          <w:sz w:val="14"/>
          <w:szCs w:val="14"/>
        </w:rPr>
        <w:t>5) копии налоговых уведомлений по налогу на имущество, земельному, транспортному налогу за предшествующий (текущий) налоговый период, содержащие сведения о стоимости имущества, принадлежащего гражданину и (или) членам его семьи;</w:t>
      </w:r>
    </w:p>
    <w:p w:rsidR="006364B2" w:rsidRPr="00EE16B0" w:rsidRDefault="006364B2" w:rsidP="006364B2">
      <w:pPr>
        <w:autoSpaceDE w:val="0"/>
        <w:autoSpaceDN w:val="0"/>
        <w:adjustRightInd w:val="0"/>
        <w:ind w:firstLine="284"/>
        <w:jc w:val="both"/>
        <w:rPr>
          <w:sz w:val="14"/>
          <w:szCs w:val="14"/>
        </w:rPr>
      </w:pPr>
      <w:r w:rsidRPr="00EE16B0">
        <w:rPr>
          <w:sz w:val="14"/>
          <w:szCs w:val="14"/>
        </w:rPr>
        <w:t>6) документ, содержащий сведения об оценочной стоимости транспортного средства, принадлежащего гражданину и (или) членам его семьи;</w:t>
      </w:r>
    </w:p>
    <w:p w:rsidR="006364B2" w:rsidRPr="00EE16B0" w:rsidRDefault="006364B2" w:rsidP="006364B2">
      <w:pPr>
        <w:autoSpaceDE w:val="0"/>
        <w:autoSpaceDN w:val="0"/>
        <w:adjustRightInd w:val="0"/>
        <w:ind w:firstLine="284"/>
        <w:jc w:val="both"/>
        <w:rPr>
          <w:sz w:val="14"/>
          <w:szCs w:val="14"/>
        </w:rPr>
      </w:pPr>
      <w:r w:rsidRPr="00EE16B0">
        <w:rPr>
          <w:sz w:val="14"/>
          <w:szCs w:val="14"/>
        </w:rPr>
        <w:t>7) сведения о лицах, проживающих в жилых помещениях, находящихся в собственности заявителя (ФИО, дата рождения, реквизиты документа, удостоверяющего личность);</w:t>
      </w:r>
    </w:p>
    <w:p w:rsidR="006364B2" w:rsidRPr="00EE16B0" w:rsidRDefault="006364B2" w:rsidP="006364B2">
      <w:pPr>
        <w:autoSpaceDE w:val="0"/>
        <w:autoSpaceDN w:val="0"/>
        <w:adjustRightInd w:val="0"/>
        <w:ind w:firstLine="284"/>
        <w:jc w:val="both"/>
        <w:rPr>
          <w:sz w:val="14"/>
          <w:szCs w:val="14"/>
        </w:rPr>
      </w:pPr>
      <w:r w:rsidRPr="00EE16B0">
        <w:rPr>
          <w:sz w:val="14"/>
          <w:szCs w:val="14"/>
        </w:rPr>
        <w:t>8) документы, подтверждающие право пользования жилым помещением, занимаемым гражданином и членами его семьи (договор социального найма, договор найма жилого помещения жилищного фонда социального использования, договор найма или поднайма);</w:t>
      </w:r>
    </w:p>
    <w:p w:rsidR="006364B2" w:rsidRPr="00EE16B0" w:rsidRDefault="006364B2" w:rsidP="006364B2">
      <w:pPr>
        <w:autoSpaceDE w:val="0"/>
        <w:autoSpaceDN w:val="0"/>
        <w:adjustRightInd w:val="0"/>
        <w:ind w:firstLine="284"/>
        <w:jc w:val="both"/>
        <w:rPr>
          <w:sz w:val="14"/>
          <w:szCs w:val="14"/>
        </w:rPr>
      </w:pPr>
      <w:r w:rsidRPr="00EE16B0">
        <w:rPr>
          <w:sz w:val="14"/>
          <w:szCs w:val="14"/>
        </w:rPr>
        <w:t xml:space="preserve">9) документы, подтверждающие право на внеочередное предоставление жилого помещения в соответствии с </w:t>
      </w:r>
      <w:hyperlink r:id="rId323" w:history="1">
        <w:r w:rsidRPr="00EE16B0">
          <w:rPr>
            <w:color w:val="000000"/>
            <w:sz w:val="14"/>
            <w:szCs w:val="14"/>
          </w:rPr>
          <w:t>частью 2 статьи 57</w:t>
        </w:r>
      </w:hyperlink>
      <w:r w:rsidRPr="00EE16B0">
        <w:rPr>
          <w:sz w:val="14"/>
          <w:szCs w:val="14"/>
        </w:rPr>
        <w:t xml:space="preserve"> Жилищного кодекса Российской Федерации;</w:t>
      </w:r>
    </w:p>
    <w:p w:rsidR="006364B2" w:rsidRPr="00EE16B0" w:rsidRDefault="006364B2" w:rsidP="006364B2">
      <w:pPr>
        <w:autoSpaceDE w:val="0"/>
        <w:autoSpaceDN w:val="0"/>
        <w:adjustRightInd w:val="0"/>
        <w:ind w:firstLine="284"/>
        <w:jc w:val="both"/>
        <w:rPr>
          <w:sz w:val="14"/>
          <w:szCs w:val="14"/>
        </w:rPr>
      </w:pPr>
      <w:r w:rsidRPr="00EE16B0">
        <w:rPr>
          <w:sz w:val="14"/>
          <w:szCs w:val="14"/>
        </w:rPr>
        <w:t>10) правоустанавливающие документы на объекты недвижимости, права на которые не зарегистрированы в Едином государственном реестре недвижимости (в случае наличия в собственности заявителя указанных объектов недвижимости);</w:t>
      </w:r>
    </w:p>
    <w:p w:rsidR="006364B2" w:rsidRPr="00EE16B0" w:rsidRDefault="006364B2" w:rsidP="006364B2">
      <w:pPr>
        <w:autoSpaceDE w:val="0"/>
        <w:autoSpaceDN w:val="0"/>
        <w:adjustRightInd w:val="0"/>
        <w:ind w:firstLine="284"/>
        <w:jc w:val="both"/>
        <w:rPr>
          <w:sz w:val="14"/>
          <w:szCs w:val="14"/>
        </w:rPr>
      </w:pPr>
      <w:r w:rsidRPr="00EE16B0">
        <w:rPr>
          <w:sz w:val="14"/>
          <w:szCs w:val="14"/>
        </w:rPr>
        <w:t xml:space="preserve">11) справка о наличии (отсутствии) сведений о зарегистрированных правах на жилые помещения у гражданина и членов его семьи из органа, уполномоченного осуществлять регистрацию прав на недвижимое имущество и сделок с ним до вступления в силу Федерального </w:t>
      </w:r>
      <w:hyperlink r:id="rId324" w:history="1">
        <w:r w:rsidRPr="00EE16B0">
          <w:rPr>
            <w:color w:val="000000"/>
            <w:sz w:val="14"/>
            <w:szCs w:val="14"/>
          </w:rPr>
          <w:t>закона</w:t>
        </w:r>
      </w:hyperlink>
      <w:r w:rsidRPr="00EE16B0">
        <w:rPr>
          <w:color w:val="000000"/>
          <w:sz w:val="14"/>
          <w:szCs w:val="14"/>
        </w:rPr>
        <w:br/>
      </w:r>
      <w:r w:rsidRPr="00EE16B0">
        <w:rPr>
          <w:sz w:val="14"/>
          <w:szCs w:val="14"/>
        </w:rPr>
        <w:t>от 21 июля 1997 года № 122-ФЗ «О государственной регистрации прав на недвижимое имущество и сделок с ним» (далее Федеральный закон «О государственной регистрации прав на недвижимое имущество и сделок с ним») на территории субъекта Российской Федерации (за исключением Новгородской области), который являлся местом жительства заявителя и (или) членов его семьи до 01 января 2000 года. В случае изменения заявителем и (или) членами его семьи фамилии, имени, отчества указанная в настоящем пункте справка представляется на фамилию, имя, отчество, под которыми заявитель и (или) члены его семьи приобретали и осуществляли свои права и обязанности до 01 января 2000 года;</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12) сведения о государственной регистрации актов гражданского состояния, подтверждающие изменение фамилии, имени, отчества гражданина и (или) членов его семьи, а также сведения, подтверждающие родственные отношения гражданина и лиц, указанных в качестве членов его семьи, из органа записи актов гражданского состояния.</w:t>
      </w:r>
    </w:p>
    <w:p w:rsidR="006364B2" w:rsidRPr="00EE16B0" w:rsidRDefault="006364B2" w:rsidP="006364B2">
      <w:pPr>
        <w:autoSpaceDE w:val="0"/>
        <w:autoSpaceDN w:val="0"/>
        <w:adjustRightInd w:val="0"/>
        <w:ind w:firstLine="284"/>
        <w:jc w:val="both"/>
        <w:rPr>
          <w:sz w:val="14"/>
          <w:szCs w:val="14"/>
        </w:rPr>
      </w:pPr>
      <w:r w:rsidRPr="00EE16B0">
        <w:rPr>
          <w:sz w:val="14"/>
          <w:szCs w:val="14"/>
        </w:rPr>
        <w:t>13) согласие на обработку персональных данных членов его семьи заявителя по форме, указанной в Приложении № 2 к настоящему административному регламенту.</w:t>
      </w:r>
    </w:p>
    <w:p w:rsidR="006364B2" w:rsidRPr="00EE16B0" w:rsidRDefault="006364B2" w:rsidP="006364B2">
      <w:pPr>
        <w:suppressAutoHyphens/>
        <w:ind w:firstLine="284"/>
        <w:contextualSpacing/>
        <w:jc w:val="both"/>
        <w:rPr>
          <w:rFonts w:eastAsia="Arial"/>
          <w:sz w:val="14"/>
          <w:szCs w:val="14"/>
          <w:lang w:eastAsia="ar-SA"/>
        </w:rPr>
      </w:pPr>
      <w:r w:rsidRPr="00EE16B0">
        <w:rPr>
          <w:rFonts w:eastAsia="Arial"/>
          <w:sz w:val="14"/>
          <w:szCs w:val="14"/>
          <w:lang w:eastAsia="ar-SA"/>
        </w:rPr>
        <w:lastRenderedPageBreak/>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6364B2" w:rsidRPr="00EE16B0" w:rsidRDefault="006364B2" w:rsidP="006364B2">
      <w:pPr>
        <w:ind w:firstLine="284"/>
        <w:contextualSpacing/>
        <w:jc w:val="both"/>
        <w:rPr>
          <w:sz w:val="14"/>
          <w:szCs w:val="14"/>
        </w:rPr>
      </w:pPr>
      <w:r w:rsidRPr="00EE16B0">
        <w:rPr>
          <w:sz w:val="14"/>
          <w:szCs w:val="14"/>
        </w:rPr>
        <w:t>2.7.1. Документы, которые заявитель (представитель заявителя) вправе представить по собственной инициативе:</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выписку из Единого государственного реестра недвижимости, о наличии или отсутствии на территории Российской Федерации зарегистрированных прав на жилые помещения у заявителя и членов его семьи, а также о прекращенных правах на жилые помещения за 5 лет, предшествующих подаче гражданином заявления;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xml:space="preserve">- справку о наличии (отсутствии) сведений о зарегистрированных правах на жилые помещения у заявителя и членов его семьи из органа, уполномоченного осуществлять регистрацию права на недвижимое имущество и сделок с ним до вступления в силу Федерального </w:t>
      </w:r>
      <w:hyperlink r:id="rId325" w:history="1">
        <w:r w:rsidRPr="00EE16B0">
          <w:rPr>
            <w:bCs/>
            <w:sz w:val="14"/>
            <w:szCs w:val="14"/>
          </w:rPr>
          <w:t>закона</w:t>
        </w:r>
      </w:hyperlink>
      <w:r w:rsidRPr="00EE16B0">
        <w:rPr>
          <w:bCs/>
          <w:sz w:val="14"/>
          <w:szCs w:val="14"/>
        </w:rPr>
        <w:br/>
        <w:t>«О государственной регистрации прав на недвижимое имущество и сделок с ним» на территории Новгородской области. В случае изменения заявителем и (или) членами его семьи фамилии, имени, отчества указанная справка запрашивается на фамилию, имя, отчество, под которыми заявитель и (или) члены его семьи приобретали и осуществляли свои права и обязанности до 01 января 2000 года;</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выписки о доходах (пособиях) заявителя и членов его семьи из налогового органа, территориальных органов Фонда социального страхования Российской Федерации, органа социальной защиты, территориальных органов Пенсионного фонда Российской Федерации;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выписку о наличии в собственности заявителя и членов его семьи транспортных средств из органов, осуществляющих регистрацию транспортных средств;</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копию распорядительного документа о постановке заявителя на учет граждан в качестве нуждающихся в жилых помещениях до 1 января 2005 года, заверенную органом местного самоуправления, в отношении граждан, вставших на такой учет;</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сведения о регистрации заявителя и членов его семьи по месту жительства;</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xml:space="preserve">Для признания гражданина нуждающимся в жилом помещении по основанию, предусмотренному в </w:t>
      </w:r>
      <w:hyperlink r:id="rId326" w:history="1">
        <w:r w:rsidRPr="00EE16B0">
          <w:rPr>
            <w:bCs/>
            <w:sz w:val="14"/>
            <w:szCs w:val="14"/>
          </w:rPr>
          <w:t>пункте 3 части 1 статьи 51</w:t>
        </w:r>
      </w:hyperlink>
      <w:r w:rsidRPr="00EE16B0">
        <w:rPr>
          <w:bCs/>
          <w:sz w:val="14"/>
          <w:szCs w:val="14"/>
        </w:rPr>
        <w:t xml:space="preserve"> Жилищного кодекса Российской Федерации, заявитель вправе предоставить  дополнительно один из следующих документов:</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решение межведомственной комиссии, создаваемой уполномоченным в соответствии с действующим законодательством органом, о несоответствии помещения требованиям, предъявляемым к жилому помещению, с указанием оснований, по которым помещение признается непригодным для проживания;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решение органа местного самоуправления о признании частного жилого помещения непригодным для проживания граждан;</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решение межведомственной комиссии, создаваемой уполномоченным в соответствии с действующим законодательством органом, о признании многоквартирного дома аварийным и подлежащим сносу (реконструкции) и распоряжение с указанием о дальнейшем использовании помещения, сроках отселения физических и юридических лиц в случае признания многоквартирного дома аварийным и подлежащим сносу или реконструкции или о признании необходимости проведения ремонтно-восстановительных работ.</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Указанные в настоящем пункте документы (сведения) не запрашиваются Уполномоченным органом в случае, если они представлены заявителем по собственной инициативе или находятся в распоряжении Уполномоченного органа.</w:t>
      </w:r>
    </w:p>
    <w:p w:rsidR="006364B2" w:rsidRPr="00EE16B0" w:rsidRDefault="006364B2" w:rsidP="006364B2">
      <w:pPr>
        <w:suppressAutoHyphens/>
        <w:ind w:firstLine="284"/>
        <w:contextualSpacing/>
        <w:jc w:val="both"/>
        <w:rPr>
          <w:rFonts w:eastAsia="Arial"/>
          <w:sz w:val="14"/>
          <w:szCs w:val="14"/>
          <w:lang w:eastAsia="ar-SA"/>
        </w:rPr>
      </w:pPr>
      <w:r w:rsidRPr="00EE16B0">
        <w:rPr>
          <w:rFonts w:eastAsia="Arial"/>
          <w:sz w:val="14"/>
          <w:szCs w:val="14"/>
          <w:lang w:eastAsia="ar-SA"/>
        </w:rPr>
        <w:t>2.7.2. В случае если заявителем самостоятельно не представлены документы, указанные в подпункте 2.7.1 настоящего административного регламента, Уполномоченный орган запрашивает их посредством информационного межведомственного взаимодействия.</w:t>
      </w:r>
    </w:p>
    <w:p w:rsidR="006364B2" w:rsidRPr="00EE16B0" w:rsidRDefault="006364B2" w:rsidP="006364B2">
      <w:pPr>
        <w:suppressAutoHyphens/>
        <w:ind w:firstLine="284"/>
        <w:contextualSpacing/>
        <w:jc w:val="both"/>
        <w:rPr>
          <w:rFonts w:eastAsia="Arial"/>
          <w:sz w:val="14"/>
          <w:szCs w:val="14"/>
          <w:lang w:eastAsia="ar-SA"/>
        </w:rPr>
      </w:pPr>
      <w:r w:rsidRPr="00EE16B0">
        <w:rPr>
          <w:rFonts w:eastAsia="Arial"/>
          <w:sz w:val="14"/>
          <w:szCs w:val="14"/>
          <w:lang w:eastAsia="ar-SA"/>
        </w:rPr>
        <w:t>2.7.3.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6364B2" w:rsidRPr="00EE16B0" w:rsidRDefault="006364B2" w:rsidP="006364B2">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t xml:space="preserve">2.8. Указание на запрет требовать от заявителя </w:t>
      </w:r>
    </w:p>
    <w:p w:rsidR="006364B2" w:rsidRPr="00EE16B0" w:rsidRDefault="006364B2" w:rsidP="006364B2">
      <w:pPr>
        <w:autoSpaceDE w:val="0"/>
        <w:ind w:firstLine="284"/>
        <w:contextualSpacing/>
        <w:jc w:val="both"/>
        <w:rPr>
          <w:sz w:val="14"/>
          <w:szCs w:val="14"/>
        </w:rPr>
      </w:pPr>
      <w:r w:rsidRPr="00EE16B0">
        <w:rPr>
          <w:sz w:val="14"/>
          <w:szCs w:val="14"/>
        </w:rPr>
        <w:t>2.8.1. Запрещено требовать от заявителя:</w:t>
      </w:r>
    </w:p>
    <w:p w:rsidR="006364B2" w:rsidRPr="00EE16B0" w:rsidRDefault="006364B2" w:rsidP="006364B2">
      <w:pPr>
        <w:autoSpaceDE w:val="0"/>
        <w:ind w:firstLine="284"/>
        <w:contextualSpacing/>
        <w:jc w:val="both"/>
        <w:rPr>
          <w:sz w:val="14"/>
          <w:szCs w:val="14"/>
        </w:rPr>
      </w:pPr>
      <w:r w:rsidRPr="00EE16B0">
        <w:rPr>
          <w:sz w:val="14"/>
          <w:szCs w:val="1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EE16B0">
        <w:rPr>
          <w:bCs/>
          <w:iCs/>
          <w:sz w:val="14"/>
          <w:szCs w:val="14"/>
        </w:rPr>
        <w:t>муниципаль</w:t>
      </w:r>
      <w:r w:rsidRPr="00EE16B0">
        <w:rPr>
          <w:sz w:val="14"/>
          <w:szCs w:val="14"/>
        </w:rPr>
        <w:t>ной услуги;</w:t>
      </w:r>
    </w:p>
    <w:p w:rsidR="006364B2" w:rsidRPr="00EE16B0" w:rsidRDefault="006364B2" w:rsidP="006364B2">
      <w:pPr>
        <w:autoSpaceDE w:val="0"/>
        <w:ind w:firstLine="284"/>
        <w:contextualSpacing/>
        <w:jc w:val="both"/>
        <w:rPr>
          <w:sz w:val="14"/>
          <w:szCs w:val="14"/>
        </w:rPr>
      </w:pPr>
      <w:r w:rsidRPr="00EE16B0">
        <w:rPr>
          <w:sz w:val="14"/>
          <w:szCs w:val="14"/>
        </w:rPr>
        <w:t>- 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6364B2" w:rsidRPr="00EE16B0" w:rsidRDefault="006364B2" w:rsidP="006364B2">
      <w:pPr>
        <w:autoSpaceDE w:val="0"/>
        <w:ind w:firstLine="284"/>
        <w:contextualSpacing/>
        <w:jc w:val="both"/>
        <w:rPr>
          <w:sz w:val="14"/>
          <w:szCs w:val="14"/>
        </w:rPr>
      </w:pPr>
      <w:r w:rsidRPr="00EE16B0">
        <w:rPr>
          <w:sz w:val="14"/>
          <w:szCs w:val="1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27" w:history="1">
        <w:r w:rsidRPr="00EE16B0">
          <w:rPr>
            <w:sz w:val="14"/>
            <w:szCs w:val="14"/>
          </w:rPr>
          <w:t>пунктом 4 части 1 статьи 7</w:t>
        </w:r>
      </w:hyperlink>
      <w:r w:rsidRPr="00EE16B0">
        <w:rPr>
          <w:sz w:val="14"/>
          <w:szCs w:val="14"/>
        </w:rPr>
        <w:t xml:space="preserve"> Федерального закона от 27.07.2010 </w:t>
      </w:r>
      <w:r w:rsidRPr="00EE16B0">
        <w:rPr>
          <w:sz w:val="14"/>
          <w:szCs w:val="14"/>
        </w:rPr>
        <w:lastRenderedPageBreak/>
        <w:t>№ 210-ФЗ «Об организации предоставления государственных и муниципальных услуг»:</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6364B2" w:rsidRPr="00EE16B0" w:rsidRDefault="006364B2" w:rsidP="006364B2">
      <w:pPr>
        <w:suppressAutoHyphens/>
        <w:ind w:firstLine="284"/>
        <w:jc w:val="both"/>
        <w:rPr>
          <w:rFonts w:eastAsia="Arial"/>
          <w:bCs/>
          <w:sz w:val="14"/>
          <w:szCs w:val="14"/>
          <w:lang w:eastAsia="ar-SA"/>
        </w:rPr>
      </w:pPr>
      <w:r w:rsidRPr="00EE16B0">
        <w:rPr>
          <w:rFonts w:eastAsia="Arial"/>
          <w:bCs/>
          <w:sz w:val="14"/>
          <w:szCs w:val="14"/>
          <w:lang w:eastAsia="ar-SA"/>
        </w:rPr>
        <w:t>Основания для отказа в приеме документов отсутствуют.</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2.10. Исчерпывающий перечень оснований для приостановления или  отказа в предоставлении муниципальной услуги</w:t>
      </w:r>
    </w:p>
    <w:p w:rsidR="006364B2" w:rsidRPr="00EE16B0" w:rsidRDefault="006364B2" w:rsidP="006364B2">
      <w:pPr>
        <w:widowControl w:val="0"/>
        <w:autoSpaceDE w:val="0"/>
        <w:autoSpaceDN w:val="0"/>
        <w:adjustRightInd w:val="0"/>
        <w:ind w:firstLine="284"/>
        <w:jc w:val="both"/>
        <w:rPr>
          <w:bCs/>
          <w:sz w:val="14"/>
          <w:szCs w:val="14"/>
        </w:rPr>
      </w:pPr>
      <w:r w:rsidRPr="00EE16B0">
        <w:rPr>
          <w:bCs/>
          <w:sz w:val="14"/>
          <w:szCs w:val="14"/>
        </w:rPr>
        <w:t>2.10.1. Основания для приостановления предоставления муниципальной услуги отсутствуют.</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 xml:space="preserve">2.10.2. </w:t>
      </w:r>
      <w:r w:rsidRPr="00EE16B0">
        <w:rPr>
          <w:bCs/>
          <w:sz w:val="14"/>
          <w:szCs w:val="14"/>
        </w:rPr>
        <w:t>В предоставлении муниципальной услуги</w:t>
      </w:r>
      <w:r w:rsidRPr="00EE16B0">
        <w:rPr>
          <w:sz w:val="14"/>
          <w:szCs w:val="14"/>
        </w:rPr>
        <w:t xml:space="preserve"> может быть отказано в следующих случаях:</w:t>
      </w:r>
    </w:p>
    <w:p w:rsidR="006364B2" w:rsidRPr="00EE16B0" w:rsidRDefault="006364B2" w:rsidP="006364B2">
      <w:pPr>
        <w:autoSpaceDE w:val="0"/>
        <w:autoSpaceDN w:val="0"/>
        <w:adjustRightInd w:val="0"/>
        <w:ind w:firstLine="284"/>
        <w:jc w:val="both"/>
        <w:rPr>
          <w:sz w:val="14"/>
          <w:szCs w:val="14"/>
        </w:rPr>
      </w:pPr>
      <w:r w:rsidRPr="00EE16B0">
        <w:rPr>
          <w:sz w:val="14"/>
          <w:szCs w:val="14"/>
        </w:rPr>
        <w:t>непредставления документов, указанных в пункте 2.6.1 настоящего административного регламента;</w:t>
      </w:r>
    </w:p>
    <w:p w:rsidR="006364B2" w:rsidRPr="00EE16B0" w:rsidRDefault="006364B2" w:rsidP="006364B2">
      <w:pPr>
        <w:autoSpaceDE w:val="0"/>
        <w:autoSpaceDN w:val="0"/>
        <w:adjustRightInd w:val="0"/>
        <w:ind w:firstLine="284"/>
        <w:jc w:val="both"/>
        <w:rPr>
          <w:sz w:val="14"/>
          <w:szCs w:val="14"/>
        </w:rPr>
      </w:pPr>
      <w:r w:rsidRPr="00EE16B0">
        <w:rPr>
          <w:sz w:val="14"/>
          <w:szCs w:val="14"/>
        </w:rPr>
        <w:t>-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частью 4 статьи 52 Жилищного кодекса Российской Федерации,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6364B2" w:rsidRPr="00EE16B0" w:rsidRDefault="006364B2" w:rsidP="006364B2">
      <w:pPr>
        <w:autoSpaceDE w:val="0"/>
        <w:autoSpaceDN w:val="0"/>
        <w:adjustRightInd w:val="0"/>
        <w:ind w:firstLine="284"/>
        <w:jc w:val="both"/>
        <w:rPr>
          <w:sz w:val="14"/>
          <w:szCs w:val="14"/>
        </w:rPr>
      </w:pPr>
      <w:r w:rsidRPr="00EE16B0">
        <w:rPr>
          <w:sz w:val="14"/>
          <w:szCs w:val="14"/>
        </w:rPr>
        <w:t>- представлены документы, которые не подтверждают право соответствующих граждан состоять на учете в качестве нуждающихся в жилых помещениях;</w:t>
      </w:r>
    </w:p>
    <w:p w:rsidR="006364B2" w:rsidRPr="00EE16B0" w:rsidRDefault="006364B2" w:rsidP="006364B2">
      <w:pPr>
        <w:autoSpaceDE w:val="0"/>
        <w:autoSpaceDN w:val="0"/>
        <w:adjustRightInd w:val="0"/>
        <w:ind w:firstLine="284"/>
        <w:jc w:val="both"/>
        <w:rPr>
          <w:sz w:val="14"/>
          <w:szCs w:val="14"/>
        </w:rPr>
      </w:pPr>
      <w:r w:rsidRPr="00EE16B0">
        <w:rPr>
          <w:sz w:val="14"/>
          <w:szCs w:val="14"/>
        </w:rPr>
        <w:t>- не истек срок, предусмотренный подпунктом 1.2.2 настоящего административного регламента.</w:t>
      </w:r>
    </w:p>
    <w:p w:rsidR="006364B2" w:rsidRPr="00EE16B0" w:rsidRDefault="006364B2" w:rsidP="006364B2">
      <w:pPr>
        <w:autoSpaceDE w:val="0"/>
        <w:autoSpaceDN w:val="0"/>
        <w:adjustRightInd w:val="0"/>
        <w:ind w:firstLine="284"/>
        <w:jc w:val="both"/>
        <w:rPr>
          <w:sz w:val="14"/>
          <w:szCs w:val="14"/>
        </w:rPr>
      </w:pPr>
      <w:r w:rsidRPr="00EE16B0">
        <w:rPr>
          <w:sz w:val="14"/>
          <w:szCs w:val="14"/>
        </w:rPr>
        <w:t>2.10.3. Мотивированное решение об отказе в предоставлении муниципальной услуги выдается или направляется заявителю не позднее, чем через 3 (три) рабочих дня со дня принятия такого решения и может быть обжаловано им в судебном порядке.</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2.10.4. 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Услуги, которые являются необходимыми и обязательными для предоставления муниципальной услуги, отсутствуют.</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6364B2" w:rsidRPr="00EE16B0" w:rsidRDefault="006364B2" w:rsidP="006364B2">
      <w:pPr>
        <w:suppressAutoHyphens/>
        <w:ind w:firstLine="284"/>
        <w:jc w:val="both"/>
        <w:rPr>
          <w:rFonts w:eastAsia="Arial"/>
          <w:bCs/>
          <w:sz w:val="14"/>
          <w:szCs w:val="14"/>
          <w:lang w:eastAsia="ar-SA"/>
        </w:rPr>
      </w:pPr>
      <w:r w:rsidRPr="00EE16B0">
        <w:rPr>
          <w:rFonts w:eastAsia="Arial"/>
          <w:bCs/>
          <w:sz w:val="14"/>
          <w:szCs w:val="14"/>
          <w:lang w:eastAsia="ar-SA"/>
        </w:rPr>
        <w:t>Муниципальная услуга предоставляется бесплатно.</w:t>
      </w:r>
    </w:p>
    <w:p w:rsidR="006364B2" w:rsidRPr="00EE16B0" w:rsidRDefault="006364B2" w:rsidP="006364B2">
      <w:pPr>
        <w:ind w:firstLine="284"/>
        <w:contextualSpacing/>
        <w:jc w:val="both"/>
        <w:rPr>
          <w:b/>
          <w:sz w:val="14"/>
          <w:szCs w:val="14"/>
        </w:rPr>
      </w:pPr>
      <w:r w:rsidRPr="00EE16B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6364B2" w:rsidRPr="00EE16B0" w:rsidRDefault="006364B2" w:rsidP="006364B2">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Время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lastRenderedPageBreak/>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Заявление о предоставлении муниципальной услуги регистрируется в течение 1 рабочего дня со дня поступления заявления, в том числе в электронном виде,  в структурном подразделении Уполномоченного органа, ответственном за ведение делопроизводства.</w:t>
      </w:r>
    </w:p>
    <w:p w:rsidR="006364B2" w:rsidRPr="00EE16B0" w:rsidRDefault="006364B2" w:rsidP="006364B2">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наименование;</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место нахождения;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режим работы;</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адрес официального сайта;</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телефонный номер и адрес электронной почты.</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сопровождение инвалидов, имеющих стойкие расстройства функции зрения и самостоятельного передвижения;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xml:space="preserve">- допуск </w:t>
      </w:r>
      <w:proofErr w:type="spellStart"/>
      <w:r w:rsidRPr="00EE16B0">
        <w:rPr>
          <w:bCs/>
          <w:sz w:val="14"/>
          <w:szCs w:val="14"/>
        </w:rPr>
        <w:t>сурдопереводчика</w:t>
      </w:r>
      <w:proofErr w:type="spellEnd"/>
      <w:r w:rsidRPr="00EE16B0">
        <w:rPr>
          <w:bCs/>
          <w:sz w:val="14"/>
          <w:szCs w:val="14"/>
        </w:rPr>
        <w:t xml:space="preserve"> и </w:t>
      </w:r>
      <w:proofErr w:type="spellStart"/>
      <w:r w:rsidRPr="00EE16B0">
        <w:rPr>
          <w:bCs/>
          <w:sz w:val="14"/>
          <w:szCs w:val="14"/>
        </w:rPr>
        <w:t>тифлосурдопереводчика</w:t>
      </w:r>
      <w:proofErr w:type="spellEnd"/>
      <w:r w:rsidRPr="00EE16B0">
        <w:rPr>
          <w:bCs/>
          <w:sz w:val="14"/>
          <w:szCs w:val="14"/>
        </w:rPr>
        <w:t>;</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допуск собаки-проводника на объекты (здания, помещения), в которых предоставляется муниципальная услуга;</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оказание помощи в преодолении барьеров, мешающих получению муниципальной услуги наравне с другими лицами.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6364B2" w:rsidRPr="00EE16B0" w:rsidRDefault="006364B2" w:rsidP="006364B2">
      <w:pPr>
        <w:ind w:firstLine="284"/>
        <w:contextualSpacing/>
        <w:jc w:val="both"/>
        <w:rPr>
          <w:b/>
          <w:sz w:val="14"/>
          <w:szCs w:val="14"/>
        </w:rPr>
      </w:pPr>
      <w:r w:rsidRPr="00EE16B0">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6364B2" w:rsidRPr="00EE16B0" w:rsidRDefault="006364B2" w:rsidP="006364B2">
      <w:pPr>
        <w:ind w:firstLine="284"/>
        <w:contextualSpacing/>
        <w:jc w:val="both"/>
        <w:rPr>
          <w:sz w:val="14"/>
          <w:szCs w:val="14"/>
        </w:rPr>
      </w:pPr>
      <w:r w:rsidRPr="00EE16B0">
        <w:rPr>
          <w:bCs/>
          <w:sz w:val="14"/>
          <w:szCs w:val="14"/>
        </w:rPr>
        <w:t xml:space="preserve">2.17.1. Показателем качества и доступности муниципальной услуги </w:t>
      </w:r>
      <w:r w:rsidRPr="00EE16B0">
        <w:rPr>
          <w:b/>
          <w:bCs/>
          <w:sz w:val="14"/>
          <w:szCs w:val="14"/>
        </w:rPr>
        <w:t xml:space="preserve"> </w:t>
      </w:r>
      <w:r w:rsidRPr="00EE16B0">
        <w:rPr>
          <w:bCs/>
          <w:sz w:val="14"/>
          <w:szCs w:val="14"/>
        </w:rPr>
        <w:t xml:space="preserve">является </w:t>
      </w:r>
      <w:r w:rsidRPr="00EE16B0">
        <w:rPr>
          <w:sz w:val="14"/>
          <w:szCs w:val="14"/>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bCs/>
          <w:sz w:val="14"/>
          <w:szCs w:val="14"/>
        </w:rPr>
        <w:t>2.17.2. Показателями</w:t>
      </w:r>
      <w:r w:rsidRPr="00EE16B0">
        <w:rPr>
          <w:sz w:val="14"/>
          <w:szCs w:val="14"/>
        </w:rPr>
        <w:t xml:space="preserve"> </w:t>
      </w:r>
      <w:r w:rsidRPr="00EE16B0">
        <w:rPr>
          <w:bCs/>
          <w:sz w:val="14"/>
          <w:szCs w:val="14"/>
        </w:rPr>
        <w:t>доступности</w:t>
      </w:r>
      <w:r w:rsidRPr="00EE16B0">
        <w:rPr>
          <w:sz w:val="14"/>
          <w:szCs w:val="14"/>
        </w:rPr>
        <w:t xml:space="preserve"> предоставления муниципальной услуги являются: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транспортная доступность к местам предоставления муниципальной услуги, в том числе для лиц с ограниченными физическими возможностями;</w:t>
      </w:r>
    </w:p>
    <w:p w:rsidR="006364B2" w:rsidRPr="00EE16B0" w:rsidRDefault="006364B2" w:rsidP="006364B2">
      <w:pPr>
        <w:ind w:firstLine="284"/>
        <w:contextualSpacing/>
        <w:jc w:val="both"/>
        <w:rPr>
          <w:sz w:val="14"/>
          <w:szCs w:val="14"/>
        </w:rPr>
      </w:pPr>
      <w:r w:rsidRPr="00EE16B0">
        <w:rPr>
          <w:sz w:val="14"/>
          <w:szCs w:val="14"/>
        </w:rPr>
        <w:lastRenderedPageBreak/>
        <w:t>- 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6364B2" w:rsidRPr="00EE16B0" w:rsidRDefault="006364B2" w:rsidP="006364B2">
      <w:pPr>
        <w:ind w:firstLine="284"/>
        <w:contextualSpacing/>
        <w:jc w:val="both"/>
        <w:rPr>
          <w:sz w:val="14"/>
          <w:szCs w:val="14"/>
        </w:rPr>
      </w:pPr>
      <w:r w:rsidRPr="00EE16B0">
        <w:rPr>
          <w:sz w:val="14"/>
          <w:szCs w:val="14"/>
        </w:rPr>
        <w:t>- 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6364B2" w:rsidRPr="00EE16B0" w:rsidRDefault="006364B2" w:rsidP="006364B2">
      <w:pPr>
        <w:ind w:firstLine="284"/>
        <w:contextualSpacing/>
        <w:jc w:val="both"/>
        <w:rPr>
          <w:sz w:val="14"/>
          <w:szCs w:val="14"/>
        </w:rPr>
      </w:pPr>
      <w:r w:rsidRPr="00EE16B0">
        <w:rPr>
          <w:sz w:val="14"/>
          <w:szCs w:val="14"/>
        </w:rPr>
        <w:t>- 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6364B2" w:rsidRPr="00EE16B0" w:rsidRDefault="006364B2" w:rsidP="006364B2">
      <w:pPr>
        <w:autoSpaceDE w:val="0"/>
        <w:autoSpaceDN w:val="0"/>
        <w:adjustRightInd w:val="0"/>
        <w:ind w:firstLine="284"/>
        <w:contextualSpacing/>
        <w:jc w:val="both"/>
        <w:outlineLvl w:val="2"/>
        <w:rPr>
          <w:sz w:val="14"/>
          <w:szCs w:val="14"/>
        </w:rPr>
      </w:pPr>
      <w:r w:rsidRPr="00EE16B0">
        <w:rPr>
          <w:sz w:val="14"/>
          <w:szCs w:val="14"/>
        </w:rPr>
        <w:t xml:space="preserve">2.17.3. Показателями качества предоставления муниципальной услуги являются:  </w:t>
      </w:r>
    </w:p>
    <w:p w:rsidR="006364B2" w:rsidRPr="00EE16B0" w:rsidRDefault="006364B2" w:rsidP="006364B2">
      <w:pPr>
        <w:autoSpaceDE w:val="0"/>
        <w:autoSpaceDN w:val="0"/>
        <w:adjustRightInd w:val="0"/>
        <w:ind w:firstLine="284"/>
        <w:contextualSpacing/>
        <w:jc w:val="both"/>
        <w:outlineLvl w:val="2"/>
        <w:rPr>
          <w:sz w:val="14"/>
          <w:szCs w:val="14"/>
        </w:rPr>
      </w:pPr>
      <w:r w:rsidRPr="00EE16B0">
        <w:rPr>
          <w:sz w:val="14"/>
          <w:szCs w:val="14"/>
        </w:rPr>
        <w:t>- степень удовлетворенности граждан качеством и доступностью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соответствие предоставляемой муниципальной услуги требованиям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соблюдение сроков предоставления муниципальной услуги;</w:t>
      </w:r>
    </w:p>
    <w:p w:rsidR="006364B2" w:rsidRPr="00EE16B0" w:rsidRDefault="006364B2" w:rsidP="006364B2">
      <w:pPr>
        <w:ind w:firstLine="284"/>
        <w:contextualSpacing/>
        <w:jc w:val="both"/>
        <w:rPr>
          <w:sz w:val="14"/>
          <w:szCs w:val="14"/>
        </w:rPr>
      </w:pPr>
      <w:r w:rsidRPr="00EE16B0">
        <w:rPr>
          <w:sz w:val="14"/>
          <w:szCs w:val="14"/>
        </w:rPr>
        <w:t>- количество обоснованных жалоб.</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Продолжительность каждого взаимодействия не должна превышать</w:t>
      </w:r>
      <w:r w:rsidRPr="00EE16B0">
        <w:rPr>
          <w:sz w:val="14"/>
          <w:szCs w:val="14"/>
        </w:rPr>
        <w:br/>
        <w:t>15 минут.</w:t>
      </w:r>
    </w:p>
    <w:p w:rsidR="006364B2" w:rsidRPr="00EE16B0" w:rsidRDefault="006364B2" w:rsidP="006364B2">
      <w:pPr>
        <w:ind w:firstLine="284"/>
        <w:jc w:val="both"/>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единого портала, регионального портала.</w:t>
      </w:r>
    </w:p>
    <w:p w:rsidR="006364B2" w:rsidRPr="00EE16B0" w:rsidRDefault="006364B2" w:rsidP="006364B2">
      <w:pPr>
        <w:ind w:firstLine="284"/>
        <w:contextualSpacing/>
        <w:jc w:val="both"/>
        <w:rPr>
          <w:sz w:val="14"/>
          <w:szCs w:val="14"/>
        </w:rPr>
      </w:pPr>
      <w:r w:rsidRPr="00EE16B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6364B2" w:rsidRPr="00EE16B0" w:rsidRDefault="006364B2" w:rsidP="006364B2">
      <w:pPr>
        <w:ind w:firstLine="284"/>
        <w:contextualSpacing/>
        <w:jc w:val="both"/>
        <w:rPr>
          <w:sz w:val="14"/>
          <w:szCs w:val="14"/>
        </w:rPr>
      </w:pPr>
      <w:r w:rsidRPr="00EE16B0">
        <w:rPr>
          <w:sz w:val="14"/>
          <w:szCs w:val="14"/>
        </w:rPr>
        <w:t>2</w:t>
      </w:r>
      <w:r w:rsidRPr="00EE16B0">
        <w:rPr>
          <w:iCs/>
          <w:sz w:val="14"/>
          <w:szCs w:val="14"/>
        </w:rPr>
        <w:t xml:space="preserve">.18.3. </w:t>
      </w:r>
      <w:r w:rsidRPr="00EE16B0">
        <w:rPr>
          <w:sz w:val="14"/>
          <w:szCs w:val="14"/>
        </w:rPr>
        <w:t xml:space="preserve">Заявители вправе использовать простую электронную подпись в случае, предусмотренном </w:t>
      </w:r>
      <w:hyperlink r:id="rId328" w:history="1">
        <w:r w:rsidRPr="00EE16B0">
          <w:rPr>
            <w:sz w:val="14"/>
            <w:szCs w:val="14"/>
          </w:rPr>
          <w:t>пунктом 2(1</w:t>
        </w:r>
      </w:hyperlink>
      <w:r w:rsidRPr="00EE16B0">
        <w:rPr>
          <w:sz w:val="14"/>
          <w:szCs w:val="14"/>
        </w:rPr>
        <w:t>)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6364B2" w:rsidRPr="00EE16B0" w:rsidRDefault="006364B2" w:rsidP="006364B2">
      <w:pPr>
        <w:ind w:firstLine="284"/>
        <w:contextualSpacing/>
        <w:jc w:val="both"/>
        <w:rPr>
          <w:sz w:val="14"/>
          <w:szCs w:val="14"/>
        </w:rPr>
      </w:pPr>
      <w:r w:rsidRPr="00EE16B0">
        <w:rPr>
          <w:sz w:val="14"/>
          <w:szCs w:val="14"/>
        </w:rPr>
        <w:t>Предоставление муниципальной услуги с использованием единого портала, регионального портала осуществляется в отношении заявителей, прошедших процедуру регистрации и авторизации с использованием ЕСИА.</w:t>
      </w:r>
    </w:p>
    <w:p w:rsidR="006364B2" w:rsidRPr="00EE16B0" w:rsidRDefault="006364B2" w:rsidP="006364B2">
      <w:pPr>
        <w:ind w:firstLine="284"/>
        <w:jc w:val="center"/>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6364B2" w:rsidRPr="00EE16B0" w:rsidRDefault="006364B2" w:rsidP="006364B2">
      <w:pPr>
        <w:ind w:firstLine="284"/>
        <w:jc w:val="both"/>
        <w:rPr>
          <w:b/>
          <w:sz w:val="14"/>
          <w:szCs w:val="14"/>
        </w:rPr>
      </w:pPr>
      <w:r w:rsidRPr="00EE16B0">
        <w:rPr>
          <w:b/>
          <w:sz w:val="14"/>
          <w:szCs w:val="14"/>
        </w:rPr>
        <w:t>3.1. Исчерпывающий перечень административных процедур (действий)</w:t>
      </w:r>
    </w:p>
    <w:p w:rsidR="006364B2" w:rsidRPr="00EE16B0" w:rsidRDefault="006364B2" w:rsidP="006364B2">
      <w:pPr>
        <w:autoSpaceDE w:val="0"/>
        <w:autoSpaceDN w:val="0"/>
        <w:adjustRightInd w:val="0"/>
        <w:ind w:firstLine="284"/>
        <w:jc w:val="both"/>
        <w:rPr>
          <w:sz w:val="14"/>
          <w:szCs w:val="14"/>
        </w:rPr>
      </w:pPr>
      <w:r w:rsidRPr="00EE16B0">
        <w:rPr>
          <w:sz w:val="14"/>
          <w:szCs w:val="14"/>
        </w:rPr>
        <w:t>- прием и регистрация заявления и документов, необходимых для предоставления муниципальной услуги;</w:t>
      </w:r>
    </w:p>
    <w:p w:rsidR="006364B2" w:rsidRPr="00EE16B0" w:rsidRDefault="006364B2" w:rsidP="006364B2">
      <w:pPr>
        <w:autoSpaceDE w:val="0"/>
        <w:autoSpaceDN w:val="0"/>
        <w:adjustRightInd w:val="0"/>
        <w:ind w:firstLine="284"/>
        <w:jc w:val="both"/>
        <w:rPr>
          <w:sz w:val="14"/>
          <w:szCs w:val="14"/>
        </w:rPr>
      </w:pPr>
      <w:r w:rsidRPr="00EE16B0">
        <w:rPr>
          <w:sz w:val="14"/>
          <w:szCs w:val="14"/>
        </w:rPr>
        <w:t>- направление межведомственных запросов в органы (организации), участвующие в предоставлении муниципальной услуги (при необходимости);</w:t>
      </w:r>
    </w:p>
    <w:p w:rsidR="006364B2" w:rsidRPr="00EE16B0" w:rsidRDefault="006364B2" w:rsidP="006364B2">
      <w:pPr>
        <w:autoSpaceDE w:val="0"/>
        <w:autoSpaceDN w:val="0"/>
        <w:adjustRightInd w:val="0"/>
        <w:ind w:firstLine="284"/>
        <w:jc w:val="both"/>
        <w:rPr>
          <w:sz w:val="14"/>
          <w:szCs w:val="14"/>
        </w:rPr>
      </w:pPr>
      <w:r w:rsidRPr="00EE16B0">
        <w:rPr>
          <w:sz w:val="14"/>
          <w:szCs w:val="14"/>
        </w:rPr>
        <w:t xml:space="preserve">- рассмотрение заявления и документов на заседании общественной комиссии по жилищным вопросам при </w:t>
      </w:r>
      <w:r w:rsidRPr="00EE16B0">
        <w:rPr>
          <w:sz w:val="14"/>
          <w:szCs w:val="14"/>
        </w:rPr>
        <w:tab/>
        <w:t>Администрации муниципального района;</w:t>
      </w:r>
    </w:p>
    <w:p w:rsidR="006364B2" w:rsidRPr="00EE16B0" w:rsidRDefault="006364B2" w:rsidP="006364B2">
      <w:pPr>
        <w:autoSpaceDE w:val="0"/>
        <w:autoSpaceDN w:val="0"/>
        <w:adjustRightInd w:val="0"/>
        <w:ind w:firstLine="284"/>
        <w:jc w:val="both"/>
        <w:rPr>
          <w:sz w:val="14"/>
          <w:szCs w:val="14"/>
        </w:rPr>
      </w:pPr>
      <w:r w:rsidRPr="00EE16B0">
        <w:rPr>
          <w:sz w:val="14"/>
          <w:szCs w:val="14"/>
        </w:rPr>
        <w:t>- принятие постановления о предоставлении либо об отказе в предоставлении муниципальной услуги и уведомление заявителя о принятом решении.</w:t>
      </w:r>
    </w:p>
    <w:p w:rsidR="006364B2" w:rsidRPr="00EE16B0" w:rsidRDefault="006364B2" w:rsidP="006364B2">
      <w:pPr>
        <w:ind w:firstLine="284"/>
        <w:jc w:val="both"/>
        <w:rPr>
          <w:b/>
          <w:sz w:val="14"/>
          <w:szCs w:val="14"/>
        </w:rPr>
      </w:pPr>
      <w:r w:rsidRPr="00EE16B0">
        <w:rPr>
          <w:b/>
          <w:sz w:val="14"/>
          <w:szCs w:val="14"/>
        </w:rPr>
        <w:t>3.2. Прием и регистрация заявления и документов, необходимых для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на бумажном носителе непосредственно в Уполномоченный орган,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на бумажном носителе в Уполномоченный орган посредством  почтового отправления;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форме электронного документа с использованием единого портала, регионального портала.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329" w:history="1">
        <w:r w:rsidRPr="00EE16B0">
          <w:rPr>
            <w:sz w:val="14"/>
            <w:szCs w:val="14"/>
          </w:rPr>
          <w:t>пунктах 2.6</w:t>
        </w:r>
      </w:hyperlink>
      <w:r w:rsidRPr="00EE16B0">
        <w:rPr>
          <w:sz w:val="14"/>
          <w:szCs w:val="14"/>
        </w:rPr>
        <w:t>, 2.7 настоящего административного регламента</w:t>
      </w:r>
      <w:r w:rsidRPr="00EE16B0">
        <w:rPr>
          <w:sz w:val="14"/>
          <w:szCs w:val="14"/>
        </w:rPr>
        <w:br/>
        <w:t xml:space="preserve">(в случае если заявитель представляет документы, указанные в </w:t>
      </w:r>
      <w:hyperlink r:id="rId330" w:history="1">
        <w:r w:rsidRPr="00EE16B0">
          <w:rPr>
            <w:sz w:val="14"/>
            <w:szCs w:val="14"/>
          </w:rPr>
          <w:t>пункте 2.</w:t>
        </w:r>
      </w:hyperlink>
      <w:r w:rsidRPr="00EE16B0">
        <w:rPr>
          <w:sz w:val="14"/>
          <w:szCs w:val="14"/>
        </w:rPr>
        <w:t>7 настоящего административного регламента, по собственной инициативе) на бумажном носителе.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w:t>
      </w:r>
      <w:r w:rsidRPr="00EE16B0">
        <w:rPr>
          <w:color w:val="00B050"/>
          <w:sz w:val="14"/>
          <w:szCs w:val="14"/>
        </w:rPr>
        <w:t xml:space="preserve"> </w:t>
      </w:r>
      <w:r w:rsidRPr="00EE16B0">
        <w:rPr>
          <w:sz w:val="14"/>
          <w:szCs w:val="14"/>
        </w:rPr>
        <w:t>в заявление свою фамилию, имя и отчество, ставит дату и подпись.</w:t>
      </w:r>
    </w:p>
    <w:p w:rsidR="006364B2" w:rsidRPr="00EE16B0" w:rsidRDefault="006364B2" w:rsidP="006364B2">
      <w:pPr>
        <w:autoSpaceDE w:val="0"/>
        <w:autoSpaceDN w:val="0"/>
        <w:adjustRightInd w:val="0"/>
        <w:ind w:firstLine="284"/>
        <w:contextualSpacing/>
        <w:jc w:val="both"/>
        <w:rPr>
          <w:b/>
          <w:sz w:val="14"/>
          <w:szCs w:val="14"/>
        </w:rPr>
      </w:pPr>
      <w:r w:rsidRPr="00EE16B0">
        <w:rPr>
          <w:b/>
          <w:sz w:val="14"/>
          <w:szCs w:val="14"/>
        </w:rPr>
        <w:lastRenderedPageBreak/>
        <w:t>Должностное лицо Уполномоченного органа, ответственное за прием документов, осуществляет следующие действия в ходе приема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устанавливает предмет обращения;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устанавливает личность заявителя, в том числе проверяет наличие документа, удостоверяющего личность;</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проверяет полномочия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31" w:history="1">
        <w:r w:rsidRPr="00EE16B0">
          <w:rPr>
            <w:sz w:val="14"/>
            <w:szCs w:val="14"/>
          </w:rPr>
          <w:t>пунктом 2.6</w:t>
        </w:r>
      </w:hyperlink>
      <w:r w:rsidRPr="00EE16B0">
        <w:rPr>
          <w:sz w:val="14"/>
          <w:szCs w:val="14"/>
        </w:rPr>
        <w:t xml:space="preserve">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наличии оснований для отказа в предоставлении муниципальной услуги и предлагает принять меры по их устранению;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принимает решение о приеме у заявителя представленных документов и регистрирует запрос и представленные документы под индивидуальным порядковым номером в день их поступления;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выдает заявителю расписку с описью представленных документов и указанием даты их принятия, подтверждающую принятие документов.</w:t>
      </w:r>
    </w:p>
    <w:p w:rsidR="006364B2" w:rsidRPr="00EE16B0" w:rsidRDefault="006364B2" w:rsidP="006364B2">
      <w:pPr>
        <w:autoSpaceDE w:val="0"/>
        <w:autoSpaceDN w:val="0"/>
        <w:adjustRightInd w:val="0"/>
        <w:ind w:firstLine="284"/>
        <w:contextualSpacing/>
        <w:jc w:val="both"/>
        <w:rPr>
          <w:b/>
          <w:sz w:val="14"/>
          <w:szCs w:val="14"/>
        </w:rPr>
      </w:pPr>
      <w:r w:rsidRPr="00EE16B0">
        <w:rPr>
          <w:b/>
          <w:sz w:val="14"/>
          <w:szCs w:val="14"/>
        </w:rPr>
        <w:t>Специалист МФЦ, ответственный за прием документов, осуществляет следующие действия в ходе приема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устанавливает предмет обращения;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устанавливает личность заявителя (представителя заявителя), в том числе проверяет наличие документа, удостоверяющего личность;</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проверяет полномочия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32" w:history="1">
        <w:r w:rsidRPr="00EE16B0">
          <w:rPr>
            <w:sz w:val="14"/>
            <w:szCs w:val="14"/>
          </w:rPr>
          <w:t>пунктом 2.6</w:t>
        </w:r>
      </w:hyperlink>
      <w:r w:rsidRPr="00EE16B0">
        <w:rPr>
          <w:sz w:val="14"/>
          <w:szCs w:val="14"/>
        </w:rPr>
        <w:t xml:space="preserve">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наличии оснований для отказа в предоставлении муниципальной услуги и предлагает принять меры по их устранению;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ab/>
        <w:t>Прием, регистрация, учет заявления и пакета документов специалистами МФЦ, а также передача документов в Уполномоченный орган осуществляются в информационной системе МФЦ в соответствии с соглашением о взаимодействии.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Длительность осуществления всех необходимых действий не может превышать 15 минут.</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Днем регистрации заявления является день его поступления в Уполномоченный орган;</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формировании заявления обеспечивается: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возможность печати на бумажном носителе копии электронной формы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w:t>
      </w:r>
      <w:r w:rsidRPr="00EE16B0">
        <w:rPr>
          <w:sz w:val="14"/>
          <w:szCs w:val="14"/>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возможность вернуться на любой из этапов заполнения электронной формы заявления без потери ранее введенной информации;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Предварительная запись может осуществляться следующими способами по выбору заявителя:</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при личном обращении заявителя в Уполномоченный орган;</w:t>
      </w:r>
    </w:p>
    <w:p w:rsidR="006364B2" w:rsidRPr="00EE16B0" w:rsidRDefault="006364B2" w:rsidP="006364B2">
      <w:pPr>
        <w:autoSpaceDE w:val="0"/>
        <w:autoSpaceDN w:val="0"/>
        <w:adjustRightInd w:val="0"/>
        <w:ind w:firstLine="284"/>
        <w:contextualSpacing/>
        <w:jc w:val="both"/>
        <w:rPr>
          <w:color w:val="000000" w:themeColor="text1"/>
          <w:sz w:val="14"/>
          <w:szCs w:val="14"/>
        </w:rPr>
      </w:pPr>
      <w:r w:rsidRPr="00EE16B0">
        <w:rPr>
          <w:color w:val="000000" w:themeColor="text1"/>
          <w:sz w:val="14"/>
          <w:szCs w:val="14"/>
        </w:rPr>
        <w:t>- по телефону Уполномоченного органа;</w:t>
      </w:r>
    </w:p>
    <w:p w:rsidR="006364B2" w:rsidRPr="00EE16B0" w:rsidRDefault="006364B2" w:rsidP="006364B2">
      <w:pPr>
        <w:autoSpaceDE w:val="0"/>
        <w:autoSpaceDN w:val="0"/>
        <w:adjustRightInd w:val="0"/>
        <w:ind w:firstLine="284"/>
        <w:contextualSpacing/>
        <w:jc w:val="both"/>
        <w:rPr>
          <w:i/>
          <w:color w:val="FF0000"/>
          <w:sz w:val="14"/>
          <w:szCs w:val="14"/>
        </w:rPr>
      </w:pPr>
      <w:r w:rsidRPr="00EE16B0">
        <w:rPr>
          <w:color w:val="000000" w:themeColor="text1"/>
          <w:sz w:val="14"/>
          <w:szCs w:val="14"/>
        </w:rPr>
        <w:t>- через официальный сайт Уполномоченного органа</w:t>
      </w:r>
      <w:r w:rsidRPr="00EE16B0">
        <w:rPr>
          <w:i/>
          <w:color w:val="FF0000"/>
          <w:sz w:val="14"/>
          <w:szCs w:val="14"/>
        </w:rPr>
        <w:t>.</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осуществлении записи заявитель сообщает следующие данные: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фамилию, имя, отчество (последнее - при наличии);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номер контактного телефона;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адрес электронной почты (по желанию);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желаемые дату и время представления заявления и необходимых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включая единый портал, региональный портал расписка</w:t>
      </w:r>
      <w:r w:rsidRPr="00EE16B0">
        <w:rPr>
          <w:sz w:val="14"/>
          <w:szCs w:val="14"/>
        </w:rPr>
        <w:br/>
        <w:t>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направлении документов через единый портал, региональный портал днем получения днем получения заявления о предоставлении муниципальной услуги является дата присвоения заявлению статуса «отправлено в ведомство».</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регистрирует заявление под индивидуальным порядковым номером в день поступления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проверяет правильность оформления заявления и правильность оформления иных документов, поступивших от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проверяет представленные документы на предмет комплектности;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3.2.2. Критерием принятия решения о приеме документов является наличие заявления и прилагаемых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фиксируется в системе электронного документооборота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6364B2" w:rsidRPr="00EE16B0" w:rsidRDefault="006364B2" w:rsidP="006364B2">
      <w:pPr>
        <w:autoSpaceDE w:val="0"/>
        <w:autoSpaceDN w:val="0"/>
        <w:adjustRightInd w:val="0"/>
        <w:ind w:firstLine="284"/>
        <w:jc w:val="both"/>
        <w:rPr>
          <w:sz w:val="14"/>
          <w:szCs w:val="14"/>
        </w:rPr>
      </w:pPr>
      <w:r w:rsidRPr="00EE16B0">
        <w:rPr>
          <w:sz w:val="14"/>
          <w:szCs w:val="14"/>
        </w:rPr>
        <w:t>3.2.5. Результат административной процедуры – прием и регистрация заявления и документов от заявителя.</w:t>
      </w:r>
    </w:p>
    <w:p w:rsidR="006364B2" w:rsidRPr="00EE16B0" w:rsidRDefault="006364B2" w:rsidP="006364B2">
      <w:pPr>
        <w:autoSpaceDE w:val="0"/>
        <w:autoSpaceDN w:val="0"/>
        <w:adjustRightInd w:val="0"/>
        <w:ind w:firstLine="284"/>
        <w:jc w:val="both"/>
        <w:rPr>
          <w:sz w:val="14"/>
          <w:szCs w:val="14"/>
        </w:rPr>
      </w:pPr>
      <w:r w:rsidRPr="00EE16B0">
        <w:rPr>
          <w:sz w:val="14"/>
          <w:szCs w:val="14"/>
        </w:rPr>
        <w:t>3.2.6. Время выполнения административной процедуры не должно превышать 30 (тридцати) минут.</w:t>
      </w:r>
    </w:p>
    <w:p w:rsidR="006364B2" w:rsidRPr="00EE16B0" w:rsidRDefault="006364B2" w:rsidP="006364B2">
      <w:pPr>
        <w:autoSpaceDE w:val="0"/>
        <w:autoSpaceDN w:val="0"/>
        <w:adjustRightInd w:val="0"/>
        <w:ind w:firstLine="284"/>
        <w:jc w:val="both"/>
        <w:rPr>
          <w:b/>
          <w:sz w:val="14"/>
          <w:szCs w:val="14"/>
        </w:rPr>
      </w:pPr>
      <w:r w:rsidRPr="00EE16B0">
        <w:rPr>
          <w:b/>
          <w:sz w:val="14"/>
          <w:szCs w:val="14"/>
        </w:rPr>
        <w:t>3.3. Направление межведомственных запросов в органы (организации), участвующие в предоставлении муниципальной услуги (при необходимости)</w:t>
      </w:r>
    </w:p>
    <w:p w:rsidR="006364B2" w:rsidRPr="00EE16B0" w:rsidRDefault="006364B2" w:rsidP="006364B2">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по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оформляет и направляет межведомственные запросы в соответствующий орган (организацию), в распоряжении которого находятся необходимые сведения.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3.3.4. Максимальный срок исполнения административной процедуры составляет 1 рабочий день со дня регистрации в Уполномоченном органе заявления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6364B2" w:rsidRPr="00EE16B0" w:rsidRDefault="006364B2" w:rsidP="006364B2">
      <w:pPr>
        <w:autoSpaceDE w:val="0"/>
        <w:autoSpaceDN w:val="0"/>
        <w:adjustRightInd w:val="0"/>
        <w:ind w:firstLine="284"/>
        <w:jc w:val="both"/>
        <w:rPr>
          <w:b/>
          <w:sz w:val="14"/>
          <w:szCs w:val="14"/>
        </w:rPr>
      </w:pPr>
      <w:r w:rsidRPr="00EE16B0">
        <w:rPr>
          <w:b/>
          <w:sz w:val="14"/>
          <w:szCs w:val="14"/>
        </w:rPr>
        <w:t>3.4. Рассмотрение заявления и документов на заседании общественной комиссии по жилищным вопросам при Администрации муниципального района</w:t>
      </w:r>
    </w:p>
    <w:p w:rsidR="006364B2" w:rsidRPr="00EE16B0" w:rsidRDefault="006364B2" w:rsidP="006364B2">
      <w:pPr>
        <w:autoSpaceDE w:val="0"/>
        <w:autoSpaceDN w:val="0"/>
        <w:adjustRightInd w:val="0"/>
        <w:ind w:firstLine="284"/>
        <w:jc w:val="both"/>
        <w:rPr>
          <w:sz w:val="14"/>
          <w:szCs w:val="14"/>
        </w:rPr>
      </w:pPr>
      <w:r w:rsidRPr="00EE16B0">
        <w:rPr>
          <w:sz w:val="14"/>
          <w:szCs w:val="14"/>
        </w:rPr>
        <w:t>3.4.1. Основанием для начала административной процедуры является наличие полного комплекта документов в Уполномоченном органе.</w:t>
      </w:r>
    </w:p>
    <w:p w:rsidR="006364B2" w:rsidRPr="00EE16B0" w:rsidRDefault="006364B2" w:rsidP="006364B2">
      <w:pPr>
        <w:autoSpaceDE w:val="0"/>
        <w:autoSpaceDN w:val="0"/>
        <w:adjustRightInd w:val="0"/>
        <w:ind w:firstLine="284"/>
        <w:jc w:val="both"/>
        <w:rPr>
          <w:sz w:val="14"/>
          <w:szCs w:val="14"/>
        </w:rPr>
      </w:pPr>
      <w:r w:rsidRPr="00EE16B0">
        <w:rPr>
          <w:sz w:val="14"/>
          <w:szCs w:val="14"/>
        </w:rPr>
        <w:t>3.4.2. После получения последнего запрашиваемого документа, указанного в пункте 2.7 настоящего административного регламента, Уполномоченный орган выносит заявление и прилагаемые к нему документы на рассмотрение общественной комиссии по жилищным вопросам при Администрации муниципального района (далее – комиссия)</w:t>
      </w:r>
      <w:r w:rsidRPr="00EE16B0">
        <w:rPr>
          <w:i/>
          <w:color w:val="FF0000"/>
          <w:sz w:val="14"/>
          <w:szCs w:val="14"/>
        </w:rPr>
        <w:t xml:space="preserve"> </w:t>
      </w:r>
      <w:r w:rsidRPr="00EE16B0">
        <w:rPr>
          <w:sz w:val="14"/>
          <w:szCs w:val="14"/>
        </w:rPr>
        <w:t>не позднее 10 рабочих дней со дня формирования полного пакета документов, необходимых для предоставления муниципальной услуги.</w:t>
      </w:r>
    </w:p>
    <w:p w:rsidR="006364B2" w:rsidRPr="00EE16B0" w:rsidRDefault="006364B2" w:rsidP="006364B2">
      <w:pPr>
        <w:autoSpaceDE w:val="0"/>
        <w:autoSpaceDN w:val="0"/>
        <w:adjustRightInd w:val="0"/>
        <w:ind w:firstLine="284"/>
        <w:jc w:val="both"/>
        <w:rPr>
          <w:sz w:val="14"/>
          <w:szCs w:val="14"/>
        </w:rPr>
      </w:pPr>
      <w:r w:rsidRPr="00EE16B0">
        <w:rPr>
          <w:sz w:val="14"/>
          <w:szCs w:val="14"/>
        </w:rPr>
        <w:t>3.4.3. Комиссия рассматривает поступившие документы и принимает положительное или мотивированное отрицательное решение по вынесенному на рассмотрение заявлению. Решение комиссии оформляется протоколом, который составляется в одном экземпляре и подписывается председателем, членами и секретарем комиссии.</w:t>
      </w:r>
    </w:p>
    <w:p w:rsidR="006364B2" w:rsidRPr="00EE16B0" w:rsidRDefault="006364B2" w:rsidP="006364B2">
      <w:pPr>
        <w:autoSpaceDE w:val="0"/>
        <w:autoSpaceDN w:val="0"/>
        <w:adjustRightInd w:val="0"/>
        <w:ind w:firstLine="284"/>
        <w:jc w:val="both"/>
        <w:rPr>
          <w:color w:val="000000" w:themeColor="text1"/>
          <w:sz w:val="14"/>
          <w:szCs w:val="14"/>
        </w:rPr>
      </w:pPr>
      <w:r w:rsidRPr="00EE16B0">
        <w:rPr>
          <w:sz w:val="14"/>
          <w:szCs w:val="14"/>
        </w:rPr>
        <w:t xml:space="preserve">На основании протокола комиссии специалист Уполномоченного органа готовит проект </w:t>
      </w:r>
      <w:r w:rsidRPr="00EE16B0">
        <w:rPr>
          <w:color w:val="000000" w:themeColor="text1"/>
          <w:sz w:val="14"/>
          <w:szCs w:val="14"/>
        </w:rPr>
        <w:t>постановления Администрации муниципального района:</w:t>
      </w:r>
    </w:p>
    <w:p w:rsidR="006364B2" w:rsidRPr="00EE16B0" w:rsidRDefault="006364B2" w:rsidP="006364B2">
      <w:pPr>
        <w:autoSpaceDE w:val="0"/>
        <w:autoSpaceDN w:val="0"/>
        <w:adjustRightInd w:val="0"/>
        <w:ind w:firstLine="284"/>
        <w:jc w:val="both"/>
        <w:rPr>
          <w:sz w:val="14"/>
          <w:szCs w:val="14"/>
        </w:rPr>
      </w:pPr>
      <w:r w:rsidRPr="00EE16B0">
        <w:rPr>
          <w:color w:val="000000" w:themeColor="text1"/>
          <w:sz w:val="14"/>
          <w:szCs w:val="14"/>
        </w:rPr>
        <w:t>- о признании</w:t>
      </w:r>
      <w:r w:rsidRPr="00EE16B0">
        <w:rPr>
          <w:sz w:val="14"/>
          <w:szCs w:val="14"/>
        </w:rPr>
        <w:t xml:space="preserve"> заявителя малоимущим и принятии его на учет в качестве нуждающегося в жилом помещении, предоставляемом по договору социального найма;</w:t>
      </w:r>
    </w:p>
    <w:p w:rsidR="006364B2" w:rsidRPr="00EE16B0" w:rsidRDefault="006364B2" w:rsidP="006364B2">
      <w:pPr>
        <w:autoSpaceDE w:val="0"/>
        <w:autoSpaceDN w:val="0"/>
        <w:adjustRightInd w:val="0"/>
        <w:ind w:firstLine="284"/>
        <w:jc w:val="both"/>
        <w:rPr>
          <w:sz w:val="14"/>
          <w:szCs w:val="14"/>
        </w:rPr>
      </w:pPr>
      <w:r w:rsidRPr="00EE16B0">
        <w:rPr>
          <w:sz w:val="14"/>
          <w:szCs w:val="14"/>
        </w:rPr>
        <w:t>- об отказе в признании заявителя малоимущим и принятии его на учет в качестве нуждающегося в жилом помещении, предоставляемом по договору социального найма.</w:t>
      </w:r>
    </w:p>
    <w:p w:rsidR="006364B2" w:rsidRPr="00EE16B0" w:rsidRDefault="006364B2" w:rsidP="006364B2">
      <w:pPr>
        <w:autoSpaceDE w:val="0"/>
        <w:autoSpaceDN w:val="0"/>
        <w:adjustRightInd w:val="0"/>
        <w:ind w:firstLine="284"/>
        <w:jc w:val="both"/>
        <w:rPr>
          <w:color w:val="000000" w:themeColor="text1"/>
          <w:sz w:val="14"/>
          <w:szCs w:val="14"/>
        </w:rPr>
      </w:pPr>
      <w:r w:rsidRPr="00EE16B0">
        <w:rPr>
          <w:sz w:val="14"/>
          <w:szCs w:val="14"/>
        </w:rPr>
        <w:t xml:space="preserve">3.4.4. Результатом административной процедуры является подготовленный соответствующий проект постановления </w:t>
      </w:r>
      <w:r w:rsidRPr="00EE16B0">
        <w:rPr>
          <w:color w:val="000000" w:themeColor="text1"/>
          <w:sz w:val="14"/>
          <w:szCs w:val="14"/>
        </w:rPr>
        <w:t>Администрации муниципального района.</w:t>
      </w:r>
    </w:p>
    <w:p w:rsidR="006364B2" w:rsidRPr="00EE16B0" w:rsidRDefault="006364B2" w:rsidP="006364B2">
      <w:pPr>
        <w:autoSpaceDE w:val="0"/>
        <w:autoSpaceDN w:val="0"/>
        <w:adjustRightInd w:val="0"/>
        <w:ind w:firstLine="284"/>
        <w:jc w:val="both"/>
        <w:rPr>
          <w:sz w:val="14"/>
          <w:szCs w:val="14"/>
        </w:rPr>
      </w:pPr>
      <w:r w:rsidRPr="00EE16B0">
        <w:rPr>
          <w:sz w:val="14"/>
          <w:szCs w:val="14"/>
        </w:rPr>
        <w:t>3.4.5. Время выполнения административной процедуры по рассмотрению заявления и документов комиссией не должно превышать</w:t>
      </w:r>
      <w:r w:rsidRPr="00EE16B0">
        <w:rPr>
          <w:sz w:val="14"/>
          <w:szCs w:val="14"/>
        </w:rPr>
        <w:br/>
        <w:t>1 рабочего дня.</w:t>
      </w:r>
    </w:p>
    <w:p w:rsidR="006364B2" w:rsidRPr="00EE16B0" w:rsidRDefault="006364B2" w:rsidP="006364B2">
      <w:pPr>
        <w:autoSpaceDE w:val="0"/>
        <w:autoSpaceDN w:val="0"/>
        <w:adjustRightInd w:val="0"/>
        <w:ind w:firstLine="284"/>
        <w:jc w:val="both"/>
        <w:rPr>
          <w:color w:val="000000" w:themeColor="text1"/>
          <w:sz w:val="14"/>
          <w:szCs w:val="14"/>
        </w:rPr>
      </w:pPr>
      <w:r w:rsidRPr="00EE16B0">
        <w:rPr>
          <w:sz w:val="14"/>
          <w:szCs w:val="14"/>
        </w:rPr>
        <w:t xml:space="preserve">3.4.6. Способом фиксации результата выполнения административной процедуры является подготовленный проект постановления </w:t>
      </w:r>
      <w:r w:rsidRPr="00EE16B0">
        <w:rPr>
          <w:color w:val="000000" w:themeColor="text1"/>
          <w:sz w:val="14"/>
          <w:szCs w:val="14"/>
        </w:rPr>
        <w:t>Администрации муниципального района.</w:t>
      </w:r>
    </w:p>
    <w:p w:rsidR="006364B2" w:rsidRPr="00EE16B0" w:rsidRDefault="006364B2" w:rsidP="006364B2">
      <w:pPr>
        <w:autoSpaceDE w:val="0"/>
        <w:autoSpaceDN w:val="0"/>
        <w:adjustRightInd w:val="0"/>
        <w:ind w:firstLine="284"/>
        <w:jc w:val="both"/>
        <w:rPr>
          <w:b/>
          <w:sz w:val="14"/>
          <w:szCs w:val="14"/>
        </w:rPr>
      </w:pPr>
      <w:r w:rsidRPr="00EE16B0">
        <w:rPr>
          <w:b/>
          <w:sz w:val="14"/>
          <w:szCs w:val="14"/>
        </w:rPr>
        <w:t>3.5. Принятие постановления о предоставлении либо об отказе в предоставлении муниципальной услуги и уведомление заявителя о принятом решении</w:t>
      </w:r>
    </w:p>
    <w:p w:rsidR="006364B2" w:rsidRPr="00EE16B0" w:rsidRDefault="006364B2" w:rsidP="006364B2">
      <w:pPr>
        <w:autoSpaceDE w:val="0"/>
        <w:autoSpaceDN w:val="0"/>
        <w:adjustRightInd w:val="0"/>
        <w:ind w:firstLine="284"/>
        <w:jc w:val="both"/>
        <w:rPr>
          <w:color w:val="000000" w:themeColor="text1"/>
          <w:sz w:val="14"/>
          <w:szCs w:val="14"/>
        </w:rPr>
      </w:pPr>
      <w:r w:rsidRPr="00EE16B0">
        <w:rPr>
          <w:sz w:val="14"/>
          <w:szCs w:val="14"/>
        </w:rPr>
        <w:t xml:space="preserve">3.5.1. Основанием для начала административной процедуры является подготовленный проект постановления </w:t>
      </w:r>
      <w:r w:rsidRPr="00EE16B0">
        <w:rPr>
          <w:color w:val="000000" w:themeColor="text1"/>
          <w:sz w:val="14"/>
          <w:szCs w:val="14"/>
        </w:rPr>
        <w:t>Администрации муниципального района,</w:t>
      </w:r>
      <w:r w:rsidRPr="00EE16B0">
        <w:rPr>
          <w:sz w:val="14"/>
          <w:szCs w:val="14"/>
        </w:rPr>
        <w:t xml:space="preserve"> который согласовывается в установленном порядке.</w:t>
      </w:r>
    </w:p>
    <w:p w:rsidR="006364B2" w:rsidRPr="00EE16B0" w:rsidRDefault="006364B2" w:rsidP="006364B2">
      <w:pPr>
        <w:autoSpaceDE w:val="0"/>
        <w:autoSpaceDN w:val="0"/>
        <w:adjustRightInd w:val="0"/>
        <w:ind w:firstLine="284"/>
        <w:jc w:val="both"/>
        <w:rPr>
          <w:color w:val="000000" w:themeColor="text1"/>
          <w:sz w:val="14"/>
          <w:szCs w:val="14"/>
        </w:rPr>
      </w:pPr>
      <w:r w:rsidRPr="00EE16B0">
        <w:rPr>
          <w:sz w:val="14"/>
          <w:szCs w:val="14"/>
        </w:rPr>
        <w:t xml:space="preserve">3.5.2. После принятия соответствующего постановления </w:t>
      </w:r>
      <w:r w:rsidRPr="00EE16B0">
        <w:rPr>
          <w:color w:val="000000" w:themeColor="text1"/>
          <w:sz w:val="14"/>
          <w:szCs w:val="14"/>
        </w:rPr>
        <w:t xml:space="preserve">Администрации муниципального района </w:t>
      </w:r>
      <w:r w:rsidRPr="00EE16B0">
        <w:rPr>
          <w:sz w:val="14"/>
          <w:szCs w:val="14"/>
        </w:rPr>
        <w:t xml:space="preserve">Уполномоченный орган выдает или направляет заявителю </w:t>
      </w:r>
      <w:r w:rsidRPr="00EE16B0">
        <w:rPr>
          <w:sz w:val="14"/>
          <w:szCs w:val="14"/>
        </w:rPr>
        <w:lastRenderedPageBreak/>
        <w:t>мотивированное решение не позднее чем через три рабочих дня со дня принятия такого решения.</w:t>
      </w:r>
    </w:p>
    <w:p w:rsidR="006364B2" w:rsidRPr="00EE16B0" w:rsidRDefault="006364B2" w:rsidP="006364B2">
      <w:pPr>
        <w:autoSpaceDE w:val="0"/>
        <w:autoSpaceDN w:val="0"/>
        <w:adjustRightInd w:val="0"/>
        <w:ind w:firstLine="284"/>
        <w:jc w:val="both"/>
        <w:rPr>
          <w:sz w:val="14"/>
          <w:szCs w:val="14"/>
        </w:rPr>
      </w:pPr>
      <w:r w:rsidRPr="00EE16B0">
        <w:rPr>
          <w:sz w:val="14"/>
          <w:szCs w:val="14"/>
        </w:rPr>
        <w:t>3.5.3. Результатом административной процедуры является уведомление заявителя о принятом решении способом, указанным в заявлении о предоставлении муниципальной услуги.</w:t>
      </w:r>
    </w:p>
    <w:p w:rsidR="006364B2" w:rsidRPr="00EE16B0" w:rsidRDefault="006364B2" w:rsidP="006364B2">
      <w:pPr>
        <w:ind w:firstLine="284"/>
        <w:jc w:val="both"/>
        <w:rPr>
          <w:sz w:val="14"/>
          <w:szCs w:val="14"/>
        </w:rPr>
      </w:pPr>
      <w:r w:rsidRPr="00EE16B0">
        <w:rPr>
          <w:sz w:val="14"/>
          <w:szCs w:val="14"/>
        </w:rPr>
        <w:t>3.5.4. Время выполнения административной процедуры по принятию постановления о предоставлении либо об отказе в предоставлении муниципальной услуги и уведомление заявителя о принятом решении не должно превышать 14 рабочих дней со дня заседания комиссии.</w:t>
      </w:r>
    </w:p>
    <w:p w:rsidR="006364B2" w:rsidRPr="00EE16B0" w:rsidRDefault="006364B2" w:rsidP="006364B2">
      <w:pPr>
        <w:autoSpaceDE w:val="0"/>
        <w:autoSpaceDN w:val="0"/>
        <w:adjustRightInd w:val="0"/>
        <w:ind w:firstLine="284"/>
        <w:jc w:val="both"/>
        <w:rPr>
          <w:b/>
          <w:sz w:val="14"/>
          <w:szCs w:val="14"/>
        </w:rPr>
      </w:pPr>
      <w:r w:rsidRPr="00EE16B0">
        <w:rPr>
          <w:b/>
          <w:sz w:val="14"/>
          <w:szCs w:val="14"/>
        </w:rPr>
        <w:t>3.6. Порядок выполнения административных процедур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МФЦ не осуществляет:</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6364B2" w:rsidRPr="00EE16B0" w:rsidRDefault="006364B2" w:rsidP="006364B2">
      <w:pPr>
        <w:autoSpaceDE w:val="0"/>
        <w:autoSpaceDN w:val="0"/>
        <w:adjustRightInd w:val="0"/>
        <w:ind w:firstLine="284"/>
        <w:jc w:val="both"/>
        <w:rPr>
          <w:b/>
          <w:sz w:val="14"/>
          <w:szCs w:val="14"/>
        </w:rPr>
      </w:pPr>
      <w:r w:rsidRPr="00EE16B0">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333"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Должностное лицо  Уполномоченного органа проводит проверку указанных в заявлении сведений.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6364B2" w:rsidRPr="00EE16B0" w:rsidRDefault="006364B2" w:rsidP="006364B2">
      <w:pPr>
        <w:ind w:firstLine="284"/>
        <w:jc w:val="both"/>
        <w:rPr>
          <w:b/>
          <w:sz w:val="14"/>
          <w:szCs w:val="14"/>
        </w:rPr>
      </w:pPr>
      <w:r w:rsidRPr="00EE16B0">
        <w:rPr>
          <w:b/>
          <w:sz w:val="14"/>
          <w:szCs w:val="14"/>
        </w:rPr>
        <w:t>IV. ФОРМЫ КОНТРОЛЯ ЗА ИСПОЛНЕНИЕМ АДМИНИСТРАТИВНОГО РЕГЛАМЕНТА</w:t>
      </w:r>
    </w:p>
    <w:p w:rsidR="006364B2" w:rsidRPr="00EE16B0" w:rsidRDefault="006364B2" w:rsidP="006364B2">
      <w:pPr>
        <w:ind w:firstLine="284"/>
        <w:contextualSpacing/>
        <w:jc w:val="both"/>
        <w:rPr>
          <w:sz w:val="14"/>
          <w:szCs w:val="14"/>
        </w:rPr>
      </w:pPr>
      <w:r w:rsidRPr="00EE16B0">
        <w:rPr>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364B2" w:rsidRPr="00EE16B0" w:rsidRDefault="006364B2" w:rsidP="006364B2">
      <w:pPr>
        <w:ind w:firstLine="284"/>
        <w:contextualSpacing/>
        <w:jc w:val="both"/>
        <w:rPr>
          <w:sz w:val="14"/>
          <w:szCs w:val="14"/>
        </w:rPr>
      </w:pPr>
      <w:r w:rsidRPr="00EE16B0">
        <w:rPr>
          <w:sz w:val="14"/>
          <w:szCs w:val="14"/>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6364B2" w:rsidRPr="00EE16B0" w:rsidRDefault="006364B2" w:rsidP="006364B2">
      <w:pPr>
        <w:ind w:firstLine="284"/>
        <w:contextualSpacing/>
        <w:jc w:val="both"/>
        <w:rPr>
          <w:sz w:val="14"/>
          <w:szCs w:val="14"/>
        </w:rPr>
      </w:pPr>
      <w:r w:rsidRPr="00EE16B0">
        <w:rPr>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364B2" w:rsidRPr="00EE16B0" w:rsidRDefault="006364B2" w:rsidP="006364B2">
      <w:pPr>
        <w:ind w:firstLine="284"/>
        <w:contextualSpacing/>
        <w:jc w:val="both"/>
        <w:rPr>
          <w:sz w:val="14"/>
          <w:szCs w:val="14"/>
        </w:rPr>
      </w:pPr>
      <w:r w:rsidRPr="00EE16B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364B2" w:rsidRPr="00EE16B0" w:rsidRDefault="006364B2" w:rsidP="006364B2">
      <w:pPr>
        <w:ind w:firstLine="284"/>
        <w:contextualSpacing/>
        <w:jc w:val="both"/>
        <w:rPr>
          <w:sz w:val="14"/>
          <w:szCs w:val="14"/>
        </w:rPr>
      </w:pPr>
      <w:r w:rsidRPr="00EE16B0">
        <w:rPr>
          <w:sz w:val="14"/>
          <w:szCs w:val="14"/>
        </w:rPr>
        <w:t>4.2.2. Проверки могут быть плановыми и внеплановыми.</w:t>
      </w:r>
    </w:p>
    <w:p w:rsidR="006364B2" w:rsidRPr="00EE16B0" w:rsidRDefault="006364B2" w:rsidP="006364B2">
      <w:pPr>
        <w:ind w:firstLine="284"/>
        <w:contextualSpacing/>
        <w:jc w:val="both"/>
        <w:rPr>
          <w:sz w:val="14"/>
          <w:szCs w:val="14"/>
        </w:rPr>
      </w:pPr>
      <w:r w:rsidRPr="00EE16B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6364B2" w:rsidRPr="00EE16B0" w:rsidRDefault="006364B2" w:rsidP="006364B2">
      <w:pPr>
        <w:ind w:firstLine="284"/>
        <w:contextualSpacing/>
        <w:jc w:val="both"/>
        <w:rPr>
          <w:sz w:val="14"/>
          <w:szCs w:val="14"/>
        </w:rPr>
      </w:pPr>
      <w:r w:rsidRPr="00EE16B0">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6364B2" w:rsidRPr="00EE16B0" w:rsidRDefault="006364B2" w:rsidP="006364B2">
      <w:pPr>
        <w:ind w:firstLine="284"/>
        <w:contextualSpacing/>
        <w:jc w:val="both"/>
        <w:rPr>
          <w:sz w:val="14"/>
          <w:szCs w:val="14"/>
        </w:rPr>
      </w:pPr>
      <w:r w:rsidRPr="00EE16B0">
        <w:rPr>
          <w:sz w:val="14"/>
          <w:szCs w:val="14"/>
        </w:rPr>
        <w:lastRenderedPageBreak/>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364B2" w:rsidRPr="00EE16B0" w:rsidRDefault="006364B2" w:rsidP="006364B2">
      <w:pPr>
        <w:ind w:firstLine="284"/>
        <w:contextualSpacing/>
        <w:jc w:val="both"/>
        <w:rPr>
          <w:sz w:val="14"/>
          <w:szCs w:val="14"/>
        </w:rPr>
      </w:pPr>
      <w:r w:rsidRPr="00EE16B0">
        <w:rPr>
          <w:sz w:val="14"/>
          <w:szCs w:val="14"/>
        </w:rPr>
        <w:t>Должностное лицо несет персональную ответственность за:</w:t>
      </w:r>
    </w:p>
    <w:p w:rsidR="006364B2" w:rsidRPr="00EE16B0" w:rsidRDefault="006364B2" w:rsidP="006364B2">
      <w:pPr>
        <w:tabs>
          <w:tab w:val="left" w:pos="993"/>
        </w:tabs>
        <w:ind w:firstLine="284"/>
        <w:contextualSpacing/>
        <w:jc w:val="both"/>
        <w:rPr>
          <w:sz w:val="14"/>
          <w:szCs w:val="14"/>
        </w:rPr>
      </w:pPr>
      <w:r w:rsidRPr="00EE16B0">
        <w:rPr>
          <w:sz w:val="14"/>
          <w:szCs w:val="14"/>
        </w:rPr>
        <w:t xml:space="preserve">-  соблюдение установленного порядка приема документов; </w:t>
      </w:r>
    </w:p>
    <w:p w:rsidR="006364B2" w:rsidRPr="00EE16B0" w:rsidRDefault="006364B2" w:rsidP="006364B2">
      <w:pPr>
        <w:tabs>
          <w:tab w:val="left" w:pos="993"/>
        </w:tabs>
        <w:ind w:firstLine="284"/>
        <w:contextualSpacing/>
        <w:jc w:val="both"/>
        <w:rPr>
          <w:sz w:val="14"/>
          <w:szCs w:val="14"/>
        </w:rPr>
      </w:pPr>
      <w:r w:rsidRPr="00EE16B0">
        <w:rPr>
          <w:sz w:val="14"/>
          <w:szCs w:val="14"/>
        </w:rPr>
        <w:t xml:space="preserve">-  принятие надлежащих мер по полной и всесторонней проверке представленных документов; </w:t>
      </w:r>
    </w:p>
    <w:p w:rsidR="006364B2" w:rsidRPr="00EE16B0" w:rsidRDefault="006364B2" w:rsidP="006364B2">
      <w:pPr>
        <w:tabs>
          <w:tab w:val="left" w:pos="993"/>
        </w:tabs>
        <w:ind w:firstLine="284"/>
        <w:contextualSpacing/>
        <w:jc w:val="both"/>
        <w:rPr>
          <w:sz w:val="14"/>
          <w:szCs w:val="14"/>
        </w:rPr>
      </w:pPr>
      <w:r w:rsidRPr="00EE16B0">
        <w:rPr>
          <w:sz w:val="14"/>
          <w:szCs w:val="14"/>
        </w:rPr>
        <w:t>-  соблюдение сроков рассмотрения документов, соблюдение порядка выдачи документов;</w:t>
      </w:r>
    </w:p>
    <w:p w:rsidR="006364B2" w:rsidRPr="00EE16B0" w:rsidRDefault="006364B2" w:rsidP="006364B2">
      <w:pPr>
        <w:tabs>
          <w:tab w:val="left" w:pos="993"/>
        </w:tabs>
        <w:ind w:firstLine="284"/>
        <w:contextualSpacing/>
        <w:jc w:val="both"/>
        <w:rPr>
          <w:sz w:val="14"/>
          <w:szCs w:val="14"/>
        </w:rPr>
      </w:pPr>
      <w:r w:rsidRPr="00EE16B0">
        <w:rPr>
          <w:sz w:val="14"/>
          <w:szCs w:val="14"/>
        </w:rPr>
        <w:t xml:space="preserve">-  учет выданных документов; </w:t>
      </w:r>
    </w:p>
    <w:p w:rsidR="006364B2" w:rsidRPr="00EE16B0" w:rsidRDefault="006364B2" w:rsidP="006364B2">
      <w:pPr>
        <w:tabs>
          <w:tab w:val="left" w:pos="993"/>
        </w:tabs>
        <w:ind w:firstLine="284"/>
        <w:contextualSpacing/>
        <w:jc w:val="both"/>
        <w:rPr>
          <w:sz w:val="14"/>
          <w:szCs w:val="14"/>
        </w:rPr>
      </w:pPr>
      <w:r w:rsidRPr="00EE16B0">
        <w:rPr>
          <w:sz w:val="14"/>
          <w:szCs w:val="14"/>
        </w:rPr>
        <w:t xml:space="preserve">- своевременное формирование, ведение и надлежащее хранение документов. </w:t>
      </w:r>
    </w:p>
    <w:p w:rsidR="006364B2" w:rsidRPr="00EE16B0" w:rsidRDefault="006364B2" w:rsidP="006364B2">
      <w:pPr>
        <w:ind w:firstLine="284"/>
        <w:contextualSpacing/>
        <w:jc w:val="both"/>
        <w:rPr>
          <w:sz w:val="14"/>
          <w:szCs w:val="14"/>
        </w:rPr>
      </w:pPr>
      <w:r w:rsidRPr="00EE16B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364B2" w:rsidRPr="00EE16B0" w:rsidRDefault="006364B2" w:rsidP="006364B2">
      <w:pPr>
        <w:ind w:firstLine="284"/>
        <w:contextualSpacing/>
        <w:jc w:val="both"/>
        <w:rPr>
          <w:sz w:val="14"/>
          <w:szCs w:val="14"/>
        </w:rPr>
      </w:pPr>
      <w:r w:rsidRPr="00EE16B0">
        <w:rPr>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364B2" w:rsidRPr="00EE16B0" w:rsidRDefault="006364B2" w:rsidP="006364B2">
      <w:pPr>
        <w:autoSpaceDE w:val="0"/>
        <w:autoSpaceDN w:val="0"/>
        <w:adjustRightInd w:val="0"/>
        <w:ind w:firstLine="284"/>
        <w:jc w:val="both"/>
        <w:rPr>
          <w:bCs/>
          <w:sz w:val="14"/>
          <w:szCs w:val="14"/>
        </w:rPr>
      </w:pPr>
      <w:r w:rsidRPr="00EE16B0">
        <w:rPr>
          <w:bCs/>
          <w:sz w:val="14"/>
          <w:szCs w:val="14"/>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6364B2" w:rsidRPr="00EE16B0" w:rsidRDefault="006364B2" w:rsidP="006364B2">
      <w:pPr>
        <w:ind w:firstLine="284"/>
        <w:contextualSpacing/>
        <w:jc w:val="both"/>
        <w:rPr>
          <w:sz w:val="14"/>
          <w:szCs w:val="14"/>
        </w:rPr>
      </w:pPr>
      <w:r w:rsidRPr="00EE16B0">
        <w:rPr>
          <w:sz w:val="14"/>
          <w:szCs w:val="14"/>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6364B2" w:rsidRPr="00EE16B0" w:rsidRDefault="006364B2" w:rsidP="006364B2">
      <w:pPr>
        <w:ind w:firstLine="284"/>
        <w:contextualSpacing/>
        <w:jc w:val="both"/>
        <w:rPr>
          <w:sz w:val="14"/>
          <w:szCs w:val="14"/>
        </w:rPr>
      </w:pPr>
      <w:r w:rsidRPr="00EE16B0">
        <w:rPr>
          <w:sz w:val="14"/>
          <w:szCs w:val="14"/>
        </w:rPr>
        <w:t>4.5.1. МФЦ, работники МФЦ несут ответственность, установленную законодательством Российской Федерации:</w:t>
      </w:r>
    </w:p>
    <w:p w:rsidR="006364B2" w:rsidRPr="00EE16B0" w:rsidRDefault="006364B2" w:rsidP="006364B2">
      <w:pPr>
        <w:ind w:firstLine="284"/>
        <w:contextualSpacing/>
        <w:jc w:val="both"/>
        <w:rPr>
          <w:sz w:val="14"/>
          <w:szCs w:val="14"/>
        </w:rPr>
      </w:pPr>
      <w:r w:rsidRPr="00EE16B0">
        <w:rPr>
          <w:sz w:val="14"/>
          <w:szCs w:val="14"/>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6364B2" w:rsidRPr="00EE16B0" w:rsidRDefault="006364B2" w:rsidP="006364B2">
      <w:pPr>
        <w:ind w:firstLine="284"/>
        <w:contextualSpacing/>
        <w:jc w:val="both"/>
        <w:rPr>
          <w:sz w:val="14"/>
          <w:szCs w:val="14"/>
        </w:rPr>
      </w:pPr>
      <w:r w:rsidRPr="00EE16B0">
        <w:rPr>
          <w:sz w:val="14"/>
          <w:szCs w:val="14"/>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6364B2" w:rsidRPr="00EE16B0" w:rsidRDefault="006364B2" w:rsidP="006364B2">
      <w:pPr>
        <w:ind w:firstLine="284"/>
        <w:contextualSpacing/>
        <w:jc w:val="both"/>
        <w:rPr>
          <w:sz w:val="14"/>
          <w:szCs w:val="14"/>
        </w:rPr>
      </w:pPr>
      <w:r w:rsidRPr="00EE16B0">
        <w:rPr>
          <w:sz w:val="14"/>
          <w:szCs w:val="1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364B2" w:rsidRPr="00EE16B0" w:rsidRDefault="006364B2" w:rsidP="006364B2">
      <w:pPr>
        <w:ind w:firstLine="284"/>
        <w:contextualSpacing/>
        <w:jc w:val="both"/>
        <w:rPr>
          <w:sz w:val="14"/>
          <w:szCs w:val="14"/>
        </w:rPr>
      </w:pPr>
      <w:r w:rsidRPr="00EE16B0">
        <w:rPr>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334" w:history="1">
        <w:r w:rsidRPr="00EE16B0">
          <w:rPr>
            <w:sz w:val="14"/>
            <w:szCs w:val="14"/>
          </w:rPr>
          <w:t>кодексом</w:t>
        </w:r>
      </w:hyperlink>
      <w:r w:rsidRPr="00EE16B0">
        <w:rPr>
          <w:sz w:val="14"/>
          <w:szCs w:val="14"/>
        </w:rPr>
        <w:t xml:space="preserve"> Российской Федерации и </w:t>
      </w:r>
      <w:hyperlink r:id="rId335" w:history="1">
        <w:r w:rsidRPr="00EE16B0">
          <w:rPr>
            <w:sz w:val="14"/>
            <w:szCs w:val="14"/>
          </w:rPr>
          <w:t>Кодексом</w:t>
        </w:r>
      </w:hyperlink>
      <w:r w:rsidRPr="00EE16B0">
        <w:rPr>
          <w:sz w:val="14"/>
          <w:szCs w:val="14"/>
        </w:rPr>
        <w:t xml:space="preserve"> Российской Федерации об административных правонарушениях для должностных лиц.</w:t>
      </w:r>
    </w:p>
    <w:p w:rsidR="006364B2" w:rsidRPr="00EE16B0" w:rsidRDefault="006364B2" w:rsidP="006364B2">
      <w:pPr>
        <w:widowControl w:val="0"/>
        <w:autoSpaceDE w:val="0"/>
        <w:autoSpaceDN w:val="0"/>
        <w:adjustRightInd w:val="0"/>
        <w:ind w:firstLine="284"/>
        <w:jc w:val="center"/>
        <w:outlineLvl w:val="1"/>
        <w:rPr>
          <w:b/>
          <w:sz w:val="14"/>
          <w:szCs w:val="14"/>
        </w:rPr>
      </w:pPr>
      <w:r w:rsidRPr="00EE16B0">
        <w:rPr>
          <w:b/>
          <w:sz w:val="14"/>
          <w:szCs w:val="14"/>
          <w:lang w:val="en-US"/>
        </w:rPr>
        <w:t>V</w:t>
      </w:r>
      <w:r w:rsidRPr="00EE16B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6364B2" w:rsidRPr="00EE16B0" w:rsidRDefault="006364B2" w:rsidP="006364B2">
      <w:pPr>
        <w:widowControl w:val="0"/>
        <w:autoSpaceDE w:val="0"/>
        <w:autoSpaceDN w:val="0"/>
        <w:adjustRightInd w:val="0"/>
        <w:ind w:firstLine="284"/>
        <w:jc w:val="both"/>
        <w:outlineLvl w:val="1"/>
        <w:rPr>
          <w:b/>
          <w:sz w:val="14"/>
          <w:szCs w:val="14"/>
        </w:rPr>
      </w:pPr>
      <w:r w:rsidRPr="00EE16B0">
        <w:rPr>
          <w:b/>
          <w:sz w:val="14"/>
          <w:szCs w:val="1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6364B2" w:rsidRPr="00EE16B0" w:rsidRDefault="006364B2" w:rsidP="006364B2">
      <w:pPr>
        <w:autoSpaceDE w:val="0"/>
        <w:autoSpaceDN w:val="0"/>
        <w:adjustRightInd w:val="0"/>
        <w:ind w:firstLine="284"/>
        <w:jc w:val="both"/>
        <w:rPr>
          <w:rFonts w:eastAsia="Arial"/>
          <w:sz w:val="14"/>
          <w:szCs w:val="14"/>
        </w:rPr>
      </w:pPr>
      <w:r w:rsidRPr="00EE16B0">
        <w:rPr>
          <w:rFonts w:eastAsia="Arial"/>
          <w:sz w:val="14"/>
          <w:szCs w:val="14"/>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364B2" w:rsidRPr="00EE16B0" w:rsidRDefault="006364B2" w:rsidP="006364B2">
      <w:pPr>
        <w:widowControl w:val="0"/>
        <w:autoSpaceDE w:val="0"/>
        <w:autoSpaceDN w:val="0"/>
        <w:adjustRightInd w:val="0"/>
        <w:ind w:firstLine="284"/>
        <w:jc w:val="both"/>
        <w:outlineLvl w:val="1"/>
        <w:rPr>
          <w:b/>
          <w:sz w:val="14"/>
          <w:szCs w:val="14"/>
        </w:rPr>
      </w:pPr>
      <w:r w:rsidRPr="00EE16B0">
        <w:rPr>
          <w:b/>
          <w:sz w:val="14"/>
          <w:szCs w:val="14"/>
        </w:rPr>
        <w:t>5.2. Органы и должностные лица, которым может быть направлена жалоба заявителя в досудебном (внесудебном) порядке</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6364B2" w:rsidRPr="00EE16B0" w:rsidRDefault="006364B2" w:rsidP="006364B2">
      <w:pPr>
        <w:autoSpaceDE w:val="0"/>
        <w:autoSpaceDN w:val="0"/>
        <w:adjustRightInd w:val="0"/>
        <w:ind w:firstLine="284"/>
        <w:jc w:val="both"/>
        <w:rPr>
          <w:rFonts w:eastAsia="Arial"/>
          <w:sz w:val="14"/>
          <w:szCs w:val="14"/>
        </w:rPr>
      </w:pPr>
      <w:r w:rsidRPr="00EE16B0">
        <w:rPr>
          <w:rFonts w:eastAsia="Arial"/>
          <w:sz w:val="14"/>
          <w:szCs w:val="14"/>
        </w:rPr>
        <w:t xml:space="preserve">Жалоба на решения и действия (бездействие) специалистов </w:t>
      </w:r>
      <w:r w:rsidRPr="00EE16B0">
        <w:rPr>
          <w:sz w:val="14"/>
          <w:szCs w:val="14"/>
        </w:rPr>
        <w:t>органов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sz w:val="14"/>
          <w:szCs w:val="14"/>
        </w:rPr>
        <w:t>руководителю органов местного самоуправления</w:t>
      </w:r>
      <w:r w:rsidRPr="00EE16B0">
        <w:rPr>
          <w:rFonts w:eastAsia="Arial"/>
          <w:sz w:val="14"/>
          <w:szCs w:val="14"/>
        </w:rPr>
        <w:t>.</w:t>
      </w:r>
    </w:p>
    <w:p w:rsidR="006364B2" w:rsidRPr="00EE16B0" w:rsidRDefault="006364B2" w:rsidP="006364B2">
      <w:pPr>
        <w:autoSpaceDE w:val="0"/>
        <w:autoSpaceDN w:val="0"/>
        <w:adjustRightInd w:val="0"/>
        <w:ind w:firstLine="284"/>
        <w:jc w:val="both"/>
        <w:rPr>
          <w:rFonts w:eastAsia="Arial"/>
          <w:sz w:val="14"/>
          <w:szCs w:val="14"/>
        </w:rPr>
      </w:pPr>
      <w:r w:rsidRPr="00EE16B0">
        <w:rPr>
          <w:rFonts w:eastAsia="Arial"/>
          <w:sz w:val="14"/>
          <w:szCs w:val="14"/>
        </w:rPr>
        <w:t xml:space="preserve">Жалоба на решения и действия (бездействие) руководителя </w:t>
      </w:r>
      <w:r w:rsidRPr="00EE16B0">
        <w:rPr>
          <w:sz w:val="14"/>
          <w:szCs w:val="14"/>
        </w:rPr>
        <w:t>органа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sz w:val="14"/>
          <w:szCs w:val="14"/>
        </w:rPr>
        <w:t>Главе администрации городского округа</w:t>
      </w:r>
      <w:r w:rsidRPr="00EE16B0">
        <w:rPr>
          <w:rFonts w:eastAsia="Arial"/>
          <w:sz w:val="14"/>
          <w:szCs w:val="14"/>
        </w:rPr>
        <w:t>.</w:t>
      </w:r>
    </w:p>
    <w:p w:rsidR="006364B2" w:rsidRPr="00EE16B0" w:rsidRDefault="006364B2" w:rsidP="006364B2">
      <w:pPr>
        <w:autoSpaceDE w:val="0"/>
        <w:autoSpaceDN w:val="0"/>
        <w:adjustRightInd w:val="0"/>
        <w:ind w:firstLine="284"/>
        <w:jc w:val="both"/>
        <w:rPr>
          <w:sz w:val="14"/>
          <w:szCs w:val="14"/>
        </w:rPr>
      </w:pPr>
      <w:r w:rsidRPr="00EE16B0">
        <w:rPr>
          <w:sz w:val="14"/>
          <w:szCs w:val="14"/>
        </w:rPr>
        <w:t>Жалоба на решения и действия (бездействие) работника МФЦ подается руководителю этого МФЦ.</w:t>
      </w:r>
    </w:p>
    <w:p w:rsidR="006364B2" w:rsidRPr="00EE16B0" w:rsidRDefault="006364B2" w:rsidP="006364B2">
      <w:pPr>
        <w:autoSpaceDE w:val="0"/>
        <w:autoSpaceDN w:val="0"/>
        <w:adjustRightInd w:val="0"/>
        <w:ind w:firstLine="284"/>
        <w:jc w:val="both"/>
        <w:rPr>
          <w:rFonts w:eastAsia="Arial"/>
          <w:sz w:val="14"/>
          <w:szCs w:val="14"/>
        </w:rPr>
      </w:pPr>
      <w:r w:rsidRPr="00EE16B0">
        <w:rPr>
          <w:sz w:val="14"/>
          <w:szCs w:val="14"/>
        </w:rPr>
        <w:tab/>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6364B2" w:rsidRPr="00EE16B0" w:rsidRDefault="006364B2" w:rsidP="006364B2">
      <w:pPr>
        <w:widowControl w:val="0"/>
        <w:autoSpaceDE w:val="0"/>
        <w:autoSpaceDN w:val="0"/>
        <w:adjustRightInd w:val="0"/>
        <w:ind w:firstLine="284"/>
        <w:jc w:val="both"/>
        <w:outlineLvl w:val="1"/>
        <w:rPr>
          <w:b/>
          <w:sz w:val="14"/>
          <w:szCs w:val="14"/>
        </w:rPr>
      </w:pPr>
      <w:r w:rsidRPr="00EE16B0">
        <w:rPr>
          <w:b/>
          <w:sz w:val="14"/>
          <w:szCs w:val="1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6364B2" w:rsidRPr="00EE16B0" w:rsidRDefault="006364B2" w:rsidP="006364B2">
      <w:pPr>
        <w:autoSpaceDE w:val="0"/>
        <w:ind w:firstLine="284"/>
        <w:jc w:val="both"/>
        <w:rPr>
          <w:rFonts w:eastAsia="Arial"/>
          <w:sz w:val="14"/>
          <w:szCs w:val="14"/>
        </w:rPr>
      </w:pPr>
      <w:r w:rsidRPr="00EE16B0">
        <w:rPr>
          <w:sz w:val="14"/>
          <w:szCs w:val="14"/>
        </w:rPr>
        <w:t>Уполномоченный орган обеспечивает</w:t>
      </w:r>
      <w:r w:rsidRPr="00EE16B0">
        <w:rPr>
          <w:rFonts w:eastAsia="Arial"/>
          <w:sz w:val="14"/>
          <w:szCs w:val="14"/>
        </w:rPr>
        <w:t>:</w:t>
      </w:r>
    </w:p>
    <w:p w:rsidR="006364B2" w:rsidRPr="00EE16B0" w:rsidRDefault="006364B2" w:rsidP="006364B2">
      <w:pPr>
        <w:autoSpaceDE w:val="0"/>
        <w:autoSpaceDN w:val="0"/>
        <w:adjustRightInd w:val="0"/>
        <w:ind w:firstLine="284"/>
        <w:jc w:val="both"/>
        <w:rPr>
          <w:sz w:val="14"/>
          <w:szCs w:val="14"/>
        </w:rPr>
      </w:pPr>
      <w:r w:rsidRPr="00EE16B0">
        <w:rPr>
          <w:sz w:val="14"/>
          <w:szCs w:val="14"/>
        </w:rPr>
        <w:lastRenderedPageBreak/>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6364B2" w:rsidRPr="00EE16B0" w:rsidRDefault="006364B2" w:rsidP="006364B2">
      <w:pPr>
        <w:autoSpaceDE w:val="0"/>
        <w:autoSpaceDN w:val="0"/>
        <w:adjustRightInd w:val="0"/>
        <w:ind w:firstLine="284"/>
        <w:jc w:val="both"/>
        <w:rPr>
          <w:sz w:val="14"/>
          <w:szCs w:val="14"/>
        </w:rPr>
      </w:pPr>
      <w:r w:rsidRPr="00EE16B0">
        <w:rPr>
          <w:sz w:val="14"/>
          <w:szCs w:val="14"/>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6364B2" w:rsidRPr="00EE16B0" w:rsidRDefault="006364B2" w:rsidP="006364B2">
      <w:pPr>
        <w:widowControl w:val="0"/>
        <w:autoSpaceDE w:val="0"/>
        <w:autoSpaceDN w:val="0"/>
        <w:adjustRightInd w:val="0"/>
        <w:ind w:firstLine="284"/>
        <w:jc w:val="both"/>
        <w:outlineLvl w:val="1"/>
        <w:rPr>
          <w:b/>
          <w:sz w:val="14"/>
          <w:szCs w:val="14"/>
        </w:rPr>
      </w:pPr>
      <w:r w:rsidRPr="00EE16B0">
        <w:rPr>
          <w:b/>
          <w:sz w:val="14"/>
          <w:szCs w:val="14"/>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6364B2" w:rsidRPr="00EE16B0" w:rsidRDefault="006364B2" w:rsidP="006364B2">
      <w:pPr>
        <w:ind w:firstLine="284"/>
        <w:contextualSpacing/>
        <w:jc w:val="both"/>
        <w:rPr>
          <w:sz w:val="14"/>
          <w:szCs w:val="14"/>
        </w:rPr>
      </w:pPr>
      <w:r w:rsidRPr="00EE16B0">
        <w:rPr>
          <w:sz w:val="14"/>
          <w:szCs w:val="14"/>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6364B2" w:rsidRPr="00EE16B0" w:rsidRDefault="006364B2" w:rsidP="006364B2">
      <w:pPr>
        <w:ind w:firstLine="284"/>
        <w:jc w:val="both"/>
        <w:rPr>
          <w:i/>
          <w:color w:val="000000" w:themeColor="text1"/>
          <w:sz w:val="14"/>
          <w:szCs w:val="14"/>
        </w:rPr>
      </w:pPr>
      <w:r w:rsidRPr="00EE16B0">
        <w:rPr>
          <w:sz w:val="14"/>
          <w:szCs w:val="14"/>
        </w:rPr>
        <w:t>Федеральным законом от 27 июля 2010 года № 210-ФЗ «Об организации предоставления государственных и муниципальных услуг».</w:t>
      </w:r>
    </w:p>
    <w:p w:rsidR="006364B2" w:rsidRPr="00EE16B0" w:rsidRDefault="006364B2" w:rsidP="006364B2">
      <w:pPr>
        <w:ind w:firstLine="284"/>
        <w:jc w:val="both"/>
        <w:rPr>
          <w:sz w:val="14"/>
          <w:szCs w:val="14"/>
        </w:rPr>
      </w:pPr>
      <w:r w:rsidRPr="00EE16B0">
        <w:rPr>
          <w:sz w:val="14"/>
          <w:szCs w:val="14"/>
        </w:rPr>
        <w:t>Информация, указанная в данном разделе, подлежит обязательному размещению на федеральном портале и региональном портале.</w:t>
      </w:r>
    </w:p>
    <w:p w:rsidR="006364B2" w:rsidRPr="00EE16B0" w:rsidRDefault="006364B2" w:rsidP="006364B2">
      <w:pPr>
        <w:jc w:val="both"/>
        <w:rPr>
          <w:sz w:val="14"/>
          <w:szCs w:val="14"/>
        </w:rPr>
      </w:pPr>
    </w:p>
    <w:p w:rsidR="006364B2" w:rsidRPr="00EE16B0" w:rsidRDefault="006364B2" w:rsidP="006364B2">
      <w:pPr>
        <w:jc w:val="both"/>
        <w:rPr>
          <w:sz w:val="14"/>
          <w:szCs w:val="14"/>
        </w:rPr>
      </w:pPr>
    </w:p>
    <w:p w:rsidR="006364B2" w:rsidRPr="00EE16B0" w:rsidRDefault="006364B2" w:rsidP="006364B2">
      <w:pPr>
        <w:autoSpaceDE w:val="0"/>
        <w:autoSpaceDN w:val="0"/>
        <w:adjustRightInd w:val="0"/>
        <w:jc w:val="right"/>
        <w:rPr>
          <w:sz w:val="14"/>
          <w:szCs w:val="14"/>
        </w:rPr>
      </w:pPr>
      <w:r w:rsidRPr="00EE16B0">
        <w:rPr>
          <w:sz w:val="14"/>
          <w:szCs w:val="14"/>
        </w:rPr>
        <w:t>Приложение № 1</w:t>
      </w:r>
    </w:p>
    <w:p w:rsidR="006364B2" w:rsidRPr="00EE16B0" w:rsidRDefault="006364B2" w:rsidP="006364B2">
      <w:pPr>
        <w:autoSpaceDE w:val="0"/>
        <w:autoSpaceDN w:val="0"/>
        <w:adjustRightInd w:val="0"/>
        <w:jc w:val="right"/>
        <w:rPr>
          <w:sz w:val="14"/>
          <w:szCs w:val="14"/>
        </w:rPr>
      </w:pPr>
      <w:r w:rsidRPr="00EE16B0">
        <w:rPr>
          <w:sz w:val="14"/>
          <w:szCs w:val="14"/>
        </w:rPr>
        <w:t>к административному регламенту</w:t>
      </w:r>
    </w:p>
    <w:p w:rsidR="006364B2" w:rsidRPr="00EE16B0" w:rsidRDefault="006364B2" w:rsidP="006364B2">
      <w:pPr>
        <w:autoSpaceDE w:val="0"/>
        <w:autoSpaceDN w:val="0"/>
        <w:adjustRightInd w:val="0"/>
        <w:jc w:val="right"/>
        <w:rPr>
          <w:sz w:val="14"/>
          <w:szCs w:val="14"/>
        </w:rPr>
      </w:pPr>
      <w:r w:rsidRPr="00EE16B0">
        <w:rPr>
          <w:sz w:val="14"/>
          <w:szCs w:val="14"/>
        </w:rPr>
        <w:t>по предоставлению муниципальной услуги</w:t>
      </w:r>
    </w:p>
    <w:p w:rsidR="006364B2" w:rsidRPr="00EE16B0" w:rsidRDefault="006364B2" w:rsidP="006364B2">
      <w:pPr>
        <w:autoSpaceDE w:val="0"/>
        <w:autoSpaceDN w:val="0"/>
        <w:adjustRightInd w:val="0"/>
        <w:jc w:val="right"/>
        <w:rPr>
          <w:sz w:val="14"/>
          <w:szCs w:val="14"/>
        </w:rPr>
      </w:pPr>
      <w:r w:rsidRPr="00EE16B0">
        <w:rPr>
          <w:sz w:val="14"/>
          <w:szCs w:val="14"/>
        </w:rPr>
        <w:t>«принятие на учет граждан в качестве</w:t>
      </w:r>
    </w:p>
    <w:p w:rsidR="006364B2" w:rsidRPr="00EE16B0" w:rsidRDefault="006364B2" w:rsidP="006364B2">
      <w:pPr>
        <w:autoSpaceDE w:val="0"/>
        <w:autoSpaceDN w:val="0"/>
        <w:adjustRightInd w:val="0"/>
        <w:jc w:val="right"/>
        <w:rPr>
          <w:sz w:val="14"/>
          <w:szCs w:val="14"/>
        </w:rPr>
      </w:pPr>
      <w:r w:rsidRPr="00EE16B0">
        <w:rPr>
          <w:sz w:val="14"/>
          <w:szCs w:val="14"/>
        </w:rPr>
        <w:t>нуждающихся в жилых помещениях,</w:t>
      </w:r>
    </w:p>
    <w:p w:rsidR="006364B2" w:rsidRPr="00EE16B0" w:rsidRDefault="006364B2" w:rsidP="006364B2">
      <w:pPr>
        <w:autoSpaceDE w:val="0"/>
        <w:autoSpaceDN w:val="0"/>
        <w:adjustRightInd w:val="0"/>
        <w:jc w:val="right"/>
        <w:rPr>
          <w:sz w:val="14"/>
          <w:szCs w:val="14"/>
        </w:rPr>
      </w:pPr>
      <w:r w:rsidRPr="00EE16B0">
        <w:rPr>
          <w:sz w:val="14"/>
          <w:szCs w:val="14"/>
        </w:rPr>
        <w:t>предоставляемых по договорам социального</w:t>
      </w:r>
    </w:p>
    <w:p w:rsidR="006364B2" w:rsidRPr="00EE16B0" w:rsidRDefault="006364B2" w:rsidP="006364B2">
      <w:pPr>
        <w:autoSpaceDE w:val="0"/>
        <w:autoSpaceDN w:val="0"/>
        <w:adjustRightInd w:val="0"/>
        <w:jc w:val="right"/>
        <w:rPr>
          <w:sz w:val="14"/>
          <w:szCs w:val="14"/>
        </w:rPr>
      </w:pPr>
      <w:r w:rsidRPr="00EE16B0">
        <w:rPr>
          <w:sz w:val="14"/>
          <w:szCs w:val="14"/>
        </w:rPr>
        <w:t xml:space="preserve">найма муниципального жилищного фонда </w:t>
      </w:r>
    </w:p>
    <w:p w:rsidR="006364B2" w:rsidRPr="00EE16B0" w:rsidRDefault="006364B2" w:rsidP="006364B2">
      <w:pPr>
        <w:autoSpaceDE w:val="0"/>
        <w:autoSpaceDN w:val="0"/>
        <w:adjustRightInd w:val="0"/>
        <w:jc w:val="right"/>
        <w:rPr>
          <w:sz w:val="14"/>
          <w:szCs w:val="14"/>
        </w:rPr>
      </w:pPr>
    </w:p>
    <w:p w:rsidR="006364B2" w:rsidRPr="00EE16B0" w:rsidRDefault="006364B2" w:rsidP="006364B2">
      <w:pPr>
        <w:autoSpaceDE w:val="0"/>
        <w:autoSpaceDN w:val="0"/>
        <w:adjustRightInd w:val="0"/>
        <w:jc w:val="right"/>
        <w:rPr>
          <w:sz w:val="14"/>
          <w:szCs w:val="14"/>
        </w:rPr>
      </w:pPr>
      <w:r w:rsidRPr="00EE16B0">
        <w:rPr>
          <w:sz w:val="14"/>
          <w:szCs w:val="14"/>
        </w:rPr>
        <w:t>ОБРАЗЕЦ ЗАЯВЛЕНИЯ</w:t>
      </w:r>
    </w:p>
    <w:p w:rsidR="006364B2" w:rsidRPr="00EE16B0" w:rsidRDefault="006364B2" w:rsidP="006364B2">
      <w:pPr>
        <w:autoSpaceDE w:val="0"/>
        <w:autoSpaceDN w:val="0"/>
        <w:adjustRightInd w:val="0"/>
        <w:jc w:val="right"/>
        <w:rPr>
          <w:sz w:val="14"/>
          <w:szCs w:val="14"/>
        </w:rPr>
      </w:pPr>
    </w:p>
    <w:p w:rsidR="006364B2" w:rsidRPr="00EE16B0" w:rsidRDefault="006364B2" w:rsidP="006364B2">
      <w:pPr>
        <w:rPr>
          <w:color w:val="000000" w:themeColor="text1"/>
          <w:sz w:val="14"/>
          <w:szCs w:val="14"/>
        </w:rPr>
      </w:pPr>
      <w:r w:rsidRPr="00EE16B0">
        <w:rPr>
          <w:color w:val="000000" w:themeColor="text1"/>
          <w:sz w:val="14"/>
          <w:szCs w:val="14"/>
        </w:rPr>
        <w:t>Главе Солецкого муниципального района</w:t>
      </w:r>
    </w:p>
    <w:p w:rsidR="006364B2" w:rsidRPr="00EE16B0" w:rsidRDefault="006364B2" w:rsidP="006364B2">
      <w:pPr>
        <w:rPr>
          <w:sz w:val="14"/>
          <w:szCs w:val="14"/>
        </w:rPr>
      </w:pPr>
      <w:r w:rsidRPr="00EE16B0">
        <w:rPr>
          <w:sz w:val="14"/>
          <w:szCs w:val="14"/>
        </w:rPr>
        <w:t xml:space="preserve">от ______________________________ </w:t>
      </w:r>
    </w:p>
    <w:p w:rsidR="006364B2" w:rsidRPr="00EE16B0" w:rsidRDefault="006364B2" w:rsidP="006364B2">
      <w:pPr>
        <w:rPr>
          <w:sz w:val="14"/>
          <w:szCs w:val="14"/>
        </w:rPr>
      </w:pPr>
      <w:r w:rsidRPr="00EE16B0">
        <w:rPr>
          <w:sz w:val="14"/>
          <w:szCs w:val="14"/>
        </w:rPr>
        <w:t xml:space="preserve">________________________________ </w:t>
      </w:r>
    </w:p>
    <w:p w:rsidR="006364B2" w:rsidRPr="00EE16B0" w:rsidRDefault="006364B2" w:rsidP="006364B2">
      <w:pPr>
        <w:rPr>
          <w:sz w:val="14"/>
          <w:szCs w:val="14"/>
        </w:rPr>
      </w:pPr>
      <w:r w:rsidRPr="00EE16B0">
        <w:rPr>
          <w:sz w:val="14"/>
          <w:szCs w:val="14"/>
        </w:rPr>
        <w:t>«____»______________года рождения</w:t>
      </w:r>
    </w:p>
    <w:p w:rsidR="006364B2" w:rsidRPr="00EE16B0" w:rsidRDefault="006364B2" w:rsidP="006364B2">
      <w:pPr>
        <w:rPr>
          <w:sz w:val="14"/>
          <w:szCs w:val="14"/>
        </w:rPr>
      </w:pPr>
      <w:r w:rsidRPr="00EE16B0">
        <w:rPr>
          <w:sz w:val="14"/>
          <w:szCs w:val="14"/>
        </w:rPr>
        <w:t>зарегистрированного(ой) по адресу:</w:t>
      </w:r>
    </w:p>
    <w:p w:rsidR="006364B2" w:rsidRPr="00EE16B0" w:rsidRDefault="006364B2" w:rsidP="006364B2">
      <w:pPr>
        <w:rPr>
          <w:sz w:val="14"/>
          <w:szCs w:val="14"/>
        </w:rPr>
      </w:pPr>
      <w:r w:rsidRPr="00EE16B0">
        <w:rPr>
          <w:sz w:val="14"/>
          <w:szCs w:val="14"/>
        </w:rPr>
        <w:t>________________________________</w:t>
      </w:r>
    </w:p>
    <w:p w:rsidR="006364B2" w:rsidRPr="00EE16B0" w:rsidRDefault="006364B2" w:rsidP="006364B2">
      <w:pPr>
        <w:rPr>
          <w:b/>
          <w:sz w:val="14"/>
          <w:szCs w:val="14"/>
        </w:rPr>
      </w:pPr>
      <w:r w:rsidRPr="00EE16B0">
        <w:rPr>
          <w:sz w:val="14"/>
          <w:szCs w:val="14"/>
        </w:rPr>
        <w:t>тел.____________________________</w:t>
      </w:r>
    </w:p>
    <w:p w:rsidR="006364B2" w:rsidRPr="00EE16B0" w:rsidRDefault="006364B2" w:rsidP="006364B2">
      <w:pPr>
        <w:autoSpaceDE w:val="0"/>
        <w:autoSpaceDN w:val="0"/>
        <w:adjustRightInd w:val="0"/>
        <w:jc w:val="both"/>
        <w:rPr>
          <w:sz w:val="14"/>
          <w:szCs w:val="14"/>
        </w:rPr>
      </w:pPr>
    </w:p>
    <w:p w:rsidR="006364B2" w:rsidRPr="00EE16B0" w:rsidRDefault="006364B2" w:rsidP="006364B2">
      <w:pPr>
        <w:autoSpaceDE w:val="0"/>
        <w:autoSpaceDN w:val="0"/>
        <w:adjustRightInd w:val="0"/>
        <w:jc w:val="both"/>
        <w:rPr>
          <w:sz w:val="14"/>
          <w:szCs w:val="14"/>
        </w:rPr>
      </w:pPr>
    </w:p>
    <w:p w:rsidR="006364B2" w:rsidRPr="00EE16B0" w:rsidRDefault="006364B2" w:rsidP="006364B2">
      <w:pPr>
        <w:autoSpaceDE w:val="0"/>
        <w:autoSpaceDN w:val="0"/>
        <w:adjustRightInd w:val="0"/>
        <w:jc w:val="center"/>
        <w:rPr>
          <w:b/>
          <w:sz w:val="14"/>
          <w:szCs w:val="14"/>
        </w:rPr>
      </w:pPr>
      <w:r w:rsidRPr="00EE16B0">
        <w:rPr>
          <w:b/>
          <w:sz w:val="14"/>
          <w:szCs w:val="14"/>
        </w:rPr>
        <w:t>Заявление</w:t>
      </w:r>
    </w:p>
    <w:p w:rsidR="006364B2" w:rsidRPr="00EE16B0" w:rsidRDefault="006364B2" w:rsidP="006364B2">
      <w:pPr>
        <w:autoSpaceDE w:val="0"/>
        <w:autoSpaceDN w:val="0"/>
        <w:adjustRightInd w:val="0"/>
        <w:jc w:val="both"/>
        <w:rPr>
          <w:sz w:val="14"/>
          <w:szCs w:val="14"/>
        </w:rPr>
      </w:pPr>
      <w:r w:rsidRPr="00EE16B0">
        <w:rPr>
          <w:sz w:val="14"/>
          <w:szCs w:val="14"/>
        </w:rPr>
        <w:t>Прошу рассмотреть  вопрос  о  признании меня (членов моей</w:t>
      </w:r>
      <w:r w:rsidRPr="00EE16B0">
        <w:rPr>
          <w:b/>
          <w:sz w:val="14"/>
          <w:szCs w:val="14"/>
        </w:rPr>
        <w:t xml:space="preserve"> </w:t>
      </w:r>
      <w:r w:rsidRPr="00EE16B0">
        <w:rPr>
          <w:sz w:val="14"/>
          <w:szCs w:val="14"/>
        </w:rPr>
        <w:t>семьи)  малоимущим(и)  и  принятии  меня  (членов моей  семьи) на учет в</w:t>
      </w:r>
      <w:r w:rsidRPr="00EE16B0">
        <w:rPr>
          <w:b/>
          <w:sz w:val="14"/>
          <w:szCs w:val="14"/>
        </w:rPr>
        <w:t xml:space="preserve"> </w:t>
      </w:r>
      <w:r w:rsidRPr="00EE16B0">
        <w:rPr>
          <w:sz w:val="14"/>
          <w:szCs w:val="14"/>
        </w:rPr>
        <w:t>качестве  нуждающегося(</w:t>
      </w:r>
      <w:proofErr w:type="spellStart"/>
      <w:r w:rsidRPr="00EE16B0">
        <w:rPr>
          <w:sz w:val="14"/>
          <w:szCs w:val="14"/>
        </w:rPr>
        <w:t>ихся</w:t>
      </w:r>
      <w:proofErr w:type="spellEnd"/>
      <w:r w:rsidRPr="00EE16B0">
        <w:rPr>
          <w:sz w:val="14"/>
          <w:szCs w:val="14"/>
        </w:rPr>
        <w:t>) в жилом помещении, предоставляемом по договору социального найма.</w:t>
      </w:r>
    </w:p>
    <w:p w:rsidR="006364B2" w:rsidRPr="00EE16B0" w:rsidRDefault="006364B2" w:rsidP="006364B2">
      <w:pPr>
        <w:autoSpaceDE w:val="0"/>
        <w:autoSpaceDN w:val="0"/>
        <w:adjustRightInd w:val="0"/>
        <w:jc w:val="both"/>
        <w:rPr>
          <w:sz w:val="14"/>
          <w:szCs w:val="14"/>
        </w:rPr>
      </w:pPr>
      <w:r w:rsidRPr="00EE16B0">
        <w:rPr>
          <w:sz w:val="14"/>
          <w:szCs w:val="14"/>
        </w:rPr>
        <w:t xml:space="preserve">Семья  состоит  из  ________  человек: </w:t>
      </w:r>
    </w:p>
    <w:p w:rsidR="006364B2" w:rsidRPr="00EE16B0" w:rsidRDefault="006364B2" w:rsidP="006364B2">
      <w:pPr>
        <w:autoSpaceDE w:val="0"/>
        <w:autoSpaceDN w:val="0"/>
        <w:adjustRightInd w:val="0"/>
        <w:jc w:val="both"/>
        <w:rPr>
          <w:sz w:val="14"/>
          <w:szCs w:val="14"/>
        </w:rPr>
      </w:pPr>
      <w:r w:rsidRPr="00EE16B0">
        <w:rPr>
          <w:sz w:val="14"/>
          <w:szCs w:val="14"/>
        </w:rPr>
        <w:t>__________________________________________________________________</w:t>
      </w:r>
    </w:p>
    <w:p w:rsidR="006364B2" w:rsidRPr="00EE16B0" w:rsidRDefault="006364B2" w:rsidP="006364B2">
      <w:pPr>
        <w:autoSpaceDE w:val="0"/>
        <w:autoSpaceDN w:val="0"/>
        <w:adjustRightInd w:val="0"/>
        <w:contextualSpacing/>
        <w:jc w:val="center"/>
        <w:rPr>
          <w:sz w:val="14"/>
          <w:szCs w:val="14"/>
        </w:rPr>
      </w:pPr>
      <w:r w:rsidRPr="00EE16B0">
        <w:rPr>
          <w:sz w:val="14"/>
          <w:szCs w:val="14"/>
        </w:rPr>
        <w:t>(Ф.И.О., степень родства, дата рождения, данные документа, удостоверяющего личность)</w:t>
      </w:r>
    </w:p>
    <w:p w:rsidR="006364B2" w:rsidRPr="00EE16B0" w:rsidRDefault="006364B2" w:rsidP="006364B2">
      <w:pPr>
        <w:autoSpaceDE w:val="0"/>
        <w:autoSpaceDN w:val="0"/>
        <w:adjustRightInd w:val="0"/>
        <w:jc w:val="both"/>
        <w:rPr>
          <w:sz w:val="14"/>
          <w:szCs w:val="14"/>
        </w:rPr>
      </w:pPr>
      <w:r w:rsidRPr="00EE16B0">
        <w:rPr>
          <w:sz w:val="14"/>
          <w:szCs w:val="14"/>
        </w:rPr>
        <w:t>__________________________________________________________________</w:t>
      </w:r>
    </w:p>
    <w:p w:rsidR="006364B2" w:rsidRPr="00EE16B0" w:rsidRDefault="006364B2" w:rsidP="006364B2">
      <w:pPr>
        <w:autoSpaceDE w:val="0"/>
        <w:autoSpaceDN w:val="0"/>
        <w:adjustRightInd w:val="0"/>
        <w:contextualSpacing/>
        <w:jc w:val="center"/>
        <w:rPr>
          <w:sz w:val="14"/>
          <w:szCs w:val="14"/>
        </w:rPr>
      </w:pPr>
      <w:r w:rsidRPr="00EE16B0">
        <w:rPr>
          <w:sz w:val="14"/>
          <w:szCs w:val="14"/>
        </w:rPr>
        <w:t>(Ф.И.О., степень родства, дата рождения, данные документа, удостоверяющего личность)</w:t>
      </w:r>
    </w:p>
    <w:p w:rsidR="006364B2" w:rsidRPr="00EE16B0" w:rsidRDefault="006364B2" w:rsidP="006364B2">
      <w:pPr>
        <w:autoSpaceDE w:val="0"/>
        <w:autoSpaceDN w:val="0"/>
        <w:adjustRightInd w:val="0"/>
        <w:jc w:val="both"/>
        <w:rPr>
          <w:sz w:val="14"/>
          <w:szCs w:val="14"/>
        </w:rPr>
      </w:pPr>
      <w:r w:rsidRPr="00EE16B0">
        <w:rPr>
          <w:sz w:val="14"/>
          <w:szCs w:val="14"/>
        </w:rPr>
        <w:t>__________________________________________________________________</w:t>
      </w:r>
    </w:p>
    <w:p w:rsidR="006364B2" w:rsidRPr="00EE16B0" w:rsidRDefault="006364B2" w:rsidP="006364B2">
      <w:pPr>
        <w:autoSpaceDE w:val="0"/>
        <w:autoSpaceDN w:val="0"/>
        <w:adjustRightInd w:val="0"/>
        <w:contextualSpacing/>
        <w:jc w:val="center"/>
        <w:rPr>
          <w:sz w:val="14"/>
          <w:szCs w:val="14"/>
        </w:rPr>
      </w:pPr>
      <w:r w:rsidRPr="00EE16B0">
        <w:rPr>
          <w:sz w:val="14"/>
          <w:szCs w:val="14"/>
        </w:rPr>
        <w:t>(Ф.И.О., степень родства, дата рождения, данные документа, удостоверяющего личность)</w:t>
      </w:r>
    </w:p>
    <w:p w:rsidR="006364B2" w:rsidRPr="00EE16B0" w:rsidRDefault="006364B2" w:rsidP="006364B2">
      <w:pPr>
        <w:autoSpaceDE w:val="0"/>
        <w:autoSpaceDN w:val="0"/>
        <w:adjustRightInd w:val="0"/>
        <w:jc w:val="both"/>
        <w:rPr>
          <w:sz w:val="14"/>
          <w:szCs w:val="14"/>
        </w:rPr>
      </w:pPr>
      <w:r w:rsidRPr="00EE16B0">
        <w:rPr>
          <w:sz w:val="14"/>
          <w:szCs w:val="14"/>
        </w:rPr>
        <w:t>__________________________________________________________________</w:t>
      </w:r>
    </w:p>
    <w:p w:rsidR="006364B2" w:rsidRPr="00EE16B0" w:rsidRDefault="006364B2" w:rsidP="006364B2">
      <w:pPr>
        <w:autoSpaceDE w:val="0"/>
        <w:autoSpaceDN w:val="0"/>
        <w:adjustRightInd w:val="0"/>
        <w:contextualSpacing/>
        <w:jc w:val="center"/>
        <w:rPr>
          <w:sz w:val="14"/>
          <w:szCs w:val="14"/>
        </w:rPr>
      </w:pPr>
      <w:r w:rsidRPr="00EE16B0">
        <w:rPr>
          <w:sz w:val="14"/>
          <w:szCs w:val="14"/>
        </w:rPr>
        <w:t>(Ф.И.О., степень родства, дата рождения, данные документа, удостоверяющего личность)</w:t>
      </w:r>
    </w:p>
    <w:p w:rsidR="006364B2" w:rsidRPr="00EE16B0" w:rsidRDefault="006364B2" w:rsidP="006364B2">
      <w:pPr>
        <w:autoSpaceDE w:val="0"/>
        <w:autoSpaceDN w:val="0"/>
        <w:adjustRightInd w:val="0"/>
        <w:jc w:val="both"/>
        <w:rPr>
          <w:sz w:val="14"/>
          <w:szCs w:val="14"/>
        </w:rPr>
      </w:pPr>
      <w:r w:rsidRPr="00EE16B0">
        <w:rPr>
          <w:sz w:val="14"/>
          <w:szCs w:val="14"/>
        </w:rPr>
        <w:t>__________________________________________________________________</w:t>
      </w:r>
    </w:p>
    <w:p w:rsidR="006364B2" w:rsidRPr="00EE16B0" w:rsidRDefault="006364B2" w:rsidP="006364B2">
      <w:pPr>
        <w:autoSpaceDE w:val="0"/>
        <w:autoSpaceDN w:val="0"/>
        <w:adjustRightInd w:val="0"/>
        <w:contextualSpacing/>
        <w:jc w:val="center"/>
        <w:rPr>
          <w:sz w:val="14"/>
          <w:szCs w:val="14"/>
        </w:rPr>
      </w:pPr>
      <w:r w:rsidRPr="00EE16B0">
        <w:rPr>
          <w:sz w:val="14"/>
          <w:szCs w:val="14"/>
        </w:rPr>
        <w:t>(Ф.И.О., степень родства, дата рождения, данные документа, удостоверяющего личность)</w:t>
      </w:r>
    </w:p>
    <w:p w:rsidR="006364B2" w:rsidRPr="00EE16B0" w:rsidRDefault="006364B2" w:rsidP="006364B2">
      <w:pPr>
        <w:autoSpaceDE w:val="0"/>
        <w:autoSpaceDN w:val="0"/>
        <w:adjustRightInd w:val="0"/>
        <w:jc w:val="both"/>
        <w:rPr>
          <w:sz w:val="14"/>
          <w:szCs w:val="14"/>
        </w:rPr>
      </w:pPr>
      <w:r w:rsidRPr="00EE16B0">
        <w:rPr>
          <w:sz w:val="14"/>
          <w:szCs w:val="14"/>
        </w:rPr>
        <w:t>__________________________________________________________________</w:t>
      </w:r>
    </w:p>
    <w:p w:rsidR="006364B2" w:rsidRPr="00EE16B0" w:rsidRDefault="006364B2" w:rsidP="006364B2">
      <w:pPr>
        <w:autoSpaceDE w:val="0"/>
        <w:autoSpaceDN w:val="0"/>
        <w:adjustRightInd w:val="0"/>
        <w:contextualSpacing/>
        <w:jc w:val="center"/>
        <w:rPr>
          <w:sz w:val="14"/>
          <w:szCs w:val="14"/>
        </w:rPr>
      </w:pPr>
      <w:r w:rsidRPr="00EE16B0">
        <w:rPr>
          <w:sz w:val="14"/>
          <w:szCs w:val="14"/>
        </w:rPr>
        <w:t>(Ф.И.О., степень родства, дата рождения, данные документа, удостоверяющего личность)</w:t>
      </w:r>
    </w:p>
    <w:p w:rsidR="006364B2" w:rsidRPr="00EE16B0" w:rsidRDefault="006364B2" w:rsidP="006364B2">
      <w:pPr>
        <w:autoSpaceDE w:val="0"/>
        <w:autoSpaceDN w:val="0"/>
        <w:adjustRightInd w:val="0"/>
        <w:jc w:val="both"/>
        <w:rPr>
          <w:sz w:val="14"/>
          <w:szCs w:val="14"/>
        </w:rPr>
      </w:pPr>
    </w:p>
    <w:p w:rsidR="006364B2" w:rsidRPr="00EE16B0" w:rsidRDefault="006364B2" w:rsidP="006364B2">
      <w:pPr>
        <w:autoSpaceDE w:val="0"/>
        <w:autoSpaceDN w:val="0"/>
        <w:adjustRightInd w:val="0"/>
        <w:jc w:val="both"/>
        <w:rPr>
          <w:sz w:val="14"/>
          <w:szCs w:val="14"/>
        </w:rPr>
      </w:pPr>
      <w:r w:rsidRPr="00EE16B0">
        <w:rPr>
          <w:sz w:val="14"/>
          <w:szCs w:val="14"/>
        </w:rPr>
        <w:t>К заявлению прилагаю следующие документы:</w:t>
      </w:r>
    </w:p>
    <w:p w:rsidR="006364B2" w:rsidRPr="00EE16B0" w:rsidRDefault="006364B2" w:rsidP="006364B2">
      <w:pPr>
        <w:autoSpaceDE w:val="0"/>
        <w:autoSpaceDN w:val="0"/>
        <w:adjustRightInd w:val="0"/>
        <w:jc w:val="both"/>
        <w:rPr>
          <w:sz w:val="14"/>
          <w:szCs w:val="14"/>
        </w:rPr>
      </w:pPr>
    </w:p>
    <w:p w:rsidR="006364B2" w:rsidRPr="00EE16B0" w:rsidRDefault="006364B2" w:rsidP="006364B2">
      <w:pPr>
        <w:autoSpaceDE w:val="0"/>
        <w:autoSpaceDN w:val="0"/>
        <w:adjustRightInd w:val="0"/>
        <w:jc w:val="both"/>
        <w:rPr>
          <w:sz w:val="14"/>
          <w:szCs w:val="14"/>
        </w:rPr>
      </w:pPr>
    </w:p>
    <w:p w:rsidR="006364B2" w:rsidRPr="00EE16B0" w:rsidRDefault="006364B2" w:rsidP="006364B2">
      <w:pPr>
        <w:rPr>
          <w:sz w:val="14"/>
          <w:szCs w:val="14"/>
        </w:rPr>
      </w:pPr>
      <w:r w:rsidRPr="00EE16B0">
        <w:rPr>
          <w:sz w:val="14"/>
          <w:szCs w:val="14"/>
        </w:rPr>
        <w:t>_____________________г.                                   Подпись _______________</w:t>
      </w:r>
    </w:p>
    <w:p w:rsidR="006364B2" w:rsidRPr="00EE16B0" w:rsidRDefault="006364B2" w:rsidP="006364B2">
      <w:pPr>
        <w:jc w:val="center"/>
        <w:rPr>
          <w:sz w:val="14"/>
          <w:szCs w:val="14"/>
        </w:rPr>
      </w:pPr>
      <w:r w:rsidRPr="00EE16B0">
        <w:rPr>
          <w:sz w:val="14"/>
          <w:szCs w:val="14"/>
        </w:rPr>
        <w:t>__________________________</w:t>
      </w:r>
    </w:p>
    <w:p w:rsidR="006364B2" w:rsidRPr="00EE16B0" w:rsidRDefault="006364B2" w:rsidP="006364B2">
      <w:pPr>
        <w:jc w:val="right"/>
        <w:rPr>
          <w:sz w:val="14"/>
          <w:szCs w:val="14"/>
        </w:rPr>
      </w:pPr>
    </w:p>
    <w:p w:rsidR="006364B2" w:rsidRPr="00EE16B0" w:rsidRDefault="006364B2" w:rsidP="006364B2">
      <w:pPr>
        <w:jc w:val="right"/>
        <w:rPr>
          <w:sz w:val="14"/>
          <w:szCs w:val="14"/>
        </w:rPr>
      </w:pPr>
      <w:r w:rsidRPr="00EE16B0">
        <w:rPr>
          <w:sz w:val="14"/>
          <w:szCs w:val="14"/>
        </w:rPr>
        <w:t>Приложение № 2</w:t>
      </w:r>
    </w:p>
    <w:p w:rsidR="006364B2" w:rsidRPr="00EE16B0" w:rsidRDefault="006364B2" w:rsidP="006364B2">
      <w:pPr>
        <w:autoSpaceDE w:val="0"/>
        <w:autoSpaceDN w:val="0"/>
        <w:adjustRightInd w:val="0"/>
        <w:jc w:val="right"/>
        <w:rPr>
          <w:sz w:val="14"/>
          <w:szCs w:val="14"/>
        </w:rPr>
      </w:pPr>
      <w:r w:rsidRPr="00EE16B0">
        <w:rPr>
          <w:sz w:val="14"/>
          <w:szCs w:val="14"/>
        </w:rPr>
        <w:t>к административному регламенту</w:t>
      </w:r>
    </w:p>
    <w:p w:rsidR="006364B2" w:rsidRPr="00EE16B0" w:rsidRDefault="006364B2" w:rsidP="006364B2">
      <w:pPr>
        <w:autoSpaceDE w:val="0"/>
        <w:autoSpaceDN w:val="0"/>
        <w:adjustRightInd w:val="0"/>
        <w:jc w:val="right"/>
        <w:rPr>
          <w:sz w:val="14"/>
          <w:szCs w:val="14"/>
        </w:rPr>
      </w:pPr>
      <w:r w:rsidRPr="00EE16B0">
        <w:rPr>
          <w:sz w:val="14"/>
          <w:szCs w:val="14"/>
        </w:rPr>
        <w:t>по предоставлению муниципальной услуги</w:t>
      </w:r>
    </w:p>
    <w:p w:rsidR="006364B2" w:rsidRPr="00EE16B0" w:rsidRDefault="006364B2" w:rsidP="006364B2">
      <w:pPr>
        <w:autoSpaceDE w:val="0"/>
        <w:autoSpaceDN w:val="0"/>
        <w:adjustRightInd w:val="0"/>
        <w:jc w:val="right"/>
        <w:rPr>
          <w:sz w:val="14"/>
          <w:szCs w:val="14"/>
        </w:rPr>
      </w:pPr>
      <w:r w:rsidRPr="00EE16B0">
        <w:rPr>
          <w:sz w:val="14"/>
          <w:szCs w:val="14"/>
        </w:rPr>
        <w:t>«принятие на учет граждан в качестве</w:t>
      </w:r>
    </w:p>
    <w:p w:rsidR="006364B2" w:rsidRPr="00EE16B0" w:rsidRDefault="006364B2" w:rsidP="006364B2">
      <w:pPr>
        <w:autoSpaceDE w:val="0"/>
        <w:autoSpaceDN w:val="0"/>
        <w:adjustRightInd w:val="0"/>
        <w:jc w:val="right"/>
        <w:rPr>
          <w:sz w:val="14"/>
          <w:szCs w:val="14"/>
        </w:rPr>
      </w:pPr>
      <w:r w:rsidRPr="00EE16B0">
        <w:rPr>
          <w:sz w:val="14"/>
          <w:szCs w:val="14"/>
        </w:rPr>
        <w:t>нуждающихся в жилых помещениях,</w:t>
      </w:r>
    </w:p>
    <w:p w:rsidR="006364B2" w:rsidRPr="00EE16B0" w:rsidRDefault="006364B2" w:rsidP="006364B2">
      <w:pPr>
        <w:autoSpaceDE w:val="0"/>
        <w:autoSpaceDN w:val="0"/>
        <w:adjustRightInd w:val="0"/>
        <w:jc w:val="right"/>
        <w:rPr>
          <w:sz w:val="14"/>
          <w:szCs w:val="14"/>
        </w:rPr>
      </w:pPr>
      <w:r w:rsidRPr="00EE16B0">
        <w:rPr>
          <w:sz w:val="14"/>
          <w:szCs w:val="14"/>
        </w:rPr>
        <w:t>предоставляемых по договорам социального</w:t>
      </w:r>
    </w:p>
    <w:p w:rsidR="006364B2" w:rsidRPr="00EE16B0" w:rsidRDefault="006364B2" w:rsidP="006364B2">
      <w:pPr>
        <w:autoSpaceDE w:val="0"/>
        <w:autoSpaceDN w:val="0"/>
        <w:adjustRightInd w:val="0"/>
        <w:jc w:val="right"/>
        <w:rPr>
          <w:sz w:val="14"/>
          <w:szCs w:val="14"/>
        </w:rPr>
      </w:pPr>
      <w:r w:rsidRPr="00EE16B0">
        <w:rPr>
          <w:sz w:val="14"/>
          <w:szCs w:val="14"/>
        </w:rPr>
        <w:t xml:space="preserve">найма муниципального жилищного фонда </w:t>
      </w:r>
    </w:p>
    <w:p w:rsidR="006364B2" w:rsidRPr="00EE16B0" w:rsidRDefault="006364B2" w:rsidP="006364B2">
      <w:pPr>
        <w:autoSpaceDE w:val="0"/>
        <w:autoSpaceDN w:val="0"/>
        <w:adjustRightInd w:val="0"/>
        <w:jc w:val="right"/>
        <w:rPr>
          <w:sz w:val="14"/>
          <w:szCs w:val="14"/>
        </w:rPr>
      </w:pPr>
    </w:p>
    <w:p w:rsidR="006364B2" w:rsidRPr="00EE16B0" w:rsidRDefault="006364B2" w:rsidP="006364B2">
      <w:pPr>
        <w:jc w:val="center"/>
        <w:rPr>
          <w:b/>
          <w:sz w:val="14"/>
          <w:szCs w:val="14"/>
        </w:rPr>
      </w:pPr>
      <w:r w:rsidRPr="00EE16B0">
        <w:rPr>
          <w:b/>
          <w:sz w:val="14"/>
          <w:szCs w:val="14"/>
        </w:rPr>
        <w:t>ОБРАЗЕЦ СОГЛАСИЯ</w:t>
      </w:r>
    </w:p>
    <w:p w:rsidR="006364B2" w:rsidRPr="00EE16B0" w:rsidRDefault="006364B2" w:rsidP="006364B2">
      <w:pPr>
        <w:rPr>
          <w:sz w:val="14"/>
          <w:szCs w:val="14"/>
        </w:rPr>
      </w:pPr>
    </w:p>
    <w:p w:rsidR="006364B2" w:rsidRPr="00EE16B0" w:rsidRDefault="006364B2" w:rsidP="006364B2">
      <w:pPr>
        <w:rPr>
          <w:sz w:val="14"/>
          <w:szCs w:val="14"/>
        </w:rPr>
      </w:pPr>
      <w:r w:rsidRPr="00EE16B0">
        <w:rPr>
          <w:sz w:val="14"/>
          <w:szCs w:val="14"/>
        </w:rPr>
        <w:t>Главе _______________</w:t>
      </w:r>
    </w:p>
    <w:p w:rsidR="006364B2" w:rsidRPr="00EE16B0" w:rsidRDefault="006364B2" w:rsidP="006364B2">
      <w:pPr>
        <w:rPr>
          <w:sz w:val="14"/>
          <w:szCs w:val="14"/>
        </w:rPr>
      </w:pPr>
      <w:r w:rsidRPr="00EE16B0">
        <w:rPr>
          <w:sz w:val="14"/>
          <w:szCs w:val="14"/>
        </w:rPr>
        <w:t>муниципального района(городского округа)</w:t>
      </w:r>
    </w:p>
    <w:p w:rsidR="006364B2" w:rsidRPr="00EE16B0" w:rsidRDefault="006364B2" w:rsidP="006364B2">
      <w:pPr>
        <w:rPr>
          <w:sz w:val="14"/>
          <w:szCs w:val="14"/>
        </w:rPr>
      </w:pPr>
      <w:r w:rsidRPr="00EE16B0">
        <w:rPr>
          <w:sz w:val="14"/>
          <w:szCs w:val="14"/>
        </w:rPr>
        <w:lastRenderedPageBreak/>
        <w:t>_______________________________</w:t>
      </w:r>
    </w:p>
    <w:p w:rsidR="006364B2" w:rsidRPr="00EE16B0" w:rsidRDefault="006364B2" w:rsidP="006364B2">
      <w:pPr>
        <w:rPr>
          <w:sz w:val="14"/>
          <w:szCs w:val="14"/>
        </w:rPr>
      </w:pPr>
      <w:r w:rsidRPr="00EE16B0">
        <w:rPr>
          <w:sz w:val="14"/>
          <w:szCs w:val="14"/>
        </w:rPr>
        <w:t>_______________________________</w:t>
      </w:r>
    </w:p>
    <w:p w:rsidR="006364B2" w:rsidRPr="00EE16B0" w:rsidRDefault="006364B2" w:rsidP="006364B2">
      <w:pPr>
        <w:jc w:val="center"/>
        <w:rPr>
          <w:sz w:val="14"/>
          <w:szCs w:val="14"/>
        </w:rPr>
      </w:pPr>
      <w:r w:rsidRPr="00EE16B0">
        <w:rPr>
          <w:sz w:val="14"/>
          <w:szCs w:val="14"/>
        </w:rPr>
        <w:t>(фамилия, имя, отчество заявителя)</w:t>
      </w:r>
    </w:p>
    <w:p w:rsidR="006364B2" w:rsidRPr="00EE16B0" w:rsidRDefault="006364B2" w:rsidP="006364B2">
      <w:pPr>
        <w:rPr>
          <w:sz w:val="14"/>
          <w:szCs w:val="14"/>
        </w:rPr>
      </w:pPr>
      <w:r w:rsidRPr="00EE16B0">
        <w:rPr>
          <w:sz w:val="14"/>
          <w:szCs w:val="14"/>
        </w:rPr>
        <w:t>«______»_________ 19____ г.р.</w:t>
      </w:r>
    </w:p>
    <w:p w:rsidR="006364B2" w:rsidRPr="00EE16B0" w:rsidRDefault="006364B2" w:rsidP="006364B2">
      <w:pPr>
        <w:rPr>
          <w:sz w:val="14"/>
          <w:szCs w:val="14"/>
        </w:rPr>
      </w:pPr>
      <w:r w:rsidRPr="00EE16B0">
        <w:rPr>
          <w:sz w:val="14"/>
          <w:szCs w:val="14"/>
        </w:rPr>
        <w:t>паспорт серии _____ №___________</w:t>
      </w:r>
    </w:p>
    <w:p w:rsidR="006364B2" w:rsidRPr="00EE16B0" w:rsidRDefault="006364B2" w:rsidP="006364B2">
      <w:pPr>
        <w:rPr>
          <w:sz w:val="14"/>
          <w:szCs w:val="14"/>
        </w:rPr>
      </w:pPr>
      <w:r w:rsidRPr="00EE16B0">
        <w:rPr>
          <w:sz w:val="14"/>
          <w:szCs w:val="14"/>
        </w:rPr>
        <w:t>выданный «___»________________ г</w:t>
      </w:r>
    </w:p>
    <w:p w:rsidR="006364B2" w:rsidRPr="00EE16B0" w:rsidRDefault="006364B2" w:rsidP="006364B2">
      <w:pPr>
        <w:rPr>
          <w:sz w:val="14"/>
          <w:szCs w:val="14"/>
        </w:rPr>
      </w:pPr>
      <w:r w:rsidRPr="00EE16B0">
        <w:rPr>
          <w:sz w:val="14"/>
          <w:szCs w:val="14"/>
        </w:rPr>
        <w:t>_______________________________</w:t>
      </w:r>
    </w:p>
    <w:p w:rsidR="006364B2" w:rsidRPr="00EE16B0" w:rsidRDefault="006364B2" w:rsidP="006364B2">
      <w:pPr>
        <w:rPr>
          <w:sz w:val="14"/>
          <w:szCs w:val="14"/>
        </w:rPr>
      </w:pPr>
      <w:r w:rsidRPr="00EE16B0">
        <w:rPr>
          <w:sz w:val="14"/>
          <w:szCs w:val="14"/>
        </w:rPr>
        <w:t>_______________________________</w:t>
      </w:r>
    </w:p>
    <w:p w:rsidR="006364B2" w:rsidRPr="00EE16B0" w:rsidRDefault="006364B2" w:rsidP="006364B2">
      <w:pPr>
        <w:rPr>
          <w:sz w:val="14"/>
          <w:szCs w:val="14"/>
        </w:rPr>
      </w:pPr>
      <w:r w:rsidRPr="00EE16B0">
        <w:rPr>
          <w:sz w:val="14"/>
          <w:szCs w:val="14"/>
        </w:rPr>
        <w:t>зарегистрированного(ой) по адресу:</w:t>
      </w:r>
    </w:p>
    <w:p w:rsidR="006364B2" w:rsidRPr="00EE16B0" w:rsidRDefault="006364B2" w:rsidP="006364B2">
      <w:pPr>
        <w:rPr>
          <w:sz w:val="14"/>
          <w:szCs w:val="14"/>
        </w:rPr>
      </w:pPr>
      <w:r w:rsidRPr="00EE16B0">
        <w:rPr>
          <w:sz w:val="14"/>
          <w:szCs w:val="14"/>
        </w:rPr>
        <w:t>_______________________________</w:t>
      </w:r>
    </w:p>
    <w:p w:rsidR="006364B2" w:rsidRPr="00EE16B0" w:rsidRDefault="006364B2" w:rsidP="006364B2">
      <w:pPr>
        <w:rPr>
          <w:sz w:val="14"/>
          <w:szCs w:val="14"/>
        </w:rPr>
      </w:pPr>
      <w:r w:rsidRPr="00EE16B0">
        <w:rPr>
          <w:sz w:val="14"/>
          <w:szCs w:val="14"/>
        </w:rPr>
        <w:t>_______________________________</w:t>
      </w:r>
    </w:p>
    <w:p w:rsidR="006364B2" w:rsidRPr="00EE16B0" w:rsidRDefault="006364B2" w:rsidP="006364B2">
      <w:pPr>
        <w:jc w:val="right"/>
        <w:rPr>
          <w:sz w:val="14"/>
          <w:szCs w:val="14"/>
        </w:rPr>
      </w:pPr>
    </w:p>
    <w:p w:rsidR="006364B2" w:rsidRPr="00EE16B0" w:rsidRDefault="006364B2" w:rsidP="006364B2">
      <w:pPr>
        <w:jc w:val="center"/>
        <w:rPr>
          <w:sz w:val="14"/>
          <w:szCs w:val="14"/>
        </w:rPr>
      </w:pPr>
      <w:r w:rsidRPr="00EE16B0">
        <w:rPr>
          <w:sz w:val="14"/>
          <w:szCs w:val="14"/>
        </w:rPr>
        <w:t>СОГЛАСИЕ</w:t>
      </w:r>
    </w:p>
    <w:p w:rsidR="006364B2" w:rsidRPr="00EE16B0" w:rsidRDefault="006364B2" w:rsidP="006364B2">
      <w:pPr>
        <w:jc w:val="center"/>
        <w:rPr>
          <w:sz w:val="14"/>
          <w:szCs w:val="14"/>
        </w:rPr>
      </w:pPr>
      <w:r w:rsidRPr="00EE16B0">
        <w:rPr>
          <w:sz w:val="14"/>
          <w:szCs w:val="14"/>
        </w:rPr>
        <w:t>на обработку персональных данных</w:t>
      </w:r>
    </w:p>
    <w:p w:rsidR="006364B2" w:rsidRPr="00EE16B0" w:rsidRDefault="006364B2" w:rsidP="006364B2">
      <w:pPr>
        <w:rPr>
          <w:sz w:val="14"/>
          <w:szCs w:val="14"/>
        </w:rPr>
      </w:pPr>
    </w:p>
    <w:p w:rsidR="006364B2" w:rsidRPr="00EE16B0" w:rsidRDefault="006364B2" w:rsidP="006364B2">
      <w:pPr>
        <w:rPr>
          <w:sz w:val="14"/>
          <w:szCs w:val="14"/>
        </w:rPr>
      </w:pPr>
      <w:r w:rsidRPr="00EE16B0">
        <w:rPr>
          <w:sz w:val="14"/>
          <w:szCs w:val="14"/>
        </w:rPr>
        <w:tab/>
        <w:t>Я, ___________________________________________________________</w:t>
      </w:r>
    </w:p>
    <w:p w:rsidR="006364B2" w:rsidRPr="00EE16B0" w:rsidRDefault="006364B2" w:rsidP="006364B2">
      <w:pPr>
        <w:rPr>
          <w:sz w:val="14"/>
          <w:szCs w:val="14"/>
        </w:rPr>
      </w:pPr>
      <w:r w:rsidRPr="00EE16B0">
        <w:rPr>
          <w:sz w:val="14"/>
          <w:szCs w:val="14"/>
        </w:rPr>
        <w:tab/>
      </w:r>
      <w:r w:rsidRPr="00EE16B0">
        <w:rPr>
          <w:sz w:val="14"/>
          <w:szCs w:val="14"/>
        </w:rPr>
        <w:tab/>
      </w:r>
      <w:r w:rsidRPr="00EE16B0">
        <w:rPr>
          <w:sz w:val="14"/>
          <w:szCs w:val="14"/>
        </w:rPr>
        <w:tab/>
      </w:r>
      <w:r w:rsidRPr="00EE16B0">
        <w:rPr>
          <w:sz w:val="14"/>
          <w:szCs w:val="14"/>
        </w:rPr>
        <w:tab/>
      </w:r>
      <w:r w:rsidRPr="00EE16B0">
        <w:rPr>
          <w:sz w:val="14"/>
          <w:szCs w:val="14"/>
        </w:rPr>
        <w:tab/>
        <w:t>(фамилия, имя, отчество)</w:t>
      </w:r>
    </w:p>
    <w:p w:rsidR="006364B2" w:rsidRPr="00EE16B0" w:rsidRDefault="006364B2" w:rsidP="006364B2">
      <w:pPr>
        <w:jc w:val="both"/>
        <w:rPr>
          <w:color w:val="000000" w:themeColor="text1"/>
          <w:sz w:val="14"/>
          <w:szCs w:val="14"/>
        </w:rPr>
      </w:pPr>
      <w:r w:rsidRPr="00EE16B0">
        <w:rPr>
          <w:sz w:val="14"/>
          <w:szCs w:val="14"/>
        </w:rPr>
        <w:t xml:space="preserve">даю согласие </w:t>
      </w:r>
      <w:r w:rsidRPr="00EE16B0">
        <w:rPr>
          <w:color w:val="000000" w:themeColor="text1"/>
          <w:sz w:val="14"/>
          <w:szCs w:val="14"/>
        </w:rPr>
        <w:t>Администрации Солецкого муниципального района,</w:t>
      </w:r>
      <w:r w:rsidRPr="00EE16B0">
        <w:rPr>
          <w:sz w:val="14"/>
          <w:szCs w:val="14"/>
        </w:rPr>
        <w:t xml:space="preserve"> расположенной по адресу: Новгородская обл., Солецкий район, г. Сольцы, пл. Победы, д. 3,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получения муниципальной услуги «Прием заявлений, документов, а также постановка граждан на учет в качестве нуждающихся в жилых помещениях», 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w:t>
      </w:r>
      <w:r w:rsidRPr="00EE16B0">
        <w:rPr>
          <w:color w:val="000000" w:themeColor="text1"/>
          <w:sz w:val="14"/>
          <w:szCs w:val="14"/>
        </w:rPr>
        <w:t>Администрацию Солецкого муниципального района.</w:t>
      </w:r>
    </w:p>
    <w:p w:rsidR="006364B2" w:rsidRPr="00EE16B0" w:rsidRDefault="006364B2" w:rsidP="006364B2">
      <w:pPr>
        <w:jc w:val="both"/>
        <w:rPr>
          <w:sz w:val="14"/>
          <w:szCs w:val="14"/>
        </w:rPr>
      </w:pPr>
      <w:r w:rsidRPr="00EE16B0">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6364B2" w:rsidRPr="00EE16B0" w:rsidRDefault="006364B2" w:rsidP="006364B2">
      <w:pPr>
        <w:rPr>
          <w:sz w:val="14"/>
          <w:szCs w:val="14"/>
        </w:rPr>
      </w:pPr>
      <w:r w:rsidRPr="00EE16B0">
        <w:rPr>
          <w:sz w:val="14"/>
          <w:szCs w:val="14"/>
        </w:rPr>
        <w:t>__________________ ______________________</w:t>
      </w:r>
      <w:r w:rsidRPr="00EE16B0">
        <w:rPr>
          <w:sz w:val="14"/>
          <w:szCs w:val="14"/>
        </w:rPr>
        <w:tab/>
        <w:t>«________»_____________________20_____г.</w:t>
      </w:r>
      <w:r w:rsidRPr="00EE16B0">
        <w:rPr>
          <w:sz w:val="14"/>
          <w:szCs w:val="14"/>
        </w:rPr>
        <w:tab/>
        <w:t xml:space="preserve">                                    (фамилия, инициалы)</w:t>
      </w:r>
      <w:r w:rsidRPr="00EE16B0">
        <w:rPr>
          <w:sz w:val="14"/>
          <w:szCs w:val="14"/>
        </w:rPr>
        <w:tab/>
      </w:r>
    </w:p>
    <w:p w:rsidR="006364B2" w:rsidRPr="00EE16B0" w:rsidRDefault="006364B2" w:rsidP="006364B2">
      <w:pPr>
        <w:jc w:val="both"/>
        <w:rPr>
          <w:bCs/>
          <w:sz w:val="14"/>
          <w:szCs w:val="14"/>
        </w:rPr>
      </w:pPr>
      <w:r w:rsidRPr="00EE16B0">
        <w:rPr>
          <w:sz w:val="14"/>
          <w:szCs w:val="14"/>
        </w:rPr>
        <w:t>Примечание:  согласие на обработку персональных данных несовершеннолетних лиц подписывают их законные представители</w:t>
      </w:r>
    </w:p>
    <w:p w:rsidR="006364B2" w:rsidRPr="00EE16B0" w:rsidRDefault="006364B2" w:rsidP="00595B1E">
      <w:pPr>
        <w:jc w:val="center"/>
        <w:rPr>
          <w:sz w:val="14"/>
          <w:szCs w:val="14"/>
        </w:rPr>
      </w:pPr>
    </w:p>
    <w:p w:rsidR="006364B2" w:rsidRPr="00EE16B0" w:rsidRDefault="006364B2" w:rsidP="00595B1E">
      <w:pPr>
        <w:jc w:val="center"/>
        <w:rPr>
          <w:sz w:val="14"/>
          <w:szCs w:val="14"/>
        </w:rPr>
      </w:pPr>
    </w:p>
    <w:p w:rsidR="006364B2" w:rsidRPr="00EE16B0" w:rsidRDefault="006364B2" w:rsidP="00595B1E">
      <w:pPr>
        <w:jc w:val="center"/>
        <w:rPr>
          <w:sz w:val="14"/>
          <w:szCs w:val="14"/>
        </w:rPr>
      </w:pPr>
    </w:p>
    <w:p w:rsidR="00595B1E" w:rsidRPr="00EE16B0" w:rsidRDefault="00595B1E" w:rsidP="00595B1E">
      <w:pPr>
        <w:jc w:val="center"/>
        <w:rPr>
          <w:b/>
          <w:sz w:val="14"/>
          <w:szCs w:val="14"/>
        </w:rPr>
      </w:pPr>
      <w:r w:rsidRPr="00EE16B0">
        <w:rPr>
          <w:b/>
          <w:sz w:val="14"/>
          <w:szCs w:val="14"/>
        </w:rPr>
        <w:t xml:space="preserve">ПОСТАНОВЛЕНИЕ </w:t>
      </w:r>
    </w:p>
    <w:p w:rsidR="00595B1E" w:rsidRPr="00EE16B0" w:rsidRDefault="00595B1E" w:rsidP="00595B1E">
      <w:pPr>
        <w:jc w:val="center"/>
        <w:rPr>
          <w:sz w:val="14"/>
          <w:szCs w:val="14"/>
        </w:rPr>
      </w:pPr>
      <w:r w:rsidRPr="00EE16B0">
        <w:rPr>
          <w:sz w:val="14"/>
          <w:szCs w:val="14"/>
        </w:rPr>
        <w:t>Администрации муниципального района</w:t>
      </w:r>
    </w:p>
    <w:p w:rsidR="00595B1E" w:rsidRPr="00EE16B0" w:rsidRDefault="00595B1E" w:rsidP="00595B1E">
      <w:pPr>
        <w:jc w:val="center"/>
        <w:rPr>
          <w:sz w:val="14"/>
          <w:szCs w:val="14"/>
        </w:rPr>
      </w:pPr>
    </w:p>
    <w:p w:rsidR="00595B1E" w:rsidRPr="00EE16B0" w:rsidRDefault="00595B1E" w:rsidP="00595B1E">
      <w:pPr>
        <w:jc w:val="center"/>
        <w:rPr>
          <w:sz w:val="14"/>
          <w:szCs w:val="14"/>
        </w:rPr>
      </w:pPr>
      <w:r w:rsidRPr="00EE16B0">
        <w:rPr>
          <w:sz w:val="14"/>
          <w:szCs w:val="14"/>
        </w:rPr>
        <w:t>от 22.07.2020 № 810</w:t>
      </w:r>
    </w:p>
    <w:p w:rsidR="00595B1E" w:rsidRPr="00EE16B0" w:rsidRDefault="00595B1E" w:rsidP="00595B1E">
      <w:pPr>
        <w:jc w:val="center"/>
        <w:rPr>
          <w:sz w:val="14"/>
          <w:szCs w:val="14"/>
        </w:rPr>
      </w:pPr>
      <w:r w:rsidRPr="00EE16B0">
        <w:rPr>
          <w:sz w:val="14"/>
          <w:szCs w:val="14"/>
        </w:rPr>
        <w:t>г. Сольцы</w:t>
      </w:r>
    </w:p>
    <w:p w:rsidR="006364B2" w:rsidRPr="00EE16B0" w:rsidRDefault="006364B2" w:rsidP="006364B2">
      <w:pPr>
        <w:jc w:val="center"/>
        <w:rPr>
          <w:b/>
          <w:bCs/>
          <w:sz w:val="14"/>
          <w:szCs w:val="14"/>
        </w:rPr>
      </w:pPr>
    </w:p>
    <w:p w:rsidR="006364B2" w:rsidRPr="00EE16B0" w:rsidRDefault="006364B2" w:rsidP="006364B2">
      <w:pPr>
        <w:suppressAutoHyphens/>
        <w:autoSpaceDE w:val="0"/>
        <w:autoSpaceDN w:val="0"/>
        <w:adjustRightInd w:val="0"/>
        <w:jc w:val="center"/>
        <w:rPr>
          <w:b/>
          <w:bCs/>
          <w:sz w:val="14"/>
          <w:szCs w:val="14"/>
        </w:rPr>
      </w:pPr>
      <w:r w:rsidRPr="00EE16B0">
        <w:rPr>
          <w:b/>
          <w:bCs/>
          <w:sz w:val="14"/>
          <w:szCs w:val="14"/>
        </w:rPr>
        <w:t>О внесении изменения в административный регламент предоставления муниципальной услуги по выдаче разрешений на право организации розничного рынка на территории Солецкого района</w:t>
      </w:r>
    </w:p>
    <w:p w:rsidR="006364B2" w:rsidRPr="00EE16B0" w:rsidRDefault="006364B2" w:rsidP="006364B2">
      <w:pPr>
        <w:shd w:val="clear" w:color="auto" w:fill="FFFFFF" w:themeFill="background1"/>
        <w:suppressAutoHyphens/>
        <w:jc w:val="center"/>
        <w:rPr>
          <w:b/>
          <w:sz w:val="14"/>
          <w:szCs w:val="14"/>
        </w:rPr>
      </w:pPr>
    </w:p>
    <w:p w:rsidR="006364B2" w:rsidRPr="00EE16B0" w:rsidRDefault="006364B2" w:rsidP="006364B2">
      <w:pPr>
        <w:pStyle w:val="af6"/>
        <w:shd w:val="clear" w:color="auto" w:fill="FFFFFF" w:themeFill="background1"/>
        <w:suppressAutoHyphens/>
        <w:ind w:firstLine="284"/>
        <w:rPr>
          <w:sz w:val="14"/>
          <w:szCs w:val="14"/>
        </w:rPr>
      </w:pPr>
      <w:r w:rsidRPr="00EE16B0">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распоряжением Правительства Российской Федерации от 18 сентября 2019 года №2113-р «О перечне типовых государственных и муниципальных услуг, предоставляемых исполнительными органами государственной власти субъектов РФ, государственными учреждениями субъектов РФ и муниципальными учреждениями, а также органами местного самоуправления»,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caps/>
          <w:sz w:val="14"/>
          <w:szCs w:val="14"/>
        </w:rPr>
        <w:t>Постановляет:</w:t>
      </w:r>
    </w:p>
    <w:p w:rsidR="006364B2" w:rsidRPr="00EE16B0" w:rsidRDefault="006364B2" w:rsidP="006364B2">
      <w:pPr>
        <w:shd w:val="clear" w:color="auto" w:fill="FFFFFF"/>
        <w:suppressAutoHyphens/>
        <w:ind w:firstLine="284"/>
        <w:jc w:val="both"/>
        <w:rPr>
          <w:sz w:val="14"/>
          <w:szCs w:val="14"/>
        </w:rPr>
      </w:pPr>
      <w:r w:rsidRPr="00EE16B0">
        <w:rPr>
          <w:sz w:val="14"/>
          <w:szCs w:val="14"/>
        </w:rPr>
        <w:t>1. Внести изменение в административный регламент предоставления муниципальной услуги по выдаче разрешения на право организации розничного рынка на территории Солецкого района, утвержденный постановлением Администрации муниципального района от 11.02.2011 № 222 (в редакции постановления от 13.08.2015 № 1208, от 05.04.2016 № 474, от 07.04.2017 № 477), изложив текст административного регламента в прилагаемой редакции.</w:t>
      </w:r>
    </w:p>
    <w:p w:rsidR="006364B2" w:rsidRPr="00EE16B0" w:rsidRDefault="006364B2" w:rsidP="006364B2">
      <w:pPr>
        <w:shd w:val="clear" w:color="auto" w:fill="FFFFFF" w:themeFill="background1"/>
        <w:suppressAutoHyphens/>
        <w:ind w:firstLine="284"/>
        <w:jc w:val="both"/>
        <w:rPr>
          <w:sz w:val="14"/>
          <w:szCs w:val="14"/>
        </w:rPr>
      </w:pPr>
      <w:r w:rsidRPr="00EE16B0">
        <w:rPr>
          <w:sz w:val="14"/>
          <w:szCs w:val="14"/>
          <w:lang w:eastAsia="zh-CN"/>
        </w:rPr>
        <w:t xml:space="preserve">2. </w:t>
      </w:r>
      <w:r w:rsidRPr="00EE16B0">
        <w:rPr>
          <w:sz w:val="14"/>
          <w:szCs w:val="14"/>
        </w:rPr>
        <w:t>Признать утратившими силу постановления Администрации муниципального района  от 13.08.2015  № 1208 «О внесении изменений в административный регламент предоставления муниципальной услуги по выдаче разрешений на право организации розничного рынка  на территории Солецкого района», от 05.04.2016 № 474 «О внесении изменений в административный регламент предоставления муниципальной услуги по выдаче разрешений на право организации розничного рынка  на территории Солецкого района», от 07.04.2017 № 477 «О внесении изменений в административный регламент предоставления муниципальной услуги по выдаче разрешений на право организации розничного рынка на территории Солецкого района».</w:t>
      </w:r>
    </w:p>
    <w:p w:rsidR="006364B2" w:rsidRPr="00EE16B0" w:rsidRDefault="006364B2" w:rsidP="006364B2">
      <w:pPr>
        <w:ind w:firstLine="284"/>
        <w:jc w:val="both"/>
        <w:rPr>
          <w:sz w:val="14"/>
          <w:szCs w:val="14"/>
        </w:rPr>
      </w:pPr>
      <w:r w:rsidRPr="00EE16B0">
        <w:rPr>
          <w:sz w:val="14"/>
          <w:szCs w:val="14"/>
        </w:rPr>
        <w:t xml:space="preserve">3. Опубликовать настоящее постановление в периодическом печатном издании – бюллетень «Солецкий вестник» и разместить на официальном сайте </w:t>
      </w:r>
      <w:r w:rsidRPr="00EE16B0">
        <w:rPr>
          <w:sz w:val="14"/>
          <w:szCs w:val="14"/>
        </w:rPr>
        <w:lastRenderedPageBreak/>
        <w:t>Администрации Солецкого муниципального района в информационно-телекоммуникационной сети «Интернет».</w:t>
      </w:r>
    </w:p>
    <w:p w:rsidR="006364B2" w:rsidRPr="00EE16B0" w:rsidRDefault="006364B2" w:rsidP="006364B2">
      <w:pPr>
        <w:jc w:val="both"/>
        <w:rPr>
          <w:b/>
          <w:sz w:val="14"/>
          <w:szCs w:val="14"/>
        </w:rPr>
      </w:pPr>
      <w:r w:rsidRPr="00EE16B0">
        <w:rPr>
          <w:sz w:val="14"/>
          <w:szCs w:val="14"/>
        </w:rPr>
        <w:t xml:space="preserve"> </w:t>
      </w:r>
    </w:p>
    <w:p w:rsidR="006364B2" w:rsidRPr="00EE16B0" w:rsidRDefault="006364B2" w:rsidP="006364B2">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656"/>
      </w:tblGrid>
      <w:tr w:rsidR="006364B2" w:rsidRPr="00EE16B0" w:rsidTr="006364B2">
        <w:tc>
          <w:tcPr>
            <w:tcW w:w="5211" w:type="dxa"/>
          </w:tcPr>
          <w:p w:rsidR="006364B2" w:rsidRPr="00EE16B0" w:rsidRDefault="006364B2" w:rsidP="006364B2">
            <w:pPr>
              <w:pStyle w:val="ConsPlusNormal"/>
              <w:suppressAutoHyphens/>
              <w:ind w:firstLine="0"/>
              <w:jc w:val="center"/>
              <w:outlineLvl w:val="1"/>
              <w:rPr>
                <w:rFonts w:ascii="Times New Roman" w:hAnsi="Times New Roman" w:cs="Times New Roman"/>
                <w:bCs/>
                <w:sz w:val="14"/>
                <w:szCs w:val="14"/>
              </w:rPr>
            </w:pPr>
          </w:p>
        </w:tc>
        <w:tc>
          <w:tcPr>
            <w:tcW w:w="4302" w:type="dxa"/>
          </w:tcPr>
          <w:p w:rsidR="006364B2" w:rsidRPr="00EE16B0" w:rsidRDefault="006364B2" w:rsidP="006364B2">
            <w:pPr>
              <w:widowControl w:val="0"/>
              <w:suppressAutoHyphens/>
              <w:rPr>
                <w:sz w:val="14"/>
                <w:szCs w:val="14"/>
              </w:rPr>
            </w:pPr>
          </w:p>
          <w:p w:rsidR="006364B2" w:rsidRPr="00EE16B0" w:rsidRDefault="006364B2" w:rsidP="006364B2">
            <w:pPr>
              <w:widowControl w:val="0"/>
              <w:suppressAutoHyphens/>
              <w:jc w:val="right"/>
              <w:rPr>
                <w:sz w:val="14"/>
                <w:szCs w:val="14"/>
              </w:rPr>
            </w:pPr>
            <w:r w:rsidRPr="00EE16B0">
              <w:rPr>
                <w:sz w:val="14"/>
                <w:szCs w:val="14"/>
              </w:rPr>
              <w:t>Утвержден</w:t>
            </w:r>
          </w:p>
          <w:p w:rsidR="006364B2" w:rsidRPr="00EE16B0" w:rsidRDefault="006364B2" w:rsidP="006364B2">
            <w:pPr>
              <w:pStyle w:val="ConsPlusNormal"/>
              <w:suppressAutoHyphens/>
              <w:ind w:firstLine="0"/>
              <w:jc w:val="right"/>
              <w:outlineLvl w:val="1"/>
              <w:rPr>
                <w:rFonts w:ascii="Times New Roman" w:hAnsi="Times New Roman" w:cs="Times New Roman"/>
                <w:sz w:val="14"/>
                <w:szCs w:val="14"/>
              </w:rPr>
            </w:pPr>
            <w:r w:rsidRPr="00EE16B0">
              <w:rPr>
                <w:rFonts w:ascii="Times New Roman" w:hAnsi="Times New Roman" w:cs="Times New Roman"/>
                <w:sz w:val="14"/>
                <w:szCs w:val="14"/>
              </w:rPr>
              <w:t xml:space="preserve">постановлением Администрации муниципального района </w:t>
            </w:r>
          </w:p>
          <w:p w:rsidR="006364B2" w:rsidRPr="00EE16B0" w:rsidRDefault="006364B2" w:rsidP="006364B2">
            <w:pPr>
              <w:pStyle w:val="ConsPlusNormal"/>
              <w:suppressAutoHyphens/>
              <w:ind w:firstLine="0"/>
              <w:jc w:val="right"/>
              <w:outlineLvl w:val="1"/>
              <w:rPr>
                <w:rFonts w:ascii="Times New Roman" w:hAnsi="Times New Roman" w:cs="Times New Roman"/>
                <w:bCs/>
                <w:sz w:val="14"/>
                <w:szCs w:val="14"/>
              </w:rPr>
            </w:pPr>
            <w:r w:rsidRPr="00EE16B0">
              <w:rPr>
                <w:rFonts w:ascii="Times New Roman" w:hAnsi="Times New Roman" w:cs="Times New Roman"/>
                <w:sz w:val="14"/>
                <w:szCs w:val="14"/>
              </w:rPr>
              <w:t>от 22.07.2020   № 810</w:t>
            </w:r>
          </w:p>
        </w:tc>
      </w:tr>
    </w:tbl>
    <w:p w:rsidR="006364B2" w:rsidRPr="00EE16B0" w:rsidRDefault="006364B2" w:rsidP="006364B2">
      <w:pPr>
        <w:pStyle w:val="ConsPlusNormal"/>
        <w:suppressAutoHyphens/>
        <w:ind w:firstLine="0"/>
        <w:jc w:val="center"/>
        <w:outlineLvl w:val="1"/>
        <w:rPr>
          <w:rFonts w:ascii="Times New Roman" w:hAnsi="Times New Roman" w:cs="Times New Roman"/>
          <w:bCs/>
          <w:sz w:val="14"/>
          <w:szCs w:val="14"/>
        </w:rPr>
      </w:pPr>
    </w:p>
    <w:p w:rsidR="006364B2" w:rsidRPr="00EE16B0" w:rsidRDefault="006364B2" w:rsidP="006364B2">
      <w:pPr>
        <w:autoSpaceDE w:val="0"/>
        <w:autoSpaceDN w:val="0"/>
        <w:adjustRightInd w:val="0"/>
        <w:jc w:val="center"/>
        <w:outlineLvl w:val="1"/>
        <w:rPr>
          <w:b/>
          <w:sz w:val="14"/>
          <w:szCs w:val="14"/>
        </w:rPr>
      </w:pPr>
      <w:r w:rsidRPr="00EE16B0">
        <w:rPr>
          <w:b/>
          <w:sz w:val="14"/>
          <w:szCs w:val="14"/>
        </w:rPr>
        <w:t>Административный регламент предоставления муниципальной услуги по выдаче разрешений на право организации розничного рынка на территории Солецкого района</w:t>
      </w:r>
    </w:p>
    <w:p w:rsidR="006364B2" w:rsidRPr="00EE16B0" w:rsidRDefault="006364B2" w:rsidP="006364B2">
      <w:pPr>
        <w:autoSpaceDE w:val="0"/>
        <w:autoSpaceDN w:val="0"/>
        <w:adjustRightInd w:val="0"/>
        <w:outlineLvl w:val="1"/>
        <w:rPr>
          <w:b/>
          <w:sz w:val="14"/>
          <w:szCs w:val="14"/>
          <w:highlight w:val="yellow"/>
        </w:rPr>
      </w:pPr>
    </w:p>
    <w:p w:rsidR="006364B2" w:rsidRPr="00EE16B0" w:rsidRDefault="006364B2" w:rsidP="006364B2">
      <w:pPr>
        <w:autoSpaceDE w:val="0"/>
        <w:autoSpaceDN w:val="0"/>
        <w:adjustRightInd w:val="0"/>
        <w:ind w:firstLine="284"/>
        <w:jc w:val="center"/>
        <w:outlineLvl w:val="1"/>
        <w:rPr>
          <w:bCs/>
          <w:sz w:val="14"/>
          <w:szCs w:val="14"/>
        </w:rPr>
      </w:pPr>
      <w:r w:rsidRPr="00EE16B0">
        <w:rPr>
          <w:bCs/>
          <w:sz w:val="14"/>
          <w:szCs w:val="14"/>
          <w:lang w:val="en-US"/>
        </w:rPr>
        <w:t>I</w:t>
      </w:r>
      <w:r w:rsidRPr="00EE16B0">
        <w:rPr>
          <w:bCs/>
          <w:sz w:val="14"/>
          <w:szCs w:val="14"/>
        </w:rPr>
        <w:t>. ОБЩИЕ ПОЛОЖЕНИЯ</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 xml:space="preserve">Административный регламент по предоставлению муниципальной услуги по выдаче разрешений на право организации розничного рынка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 по выдаче, продлению срока действия, переоформлению разрешения на право организации розничного рынка (далее – муниципальная услуга). </w:t>
      </w:r>
    </w:p>
    <w:p w:rsidR="006364B2" w:rsidRPr="00EE16B0" w:rsidRDefault="006364B2" w:rsidP="006364B2">
      <w:pPr>
        <w:autoSpaceDE w:val="0"/>
        <w:autoSpaceDN w:val="0"/>
        <w:adjustRightInd w:val="0"/>
        <w:ind w:firstLine="284"/>
        <w:contextualSpacing/>
        <w:jc w:val="both"/>
        <w:rPr>
          <w:iCs/>
          <w:sz w:val="14"/>
          <w:szCs w:val="14"/>
        </w:rPr>
      </w:pPr>
      <w:r w:rsidRPr="00EE16B0">
        <w:rPr>
          <w:iCs/>
          <w:sz w:val="14"/>
          <w:szCs w:val="14"/>
        </w:rPr>
        <w:t>Административный регламент также устанавливает порядок взаимодействия между структурными подразделениями</w:t>
      </w:r>
      <w:r w:rsidRPr="00EE16B0">
        <w:rPr>
          <w:sz w:val="14"/>
          <w:szCs w:val="14"/>
        </w:rPr>
        <w:t xml:space="preserve"> Администрации Солецкого муниципального района</w:t>
      </w:r>
      <w:r w:rsidRPr="00EE16B0">
        <w:rPr>
          <w:iCs/>
          <w:sz w:val="14"/>
          <w:szCs w:val="14"/>
        </w:rPr>
        <w:t xml:space="preserve"> (далее – Уполномоченный орган), их должностными лицами, взаимодействия Уполномоченного органа физическими и юридическими лицами, с заявителями при предоставлении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1.2. Круг заявителей</w:t>
      </w:r>
    </w:p>
    <w:p w:rsidR="006364B2" w:rsidRPr="00EE16B0" w:rsidRDefault="006364B2" w:rsidP="006364B2">
      <w:pPr>
        <w:autoSpaceDE w:val="0"/>
        <w:autoSpaceDN w:val="0"/>
        <w:adjustRightInd w:val="0"/>
        <w:ind w:firstLine="284"/>
        <w:jc w:val="both"/>
        <w:outlineLvl w:val="1"/>
        <w:rPr>
          <w:sz w:val="14"/>
          <w:szCs w:val="14"/>
        </w:rPr>
      </w:pPr>
      <w:r w:rsidRPr="00EE16B0">
        <w:rPr>
          <w:sz w:val="14"/>
          <w:szCs w:val="14"/>
        </w:rPr>
        <w:t>1.2.1. Заявителем при предоставление муниципальной услуги являются юридические лица.</w:t>
      </w:r>
    </w:p>
    <w:p w:rsidR="006364B2" w:rsidRPr="00EE16B0" w:rsidRDefault="006364B2" w:rsidP="006364B2">
      <w:pPr>
        <w:autoSpaceDE w:val="0"/>
        <w:autoSpaceDN w:val="0"/>
        <w:adjustRightInd w:val="0"/>
        <w:ind w:firstLine="284"/>
        <w:jc w:val="both"/>
        <w:rPr>
          <w:sz w:val="14"/>
          <w:szCs w:val="14"/>
        </w:rPr>
      </w:pPr>
      <w:r w:rsidRPr="00EE16B0">
        <w:rPr>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6364B2" w:rsidRPr="00EE16B0" w:rsidRDefault="006364B2" w:rsidP="006364B2">
      <w:pPr>
        <w:autoSpaceDE w:val="0"/>
        <w:autoSpaceDN w:val="0"/>
        <w:adjustRightInd w:val="0"/>
        <w:ind w:firstLine="284"/>
        <w:jc w:val="both"/>
        <w:outlineLvl w:val="1"/>
        <w:rPr>
          <w:sz w:val="14"/>
          <w:szCs w:val="14"/>
        </w:rPr>
      </w:pPr>
      <w:r w:rsidRPr="00EE16B0">
        <w:rPr>
          <w:b/>
          <w:sz w:val="14"/>
          <w:szCs w:val="14"/>
        </w:rPr>
        <w:t>1.3. Требования к порядку информирования о предоставлении     муниципальной услуги</w:t>
      </w:r>
    </w:p>
    <w:p w:rsidR="006364B2" w:rsidRPr="00EE16B0" w:rsidRDefault="006364B2" w:rsidP="006364B2">
      <w:pPr>
        <w:widowControl w:val="0"/>
        <w:autoSpaceDE w:val="0"/>
        <w:autoSpaceDN w:val="0"/>
        <w:ind w:firstLine="284"/>
        <w:contextualSpacing/>
        <w:jc w:val="both"/>
        <w:rPr>
          <w:sz w:val="14"/>
          <w:szCs w:val="14"/>
        </w:rPr>
      </w:pPr>
      <w:r w:rsidRPr="00EE16B0">
        <w:rPr>
          <w:sz w:val="14"/>
          <w:szCs w:val="14"/>
        </w:rPr>
        <w:t>1.3.1. Информация о порядке предоставления муниципальной услуги предоставляется: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на официальном сайте Уполномоченного органа в информационно-телекоммуникационной сети «Интернет» (далее </w:t>
      </w:r>
      <w:r w:rsidRPr="00EE16B0">
        <w:rPr>
          <w:bCs/>
          <w:sz w:val="14"/>
          <w:szCs w:val="14"/>
        </w:rPr>
        <w:t xml:space="preserve">– </w:t>
      </w:r>
      <w:r w:rsidRPr="00EE16B0">
        <w:rPr>
          <w:sz w:val="14"/>
          <w:szCs w:val="14"/>
        </w:rPr>
        <w:t>сеть «Интернет»);</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в федеральной государственной информационной системе «Единый портал государственных и муниципальных услуг (функций)» (далее - единый портал), </w:t>
      </w:r>
      <w:r w:rsidRPr="00EE16B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6364B2" w:rsidRPr="00EE16B0" w:rsidRDefault="006364B2" w:rsidP="006364B2">
      <w:pPr>
        <w:autoSpaceDE w:val="0"/>
        <w:autoSpaceDN w:val="0"/>
        <w:adjustRightInd w:val="0"/>
        <w:ind w:firstLine="284"/>
        <w:contextualSpacing/>
        <w:jc w:val="both"/>
        <w:rPr>
          <w:bCs/>
          <w:sz w:val="14"/>
          <w:szCs w:val="14"/>
        </w:rPr>
      </w:pPr>
      <w:r w:rsidRPr="00EE16B0">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E16B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на информационных стендах в помещениях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в многофункциональных центрах предоставления государственных </w:t>
      </w:r>
      <w:r w:rsidRPr="00EE16B0">
        <w:rPr>
          <w:sz w:val="14"/>
          <w:szCs w:val="14"/>
        </w:rPr>
        <w:br/>
        <w:t xml:space="preserve">и муниципальных услуг (далее </w:t>
      </w:r>
      <w:r w:rsidRPr="00EE16B0">
        <w:rPr>
          <w:bCs/>
          <w:sz w:val="14"/>
          <w:szCs w:val="14"/>
        </w:rPr>
        <w:t xml:space="preserve">– </w:t>
      </w:r>
      <w:r w:rsidRPr="00EE16B0">
        <w:rPr>
          <w:sz w:val="14"/>
          <w:szCs w:val="14"/>
        </w:rPr>
        <w:t>МФЦ).</w:t>
      </w:r>
    </w:p>
    <w:p w:rsidR="006364B2" w:rsidRPr="00EE16B0" w:rsidRDefault="006364B2" w:rsidP="006364B2">
      <w:pPr>
        <w:autoSpaceDE w:val="0"/>
        <w:autoSpaceDN w:val="0"/>
        <w:adjustRightInd w:val="0"/>
        <w:ind w:firstLine="284"/>
        <w:contextualSpacing/>
        <w:jc w:val="both"/>
        <w:rPr>
          <w:sz w:val="14"/>
          <w:szCs w:val="14"/>
          <w:u w:val="single"/>
        </w:rPr>
      </w:pPr>
      <w:r w:rsidRPr="00EE16B0">
        <w:rPr>
          <w:sz w:val="14"/>
          <w:szCs w:val="14"/>
        </w:rPr>
        <w:t xml:space="preserve">2) по номеру телефона для справок должностным лицом </w:t>
      </w:r>
      <w:r w:rsidRPr="00EE16B0">
        <w:rPr>
          <w:sz w:val="14"/>
          <w:szCs w:val="14"/>
        </w:rPr>
        <w:br/>
        <w:t>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 место нахождения, почтовый адрес, график работы 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4) порядок получения консультаций (справок).</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 На едином портале, региональном портале размещаются: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1.3.3.2. Круг заявителей.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1.3.3.3. Срок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1.3.3.4. Стоимость предоставления муниципальной услуги и порядок оплаты.</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1.3.3.6. Исчерпывающий перечень оснований для приостановления или отказа в предоставлении муниципальной услуги.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1.3.3.8. Образцы заполнения электронной формы заявления о </w:t>
      </w:r>
      <w:r w:rsidRPr="00EE16B0">
        <w:rPr>
          <w:bCs/>
          <w:sz w:val="14"/>
          <w:szCs w:val="14"/>
        </w:rPr>
        <w:t>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1.3.4. Посредством телефонной связи может предоставляться информация: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1) о месте нахождения и графике работы Уполномоченного органа, его структурных подразделений;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2) о порядке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 о сроках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4) об адресах официального сайта Уполномоченного органа.</w:t>
      </w:r>
    </w:p>
    <w:p w:rsidR="006364B2" w:rsidRPr="00EE16B0" w:rsidRDefault="006364B2" w:rsidP="006364B2">
      <w:pPr>
        <w:suppressAutoHyphens/>
        <w:ind w:firstLine="284"/>
        <w:contextualSpacing/>
        <w:jc w:val="both"/>
        <w:rPr>
          <w:rFonts w:eastAsia="Arial"/>
          <w:bCs/>
          <w:sz w:val="14"/>
          <w:szCs w:val="14"/>
          <w:lang w:eastAsia="ar-SA"/>
        </w:rPr>
      </w:pPr>
      <w:r w:rsidRPr="00EE16B0">
        <w:rPr>
          <w:rFonts w:eastAsia="Arial"/>
          <w:bCs/>
          <w:sz w:val="14"/>
          <w:szCs w:val="14"/>
          <w:lang w:eastAsia="ar-SA"/>
        </w:rPr>
        <w:t>1.3.5. При предоставлении муниципальной услуги в электронной форме заявителю направляется:</w:t>
      </w:r>
    </w:p>
    <w:p w:rsidR="006364B2" w:rsidRPr="00EE16B0" w:rsidRDefault="006364B2" w:rsidP="006364B2">
      <w:pPr>
        <w:suppressAutoHyphens/>
        <w:ind w:firstLine="284"/>
        <w:contextualSpacing/>
        <w:jc w:val="both"/>
        <w:rPr>
          <w:rFonts w:eastAsia="Arial"/>
          <w:bCs/>
          <w:sz w:val="14"/>
          <w:szCs w:val="14"/>
          <w:lang w:eastAsia="ar-SA"/>
        </w:rPr>
      </w:pPr>
      <w:r w:rsidRPr="00EE16B0">
        <w:rPr>
          <w:rFonts w:eastAsia="Arial"/>
          <w:bCs/>
          <w:sz w:val="14"/>
          <w:szCs w:val="14"/>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6364B2" w:rsidRPr="00EE16B0" w:rsidRDefault="006364B2" w:rsidP="006364B2">
      <w:pPr>
        <w:suppressAutoHyphens/>
        <w:ind w:firstLine="284"/>
        <w:contextualSpacing/>
        <w:jc w:val="both"/>
        <w:rPr>
          <w:rFonts w:eastAsia="Arial"/>
          <w:bCs/>
          <w:sz w:val="14"/>
          <w:szCs w:val="14"/>
          <w:lang w:eastAsia="ar-SA"/>
        </w:rPr>
      </w:pPr>
      <w:r w:rsidRPr="00EE16B0">
        <w:rPr>
          <w:rFonts w:eastAsia="Arial"/>
          <w:bCs/>
          <w:sz w:val="14"/>
          <w:szCs w:val="14"/>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6364B2" w:rsidRPr="00EE16B0" w:rsidRDefault="006364B2" w:rsidP="006364B2">
      <w:pPr>
        <w:autoSpaceDE w:val="0"/>
        <w:autoSpaceDN w:val="0"/>
        <w:adjustRightInd w:val="0"/>
        <w:ind w:firstLine="284"/>
        <w:outlineLvl w:val="1"/>
        <w:rPr>
          <w:b/>
          <w:sz w:val="14"/>
          <w:szCs w:val="14"/>
        </w:rPr>
      </w:pPr>
      <w:r w:rsidRPr="00EE16B0">
        <w:rPr>
          <w:bCs/>
          <w:sz w:val="14"/>
          <w:szCs w:val="14"/>
        </w:rPr>
        <w:t>1.3.5.3. Уведомление о мотивированном отказе в предоставлении муниципальной услуги.</w:t>
      </w:r>
    </w:p>
    <w:p w:rsidR="006364B2" w:rsidRPr="00EE16B0" w:rsidRDefault="006364B2" w:rsidP="006364B2">
      <w:pPr>
        <w:keepNext/>
        <w:tabs>
          <w:tab w:val="num" w:pos="0"/>
        </w:tabs>
        <w:ind w:firstLine="284"/>
        <w:jc w:val="center"/>
        <w:outlineLvl w:val="3"/>
        <w:rPr>
          <w:b/>
          <w:sz w:val="14"/>
          <w:szCs w:val="14"/>
        </w:rPr>
      </w:pPr>
      <w:r w:rsidRPr="00EE16B0">
        <w:rPr>
          <w:b/>
          <w:sz w:val="14"/>
          <w:szCs w:val="14"/>
          <w:lang w:val="en-US"/>
        </w:rPr>
        <w:t>II</w:t>
      </w:r>
      <w:r w:rsidRPr="00EE16B0">
        <w:rPr>
          <w:b/>
          <w:sz w:val="14"/>
          <w:szCs w:val="14"/>
        </w:rPr>
        <w:t>. СТАНДАРТ ПРЕДОСТАВЛЕНИЯ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p w:rsidR="006364B2" w:rsidRPr="00EE16B0" w:rsidRDefault="006364B2" w:rsidP="006364B2">
      <w:pPr>
        <w:ind w:firstLine="284"/>
        <w:jc w:val="both"/>
        <w:rPr>
          <w:sz w:val="14"/>
          <w:szCs w:val="14"/>
        </w:rPr>
      </w:pPr>
      <w:r w:rsidRPr="00EE16B0">
        <w:rPr>
          <w:sz w:val="14"/>
          <w:szCs w:val="14"/>
        </w:rPr>
        <w:t>Выдача разрешений на право организации розничного рынка.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Муниципальная услуга включает:</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а) выдачу разрешения на право организации розничного рынка;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б) продление срока действия разрешения на право организации розничного рынка;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переоформление разрешения на право организации розничного рынка (в случае реорганизации юридического лица в форме преобразования, изменения его наименования или типа рынка) (далее - переоформление разрешения на право организации розничного рынка).</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2.2. Наименование органа, предоставляющего муниципальную услугу</w:t>
      </w:r>
    </w:p>
    <w:p w:rsidR="006364B2" w:rsidRPr="00EE16B0" w:rsidRDefault="006364B2" w:rsidP="006364B2">
      <w:pPr>
        <w:ind w:firstLine="284"/>
        <w:rPr>
          <w:sz w:val="14"/>
          <w:szCs w:val="14"/>
        </w:rPr>
      </w:pPr>
      <w:r w:rsidRPr="00EE16B0">
        <w:rPr>
          <w:sz w:val="14"/>
          <w:szCs w:val="14"/>
        </w:rPr>
        <w:t>2.2.1. Муниципальная услуга предоставляется:</w:t>
      </w:r>
    </w:p>
    <w:p w:rsidR="006364B2" w:rsidRPr="00EE16B0" w:rsidRDefault="006364B2" w:rsidP="006364B2">
      <w:pPr>
        <w:ind w:firstLine="284"/>
        <w:contextualSpacing/>
        <w:jc w:val="both"/>
        <w:rPr>
          <w:sz w:val="14"/>
          <w:szCs w:val="14"/>
        </w:rPr>
      </w:pPr>
      <w:r w:rsidRPr="00EE16B0">
        <w:rPr>
          <w:sz w:val="14"/>
          <w:szCs w:val="14"/>
        </w:rPr>
        <w:t>комитетом по экономике инвестициям и сельскому хозяйству Администрации Солецкого муниципального района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МФЦ по месту жительства или пребывания заявителя - в части</w:t>
      </w:r>
      <w:r w:rsidRPr="00EE16B0">
        <w:rPr>
          <w:i/>
          <w:sz w:val="14"/>
          <w:szCs w:val="14"/>
        </w:rPr>
        <w:t xml:space="preserve"> </w:t>
      </w:r>
      <w:r w:rsidRPr="00EE16B0">
        <w:rPr>
          <w:sz w:val="14"/>
          <w:szCs w:val="14"/>
        </w:rPr>
        <w:t>приема и (или) выдачи документов на предоставление муниципальной услуги) (при условии заключения соглашений о взаимодействии с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предоставлении муниципальной услуги Уполномоченный орган осуществляет взаимодействие с:</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Управлением Федеральной налоговой службы по Новгородской области в части получения выписки из Единого государственного реестра юридических лиц;</w:t>
      </w:r>
    </w:p>
    <w:p w:rsidR="006364B2" w:rsidRPr="00EE16B0" w:rsidRDefault="006364B2" w:rsidP="006364B2">
      <w:pPr>
        <w:autoSpaceDE w:val="0"/>
        <w:autoSpaceDN w:val="0"/>
        <w:adjustRightInd w:val="0"/>
        <w:ind w:firstLine="284"/>
        <w:contextualSpacing/>
        <w:jc w:val="both"/>
        <w:rPr>
          <w:i/>
          <w:color w:val="FF0000"/>
          <w:sz w:val="14"/>
          <w:szCs w:val="14"/>
        </w:rPr>
      </w:pPr>
      <w:r w:rsidRPr="00EE16B0">
        <w:rPr>
          <w:sz w:val="14"/>
          <w:szCs w:val="14"/>
        </w:rPr>
        <w:t>Управлением Федеральной службы государственной регистрации, кадастра и картографии по Новгородской области в части получения сведений (документов), подтверждающих право на объект или объекты недвижимости, расположенные на территории, в пределах которой предполагается организовать рынок.</w:t>
      </w:r>
    </w:p>
    <w:p w:rsidR="006364B2" w:rsidRPr="00EE16B0" w:rsidRDefault="006364B2" w:rsidP="006364B2">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6364B2" w:rsidRPr="00EE16B0" w:rsidRDefault="006364B2" w:rsidP="006364B2">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2.3.1. Результатом предоставления муниципальной услуги является: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разрешение на право организации розничного рынка на территории     Солецкого муниципального района</w:t>
      </w:r>
      <w:r w:rsidRPr="00EE16B0">
        <w:rPr>
          <w:color w:val="FF0000"/>
          <w:sz w:val="14"/>
          <w:szCs w:val="14"/>
        </w:rPr>
        <w:t xml:space="preserve"> </w:t>
      </w:r>
      <w:r w:rsidRPr="00EE16B0">
        <w:rPr>
          <w:sz w:val="14"/>
          <w:szCs w:val="14"/>
        </w:rPr>
        <w:t>(далее – разрешение);</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отказ в выдаче разрешения;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переоформление разрешения;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отказ в переоформлении разрешения;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продление срока действия разрешения;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отказ в продлении срока действия разрешения.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6364B2" w:rsidRPr="00EE16B0" w:rsidRDefault="006364B2" w:rsidP="006364B2">
      <w:pPr>
        <w:ind w:firstLine="284"/>
        <w:jc w:val="both"/>
        <w:rPr>
          <w:sz w:val="14"/>
          <w:szCs w:val="14"/>
        </w:rPr>
      </w:pPr>
      <w:r w:rsidRPr="00EE16B0">
        <w:rPr>
          <w:sz w:val="14"/>
          <w:szCs w:val="14"/>
        </w:rPr>
        <w:t>2.4.1. Решение о выдаче или об отказе в выдаче разрешения принимается Уполномоченным органом в течение 20 календарных дней с момента поступления в Уполномоченный орган заявления о выдаче разрешения.</w:t>
      </w:r>
    </w:p>
    <w:p w:rsidR="006364B2" w:rsidRPr="00EE16B0" w:rsidRDefault="006364B2" w:rsidP="006364B2">
      <w:pPr>
        <w:ind w:firstLine="284"/>
        <w:jc w:val="both"/>
        <w:rPr>
          <w:sz w:val="14"/>
          <w:szCs w:val="14"/>
        </w:rPr>
      </w:pPr>
      <w:r w:rsidRPr="00EE16B0">
        <w:rPr>
          <w:sz w:val="14"/>
          <w:szCs w:val="14"/>
        </w:rPr>
        <w:t>2.4.2. Решение о переоформлении разрешения, продлении срока действия разрешения или об отказе в переоформлении разрешения, продлении срока действия разрешения принимается Уполномоченным органом в течение 10 календарных дней с момента поступления в Уполномоченный орган заявления о переоформлении разрешения, продлении срока действия разрешения.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lastRenderedPageBreak/>
        <w:t>2.4.3. Результат предоставления муниципальной услуги выдается (направляется) заявителю  способом, указанным в заявлении: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 не позднее одного рабочего дня со дня истечения срока, указанного в подпунктах 2.4.1, 2.4.2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не позднее одного рабочего дня со дня истечения срока, указанного в подпунктах 2.4.1, 2.4.2 настоящего административного регламента посредством почтового отправления по указанному в заявлении почтовому адресу.</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передачу документа в МФЦ посредством АИС МФЦ для выдачи заявителю не позднее рабочего дня, следующего за днем истечения срока, установленного подпунктами 2.4.1, 2.4.2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bCs/>
          <w:sz w:val="14"/>
          <w:szCs w:val="14"/>
        </w:rPr>
        <w:t>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2.5. Нормативные правовые акты, регулирующие предоставление муниципальной услуги</w:t>
      </w:r>
    </w:p>
    <w:p w:rsidR="006364B2" w:rsidRPr="00EE16B0" w:rsidRDefault="006364B2" w:rsidP="006364B2">
      <w:pPr>
        <w:ind w:firstLine="284"/>
        <w:jc w:val="both"/>
        <w:rPr>
          <w:sz w:val="14"/>
          <w:szCs w:val="14"/>
        </w:rPr>
      </w:pPr>
      <w:r w:rsidRPr="00EE16B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6364B2" w:rsidRPr="00EE16B0" w:rsidRDefault="006364B2" w:rsidP="006364B2">
      <w:pPr>
        <w:autoSpaceDE w:val="0"/>
        <w:autoSpaceDN w:val="0"/>
        <w:adjustRightInd w:val="0"/>
        <w:ind w:firstLine="284"/>
        <w:jc w:val="both"/>
        <w:outlineLvl w:val="1"/>
        <w:rPr>
          <w:b/>
          <w:bCs/>
          <w:sz w:val="14"/>
          <w:szCs w:val="14"/>
        </w:rPr>
      </w:pPr>
      <w:r w:rsidRPr="00EE16B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6364B2" w:rsidRPr="00EE16B0" w:rsidRDefault="006364B2" w:rsidP="006364B2">
      <w:pPr>
        <w:ind w:firstLine="284"/>
        <w:jc w:val="both"/>
        <w:rPr>
          <w:bCs/>
          <w:sz w:val="14"/>
          <w:szCs w:val="14"/>
        </w:rPr>
      </w:pPr>
      <w:r w:rsidRPr="00EE16B0">
        <w:rPr>
          <w:bCs/>
          <w:sz w:val="14"/>
          <w:szCs w:val="14"/>
        </w:rPr>
        <w:t>2.6.1. С целью получения муниципальной услуги заявитель  направляет (представляет):</w:t>
      </w:r>
    </w:p>
    <w:p w:rsidR="006364B2" w:rsidRPr="00EE16B0" w:rsidRDefault="006364B2" w:rsidP="006364B2">
      <w:pPr>
        <w:ind w:firstLine="284"/>
        <w:jc w:val="both"/>
        <w:rPr>
          <w:bCs/>
          <w:sz w:val="14"/>
          <w:szCs w:val="14"/>
        </w:rPr>
      </w:pPr>
      <w:r w:rsidRPr="00EE16B0">
        <w:rPr>
          <w:bCs/>
          <w:sz w:val="14"/>
          <w:szCs w:val="14"/>
        </w:rPr>
        <w:t>1) заявление по форме согласно Приложениям №№ 1- 3 к настоящему административному регламенту, в котором указываются:</w:t>
      </w:r>
    </w:p>
    <w:p w:rsidR="006364B2" w:rsidRPr="00EE16B0" w:rsidRDefault="006364B2" w:rsidP="006364B2">
      <w:pPr>
        <w:ind w:firstLine="284"/>
        <w:jc w:val="both"/>
        <w:rPr>
          <w:bCs/>
          <w:sz w:val="14"/>
          <w:szCs w:val="14"/>
        </w:rPr>
      </w:pPr>
      <w:r w:rsidRPr="00EE16B0">
        <w:rPr>
          <w:bCs/>
          <w:sz w:val="14"/>
          <w:szCs w:val="14"/>
        </w:rPr>
        <w:t>полное и (в случае если имеется) сокращенное наименования, в том числе фирменное наименование, и организационно-правовая форма юридического лица, место его нахождения, место расположения объекта или объектов недвижимости, где предполагается организовать рынок,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w:t>
      </w:r>
    </w:p>
    <w:p w:rsidR="006364B2" w:rsidRPr="00EE16B0" w:rsidRDefault="006364B2" w:rsidP="006364B2">
      <w:pPr>
        <w:ind w:firstLine="284"/>
        <w:jc w:val="both"/>
        <w:rPr>
          <w:bCs/>
          <w:sz w:val="14"/>
          <w:szCs w:val="14"/>
        </w:rPr>
      </w:pPr>
      <w:r w:rsidRPr="00EE16B0">
        <w:rPr>
          <w:bCs/>
          <w:sz w:val="14"/>
          <w:szCs w:val="14"/>
        </w:rPr>
        <w:t>идентификационный номер налогоплательщика и данные документа о постановке юридического лица на учет в налоговом органе;</w:t>
      </w:r>
    </w:p>
    <w:p w:rsidR="006364B2" w:rsidRPr="00EE16B0" w:rsidRDefault="006364B2" w:rsidP="006364B2">
      <w:pPr>
        <w:ind w:firstLine="284"/>
        <w:jc w:val="both"/>
        <w:rPr>
          <w:bCs/>
          <w:sz w:val="14"/>
          <w:szCs w:val="14"/>
        </w:rPr>
      </w:pPr>
      <w:r w:rsidRPr="00EE16B0">
        <w:rPr>
          <w:bCs/>
          <w:sz w:val="14"/>
          <w:szCs w:val="14"/>
        </w:rPr>
        <w:t>тип рынка, который предполагается организовать;</w:t>
      </w:r>
    </w:p>
    <w:p w:rsidR="006364B2" w:rsidRPr="00EE16B0" w:rsidRDefault="006364B2" w:rsidP="006364B2">
      <w:pPr>
        <w:ind w:firstLine="284"/>
        <w:jc w:val="both"/>
        <w:rPr>
          <w:sz w:val="14"/>
          <w:szCs w:val="14"/>
        </w:rPr>
      </w:pPr>
      <w:r w:rsidRPr="00EE16B0">
        <w:rPr>
          <w:sz w:val="14"/>
          <w:szCs w:val="14"/>
        </w:rPr>
        <w:t>2) копии учредительных документов, верность которых удостоверена нотариально, либо оригиналы учредительных документов (в случае, если верность копий не удостоверена нотариально).</w:t>
      </w:r>
    </w:p>
    <w:p w:rsidR="006364B2" w:rsidRPr="00EE16B0" w:rsidRDefault="006364B2" w:rsidP="006364B2">
      <w:pPr>
        <w:autoSpaceDE w:val="0"/>
        <w:autoSpaceDN w:val="0"/>
        <w:adjustRightInd w:val="0"/>
        <w:ind w:firstLine="284"/>
        <w:jc w:val="both"/>
        <w:rPr>
          <w:sz w:val="14"/>
          <w:szCs w:val="14"/>
        </w:rPr>
      </w:pPr>
      <w:r w:rsidRPr="00EE16B0">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6364B2" w:rsidRPr="00EE16B0" w:rsidRDefault="006364B2" w:rsidP="006364B2">
      <w:pPr>
        <w:ind w:firstLine="284"/>
        <w:contextualSpacing/>
        <w:jc w:val="both"/>
        <w:rPr>
          <w:sz w:val="14"/>
          <w:szCs w:val="14"/>
        </w:rPr>
      </w:pPr>
      <w:r w:rsidRPr="00EE16B0">
        <w:rPr>
          <w:sz w:val="14"/>
          <w:szCs w:val="14"/>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6364B2" w:rsidRPr="00EE16B0" w:rsidRDefault="006364B2" w:rsidP="006364B2">
      <w:pPr>
        <w:autoSpaceDE w:val="0"/>
        <w:autoSpaceDN w:val="0"/>
        <w:adjustRightInd w:val="0"/>
        <w:ind w:firstLine="284"/>
        <w:jc w:val="both"/>
        <w:rPr>
          <w:sz w:val="14"/>
          <w:szCs w:val="14"/>
        </w:rPr>
      </w:pPr>
      <w:r w:rsidRPr="00EE16B0">
        <w:rPr>
          <w:sz w:val="14"/>
          <w:szCs w:val="14"/>
        </w:rPr>
        <w:t>выписка из Единого государственного реестра юридических лиц или ее нотариально удостоверенная копия;</w:t>
      </w:r>
    </w:p>
    <w:p w:rsidR="006364B2" w:rsidRPr="00EE16B0" w:rsidRDefault="006364B2" w:rsidP="006364B2">
      <w:pPr>
        <w:autoSpaceDE w:val="0"/>
        <w:autoSpaceDN w:val="0"/>
        <w:adjustRightInd w:val="0"/>
        <w:ind w:firstLine="284"/>
        <w:jc w:val="both"/>
        <w:rPr>
          <w:sz w:val="14"/>
          <w:szCs w:val="14"/>
        </w:rPr>
      </w:pPr>
      <w:r w:rsidRPr="00EE16B0">
        <w:rPr>
          <w:sz w:val="14"/>
          <w:szCs w:val="14"/>
        </w:rPr>
        <w:t>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(заявитель предоставляет нотариально удостоверенную копию такого документа).</w:t>
      </w:r>
    </w:p>
    <w:p w:rsidR="006364B2" w:rsidRPr="00EE16B0" w:rsidRDefault="006364B2" w:rsidP="006364B2">
      <w:pPr>
        <w:suppressAutoHyphens/>
        <w:ind w:firstLine="284"/>
        <w:contextualSpacing/>
        <w:jc w:val="both"/>
        <w:rPr>
          <w:rFonts w:eastAsia="Arial"/>
          <w:sz w:val="14"/>
          <w:szCs w:val="14"/>
          <w:lang w:eastAsia="ar-SA"/>
        </w:rPr>
      </w:pPr>
      <w:r w:rsidRPr="00EE16B0">
        <w:rPr>
          <w:rFonts w:eastAsia="Arial"/>
          <w:sz w:val="14"/>
          <w:szCs w:val="14"/>
          <w:lang w:eastAsia="ar-SA"/>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6364B2" w:rsidRPr="00EE16B0" w:rsidRDefault="006364B2" w:rsidP="006364B2">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t xml:space="preserve">2.8. Указание на запрет требовать от заявителя </w:t>
      </w:r>
    </w:p>
    <w:p w:rsidR="006364B2" w:rsidRPr="00EE16B0" w:rsidRDefault="006364B2" w:rsidP="006364B2">
      <w:pPr>
        <w:widowControl w:val="0"/>
        <w:tabs>
          <w:tab w:val="num" w:pos="0"/>
        </w:tabs>
        <w:autoSpaceDE w:val="0"/>
        <w:autoSpaceDN w:val="0"/>
        <w:adjustRightInd w:val="0"/>
        <w:ind w:firstLine="284"/>
        <w:jc w:val="both"/>
        <w:rPr>
          <w:sz w:val="14"/>
          <w:szCs w:val="14"/>
        </w:rPr>
      </w:pPr>
      <w:r w:rsidRPr="00EE16B0">
        <w:rPr>
          <w:sz w:val="14"/>
          <w:szCs w:val="14"/>
        </w:rPr>
        <w:t>Запрещается требовать от заявителя:</w:t>
      </w:r>
    </w:p>
    <w:p w:rsidR="006364B2" w:rsidRPr="00EE16B0" w:rsidRDefault="006364B2" w:rsidP="006364B2">
      <w:pPr>
        <w:widowControl w:val="0"/>
        <w:tabs>
          <w:tab w:val="num" w:pos="0"/>
        </w:tabs>
        <w:autoSpaceDE w:val="0"/>
        <w:autoSpaceDN w:val="0"/>
        <w:adjustRightInd w:val="0"/>
        <w:ind w:firstLine="284"/>
        <w:jc w:val="both"/>
        <w:rPr>
          <w:sz w:val="14"/>
          <w:szCs w:val="14"/>
        </w:rPr>
      </w:pPr>
      <w:r w:rsidRPr="00EE16B0">
        <w:rPr>
          <w:sz w:val="14"/>
          <w:szCs w:val="1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364B2" w:rsidRPr="00EE16B0" w:rsidRDefault="006364B2" w:rsidP="006364B2">
      <w:pPr>
        <w:autoSpaceDE w:val="0"/>
        <w:ind w:firstLine="284"/>
        <w:jc w:val="both"/>
        <w:rPr>
          <w:sz w:val="14"/>
          <w:szCs w:val="14"/>
        </w:rPr>
      </w:pPr>
      <w:r w:rsidRPr="00EE16B0">
        <w:rPr>
          <w:sz w:val="14"/>
          <w:szCs w:val="14"/>
        </w:rPr>
        <w:t xml:space="preserve">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w:t>
      </w:r>
      <w:r w:rsidRPr="00EE16B0">
        <w:rPr>
          <w:sz w:val="14"/>
          <w:szCs w:val="14"/>
        </w:rPr>
        <w:lastRenderedPageBreak/>
        <w:t>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6364B2" w:rsidRPr="00EE16B0" w:rsidRDefault="006364B2" w:rsidP="006364B2">
      <w:pPr>
        <w:suppressAutoHyphens/>
        <w:ind w:firstLine="284"/>
        <w:jc w:val="both"/>
        <w:rPr>
          <w:rFonts w:eastAsia="Arial"/>
          <w:bCs/>
          <w:sz w:val="14"/>
          <w:szCs w:val="14"/>
          <w:lang w:eastAsia="ar-SA"/>
        </w:rPr>
      </w:pPr>
      <w:r w:rsidRPr="00EE16B0">
        <w:rPr>
          <w:rFonts w:eastAsia="Arial"/>
          <w:bCs/>
          <w:sz w:val="14"/>
          <w:szCs w:val="14"/>
          <w:lang w:eastAsia="ar-SA"/>
        </w:rPr>
        <w:t>Основания для отказа в приеме документов отсутствуют.</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2.10. Исчерпывающий перечень оснований для приостановления или  отказа в предоставлении муниципальной услуги</w:t>
      </w:r>
    </w:p>
    <w:p w:rsidR="006364B2" w:rsidRPr="00EE16B0" w:rsidRDefault="006364B2" w:rsidP="006364B2">
      <w:pPr>
        <w:widowControl w:val="0"/>
        <w:autoSpaceDE w:val="0"/>
        <w:autoSpaceDN w:val="0"/>
        <w:adjustRightInd w:val="0"/>
        <w:ind w:firstLine="284"/>
        <w:jc w:val="both"/>
        <w:rPr>
          <w:bCs/>
          <w:sz w:val="14"/>
          <w:szCs w:val="14"/>
        </w:rPr>
      </w:pPr>
      <w:r w:rsidRPr="00EE16B0">
        <w:rPr>
          <w:bCs/>
          <w:sz w:val="14"/>
          <w:szCs w:val="14"/>
        </w:rPr>
        <w:t>2.10.1. Основания для приостановления предоставления муниципальной услуги отсутствуют.</w:t>
      </w:r>
    </w:p>
    <w:p w:rsidR="006364B2" w:rsidRPr="00EE16B0" w:rsidRDefault="006364B2" w:rsidP="006364B2">
      <w:pPr>
        <w:ind w:firstLine="284"/>
        <w:jc w:val="both"/>
        <w:rPr>
          <w:sz w:val="14"/>
          <w:szCs w:val="14"/>
        </w:rPr>
      </w:pPr>
      <w:r w:rsidRPr="00EE16B0">
        <w:rPr>
          <w:sz w:val="14"/>
          <w:szCs w:val="14"/>
        </w:rPr>
        <w:t xml:space="preserve">2.10.2. Основаниями для отказа в предоставлении муниципальной услуги являются: </w:t>
      </w:r>
    </w:p>
    <w:p w:rsidR="006364B2" w:rsidRPr="00EE16B0" w:rsidRDefault="006364B2" w:rsidP="006364B2">
      <w:pPr>
        <w:autoSpaceDE w:val="0"/>
        <w:autoSpaceDN w:val="0"/>
        <w:adjustRightInd w:val="0"/>
        <w:ind w:firstLine="284"/>
        <w:jc w:val="both"/>
        <w:rPr>
          <w:sz w:val="14"/>
          <w:szCs w:val="14"/>
        </w:rPr>
      </w:pPr>
      <w:r w:rsidRPr="00EE16B0">
        <w:rPr>
          <w:sz w:val="14"/>
          <w:szCs w:val="14"/>
        </w:rPr>
        <w:t>отсутствие права на объект или объекты недвижимости, расположенные в пределах территории, на которой предполагается организовать розничный рынок, в соответствии с Планом организации розничных рынков на территории области, утвержденным постановлением Администрации Новгородской области от 24.01.2013 № 29 (далее – План);</w:t>
      </w:r>
    </w:p>
    <w:p w:rsidR="006364B2" w:rsidRPr="00EE16B0" w:rsidRDefault="006364B2" w:rsidP="006364B2">
      <w:pPr>
        <w:autoSpaceDE w:val="0"/>
        <w:autoSpaceDN w:val="0"/>
        <w:adjustRightInd w:val="0"/>
        <w:ind w:firstLine="284"/>
        <w:jc w:val="both"/>
        <w:rPr>
          <w:sz w:val="14"/>
          <w:szCs w:val="14"/>
        </w:rPr>
      </w:pPr>
      <w:r w:rsidRPr="00EE16B0">
        <w:rPr>
          <w:sz w:val="14"/>
          <w:szCs w:val="14"/>
        </w:rPr>
        <w:t>несоответствие места расположения объекта или объектов недвижимости, принадлежащих заявителю, а также типа рынка, который предполагается организовать, Плану;</w:t>
      </w:r>
    </w:p>
    <w:p w:rsidR="006364B2" w:rsidRPr="00EE16B0" w:rsidRDefault="006364B2" w:rsidP="006364B2">
      <w:pPr>
        <w:autoSpaceDE w:val="0"/>
        <w:autoSpaceDN w:val="0"/>
        <w:adjustRightInd w:val="0"/>
        <w:ind w:firstLine="284"/>
        <w:jc w:val="both"/>
        <w:rPr>
          <w:sz w:val="14"/>
          <w:szCs w:val="14"/>
        </w:rPr>
      </w:pPr>
      <w:r w:rsidRPr="00EE16B0">
        <w:rPr>
          <w:sz w:val="14"/>
          <w:szCs w:val="14"/>
        </w:rPr>
        <w:t>подача заявления о предоставлении разрешения с нарушением требований, установленных частями 1 и 2 статьи 5 Федерального закона от 30 декабря 2006 года № 271-ФЗ «О розничных рынках и о внесении изменений в Трудовой кодекс Российской Федерации», а также документов, содержащих недостоверные сведения.</w:t>
      </w:r>
    </w:p>
    <w:p w:rsidR="006364B2" w:rsidRPr="00EE16B0" w:rsidRDefault="006364B2" w:rsidP="006364B2">
      <w:pPr>
        <w:autoSpaceDE w:val="0"/>
        <w:autoSpaceDN w:val="0"/>
        <w:adjustRightInd w:val="0"/>
        <w:ind w:firstLine="284"/>
        <w:jc w:val="both"/>
        <w:rPr>
          <w:sz w:val="14"/>
          <w:szCs w:val="14"/>
        </w:rPr>
      </w:pPr>
      <w:r w:rsidRPr="00EE16B0">
        <w:rPr>
          <w:sz w:val="14"/>
          <w:szCs w:val="14"/>
        </w:rPr>
        <w:t>2.10.3. Мотивированное решение об отказе в предоставлении муниципальной услуги выдается или направляется заявителю в течение 3 (трех) календарных дней со дня принятия такого решения.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Услуги, которые являются необходимыми и обязательными для предоставления муниципальной услуги, отсутствуют.</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6364B2" w:rsidRPr="00EE16B0" w:rsidRDefault="006364B2" w:rsidP="006364B2">
      <w:pPr>
        <w:suppressAutoHyphens/>
        <w:ind w:firstLine="284"/>
        <w:jc w:val="both"/>
        <w:rPr>
          <w:rFonts w:eastAsia="Arial"/>
          <w:bCs/>
          <w:sz w:val="14"/>
          <w:szCs w:val="14"/>
          <w:lang w:eastAsia="ar-SA"/>
        </w:rPr>
      </w:pPr>
      <w:r w:rsidRPr="00EE16B0">
        <w:rPr>
          <w:rFonts w:eastAsia="Arial"/>
          <w:bCs/>
          <w:sz w:val="14"/>
          <w:szCs w:val="14"/>
          <w:lang w:eastAsia="ar-SA"/>
        </w:rPr>
        <w:t>Муниципальная услуга предоставляется бесплатно.</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364B2" w:rsidRPr="00EE16B0" w:rsidRDefault="006364B2" w:rsidP="006364B2">
      <w:pPr>
        <w:widowControl w:val="0"/>
        <w:autoSpaceDE w:val="0"/>
        <w:autoSpaceDN w:val="0"/>
        <w:adjustRightInd w:val="0"/>
        <w:ind w:firstLine="284"/>
        <w:contextualSpacing/>
        <w:jc w:val="both"/>
        <w:rPr>
          <w:sz w:val="14"/>
          <w:szCs w:val="14"/>
        </w:rPr>
      </w:pPr>
      <w:r w:rsidRPr="00EE16B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6364B2" w:rsidRPr="00EE16B0" w:rsidRDefault="006364B2" w:rsidP="006364B2">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Время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6364B2" w:rsidRPr="00EE16B0" w:rsidRDefault="006364B2" w:rsidP="006364B2">
      <w:pPr>
        <w:autoSpaceDE w:val="0"/>
        <w:autoSpaceDN w:val="0"/>
        <w:adjustRightInd w:val="0"/>
        <w:ind w:firstLine="284"/>
        <w:jc w:val="both"/>
        <w:outlineLvl w:val="1"/>
        <w:rPr>
          <w:b/>
          <w:sz w:val="14"/>
          <w:szCs w:val="14"/>
        </w:rPr>
      </w:pPr>
      <w:r w:rsidRPr="00EE16B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w:t>
      </w:r>
      <w:r w:rsidRPr="00EE16B0">
        <w:rPr>
          <w:sz w:val="14"/>
          <w:szCs w:val="14"/>
        </w:rPr>
        <w:br/>
        <w:t>1 рабочего дня со дня поступления заявления в структурном подразделении Уполномоченного органа, ответственном за ведение делопроизводства.</w:t>
      </w:r>
    </w:p>
    <w:p w:rsidR="006364B2" w:rsidRPr="00EE16B0" w:rsidRDefault="006364B2" w:rsidP="006364B2">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lastRenderedPageBreak/>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наименование;</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место нахождения;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режим работы;</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адрес официального сайта;</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телефонный номер и адрес электронной почты.</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сопровождение инвалидов, имеющих стойкие расстройства функции зрения и самостоятельного передвижения;</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 xml:space="preserve">допуск </w:t>
      </w:r>
      <w:proofErr w:type="spellStart"/>
      <w:r w:rsidRPr="00EE16B0">
        <w:rPr>
          <w:bCs/>
          <w:sz w:val="14"/>
          <w:szCs w:val="14"/>
        </w:rPr>
        <w:t>сурдопереводчика</w:t>
      </w:r>
      <w:proofErr w:type="spellEnd"/>
      <w:r w:rsidRPr="00EE16B0">
        <w:rPr>
          <w:bCs/>
          <w:sz w:val="14"/>
          <w:szCs w:val="14"/>
        </w:rPr>
        <w:t xml:space="preserve"> и </w:t>
      </w:r>
      <w:proofErr w:type="spellStart"/>
      <w:r w:rsidRPr="00EE16B0">
        <w:rPr>
          <w:bCs/>
          <w:sz w:val="14"/>
          <w:szCs w:val="14"/>
        </w:rPr>
        <w:t>тифлосурдопереводчика</w:t>
      </w:r>
      <w:proofErr w:type="spellEnd"/>
      <w:r w:rsidRPr="00EE16B0">
        <w:rPr>
          <w:bCs/>
          <w:sz w:val="14"/>
          <w:szCs w:val="14"/>
        </w:rPr>
        <w:t>;</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допуск собаки-проводника на объекты (здания, помещения), в которых предоставляется муниципальная услуга;</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оказание помощи в преодолении барьеров, мешающих получению муниципальной услуги наравне с другими лицами.</w:t>
      </w:r>
    </w:p>
    <w:p w:rsidR="006364B2" w:rsidRPr="00EE16B0" w:rsidRDefault="006364B2" w:rsidP="006364B2">
      <w:pPr>
        <w:autoSpaceDE w:val="0"/>
        <w:autoSpaceDN w:val="0"/>
        <w:adjustRightInd w:val="0"/>
        <w:ind w:firstLine="284"/>
        <w:contextualSpacing/>
        <w:jc w:val="both"/>
        <w:rPr>
          <w:bCs/>
          <w:sz w:val="14"/>
          <w:szCs w:val="14"/>
        </w:rPr>
      </w:pPr>
      <w:r w:rsidRPr="00EE16B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6364B2" w:rsidRPr="00EE16B0" w:rsidRDefault="006364B2" w:rsidP="006364B2">
      <w:pPr>
        <w:ind w:firstLine="284"/>
        <w:contextualSpacing/>
        <w:jc w:val="both"/>
        <w:rPr>
          <w:b/>
          <w:sz w:val="14"/>
          <w:szCs w:val="14"/>
        </w:rPr>
      </w:pPr>
      <w:r w:rsidRPr="00EE16B0">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6364B2" w:rsidRPr="00EE16B0" w:rsidRDefault="006364B2" w:rsidP="006364B2">
      <w:pPr>
        <w:ind w:firstLine="284"/>
        <w:contextualSpacing/>
        <w:jc w:val="both"/>
        <w:rPr>
          <w:sz w:val="14"/>
          <w:szCs w:val="14"/>
        </w:rPr>
      </w:pPr>
      <w:r w:rsidRPr="00EE16B0">
        <w:rPr>
          <w:bCs/>
          <w:sz w:val="14"/>
          <w:szCs w:val="14"/>
        </w:rPr>
        <w:t xml:space="preserve">2.17.1. Показателями качества и доступности муниципальной услуги </w:t>
      </w:r>
      <w:r w:rsidRPr="00EE16B0">
        <w:rPr>
          <w:b/>
          <w:bCs/>
          <w:sz w:val="14"/>
          <w:szCs w:val="14"/>
        </w:rPr>
        <w:t xml:space="preserve"> </w:t>
      </w:r>
      <w:r w:rsidRPr="00EE16B0">
        <w:rPr>
          <w:bCs/>
          <w:sz w:val="14"/>
          <w:szCs w:val="14"/>
        </w:rPr>
        <w:t xml:space="preserve">является </w:t>
      </w:r>
      <w:r w:rsidRPr="00EE16B0">
        <w:rPr>
          <w:sz w:val="14"/>
          <w:szCs w:val="14"/>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bCs/>
          <w:sz w:val="14"/>
          <w:szCs w:val="14"/>
        </w:rPr>
        <w:t>2.17.2. Показателями</w:t>
      </w:r>
      <w:r w:rsidRPr="00EE16B0">
        <w:rPr>
          <w:sz w:val="14"/>
          <w:szCs w:val="14"/>
        </w:rPr>
        <w:t xml:space="preserve"> </w:t>
      </w:r>
      <w:r w:rsidRPr="00EE16B0">
        <w:rPr>
          <w:bCs/>
          <w:sz w:val="14"/>
          <w:szCs w:val="14"/>
        </w:rPr>
        <w:t>доступности</w:t>
      </w:r>
      <w:r w:rsidRPr="00EE16B0">
        <w:rPr>
          <w:sz w:val="14"/>
          <w:szCs w:val="14"/>
        </w:rPr>
        <w:t xml:space="preserve"> предоставления муниципальной услуги являются: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6364B2" w:rsidRPr="00EE16B0" w:rsidRDefault="006364B2" w:rsidP="006364B2">
      <w:pPr>
        <w:ind w:firstLine="284"/>
        <w:contextualSpacing/>
        <w:jc w:val="both"/>
        <w:rPr>
          <w:sz w:val="14"/>
          <w:szCs w:val="14"/>
        </w:rPr>
      </w:pPr>
      <w:r w:rsidRPr="00EE16B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6364B2" w:rsidRPr="00EE16B0" w:rsidRDefault="006364B2" w:rsidP="006364B2">
      <w:pPr>
        <w:ind w:firstLine="284"/>
        <w:contextualSpacing/>
        <w:jc w:val="both"/>
        <w:rPr>
          <w:sz w:val="14"/>
          <w:szCs w:val="14"/>
        </w:rPr>
      </w:pPr>
      <w:r w:rsidRPr="00EE16B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6364B2" w:rsidRPr="00EE16B0" w:rsidRDefault="006364B2" w:rsidP="006364B2">
      <w:pPr>
        <w:ind w:firstLine="284"/>
        <w:contextualSpacing/>
        <w:jc w:val="both"/>
        <w:rPr>
          <w:sz w:val="14"/>
          <w:szCs w:val="14"/>
        </w:rPr>
      </w:pPr>
      <w:r w:rsidRPr="00EE16B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6364B2" w:rsidRPr="00EE16B0" w:rsidRDefault="006364B2" w:rsidP="006364B2">
      <w:pPr>
        <w:autoSpaceDE w:val="0"/>
        <w:autoSpaceDN w:val="0"/>
        <w:adjustRightInd w:val="0"/>
        <w:ind w:firstLine="284"/>
        <w:contextualSpacing/>
        <w:jc w:val="both"/>
        <w:outlineLvl w:val="2"/>
        <w:rPr>
          <w:sz w:val="14"/>
          <w:szCs w:val="14"/>
        </w:rPr>
      </w:pPr>
      <w:r w:rsidRPr="00EE16B0">
        <w:rPr>
          <w:sz w:val="14"/>
          <w:szCs w:val="14"/>
        </w:rPr>
        <w:t xml:space="preserve">2.17.3. Показателями качества предоставления муниципальной услуги являются:  </w:t>
      </w:r>
    </w:p>
    <w:p w:rsidR="006364B2" w:rsidRPr="00EE16B0" w:rsidRDefault="006364B2" w:rsidP="006364B2">
      <w:pPr>
        <w:autoSpaceDE w:val="0"/>
        <w:autoSpaceDN w:val="0"/>
        <w:adjustRightInd w:val="0"/>
        <w:ind w:firstLine="284"/>
        <w:contextualSpacing/>
        <w:jc w:val="both"/>
        <w:outlineLvl w:val="2"/>
        <w:rPr>
          <w:sz w:val="14"/>
          <w:szCs w:val="14"/>
        </w:rPr>
      </w:pPr>
      <w:r w:rsidRPr="00EE16B0">
        <w:rPr>
          <w:sz w:val="14"/>
          <w:szCs w:val="14"/>
        </w:rPr>
        <w:t>степень удовлетворенности заявителей качеством и доступностью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соответствие предоставляемой муниципальной услуги требованиям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соблюдение сроков предоставления муниципальной услуги;</w:t>
      </w:r>
    </w:p>
    <w:p w:rsidR="006364B2" w:rsidRPr="00EE16B0" w:rsidRDefault="006364B2" w:rsidP="006364B2">
      <w:pPr>
        <w:ind w:firstLine="284"/>
        <w:contextualSpacing/>
        <w:jc w:val="both"/>
        <w:rPr>
          <w:sz w:val="14"/>
          <w:szCs w:val="14"/>
        </w:rPr>
      </w:pPr>
      <w:r w:rsidRPr="00EE16B0">
        <w:rPr>
          <w:sz w:val="14"/>
          <w:szCs w:val="14"/>
        </w:rPr>
        <w:t>количество обоснованных жалоб.</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Продолжительность каждого взаимодействия не должна превышать</w:t>
      </w:r>
      <w:r w:rsidRPr="00EE16B0">
        <w:rPr>
          <w:sz w:val="14"/>
          <w:szCs w:val="14"/>
        </w:rPr>
        <w:br/>
        <w:t>15 минут.</w:t>
      </w:r>
    </w:p>
    <w:p w:rsidR="006364B2" w:rsidRPr="00EE16B0" w:rsidRDefault="006364B2" w:rsidP="006364B2">
      <w:pPr>
        <w:ind w:firstLine="284"/>
        <w:jc w:val="both"/>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При поступлении в МФЦ документов, являющихся результатом предоставления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в ходе личного приема заявителя;</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по телефону;</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по электронной почте.</w:t>
      </w:r>
    </w:p>
    <w:p w:rsidR="006364B2" w:rsidRPr="00EE16B0" w:rsidRDefault="006364B2" w:rsidP="006364B2">
      <w:pPr>
        <w:autoSpaceDE w:val="0"/>
        <w:autoSpaceDN w:val="0"/>
        <w:adjustRightInd w:val="0"/>
        <w:ind w:firstLine="284"/>
        <w:jc w:val="both"/>
        <w:outlineLvl w:val="2"/>
        <w:rPr>
          <w:sz w:val="14"/>
          <w:szCs w:val="14"/>
        </w:rPr>
      </w:pPr>
      <w:r w:rsidRPr="00EE16B0">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6364B2" w:rsidRPr="00EE16B0" w:rsidRDefault="006364B2" w:rsidP="006364B2">
      <w:pPr>
        <w:ind w:firstLine="284"/>
        <w:jc w:val="both"/>
        <w:rPr>
          <w:sz w:val="14"/>
          <w:szCs w:val="14"/>
        </w:rPr>
      </w:pPr>
      <w:r w:rsidRPr="00EE16B0">
        <w:rPr>
          <w:sz w:val="14"/>
          <w:szCs w:val="14"/>
        </w:rPr>
        <w:t>2</w:t>
      </w:r>
      <w:r w:rsidRPr="00EE16B0">
        <w:rPr>
          <w:iCs/>
          <w:sz w:val="14"/>
          <w:szCs w:val="14"/>
        </w:rPr>
        <w:t xml:space="preserve">.18.3. </w:t>
      </w:r>
      <w:r w:rsidRPr="00EE16B0">
        <w:rPr>
          <w:sz w:val="14"/>
          <w:szCs w:val="14"/>
        </w:rPr>
        <w:t>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6364B2" w:rsidRPr="00EE16B0" w:rsidRDefault="006364B2" w:rsidP="006364B2">
      <w:pPr>
        <w:ind w:firstLine="284"/>
        <w:jc w:val="both"/>
        <w:rPr>
          <w:sz w:val="14"/>
          <w:szCs w:val="14"/>
        </w:rPr>
      </w:pPr>
      <w:r w:rsidRPr="00EE16B0">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364B2" w:rsidRPr="00EE16B0" w:rsidRDefault="006364B2" w:rsidP="006364B2">
      <w:pPr>
        <w:ind w:firstLine="284"/>
        <w:jc w:val="both"/>
        <w:rPr>
          <w:sz w:val="14"/>
          <w:szCs w:val="14"/>
        </w:rPr>
      </w:pPr>
      <w:r w:rsidRPr="00EE16B0">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6364B2" w:rsidRPr="00EE16B0" w:rsidRDefault="006364B2" w:rsidP="006364B2">
      <w:pPr>
        <w:ind w:firstLine="284"/>
        <w:jc w:val="both"/>
        <w:rPr>
          <w:sz w:val="14"/>
          <w:szCs w:val="14"/>
        </w:rPr>
      </w:pPr>
      <w:r w:rsidRPr="00EE16B0">
        <w:rPr>
          <w:sz w:val="14"/>
          <w:szCs w:val="14"/>
        </w:rPr>
        <w:lastRenderedPageBreak/>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6364B2" w:rsidRPr="00EE16B0" w:rsidRDefault="006364B2" w:rsidP="006364B2">
      <w:pPr>
        <w:ind w:firstLine="284"/>
        <w:contextualSpacing/>
        <w:jc w:val="both"/>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6364B2" w:rsidRPr="00EE16B0" w:rsidRDefault="006364B2" w:rsidP="006364B2">
      <w:pPr>
        <w:ind w:firstLine="284"/>
        <w:jc w:val="both"/>
        <w:rPr>
          <w:b/>
          <w:sz w:val="14"/>
          <w:szCs w:val="14"/>
        </w:rPr>
      </w:pPr>
      <w:r w:rsidRPr="00EE16B0">
        <w:rPr>
          <w:b/>
          <w:sz w:val="14"/>
          <w:szCs w:val="14"/>
        </w:rPr>
        <w:t>3.1. Исчерпывающий перечень административных процедур (действий)</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1) прием заявления и документов для предоставления муниципальной услуги и регистрация заявления;</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2) формирование и направление межведомственных запросов;</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3) принятие решения о предоставлении либо отказе в предоставлении муниципальной услуги и оформление решения соответствующим правовым актом;</w:t>
      </w:r>
    </w:p>
    <w:p w:rsidR="006364B2" w:rsidRPr="00EE16B0" w:rsidRDefault="006364B2" w:rsidP="006364B2">
      <w:pPr>
        <w:autoSpaceDE w:val="0"/>
        <w:autoSpaceDN w:val="0"/>
        <w:adjustRightInd w:val="0"/>
        <w:ind w:firstLine="284"/>
        <w:jc w:val="both"/>
        <w:rPr>
          <w:sz w:val="14"/>
          <w:szCs w:val="14"/>
        </w:rPr>
      </w:pPr>
      <w:r w:rsidRPr="00EE16B0">
        <w:rPr>
          <w:sz w:val="14"/>
          <w:szCs w:val="14"/>
        </w:rPr>
        <w:t>4) оформление результата предоставления муниципальной услуги и выдача (направление) его заявителю.</w:t>
      </w:r>
    </w:p>
    <w:p w:rsidR="006364B2" w:rsidRPr="00EE16B0" w:rsidRDefault="006364B2" w:rsidP="006364B2">
      <w:pPr>
        <w:widowControl w:val="0"/>
        <w:autoSpaceDE w:val="0"/>
        <w:autoSpaceDN w:val="0"/>
        <w:adjustRightInd w:val="0"/>
        <w:ind w:firstLine="284"/>
        <w:jc w:val="both"/>
        <w:rPr>
          <w:b/>
          <w:sz w:val="14"/>
          <w:szCs w:val="14"/>
        </w:rPr>
      </w:pPr>
      <w:r w:rsidRPr="00EE16B0">
        <w:rPr>
          <w:b/>
          <w:sz w:val="14"/>
          <w:szCs w:val="14"/>
        </w:rPr>
        <w:t>3.2. Прием заявления и документов для предоставления муниципальной услуги и регистрация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на бумажном носителе непосредственно в Уполномоченный орган,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на бумажном носителе в Уполномоченный орган посредством  почтового отправления;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форме электронного документа с использованием единого портала, регионального портала.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При личной форме подачи документов в Уполномоченный орган, МФЦ подача заявления и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документы, указанные в </w:t>
      </w:r>
      <w:hyperlink r:id="rId336" w:history="1">
        <w:r w:rsidRPr="00EE16B0">
          <w:rPr>
            <w:sz w:val="14"/>
            <w:szCs w:val="14"/>
          </w:rPr>
          <w:t>пунктах 2.6</w:t>
        </w:r>
      </w:hyperlink>
      <w:r w:rsidRPr="00EE16B0">
        <w:rPr>
          <w:sz w:val="14"/>
          <w:szCs w:val="14"/>
        </w:rPr>
        <w:t>, 2.7 настоящего административного регламента</w:t>
      </w:r>
      <w:r w:rsidRPr="00EE16B0">
        <w:rPr>
          <w:sz w:val="14"/>
          <w:szCs w:val="14"/>
        </w:rPr>
        <w:br/>
        <w:t xml:space="preserve">(в случае если заявитель представляет документы, указанные в </w:t>
      </w:r>
      <w:hyperlink r:id="rId337" w:history="1">
        <w:r w:rsidRPr="00EE16B0">
          <w:rPr>
            <w:sz w:val="14"/>
            <w:szCs w:val="14"/>
          </w:rPr>
          <w:t>пункте</w:t>
        </w:r>
        <w:r w:rsidRPr="00EE16B0">
          <w:rPr>
            <w:sz w:val="14"/>
            <w:szCs w:val="14"/>
          </w:rPr>
          <w:br/>
          <w:t>2.</w:t>
        </w:r>
      </w:hyperlink>
      <w:r w:rsidRPr="00EE16B0">
        <w:rPr>
          <w:sz w:val="14"/>
          <w:szCs w:val="14"/>
        </w:rPr>
        <w:t>7 настоящего административного регламента, по собственной инициативе) на бумажном носителе.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w:t>
      </w:r>
      <w:r w:rsidRPr="00EE16B0">
        <w:rPr>
          <w:color w:val="00B050"/>
          <w:sz w:val="14"/>
          <w:szCs w:val="14"/>
        </w:rPr>
        <w:t xml:space="preserve"> </w:t>
      </w:r>
      <w:r w:rsidRPr="00EE16B0">
        <w:rPr>
          <w:sz w:val="14"/>
          <w:szCs w:val="14"/>
        </w:rPr>
        <w:t>в заявление свою фамилию, имя и отчество, ставит дату и подпись.</w:t>
      </w:r>
    </w:p>
    <w:p w:rsidR="006364B2" w:rsidRPr="00EE16B0" w:rsidRDefault="006364B2" w:rsidP="006364B2">
      <w:pPr>
        <w:autoSpaceDE w:val="0"/>
        <w:autoSpaceDN w:val="0"/>
        <w:adjustRightInd w:val="0"/>
        <w:ind w:firstLine="284"/>
        <w:contextualSpacing/>
        <w:jc w:val="both"/>
        <w:rPr>
          <w:b/>
          <w:sz w:val="14"/>
          <w:szCs w:val="14"/>
        </w:rPr>
      </w:pPr>
      <w:r w:rsidRPr="00EE16B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проводит проверку правильности заполнения заявления и наличия прилагаемых к нему документов, регистрирует их и в течение рабочего дня, следующего за днем поступления документов, вручает (направляет) заявителю уведомление о приеме заявления к рассмотрению по форме, утвержденной постановлением Администрации Новгородской области от 03.05.2007 № 122.</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случае если указанное заявление оформлено не в соответствии с требованиями настоящего административного регламента, а в составе прилагаемых к нему документов отсутствуют необходимые документы, заявителю вручается (направляется) уведомление о необходимости устранения нарушений в оформлении заявления и (или) представления отсутствующих документов, по форме, утвержденной постановлением Администрации Новгородской области от 03.05.2007 № 122.</w:t>
      </w:r>
    </w:p>
    <w:p w:rsidR="006364B2" w:rsidRPr="00EE16B0" w:rsidRDefault="006364B2" w:rsidP="006364B2">
      <w:pPr>
        <w:autoSpaceDE w:val="0"/>
        <w:autoSpaceDN w:val="0"/>
        <w:adjustRightInd w:val="0"/>
        <w:ind w:firstLine="284"/>
        <w:contextualSpacing/>
        <w:jc w:val="both"/>
        <w:rPr>
          <w:b/>
          <w:sz w:val="14"/>
          <w:szCs w:val="14"/>
        </w:rPr>
      </w:pPr>
      <w:r w:rsidRPr="00EE16B0">
        <w:rPr>
          <w:b/>
          <w:sz w:val="14"/>
          <w:szCs w:val="14"/>
        </w:rPr>
        <w:t>Специалист МФЦ, ответственный за прием документов, осуществляет следующие действия в ходе приема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38" w:history="1">
        <w:r w:rsidRPr="00EE16B0">
          <w:rPr>
            <w:sz w:val="14"/>
            <w:szCs w:val="14"/>
          </w:rPr>
          <w:t>пунктом 2.6</w:t>
        </w:r>
      </w:hyperlink>
      <w:r w:rsidRPr="00EE16B0">
        <w:rPr>
          <w:sz w:val="14"/>
          <w:szCs w:val="14"/>
        </w:rPr>
        <w:t xml:space="preserve">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в случае установления факта несоответствия представленных документов либо отсутствия необходимых документов для предоставления муниципальной </w:t>
      </w:r>
      <w:r w:rsidRPr="00EE16B0">
        <w:rPr>
          <w:sz w:val="14"/>
          <w:szCs w:val="14"/>
        </w:rPr>
        <w:lastRenderedPageBreak/>
        <w:t>услуги информирует в устной форме заявителя (представителя заявителя) о выявленных фактах и предлагает принять меры по их устранению;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Длительность осуществления всех необходимых действий не может превышать 15 минут.</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Днем регистрации заявления является день его поступления в Уполномоченный орган;</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формировании заявления обеспечивается: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возможность печати на бумажном носителе копии электронной формы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возможность вернуться на любой из этапов заполнения электронной формы заявления без потери ранее введенной информации;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Предварительная запись может осуществляться следующими способами по выбору заявителя: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личном обращении заявителя в Уполномоченный орган;</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по телефону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через официальный сайт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посредством единого портала, регионального портала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осуществлении записи заявитель сообщает следующие данные: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фамилию, имя, отчество (последнее - при наличии);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номер контактного телефона;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адрес электронной почты (по желанию);</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желаемые дату и время представления заявления и необходимых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При направлении документов через единый портал, региональный портал днем получения днем получения заявления о предоставлении муниципальной услуги является дата присвоения заявлению статуса «отправлено в ведомство».</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регистрирует заявление под индивидуальным порядковым номером в день поступления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проводит проверку правильности заполнения заявления и наличия прилагаемых к нему документов, регистрирует их и в течение рабочего дня, следующего за днем поступления документов, направляет заявителю уведомление о приеме заявления к рассмотрению по форме, утвержденной постановлением Администрации Новгородской области от 03.05.2007 № 122.</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случае если указанное заявление оформлено не в соответствии с требованиями настоящего административного регламента, а в составе прилагаемых к нему документов отсутствуют необходимые документы, заявителю направляется уведомление о необходимости устранения нарушений в оформлении заявления и (или) представления отсутствующих документов, по форме, утвержденной постановлением Администрации Новгородской области от 03.05.2007 № 122.</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3.2.2. Критерием принятия решения о приеме документов является наличие заявления и прилагаемых документов.</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фиксируется в системе электронного документооборота Уполномоченного органа.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6364B2" w:rsidRPr="00EE16B0" w:rsidRDefault="006364B2" w:rsidP="006364B2">
      <w:pPr>
        <w:autoSpaceDE w:val="0"/>
        <w:autoSpaceDN w:val="0"/>
        <w:adjustRightInd w:val="0"/>
        <w:ind w:firstLine="284"/>
        <w:jc w:val="both"/>
        <w:rPr>
          <w:sz w:val="14"/>
          <w:szCs w:val="14"/>
        </w:rPr>
      </w:pPr>
      <w:r w:rsidRPr="00EE16B0">
        <w:rPr>
          <w:sz w:val="14"/>
          <w:szCs w:val="14"/>
        </w:rPr>
        <w:t>3.2.5. Результат административной процедуры – прием и регистрация заявления и документов от заявителя.</w:t>
      </w:r>
    </w:p>
    <w:p w:rsidR="006364B2" w:rsidRPr="00EE16B0" w:rsidRDefault="006364B2" w:rsidP="006364B2">
      <w:pPr>
        <w:autoSpaceDE w:val="0"/>
        <w:autoSpaceDN w:val="0"/>
        <w:adjustRightInd w:val="0"/>
        <w:ind w:firstLine="284"/>
        <w:jc w:val="both"/>
        <w:rPr>
          <w:sz w:val="14"/>
          <w:szCs w:val="14"/>
        </w:rPr>
      </w:pPr>
      <w:r w:rsidRPr="00EE16B0">
        <w:rPr>
          <w:sz w:val="14"/>
          <w:szCs w:val="14"/>
        </w:rPr>
        <w:t>3.2.6. Время выполнения административной процедуры не должно превышать 15 минут.</w:t>
      </w:r>
    </w:p>
    <w:p w:rsidR="006364B2" w:rsidRPr="00EE16B0" w:rsidRDefault="006364B2" w:rsidP="006364B2">
      <w:pPr>
        <w:autoSpaceDE w:val="0"/>
        <w:autoSpaceDN w:val="0"/>
        <w:adjustRightInd w:val="0"/>
        <w:ind w:firstLine="284"/>
        <w:jc w:val="both"/>
        <w:rPr>
          <w:b/>
          <w:sz w:val="14"/>
          <w:szCs w:val="14"/>
        </w:rPr>
      </w:pPr>
      <w:r w:rsidRPr="00EE16B0">
        <w:rPr>
          <w:b/>
          <w:sz w:val="14"/>
          <w:szCs w:val="14"/>
        </w:rPr>
        <w:t xml:space="preserve">3.3. Формирование и направление межведомственных запросов </w:t>
      </w:r>
    </w:p>
    <w:p w:rsidR="006364B2" w:rsidRPr="00EE16B0" w:rsidRDefault="006364B2" w:rsidP="006364B2">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по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оформляет и направляет межведомственные запросы в соответствующий орган (организацию), в распоряжении которого находятся необходимые сведения.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lastRenderedPageBreak/>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6364B2" w:rsidRPr="00EE16B0" w:rsidRDefault="006364B2" w:rsidP="006364B2">
      <w:pPr>
        <w:widowControl w:val="0"/>
        <w:autoSpaceDE w:val="0"/>
        <w:autoSpaceDN w:val="0"/>
        <w:adjustRightInd w:val="0"/>
        <w:ind w:firstLine="284"/>
        <w:jc w:val="both"/>
        <w:rPr>
          <w:b/>
          <w:sz w:val="14"/>
          <w:szCs w:val="14"/>
        </w:rPr>
      </w:pPr>
      <w:r w:rsidRPr="00EE16B0">
        <w:rPr>
          <w:b/>
          <w:sz w:val="14"/>
          <w:szCs w:val="14"/>
        </w:rPr>
        <w:t>3.4. Принятие решения о предоставлении либо отказе в предоставлении муниципальной услуги и оформление решения соответствующим правовым актом</w:t>
      </w:r>
    </w:p>
    <w:p w:rsidR="006364B2" w:rsidRPr="00EE16B0" w:rsidRDefault="006364B2" w:rsidP="006364B2">
      <w:pPr>
        <w:autoSpaceDE w:val="0"/>
        <w:autoSpaceDN w:val="0"/>
        <w:adjustRightInd w:val="0"/>
        <w:ind w:firstLine="284"/>
        <w:jc w:val="both"/>
        <w:rPr>
          <w:sz w:val="14"/>
          <w:szCs w:val="14"/>
        </w:rPr>
      </w:pPr>
      <w:r w:rsidRPr="00EE16B0">
        <w:rPr>
          <w:sz w:val="14"/>
          <w:szCs w:val="14"/>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6364B2" w:rsidRPr="00EE16B0" w:rsidRDefault="006364B2" w:rsidP="006364B2">
      <w:pPr>
        <w:widowControl w:val="0"/>
        <w:ind w:firstLine="284"/>
        <w:jc w:val="both"/>
        <w:rPr>
          <w:sz w:val="14"/>
          <w:szCs w:val="14"/>
        </w:rPr>
      </w:pPr>
      <w:r w:rsidRPr="00EE16B0">
        <w:rPr>
          <w:sz w:val="14"/>
          <w:szCs w:val="14"/>
        </w:rPr>
        <w:t>3.4.2. В случае отсутствия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постановления Уполномоченного органа о выдаче разрешения на право организации розничного рынка (переоформлении разрешения, продлении срока действия разрешения) и согласовывает его в установленном порядке.</w:t>
      </w:r>
    </w:p>
    <w:p w:rsidR="006364B2" w:rsidRPr="00EE16B0" w:rsidRDefault="006364B2" w:rsidP="006364B2">
      <w:pPr>
        <w:widowControl w:val="0"/>
        <w:ind w:firstLine="284"/>
        <w:jc w:val="both"/>
        <w:rPr>
          <w:sz w:val="14"/>
          <w:szCs w:val="14"/>
        </w:rPr>
      </w:pPr>
      <w:r w:rsidRPr="00EE16B0">
        <w:rPr>
          <w:sz w:val="14"/>
          <w:szCs w:val="14"/>
        </w:rPr>
        <w:t>3.4.3. В случае наличия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постановления Уполномоченного органа об отказе в выдаче (переоформлении, продлении срока действия разрешения) разрешения на право организации розничного рынка и согласовывает его в установленном порядке.</w:t>
      </w:r>
    </w:p>
    <w:p w:rsidR="006364B2" w:rsidRPr="00EE16B0" w:rsidRDefault="006364B2" w:rsidP="006364B2">
      <w:pPr>
        <w:widowControl w:val="0"/>
        <w:ind w:firstLine="284"/>
        <w:jc w:val="both"/>
        <w:rPr>
          <w:sz w:val="14"/>
          <w:szCs w:val="14"/>
        </w:rPr>
      </w:pPr>
      <w:r w:rsidRPr="00EE16B0">
        <w:rPr>
          <w:sz w:val="14"/>
          <w:szCs w:val="14"/>
        </w:rPr>
        <w:t>3.4.4. После согласования проекта постановления о выдаче (переоформлении, продлении срока действия) разрешения на право организации розничного рынка либо об отказе в выдаче (переоформлении, продлении срока действия) разрешения, постановление подписывается Главой муниципального района, регистрируется и подлежит опубликованию в установленном порядке, а также размещается на официальном сайте Уполномоченного органа</w:t>
      </w:r>
      <w:r w:rsidRPr="00EE16B0">
        <w:rPr>
          <w:i/>
          <w:color w:val="FF0000"/>
          <w:sz w:val="14"/>
          <w:szCs w:val="14"/>
        </w:rPr>
        <w:t xml:space="preserve"> </w:t>
      </w:r>
      <w:r w:rsidRPr="00EE16B0">
        <w:rPr>
          <w:sz w:val="14"/>
          <w:szCs w:val="14"/>
        </w:rPr>
        <w:t>в сети «Интернет».</w:t>
      </w:r>
    </w:p>
    <w:p w:rsidR="006364B2" w:rsidRPr="00EE16B0" w:rsidRDefault="006364B2" w:rsidP="006364B2">
      <w:pPr>
        <w:tabs>
          <w:tab w:val="left" w:pos="1260"/>
        </w:tabs>
        <w:ind w:firstLine="284"/>
        <w:jc w:val="both"/>
        <w:rPr>
          <w:sz w:val="14"/>
          <w:szCs w:val="14"/>
        </w:rPr>
      </w:pPr>
      <w:r w:rsidRPr="00EE16B0">
        <w:rPr>
          <w:sz w:val="14"/>
          <w:szCs w:val="14"/>
        </w:rPr>
        <w:t>3.4.5. Результат административной процедуры – принятие решения о предоставлении либо отказе в предоставлении муниципальной услуги и  оформление решения соответствующим правовым актом.</w:t>
      </w:r>
    </w:p>
    <w:p w:rsidR="006364B2" w:rsidRPr="00EE16B0" w:rsidRDefault="006364B2" w:rsidP="006364B2">
      <w:pPr>
        <w:widowControl w:val="0"/>
        <w:ind w:firstLine="284"/>
        <w:jc w:val="both"/>
        <w:rPr>
          <w:sz w:val="14"/>
          <w:szCs w:val="14"/>
        </w:rPr>
      </w:pPr>
      <w:r w:rsidRPr="00EE16B0">
        <w:rPr>
          <w:sz w:val="14"/>
          <w:szCs w:val="14"/>
        </w:rPr>
        <w:t>3.4.6. Максимальное время, затраченное на административное действие, не должно превышать 15 (пятнадцати) дней.</w:t>
      </w:r>
    </w:p>
    <w:p w:rsidR="006364B2" w:rsidRPr="00EE16B0" w:rsidRDefault="006364B2" w:rsidP="006364B2">
      <w:pPr>
        <w:widowControl w:val="0"/>
        <w:ind w:firstLine="284"/>
        <w:jc w:val="both"/>
        <w:rPr>
          <w:b/>
          <w:sz w:val="14"/>
          <w:szCs w:val="14"/>
        </w:rPr>
      </w:pPr>
      <w:r w:rsidRPr="00EE16B0">
        <w:rPr>
          <w:b/>
          <w:sz w:val="14"/>
          <w:szCs w:val="14"/>
        </w:rPr>
        <w:t>3.5. Оформление результата предоставления муниципальной услуги и выдача (направление) его заявителю</w:t>
      </w:r>
    </w:p>
    <w:p w:rsidR="006364B2" w:rsidRPr="00EE16B0" w:rsidRDefault="006364B2" w:rsidP="006364B2">
      <w:pPr>
        <w:widowControl w:val="0"/>
        <w:ind w:firstLine="284"/>
        <w:jc w:val="both"/>
        <w:rPr>
          <w:sz w:val="14"/>
          <w:szCs w:val="14"/>
        </w:rPr>
      </w:pPr>
      <w:r w:rsidRPr="00EE16B0">
        <w:rPr>
          <w:sz w:val="14"/>
          <w:szCs w:val="14"/>
        </w:rPr>
        <w:t>3.5.1. Основанием для начала административной процедуры является принятое решение о предоставлении либо отказе в предоставлении муниципальной услуги.</w:t>
      </w:r>
    </w:p>
    <w:p w:rsidR="006364B2" w:rsidRPr="00EE16B0" w:rsidRDefault="006364B2" w:rsidP="006364B2">
      <w:pPr>
        <w:widowControl w:val="0"/>
        <w:ind w:firstLine="284"/>
        <w:jc w:val="both"/>
        <w:rPr>
          <w:sz w:val="14"/>
          <w:szCs w:val="14"/>
        </w:rPr>
      </w:pPr>
      <w:r w:rsidRPr="00EE16B0">
        <w:rPr>
          <w:sz w:val="14"/>
          <w:szCs w:val="14"/>
        </w:rPr>
        <w:t xml:space="preserve">3.5.2. В случае издания постановления о выдаче (переоформлении) разрешения на право организации розничного рынка должностное лицо Уполномоченного органа оформляет разрешение по форме, утвержденной постановлением Администрации Новгородской области от 03.05.2007 № 122 </w:t>
      </w:r>
    </w:p>
    <w:p w:rsidR="006364B2" w:rsidRPr="00EE16B0" w:rsidRDefault="006364B2" w:rsidP="006364B2">
      <w:pPr>
        <w:widowControl w:val="0"/>
        <w:ind w:firstLine="284"/>
        <w:jc w:val="both"/>
        <w:rPr>
          <w:sz w:val="14"/>
          <w:szCs w:val="14"/>
        </w:rPr>
      </w:pPr>
      <w:r w:rsidRPr="00EE16B0">
        <w:rPr>
          <w:sz w:val="14"/>
          <w:szCs w:val="14"/>
        </w:rPr>
        <w:t>3.5.3. В случае издания постановления о продлении срока действия разрешения на право организации розничного рынка должностное лицо Уполномоченного органа производит отметку о продлении на бланке ранее выданного разрешения.</w:t>
      </w:r>
    </w:p>
    <w:p w:rsidR="006364B2" w:rsidRPr="00EE16B0" w:rsidRDefault="006364B2" w:rsidP="006364B2">
      <w:pPr>
        <w:widowControl w:val="0"/>
        <w:ind w:firstLine="284"/>
        <w:jc w:val="both"/>
        <w:rPr>
          <w:sz w:val="14"/>
          <w:szCs w:val="14"/>
        </w:rPr>
      </w:pPr>
      <w:r w:rsidRPr="00EE16B0">
        <w:rPr>
          <w:sz w:val="14"/>
          <w:szCs w:val="14"/>
        </w:rPr>
        <w:t>3.5.4. Должностное лицо Уполномоченного органа оформляет уведомление о выдаче разрешения по форме, утвержденной постановлением Администрации Новгородской области от 03.05.2007 № 122 и в срок не позднее 3 (трех) календарных дней со дня принятия решения с приложением оформленного разрешения вручает (направляет) заявителю.</w:t>
      </w:r>
    </w:p>
    <w:p w:rsidR="006364B2" w:rsidRPr="00EE16B0" w:rsidRDefault="006364B2" w:rsidP="006364B2">
      <w:pPr>
        <w:widowControl w:val="0"/>
        <w:ind w:firstLine="284"/>
        <w:jc w:val="both"/>
        <w:rPr>
          <w:sz w:val="14"/>
          <w:szCs w:val="14"/>
        </w:rPr>
      </w:pPr>
      <w:r w:rsidRPr="00EE16B0">
        <w:rPr>
          <w:sz w:val="14"/>
          <w:szCs w:val="14"/>
        </w:rPr>
        <w:t xml:space="preserve">3.5.5. В случае отказа в выдаче разрешения на право организации розничного рынка должностное лицо Уполномоченного органа оформляет уведомление об отказе в выдаче разрешения с обоснованием причин отказа по форме, утвержденной постановлением Администрации Новгородской области от 03.05.2007 № 122 и в срок не позднее 3 (трех) календарных дней со дня принятия решения вручает (направляет) заявителю. </w:t>
      </w:r>
    </w:p>
    <w:p w:rsidR="006364B2" w:rsidRPr="00EE16B0" w:rsidRDefault="006364B2" w:rsidP="006364B2">
      <w:pPr>
        <w:widowControl w:val="0"/>
        <w:ind w:firstLine="284"/>
        <w:jc w:val="both"/>
        <w:rPr>
          <w:sz w:val="14"/>
          <w:szCs w:val="14"/>
        </w:rPr>
      </w:pPr>
      <w:r w:rsidRPr="00EE16B0">
        <w:rPr>
          <w:sz w:val="14"/>
          <w:szCs w:val="14"/>
        </w:rPr>
        <w:t>3.5.6. Результатом выполнения административной процедуры является направление (вручение) заявителю уведомления о принятом решении с приложением оформленного разрешения, а в случае отказа в выдаче разрешения – уведомления об отказе в выдаче разрешения с обоснованием причин отказа способом, указанном в заявлении.</w:t>
      </w:r>
    </w:p>
    <w:p w:rsidR="006364B2" w:rsidRPr="00EE16B0" w:rsidRDefault="006364B2" w:rsidP="006364B2">
      <w:pPr>
        <w:widowControl w:val="0"/>
        <w:ind w:firstLine="284"/>
        <w:jc w:val="both"/>
        <w:rPr>
          <w:sz w:val="14"/>
          <w:szCs w:val="14"/>
        </w:rPr>
      </w:pPr>
      <w:r w:rsidRPr="00EE16B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6364B2" w:rsidRPr="00EE16B0" w:rsidRDefault="006364B2" w:rsidP="006364B2">
      <w:pPr>
        <w:widowControl w:val="0"/>
        <w:ind w:firstLine="284"/>
        <w:jc w:val="both"/>
        <w:rPr>
          <w:sz w:val="14"/>
          <w:szCs w:val="14"/>
        </w:rPr>
      </w:pPr>
      <w:r w:rsidRPr="00EE16B0">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6364B2" w:rsidRPr="00EE16B0" w:rsidRDefault="006364B2" w:rsidP="006364B2">
      <w:pPr>
        <w:widowControl w:val="0"/>
        <w:ind w:firstLine="284"/>
        <w:jc w:val="both"/>
        <w:rPr>
          <w:sz w:val="14"/>
          <w:szCs w:val="14"/>
        </w:rPr>
      </w:pPr>
      <w:r w:rsidRPr="00EE16B0">
        <w:rPr>
          <w:sz w:val="14"/>
          <w:szCs w:val="14"/>
        </w:rPr>
        <w:lastRenderedPageBreak/>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6364B2" w:rsidRPr="00EE16B0" w:rsidRDefault="006364B2" w:rsidP="006364B2">
      <w:pPr>
        <w:widowControl w:val="0"/>
        <w:ind w:firstLine="284"/>
        <w:jc w:val="both"/>
        <w:rPr>
          <w:sz w:val="14"/>
          <w:szCs w:val="14"/>
        </w:rPr>
      </w:pPr>
      <w:r w:rsidRPr="00EE16B0">
        <w:rPr>
          <w:sz w:val="14"/>
          <w:szCs w:val="14"/>
        </w:rPr>
        <w:t>3.5.7. Максимальное время, затраченное на административное действие, не должно превышать 3 (трех) календарных дней.</w:t>
      </w:r>
    </w:p>
    <w:p w:rsidR="006364B2" w:rsidRPr="00EE16B0" w:rsidRDefault="006364B2" w:rsidP="006364B2">
      <w:pPr>
        <w:autoSpaceDE w:val="0"/>
        <w:autoSpaceDN w:val="0"/>
        <w:adjustRightInd w:val="0"/>
        <w:ind w:firstLine="284"/>
        <w:jc w:val="both"/>
        <w:rPr>
          <w:b/>
          <w:sz w:val="14"/>
          <w:szCs w:val="14"/>
        </w:rPr>
      </w:pPr>
      <w:r w:rsidRPr="00EE16B0">
        <w:rPr>
          <w:b/>
          <w:sz w:val="14"/>
          <w:szCs w:val="14"/>
        </w:rPr>
        <w:t>3.6. Порядок выполнения административных процедур МФЦ</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МФЦ не осуществляет:</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Предварительная запись на прием в МФЦ для подачи заявления осуществляется посредством </w:t>
      </w:r>
      <w:proofErr w:type="spellStart"/>
      <w:r w:rsidRPr="00EE16B0">
        <w:rPr>
          <w:sz w:val="14"/>
          <w:szCs w:val="14"/>
        </w:rPr>
        <w:t>самозаписи</w:t>
      </w:r>
      <w:proofErr w:type="spellEnd"/>
      <w:r w:rsidRPr="00EE16B0">
        <w:rPr>
          <w:sz w:val="14"/>
          <w:szCs w:val="14"/>
        </w:rPr>
        <w:t xml:space="preserve"> на официальном сайте ГОАУ «МФЦ» (</w:t>
      </w:r>
      <w:hyperlink r:id="rId339" w:history="1">
        <w:r w:rsidRPr="00EE16B0">
          <w:rPr>
            <w:color w:val="0066CC"/>
            <w:sz w:val="14"/>
            <w:szCs w:val="14"/>
            <w:u w:val="single"/>
            <w:lang w:val="en-US"/>
          </w:rPr>
          <w:t>https</w:t>
        </w:r>
        <w:r w:rsidRPr="00EE16B0">
          <w:rPr>
            <w:color w:val="0066CC"/>
            <w:sz w:val="14"/>
            <w:szCs w:val="14"/>
            <w:u w:val="single"/>
          </w:rPr>
          <w:t>://</w:t>
        </w:r>
        <w:proofErr w:type="spellStart"/>
        <w:r w:rsidRPr="00EE16B0">
          <w:rPr>
            <w:color w:val="0066CC"/>
            <w:sz w:val="14"/>
            <w:szCs w:val="14"/>
            <w:u w:val="single"/>
            <w:lang w:val="en-US"/>
          </w:rPr>
          <w:t>mfc</w:t>
        </w:r>
        <w:proofErr w:type="spellEnd"/>
        <w:r w:rsidRPr="00EE16B0">
          <w:rPr>
            <w:color w:val="0066CC"/>
            <w:sz w:val="14"/>
            <w:szCs w:val="14"/>
            <w:u w:val="single"/>
          </w:rPr>
          <w:t>53.</w:t>
        </w:r>
        <w:proofErr w:type="spellStart"/>
        <w:r w:rsidRPr="00EE16B0">
          <w:rPr>
            <w:color w:val="0066CC"/>
            <w:sz w:val="14"/>
            <w:szCs w:val="14"/>
            <w:u w:val="single"/>
            <w:lang w:val="en-US"/>
          </w:rPr>
          <w:t>nov</w:t>
        </w:r>
        <w:proofErr w:type="spellEnd"/>
        <w:r w:rsidRPr="00EE16B0">
          <w:rPr>
            <w:color w:val="0066CC"/>
            <w:sz w:val="14"/>
            <w:szCs w:val="14"/>
            <w:u w:val="single"/>
          </w:rPr>
          <w:t>.</w:t>
        </w:r>
        <w:r w:rsidRPr="00EE16B0">
          <w:rPr>
            <w:color w:val="0066CC"/>
            <w:sz w:val="14"/>
            <w:szCs w:val="14"/>
            <w:u w:val="single"/>
            <w:lang w:val="en-US"/>
          </w:rPr>
          <w:t>ru</w:t>
        </w:r>
        <w:r w:rsidRPr="00EE16B0">
          <w:rPr>
            <w:color w:val="0066CC"/>
            <w:sz w:val="14"/>
            <w:szCs w:val="14"/>
            <w:u w:val="single"/>
          </w:rPr>
          <w:t>/</w:t>
        </w:r>
      </w:hyperlink>
      <w:r w:rsidRPr="00EE16B0">
        <w:rPr>
          <w:sz w:val="14"/>
          <w:szCs w:val="14"/>
        </w:rPr>
        <w:t xml:space="preserve">), по телефону </w:t>
      </w:r>
      <w:r w:rsidRPr="00EE16B0">
        <w:rPr>
          <w:sz w:val="14"/>
          <w:szCs w:val="14"/>
          <w:lang w:val="en-US"/>
        </w:rPr>
        <w:t>call</w:t>
      </w:r>
      <w:r w:rsidRPr="00EE16B0">
        <w:rPr>
          <w:sz w:val="14"/>
          <w:szCs w:val="14"/>
        </w:rPr>
        <w:t>-центра: 88002501053, а также при личном обращении в структурное подразделение ГОАУ «МФЦ».</w:t>
      </w:r>
    </w:p>
    <w:p w:rsidR="006364B2" w:rsidRPr="00EE16B0" w:rsidRDefault="006364B2" w:rsidP="006364B2">
      <w:pPr>
        <w:autoSpaceDE w:val="0"/>
        <w:autoSpaceDN w:val="0"/>
        <w:adjustRightInd w:val="0"/>
        <w:ind w:firstLine="284"/>
        <w:jc w:val="both"/>
        <w:rPr>
          <w:b/>
          <w:sz w:val="14"/>
          <w:szCs w:val="14"/>
        </w:rPr>
      </w:pPr>
      <w:r w:rsidRPr="00EE16B0">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340"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Должностное лицо  Уполномоченного органа проводит проверку указанных в заявлении сведений.</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6364B2" w:rsidRPr="00EE16B0" w:rsidRDefault="006364B2" w:rsidP="006364B2">
      <w:pPr>
        <w:autoSpaceDE w:val="0"/>
        <w:autoSpaceDN w:val="0"/>
        <w:adjustRightInd w:val="0"/>
        <w:ind w:firstLine="284"/>
        <w:contextualSpacing/>
        <w:jc w:val="both"/>
        <w:rPr>
          <w:sz w:val="14"/>
          <w:szCs w:val="14"/>
        </w:rPr>
      </w:pPr>
      <w:r w:rsidRPr="00EE16B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FC3920" w:rsidRPr="00EE16B0" w:rsidRDefault="006364B2" w:rsidP="00FC3920">
      <w:pPr>
        <w:autoSpaceDE w:val="0"/>
        <w:autoSpaceDN w:val="0"/>
        <w:adjustRightInd w:val="0"/>
        <w:ind w:firstLine="284"/>
        <w:contextualSpacing/>
        <w:jc w:val="both"/>
        <w:rPr>
          <w:sz w:val="14"/>
          <w:szCs w:val="14"/>
        </w:rPr>
      </w:pPr>
      <w:r w:rsidRPr="00EE16B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6364B2" w:rsidRPr="00EE16B0" w:rsidRDefault="006364B2" w:rsidP="00FC3920">
      <w:pPr>
        <w:autoSpaceDE w:val="0"/>
        <w:autoSpaceDN w:val="0"/>
        <w:adjustRightInd w:val="0"/>
        <w:contextualSpacing/>
        <w:jc w:val="center"/>
        <w:rPr>
          <w:b/>
          <w:sz w:val="14"/>
          <w:szCs w:val="14"/>
          <w:lang w:eastAsia="zh-CN"/>
        </w:rPr>
      </w:pPr>
      <w:r w:rsidRPr="00EE16B0">
        <w:rPr>
          <w:b/>
          <w:sz w:val="14"/>
          <w:szCs w:val="14"/>
          <w:lang w:val="en-US" w:eastAsia="zh-CN"/>
        </w:rPr>
        <w:t>IV</w:t>
      </w:r>
      <w:r w:rsidRPr="00EE16B0">
        <w:rPr>
          <w:b/>
          <w:sz w:val="14"/>
          <w:szCs w:val="14"/>
          <w:lang w:eastAsia="zh-CN"/>
        </w:rPr>
        <w:t>. ПОРЯДОК И ФОРМЫ КОНТРОЛЯ</w:t>
      </w:r>
    </w:p>
    <w:p w:rsidR="006364B2" w:rsidRPr="00EE16B0" w:rsidRDefault="006364B2" w:rsidP="00FC3920">
      <w:pPr>
        <w:suppressAutoHyphens/>
        <w:jc w:val="center"/>
        <w:rPr>
          <w:b/>
          <w:sz w:val="14"/>
          <w:szCs w:val="14"/>
          <w:lang w:eastAsia="zh-CN"/>
        </w:rPr>
      </w:pPr>
      <w:r w:rsidRPr="00EE16B0">
        <w:rPr>
          <w:b/>
          <w:sz w:val="14"/>
          <w:szCs w:val="14"/>
          <w:lang w:eastAsia="zh-CN"/>
        </w:rPr>
        <w:t>ЗА ПРЕДОСТАВЛЕНИЕМ МУНИЦИПАЛЬНОЙ УСЛУГИ</w:t>
      </w:r>
    </w:p>
    <w:p w:rsidR="006364B2" w:rsidRPr="00EE16B0" w:rsidRDefault="006364B2" w:rsidP="006364B2">
      <w:pPr>
        <w:suppressAutoHyphens/>
        <w:ind w:firstLine="284"/>
        <w:jc w:val="both"/>
        <w:rPr>
          <w:b/>
          <w:sz w:val="14"/>
          <w:szCs w:val="14"/>
          <w:lang w:eastAsia="zh-CN"/>
        </w:rPr>
      </w:pPr>
      <w:r w:rsidRPr="00EE16B0">
        <w:rPr>
          <w:b/>
          <w:sz w:val="14"/>
          <w:szCs w:val="14"/>
          <w:lang w:eastAsia="zh-CN"/>
        </w:rPr>
        <w:t>4.1. Порядок осуществления текущего контроля за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364B2" w:rsidRPr="00EE16B0" w:rsidRDefault="006364B2" w:rsidP="006364B2">
      <w:pPr>
        <w:ind w:firstLine="284"/>
        <w:contextualSpacing/>
        <w:jc w:val="both"/>
        <w:rPr>
          <w:sz w:val="14"/>
          <w:szCs w:val="14"/>
        </w:rPr>
      </w:pPr>
      <w:r w:rsidRPr="00EE16B0">
        <w:rPr>
          <w:sz w:val="14"/>
          <w:szCs w:val="14"/>
          <w:lang w:eastAsia="zh-CN"/>
        </w:rPr>
        <w:t xml:space="preserve">4.1.1. </w:t>
      </w:r>
      <w:r w:rsidRPr="00EE16B0">
        <w:rPr>
          <w:sz w:val="14"/>
          <w:szCs w:val="14"/>
        </w:rPr>
        <w:t>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6364B2" w:rsidRPr="00EE16B0" w:rsidRDefault="006364B2" w:rsidP="006364B2">
      <w:pPr>
        <w:suppressAutoHyphens/>
        <w:ind w:firstLine="284"/>
        <w:jc w:val="both"/>
        <w:rPr>
          <w:sz w:val="14"/>
          <w:szCs w:val="14"/>
          <w:lang w:eastAsia="zh-CN"/>
        </w:rPr>
      </w:pPr>
      <w:r w:rsidRPr="00EE16B0">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6364B2" w:rsidRPr="00EE16B0" w:rsidRDefault="006364B2" w:rsidP="006364B2">
      <w:pPr>
        <w:suppressAutoHyphens/>
        <w:ind w:firstLine="284"/>
        <w:jc w:val="both"/>
        <w:rPr>
          <w:sz w:val="14"/>
          <w:szCs w:val="14"/>
          <w:lang w:eastAsia="zh-CN"/>
        </w:rPr>
      </w:pPr>
      <w:r w:rsidRPr="00EE16B0">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6364B2" w:rsidRPr="00EE16B0" w:rsidRDefault="006364B2" w:rsidP="006364B2">
      <w:pPr>
        <w:tabs>
          <w:tab w:val="left" w:pos="993"/>
        </w:tabs>
        <w:suppressAutoHyphens/>
        <w:ind w:firstLine="284"/>
        <w:jc w:val="both"/>
        <w:rPr>
          <w:sz w:val="14"/>
          <w:szCs w:val="14"/>
          <w:lang w:eastAsia="zh-CN"/>
        </w:rPr>
      </w:pPr>
      <w:r w:rsidRPr="00EE16B0">
        <w:rPr>
          <w:sz w:val="14"/>
          <w:szCs w:val="14"/>
          <w:lang w:eastAsia="zh-CN"/>
        </w:rPr>
        <w:t>4.1.2. Текущий контроль за соблюдением и исполнением специалистами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6364B2" w:rsidRPr="00EE16B0" w:rsidRDefault="006364B2" w:rsidP="006364B2">
      <w:pPr>
        <w:suppressAutoHyphens/>
        <w:ind w:firstLine="284"/>
        <w:jc w:val="both"/>
        <w:rPr>
          <w:b/>
          <w:sz w:val="14"/>
          <w:szCs w:val="14"/>
          <w:lang w:eastAsia="zh-CN"/>
        </w:rPr>
      </w:pPr>
      <w:r w:rsidRPr="00EE16B0">
        <w:rPr>
          <w:b/>
          <w:sz w:val="14"/>
          <w:szCs w:val="14"/>
          <w:lang w:eastAsia="zh-CN"/>
        </w:rPr>
        <w:t xml:space="preserve">4.2. Порядок и периодичность осуществления плановых и внеплановых проверок полноты и качества предоставления муниципальной услуги, в том </w:t>
      </w:r>
      <w:r w:rsidRPr="00EE16B0">
        <w:rPr>
          <w:b/>
          <w:sz w:val="14"/>
          <w:szCs w:val="14"/>
          <w:lang w:eastAsia="zh-CN"/>
        </w:rPr>
        <w:lastRenderedPageBreak/>
        <w:t>числе порядок и формы контроля за полнотой и качеством предоставления муниципальной услуги</w:t>
      </w:r>
    </w:p>
    <w:p w:rsidR="006364B2" w:rsidRPr="00EE16B0" w:rsidRDefault="006364B2" w:rsidP="006364B2">
      <w:pPr>
        <w:suppressAutoHyphens/>
        <w:ind w:firstLine="284"/>
        <w:jc w:val="both"/>
        <w:rPr>
          <w:sz w:val="14"/>
          <w:szCs w:val="14"/>
          <w:lang w:eastAsia="zh-CN"/>
        </w:rPr>
      </w:pPr>
      <w:r w:rsidRPr="00EE16B0">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364B2" w:rsidRPr="00EE16B0" w:rsidRDefault="006364B2" w:rsidP="006364B2">
      <w:pPr>
        <w:suppressAutoHyphens/>
        <w:ind w:firstLine="284"/>
        <w:jc w:val="both"/>
        <w:rPr>
          <w:sz w:val="14"/>
          <w:szCs w:val="14"/>
          <w:lang w:eastAsia="zh-CN"/>
        </w:rPr>
      </w:pPr>
      <w:r w:rsidRPr="00EE16B0">
        <w:rPr>
          <w:sz w:val="14"/>
          <w:szCs w:val="14"/>
          <w:lang w:eastAsia="zh-CN"/>
        </w:rPr>
        <w:t>4.2.2. Проверки могут быть плановыми и внеплановыми.</w:t>
      </w:r>
    </w:p>
    <w:p w:rsidR="006364B2" w:rsidRPr="00EE16B0" w:rsidRDefault="006364B2" w:rsidP="006364B2">
      <w:pPr>
        <w:suppressAutoHyphens/>
        <w:ind w:firstLine="284"/>
        <w:jc w:val="both"/>
        <w:rPr>
          <w:sz w:val="14"/>
          <w:szCs w:val="14"/>
          <w:lang w:eastAsia="zh-CN"/>
        </w:rPr>
      </w:pPr>
      <w:r w:rsidRPr="00EE16B0">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6364B2" w:rsidRPr="00EE16B0" w:rsidRDefault="006364B2" w:rsidP="006364B2">
      <w:pPr>
        <w:suppressAutoHyphens/>
        <w:ind w:firstLine="284"/>
        <w:jc w:val="both"/>
        <w:rPr>
          <w:sz w:val="14"/>
          <w:szCs w:val="14"/>
          <w:lang w:eastAsia="zh-CN"/>
        </w:rPr>
      </w:pPr>
      <w:r w:rsidRPr="00EE16B0">
        <w:rPr>
          <w:sz w:val="14"/>
          <w:szCs w:val="14"/>
          <w:lang w:eastAsia="zh-CN"/>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6364B2" w:rsidRPr="00EE16B0" w:rsidRDefault="006364B2" w:rsidP="006364B2">
      <w:pPr>
        <w:suppressAutoHyphens/>
        <w:ind w:firstLine="284"/>
        <w:jc w:val="both"/>
        <w:rPr>
          <w:sz w:val="14"/>
          <w:szCs w:val="14"/>
          <w:lang w:eastAsia="zh-CN"/>
        </w:rPr>
      </w:pPr>
      <w:r w:rsidRPr="00EE16B0">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6364B2" w:rsidRPr="00EE16B0" w:rsidRDefault="006364B2" w:rsidP="006364B2">
      <w:pPr>
        <w:suppressAutoHyphens/>
        <w:autoSpaceDE w:val="0"/>
        <w:autoSpaceDN w:val="0"/>
        <w:adjustRightInd w:val="0"/>
        <w:ind w:firstLine="284"/>
        <w:jc w:val="both"/>
        <w:rPr>
          <w:b/>
          <w:sz w:val="14"/>
          <w:szCs w:val="14"/>
          <w:lang w:eastAsia="zh-CN"/>
        </w:rPr>
      </w:pPr>
      <w:r w:rsidRPr="00EE16B0">
        <w:rPr>
          <w:b/>
          <w:sz w:val="14"/>
          <w:szCs w:val="14"/>
          <w:lang w:eastAsia="zh-CN"/>
        </w:rPr>
        <w:t>4.3. Порядок привлечения к ответственности должностных лиц комитета,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6364B2" w:rsidRPr="00EE16B0" w:rsidRDefault="006364B2" w:rsidP="006364B2">
      <w:pPr>
        <w:suppressAutoHyphens/>
        <w:ind w:firstLine="284"/>
        <w:jc w:val="both"/>
        <w:rPr>
          <w:sz w:val="14"/>
          <w:szCs w:val="14"/>
          <w:lang w:eastAsia="zh-CN"/>
        </w:rPr>
      </w:pPr>
      <w:r w:rsidRPr="00EE16B0">
        <w:rPr>
          <w:sz w:val="14"/>
          <w:szCs w:val="14"/>
          <w:lang w:eastAsia="zh-CN"/>
        </w:rPr>
        <w:t>4.3.1. Должностное лицо несет персональную ответственность за:</w:t>
      </w:r>
    </w:p>
    <w:p w:rsidR="006364B2" w:rsidRPr="00EE16B0" w:rsidRDefault="006364B2" w:rsidP="006364B2">
      <w:pPr>
        <w:tabs>
          <w:tab w:val="left" w:pos="993"/>
        </w:tabs>
        <w:suppressAutoHyphens/>
        <w:ind w:firstLine="284"/>
        <w:jc w:val="both"/>
        <w:rPr>
          <w:sz w:val="14"/>
          <w:szCs w:val="14"/>
          <w:lang w:eastAsia="zh-CN"/>
        </w:rPr>
      </w:pPr>
      <w:r w:rsidRPr="00EE16B0">
        <w:rPr>
          <w:sz w:val="14"/>
          <w:szCs w:val="14"/>
          <w:lang w:eastAsia="zh-CN"/>
        </w:rPr>
        <w:t xml:space="preserve">-  соблюдение установленного порядка приема документов; </w:t>
      </w:r>
    </w:p>
    <w:p w:rsidR="006364B2" w:rsidRPr="00EE16B0" w:rsidRDefault="006364B2" w:rsidP="006364B2">
      <w:pPr>
        <w:tabs>
          <w:tab w:val="left" w:pos="993"/>
        </w:tabs>
        <w:suppressAutoHyphens/>
        <w:ind w:firstLine="284"/>
        <w:jc w:val="both"/>
        <w:rPr>
          <w:sz w:val="14"/>
          <w:szCs w:val="14"/>
          <w:lang w:eastAsia="zh-CN"/>
        </w:rPr>
      </w:pPr>
      <w:r w:rsidRPr="00EE16B0">
        <w:rPr>
          <w:sz w:val="14"/>
          <w:szCs w:val="14"/>
          <w:lang w:eastAsia="zh-CN"/>
        </w:rPr>
        <w:t xml:space="preserve">-  принятие надлежащих мер по полной и всесторонней проверке представленных документов; </w:t>
      </w:r>
    </w:p>
    <w:p w:rsidR="006364B2" w:rsidRPr="00EE16B0" w:rsidRDefault="006364B2" w:rsidP="006364B2">
      <w:pPr>
        <w:tabs>
          <w:tab w:val="left" w:pos="993"/>
        </w:tabs>
        <w:suppressAutoHyphens/>
        <w:ind w:firstLine="284"/>
        <w:jc w:val="both"/>
        <w:rPr>
          <w:sz w:val="14"/>
          <w:szCs w:val="14"/>
          <w:lang w:eastAsia="zh-CN"/>
        </w:rPr>
      </w:pPr>
      <w:r w:rsidRPr="00EE16B0">
        <w:rPr>
          <w:sz w:val="14"/>
          <w:szCs w:val="14"/>
          <w:lang w:eastAsia="zh-CN"/>
        </w:rPr>
        <w:t>-  соблюдение сроков рассмотрения документов, соблюдение порядка выдачи документов;</w:t>
      </w:r>
    </w:p>
    <w:p w:rsidR="006364B2" w:rsidRPr="00EE16B0" w:rsidRDefault="006364B2" w:rsidP="006364B2">
      <w:pPr>
        <w:tabs>
          <w:tab w:val="left" w:pos="993"/>
        </w:tabs>
        <w:suppressAutoHyphens/>
        <w:ind w:firstLine="284"/>
        <w:jc w:val="both"/>
        <w:rPr>
          <w:sz w:val="14"/>
          <w:szCs w:val="14"/>
          <w:lang w:eastAsia="zh-CN"/>
        </w:rPr>
      </w:pPr>
      <w:r w:rsidRPr="00EE16B0">
        <w:rPr>
          <w:sz w:val="14"/>
          <w:szCs w:val="14"/>
          <w:lang w:eastAsia="zh-CN"/>
        </w:rPr>
        <w:t xml:space="preserve">-  учет выданных документов; </w:t>
      </w:r>
    </w:p>
    <w:p w:rsidR="006364B2" w:rsidRPr="00EE16B0" w:rsidRDefault="006364B2" w:rsidP="006364B2">
      <w:pPr>
        <w:tabs>
          <w:tab w:val="left" w:pos="993"/>
        </w:tabs>
        <w:suppressAutoHyphens/>
        <w:ind w:firstLine="284"/>
        <w:jc w:val="both"/>
        <w:rPr>
          <w:sz w:val="14"/>
          <w:szCs w:val="14"/>
          <w:lang w:eastAsia="zh-CN"/>
        </w:rPr>
      </w:pPr>
      <w:r w:rsidRPr="00EE16B0">
        <w:rPr>
          <w:sz w:val="14"/>
          <w:szCs w:val="14"/>
          <w:lang w:eastAsia="zh-CN"/>
        </w:rPr>
        <w:t xml:space="preserve">- своевременное формирование, ведение и надлежащее хранение документов. </w:t>
      </w:r>
    </w:p>
    <w:p w:rsidR="006364B2" w:rsidRPr="00EE16B0" w:rsidRDefault="006364B2" w:rsidP="006364B2">
      <w:pPr>
        <w:suppressAutoHyphens/>
        <w:ind w:firstLine="284"/>
        <w:jc w:val="both"/>
        <w:rPr>
          <w:sz w:val="14"/>
          <w:szCs w:val="14"/>
          <w:lang w:eastAsia="zh-CN"/>
        </w:rPr>
      </w:pPr>
      <w:r w:rsidRPr="00EE16B0">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364B2" w:rsidRPr="00EE16B0" w:rsidRDefault="006364B2" w:rsidP="006364B2">
      <w:pPr>
        <w:suppressAutoHyphens/>
        <w:ind w:firstLine="284"/>
        <w:jc w:val="both"/>
        <w:rPr>
          <w:sz w:val="14"/>
          <w:szCs w:val="14"/>
          <w:lang w:eastAsia="zh-CN"/>
        </w:rPr>
      </w:pPr>
      <w:r w:rsidRPr="00EE16B0">
        <w:rPr>
          <w:sz w:val="14"/>
          <w:szCs w:val="14"/>
          <w:lang w:eastAsia="zh-CN"/>
        </w:rPr>
        <w:t>4.3.2. Специалисты МФЦ несут ответственность, установленную законодательством Российской Федерации:</w:t>
      </w:r>
    </w:p>
    <w:p w:rsidR="006364B2" w:rsidRPr="00EE16B0" w:rsidRDefault="006364B2" w:rsidP="006364B2">
      <w:pPr>
        <w:suppressAutoHyphens/>
        <w:ind w:firstLine="284"/>
        <w:jc w:val="both"/>
        <w:rPr>
          <w:sz w:val="14"/>
          <w:szCs w:val="14"/>
          <w:lang w:eastAsia="zh-CN"/>
        </w:rPr>
      </w:pPr>
      <w:r w:rsidRPr="00EE16B0">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6364B2" w:rsidRPr="00EE16B0" w:rsidRDefault="006364B2" w:rsidP="006364B2">
      <w:pPr>
        <w:suppressAutoHyphens/>
        <w:ind w:firstLine="284"/>
        <w:jc w:val="both"/>
        <w:rPr>
          <w:sz w:val="14"/>
          <w:szCs w:val="14"/>
          <w:lang w:eastAsia="zh-CN"/>
        </w:rPr>
      </w:pPr>
      <w:r w:rsidRPr="00EE16B0">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6364B2" w:rsidRPr="00EE16B0" w:rsidRDefault="006364B2" w:rsidP="006364B2">
      <w:pPr>
        <w:suppressAutoHyphens/>
        <w:ind w:firstLine="284"/>
        <w:jc w:val="both"/>
        <w:rPr>
          <w:sz w:val="14"/>
          <w:szCs w:val="14"/>
          <w:lang w:eastAsia="zh-CN"/>
        </w:rPr>
      </w:pPr>
      <w:r w:rsidRPr="00EE16B0">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6364B2" w:rsidRPr="00EE16B0" w:rsidRDefault="006364B2" w:rsidP="006364B2">
      <w:pPr>
        <w:suppressAutoHyphens/>
        <w:ind w:firstLine="284"/>
        <w:jc w:val="both"/>
        <w:rPr>
          <w:sz w:val="14"/>
          <w:szCs w:val="14"/>
          <w:lang w:eastAsia="zh-CN"/>
        </w:rPr>
      </w:pPr>
      <w:r w:rsidRPr="00EE16B0">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364B2" w:rsidRPr="00EE16B0" w:rsidRDefault="006364B2" w:rsidP="006364B2">
      <w:pPr>
        <w:suppressAutoHyphens/>
        <w:ind w:firstLine="284"/>
        <w:jc w:val="both"/>
        <w:rPr>
          <w:sz w:val="14"/>
          <w:szCs w:val="14"/>
          <w:lang w:eastAsia="zh-CN"/>
        </w:rPr>
      </w:pPr>
      <w:r w:rsidRPr="00EE16B0">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6364B2" w:rsidRPr="00EE16B0" w:rsidRDefault="006364B2" w:rsidP="006364B2">
      <w:pPr>
        <w:suppressAutoHyphens/>
        <w:ind w:firstLine="284"/>
        <w:jc w:val="both"/>
        <w:rPr>
          <w:b/>
          <w:sz w:val="14"/>
          <w:szCs w:val="14"/>
          <w:lang w:eastAsia="zh-CN"/>
        </w:rPr>
      </w:pPr>
      <w:r w:rsidRPr="00EE16B0">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364B2" w:rsidRPr="00EE16B0" w:rsidRDefault="006364B2" w:rsidP="006364B2">
      <w:pPr>
        <w:suppressAutoHyphens/>
        <w:ind w:firstLine="284"/>
        <w:jc w:val="both"/>
        <w:rPr>
          <w:sz w:val="14"/>
          <w:szCs w:val="14"/>
          <w:lang w:eastAsia="zh-CN"/>
        </w:rPr>
      </w:pPr>
      <w:r w:rsidRPr="00EE16B0">
        <w:rPr>
          <w:sz w:val="14"/>
          <w:szCs w:val="14"/>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Уполномоченный орган.</w:t>
      </w:r>
    </w:p>
    <w:p w:rsidR="006364B2" w:rsidRPr="00EE16B0" w:rsidRDefault="006364B2" w:rsidP="006364B2">
      <w:pPr>
        <w:suppressAutoHyphens/>
        <w:ind w:firstLine="284"/>
        <w:jc w:val="both"/>
        <w:rPr>
          <w:sz w:val="14"/>
          <w:szCs w:val="14"/>
          <w:lang w:eastAsia="zh-CN"/>
        </w:rPr>
      </w:pPr>
      <w:r w:rsidRPr="00EE16B0">
        <w:rPr>
          <w:sz w:val="14"/>
          <w:szCs w:val="14"/>
          <w:lang w:eastAsia="zh-CN"/>
        </w:rPr>
        <w:t xml:space="preserve">Любое заинтересованное лицо может осуществлять контроль за полнотой и качеством предоставления </w:t>
      </w:r>
      <w:r w:rsidRPr="00EE16B0">
        <w:rPr>
          <w:sz w:val="14"/>
          <w:szCs w:val="14"/>
          <w:shd w:val="clear" w:color="auto" w:fill="FFFFFF"/>
          <w:lang w:eastAsia="zh-CN"/>
        </w:rPr>
        <w:t>муниципальной</w:t>
      </w:r>
      <w:r w:rsidRPr="00EE16B0">
        <w:rPr>
          <w:sz w:val="14"/>
          <w:szCs w:val="14"/>
          <w:lang w:eastAsia="zh-CN"/>
        </w:rPr>
        <w:t xml:space="preserve"> услуги, обратившись в Уполномоченный орган.</w:t>
      </w:r>
    </w:p>
    <w:p w:rsidR="006364B2" w:rsidRPr="00EE16B0" w:rsidRDefault="006364B2" w:rsidP="006364B2">
      <w:pPr>
        <w:suppressAutoHyphens/>
        <w:ind w:firstLine="284"/>
        <w:jc w:val="center"/>
        <w:rPr>
          <w:b/>
          <w:sz w:val="14"/>
          <w:szCs w:val="14"/>
          <w:lang w:eastAsia="zh-CN"/>
        </w:rPr>
      </w:pPr>
      <w:r w:rsidRPr="00EE16B0">
        <w:rPr>
          <w:b/>
          <w:sz w:val="14"/>
          <w:szCs w:val="14"/>
          <w:lang w:eastAsia="zh-CN"/>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6364B2" w:rsidRPr="00EE16B0" w:rsidRDefault="006364B2" w:rsidP="006364B2">
      <w:pPr>
        <w:suppressAutoHyphens/>
        <w:ind w:firstLine="284"/>
        <w:jc w:val="center"/>
        <w:rPr>
          <w:b/>
          <w:sz w:val="14"/>
          <w:szCs w:val="14"/>
          <w:lang w:eastAsia="zh-CN"/>
        </w:rPr>
      </w:pPr>
      <w:r w:rsidRPr="00EE16B0">
        <w:rPr>
          <w:b/>
          <w:sz w:val="14"/>
          <w:szCs w:val="14"/>
          <w:lang w:eastAsia="zh-CN"/>
        </w:rPr>
        <w:t xml:space="preserve">МНОГОФУНКЦИОНАЛЬНОГО ЦЕНТРА, СПЕЦИАЛИСТА </w:t>
      </w:r>
    </w:p>
    <w:p w:rsidR="006364B2" w:rsidRPr="00EE16B0" w:rsidRDefault="006364B2" w:rsidP="006364B2">
      <w:pPr>
        <w:suppressAutoHyphens/>
        <w:ind w:firstLine="284"/>
        <w:jc w:val="center"/>
        <w:rPr>
          <w:b/>
          <w:sz w:val="14"/>
          <w:szCs w:val="14"/>
          <w:lang w:eastAsia="zh-CN"/>
        </w:rPr>
      </w:pPr>
      <w:r w:rsidRPr="00EE16B0">
        <w:rPr>
          <w:b/>
          <w:sz w:val="14"/>
          <w:szCs w:val="14"/>
          <w:lang w:eastAsia="zh-CN"/>
        </w:rPr>
        <w:t>МНОГОФУНКЦИОНАЛЬНОГО ЦЕНТРА, А ТАКЖЕ ОРГАНИЗАЦИЙ, ОСУЩЕСТВЛЯЮЩИХ ФУНКЦИИ ПО ПРЕДОСТАВЛЕНИЮ МУНИЦИПАЛЬНЫХ УСЛУГ, ИЛИ ИХ РАБОТНИКОВ</w:t>
      </w:r>
    </w:p>
    <w:p w:rsidR="006364B2" w:rsidRPr="00EE16B0" w:rsidRDefault="006364B2" w:rsidP="006364B2">
      <w:pPr>
        <w:suppressAutoHyphens/>
        <w:ind w:firstLine="284"/>
        <w:jc w:val="both"/>
        <w:rPr>
          <w:b/>
          <w:sz w:val="14"/>
          <w:szCs w:val="14"/>
          <w:lang w:eastAsia="zh-CN"/>
        </w:rPr>
      </w:pPr>
      <w:r w:rsidRPr="00EE16B0">
        <w:rPr>
          <w:b/>
          <w:sz w:val="14"/>
          <w:szCs w:val="14"/>
          <w:lang w:eastAsia="zh-CN"/>
        </w:rPr>
        <w:t xml:space="preserve">5.1. Информация для заявителя о его праве подать жалобу на решение и (или) действие (бездействие) комитета и (или) его должностных лиц, </w:t>
      </w:r>
      <w:r w:rsidRPr="00EE16B0">
        <w:rPr>
          <w:b/>
          <w:sz w:val="14"/>
          <w:szCs w:val="14"/>
          <w:lang w:eastAsia="zh-CN"/>
        </w:rPr>
        <w:lastRenderedPageBreak/>
        <w:t>муниципальных служащих, многофункционального центра, специалиста многофункционального центра, а также организаций, осуществляющих функции по предоставлению муниципальных услуг, или их специалистов</w:t>
      </w:r>
      <w:r w:rsidRPr="00EE16B0">
        <w:rPr>
          <w:sz w:val="14"/>
          <w:szCs w:val="14"/>
          <w:lang w:eastAsia="zh-CN"/>
        </w:rPr>
        <w:t xml:space="preserve"> </w:t>
      </w:r>
      <w:r w:rsidRPr="00EE16B0">
        <w:rPr>
          <w:b/>
          <w:sz w:val="14"/>
          <w:szCs w:val="14"/>
          <w:lang w:eastAsia="zh-CN"/>
        </w:rPr>
        <w:t>при предоставлении муниципальной услуги (далее жалоба)</w:t>
      </w:r>
    </w:p>
    <w:p w:rsidR="006364B2" w:rsidRPr="00EE16B0" w:rsidRDefault="006364B2" w:rsidP="006364B2">
      <w:pPr>
        <w:widowControl w:val="0"/>
        <w:suppressAutoHyphens/>
        <w:autoSpaceDE w:val="0"/>
        <w:autoSpaceDN w:val="0"/>
        <w:adjustRightInd w:val="0"/>
        <w:ind w:firstLine="284"/>
        <w:jc w:val="both"/>
        <w:rPr>
          <w:sz w:val="14"/>
          <w:szCs w:val="14"/>
          <w:lang w:eastAsia="zh-CN"/>
        </w:rPr>
      </w:pPr>
      <w:r w:rsidRPr="00EE16B0">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6364B2" w:rsidRPr="00EE16B0" w:rsidRDefault="006364B2" w:rsidP="006364B2">
      <w:pPr>
        <w:widowControl w:val="0"/>
        <w:suppressAutoHyphens/>
        <w:autoSpaceDE w:val="0"/>
        <w:autoSpaceDN w:val="0"/>
        <w:adjustRightInd w:val="0"/>
        <w:ind w:firstLine="284"/>
        <w:jc w:val="both"/>
        <w:rPr>
          <w:sz w:val="14"/>
          <w:szCs w:val="14"/>
          <w:lang w:eastAsia="zh-CN"/>
        </w:rPr>
      </w:pPr>
      <w:r w:rsidRPr="00EE16B0">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6364B2" w:rsidRPr="00EE16B0" w:rsidRDefault="006364B2" w:rsidP="006364B2">
      <w:pPr>
        <w:tabs>
          <w:tab w:val="num" w:pos="540"/>
          <w:tab w:val="left" w:pos="1260"/>
        </w:tabs>
        <w:suppressAutoHyphens/>
        <w:autoSpaceDE w:val="0"/>
        <w:autoSpaceDN w:val="0"/>
        <w:adjustRightInd w:val="0"/>
        <w:ind w:firstLine="284"/>
        <w:outlineLvl w:val="1"/>
        <w:rPr>
          <w:b/>
          <w:sz w:val="14"/>
          <w:szCs w:val="14"/>
          <w:lang w:eastAsia="zh-CN"/>
        </w:rPr>
      </w:pPr>
      <w:r w:rsidRPr="00EE16B0">
        <w:rPr>
          <w:b/>
          <w:sz w:val="14"/>
          <w:szCs w:val="14"/>
          <w:lang w:eastAsia="zh-CN"/>
        </w:rPr>
        <w:t>5.2. Предмет жалобы</w:t>
      </w:r>
    </w:p>
    <w:p w:rsidR="006364B2" w:rsidRPr="00EE16B0" w:rsidRDefault="006364B2" w:rsidP="006364B2">
      <w:pPr>
        <w:widowControl w:val="0"/>
        <w:suppressAutoHyphens/>
        <w:autoSpaceDE w:val="0"/>
        <w:autoSpaceDN w:val="0"/>
        <w:adjustRightInd w:val="0"/>
        <w:ind w:firstLine="284"/>
        <w:jc w:val="both"/>
        <w:rPr>
          <w:sz w:val="14"/>
          <w:szCs w:val="14"/>
          <w:lang w:eastAsia="zh-CN"/>
        </w:rPr>
      </w:pPr>
      <w:r w:rsidRPr="00EE16B0">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6364B2" w:rsidRPr="00EE16B0" w:rsidRDefault="006364B2" w:rsidP="006364B2">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регистрации заявления о предоставлении муниципальной услуги, комплексного запроса;</w:t>
      </w:r>
    </w:p>
    <w:p w:rsidR="006364B2" w:rsidRPr="00EE16B0" w:rsidRDefault="006364B2" w:rsidP="006364B2">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364B2" w:rsidRPr="00EE16B0" w:rsidRDefault="006364B2" w:rsidP="006364B2">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364B2" w:rsidRPr="00EE16B0" w:rsidRDefault="006364B2" w:rsidP="006364B2">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364B2" w:rsidRPr="00EE16B0" w:rsidRDefault="006364B2" w:rsidP="006364B2">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EE16B0">
        <w:rPr>
          <w:i/>
          <w:sz w:val="14"/>
          <w:szCs w:val="14"/>
          <w:lang w:eastAsia="zh-CN"/>
        </w:rPr>
        <w:t>.</w:t>
      </w:r>
      <w:r w:rsidRPr="00EE16B0">
        <w:rPr>
          <w:sz w:val="14"/>
          <w:szCs w:val="14"/>
          <w:lang w:eastAsia="zh-CN"/>
        </w:rPr>
        <w:t xml:space="preserve">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364B2" w:rsidRPr="00EE16B0" w:rsidRDefault="006364B2" w:rsidP="006364B2">
      <w:pPr>
        <w:widowControl w:val="0"/>
        <w:suppressAutoHyphens/>
        <w:autoSpaceDE w:val="0"/>
        <w:autoSpaceDN w:val="0"/>
        <w:adjustRightInd w:val="0"/>
        <w:ind w:firstLine="284"/>
        <w:jc w:val="both"/>
        <w:rPr>
          <w:sz w:val="14"/>
          <w:szCs w:val="14"/>
          <w:lang w:eastAsia="zh-CN"/>
        </w:rPr>
      </w:pPr>
      <w:r w:rsidRPr="00EE16B0">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6364B2" w:rsidRPr="00EE16B0" w:rsidRDefault="006364B2" w:rsidP="006364B2">
      <w:pPr>
        <w:widowControl w:val="0"/>
        <w:suppressAutoHyphens/>
        <w:autoSpaceDE w:val="0"/>
        <w:autoSpaceDN w:val="0"/>
        <w:adjustRightInd w:val="0"/>
        <w:ind w:firstLine="284"/>
        <w:jc w:val="both"/>
        <w:rPr>
          <w:sz w:val="14"/>
          <w:szCs w:val="14"/>
          <w:lang w:eastAsia="zh-CN"/>
        </w:rPr>
      </w:pPr>
      <w:r w:rsidRPr="00EE16B0">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364B2" w:rsidRPr="00EE16B0" w:rsidRDefault="006364B2" w:rsidP="006364B2">
      <w:pPr>
        <w:widowControl w:val="0"/>
        <w:suppressAutoHyphens/>
        <w:autoSpaceDE w:val="0"/>
        <w:autoSpaceDN w:val="0"/>
        <w:adjustRightInd w:val="0"/>
        <w:ind w:firstLine="284"/>
        <w:jc w:val="both"/>
        <w:rPr>
          <w:sz w:val="14"/>
          <w:szCs w:val="14"/>
          <w:lang w:eastAsia="zh-CN"/>
        </w:rPr>
      </w:pPr>
      <w:r w:rsidRPr="00EE16B0">
        <w:rPr>
          <w:sz w:val="14"/>
          <w:szCs w:val="14"/>
          <w:lang w:eastAsia="zh-CN"/>
        </w:rPr>
        <w:t>нарушение срока или порядка выдачи документов по результатам предоставления муниципальной услуги;</w:t>
      </w:r>
    </w:p>
    <w:p w:rsidR="006364B2" w:rsidRPr="00EE16B0" w:rsidRDefault="006364B2" w:rsidP="006364B2">
      <w:pPr>
        <w:widowControl w:val="0"/>
        <w:suppressAutoHyphens/>
        <w:autoSpaceDE w:val="0"/>
        <w:autoSpaceDN w:val="0"/>
        <w:adjustRightInd w:val="0"/>
        <w:ind w:firstLine="284"/>
        <w:jc w:val="both"/>
        <w:rPr>
          <w:sz w:val="14"/>
          <w:szCs w:val="14"/>
          <w:lang w:eastAsia="zh-CN"/>
        </w:rPr>
      </w:pPr>
      <w:r w:rsidRPr="00EE16B0">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364B2" w:rsidRPr="00EE16B0" w:rsidRDefault="006364B2" w:rsidP="006364B2">
      <w:pPr>
        <w:widowControl w:val="0"/>
        <w:suppressAutoHyphens/>
        <w:autoSpaceDE w:val="0"/>
        <w:autoSpaceDN w:val="0"/>
        <w:adjustRightInd w:val="0"/>
        <w:ind w:firstLine="284"/>
        <w:jc w:val="both"/>
        <w:rPr>
          <w:sz w:val="14"/>
          <w:szCs w:val="14"/>
          <w:lang w:eastAsia="zh-CN"/>
        </w:rPr>
      </w:pPr>
      <w:r w:rsidRPr="00EE16B0">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341" w:history="1">
        <w:r w:rsidRPr="00EE16B0">
          <w:rPr>
            <w:sz w:val="14"/>
            <w:szCs w:val="14"/>
            <w:lang w:eastAsia="zh-CN"/>
          </w:rPr>
          <w:t>пунктом 3 пункта</w:t>
        </w:r>
      </w:hyperlink>
      <w:r w:rsidRPr="00EE16B0">
        <w:rPr>
          <w:sz w:val="14"/>
          <w:szCs w:val="14"/>
          <w:lang w:eastAsia="zh-CN"/>
        </w:rPr>
        <w:t xml:space="preserve"> 2.8 раздела 2 настоящего Административного регламента. В указанном случае </w:t>
      </w:r>
      <w:r w:rsidRPr="00EE16B0">
        <w:rPr>
          <w:sz w:val="14"/>
          <w:szCs w:val="14"/>
          <w:lang w:eastAsia="zh-CN"/>
        </w:rPr>
        <w:lastRenderedPageBreak/>
        <w:t>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6364B2" w:rsidRPr="00EE16B0" w:rsidRDefault="006364B2" w:rsidP="006364B2">
      <w:pPr>
        <w:suppressAutoHyphens/>
        <w:autoSpaceDE w:val="0"/>
        <w:autoSpaceDN w:val="0"/>
        <w:adjustRightInd w:val="0"/>
        <w:ind w:firstLine="284"/>
        <w:jc w:val="both"/>
        <w:rPr>
          <w:b/>
          <w:sz w:val="14"/>
          <w:szCs w:val="14"/>
          <w:lang w:eastAsia="zh-CN"/>
        </w:rPr>
      </w:pPr>
      <w:r w:rsidRPr="00EE16B0">
        <w:rPr>
          <w:b/>
          <w:iCs/>
          <w:sz w:val="14"/>
          <w:szCs w:val="14"/>
          <w:lang w:eastAsia="zh-CN"/>
        </w:rPr>
        <w:t xml:space="preserve">5.3. </w:t>
      </w:r>
      <w:r w:rsidRPr="00EE16B0">
        <w:rPr>
          <w:b/>
          <w:sz w:val="14"/>
          <w:szCs w:val="14"/>
          <w:lang w:eastAsia="zh-CN"/>
        </w:rPr>
        <w:t>Органы и уполномоченные на рассмотрение жалобы должностные лица, которым может быть направлена жалоба</w:t>
      </w:r>
    </w:p>
    <w:p w:rsidR="006364B2" w:rsidRPr="00EE16B0" w:rsidRDefault="006364B2" w:rsidP="006364B2">
      <w:pPr>
        <w:suppressAutoHyphens/>
        <w:autoSpaceDE w:val="0"/>
        <w:autoSpaceDN w:val="0"/>
        <w:adjustRightInd w:val="0"/>
        <w:ind w:firstLine="284"/>
        <w:jc w:val="both"/>
        <w:outlineLvl w:val="1"/>
        <w:rPr>
          <w:sz w:val="14"/>
          <w:szCs w:val="14"/>
          <w:lang w:eastAsia="zh-CN"/>
        </w:rPr>
      </w:pPr>
      <w:r w:rsidRPr="00EE16B0">
        <w:rPr>
          <w:sz w:val="14"/>
          <w:szCs w:val="14"/>
          <w:lang w:eastAsia="zh-CN"/>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6364B2" w:rsidRPr="00EE16B0" w:rsidRDefault="006364B2" w:rsidP="006364B2">
      <w:pPr>
        <w:suppressAutoHyphens/>
        <w:autoSpaceDE w:val="0"/>
        <w:autoSpaceDN w:val="0"/>
        <w:adjustRightInd w:val="0"/>
        <w:ind w:firstLine="284"/>
        <w:jc w:val="both"/>
        <w:outlineLvl w:val="1"/>
        <w:rPr>
          <w:sz w:val="14"/>
          <w:szCs w:val="14"/>
          <w:lang w:eastAsia="zh-CN"/>
        </w:rPr>
      </w:pPr>
      <w:r w:rsidRPr="00EE16B0">
        <w:rPr>
          <w:sz w:val="14"/>
          <w:szCs w:val="14"/>
          <w:lang w:eastAsia="zh-CN"/>
        </w:rPr>
        <w:t>5.3.2. Жалобы на решения, принятые  председателем комитета при предоставлении муниципальной услуги, подаются первому заместителю Главы администрации муниципального района.</w:t>
      </w:r>
    </w:p>
    <w:p w:rsidR="006364B2" w:rsidRPr="00EE16B0" w:rsidRDefault="006364B2" w:rsidP="006364B2">
      <w:pPr>
        <w:suppressAutoHyphens/>
        <w:autoSpaceDE w:val="0"/>
        <w:autoSpaceDN w:val="0"/>
        <w:adjustRightInd w:val="0"/>
        <w:ind w:firstLine="284"/>
        <w:jc w:val="both"/>
        <w:outlineLvl w:val="1"/>
        <w:rPr>
          <w:sz w:val="14"/>
          <w:szCs w:val="14"/>
          <w:lang w:eastAsia="zh-CN"/>
        </w:rPr>
      </w:pPr>
      <w:r w:rsidRPr="00EE16B0">
        <w:rPr>
          <w:sz w:val="14"/>
          <w:szCs w:val="14"/>
          <w:lang w:eastAsia="zh-CN"/>
        </w:rPr>
        <w:t>5.3.3. Жалобы на решения, принятые  первым заместителем Главы администрации муниципального района подаются Главе муниципального района.</w:t>
      </w:r>
    </w:p>
    <w:p w:rsidR="006364B2" w:rsidRPr="00EE16B0" w:rsidRDefault="006364B2" w:rsidP="006364B2">
      <w:pPr>
        <w:suppressAutoHyphens/>
        <w:autoSpaceDE w:val="0"/>
        <w:autoSpaceDN w:val="0"/>
        <w:adjustRightInd w:val="0"/>
        <w:ind w:firstLine="284"/>
        <w:jc w:val="both"/>
        <w:outlineLvl w:val="1"/>
        <w:rPr>
          <w:sz w:val="14"/>
          <w:szCs w:val="14"/>
          <w:lang w:eastAsia="zh-CN"/>
        </w:rPr>
      </w:pPr>
      <w:r w:rsidRPr="00EE16B0">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364B2" w:rsidRPr="00EE16B0" w:rsidRDefault="006364B2" w:rsidP="006364B2">
      <w:pPr>
        <w:suppressAutoHyphens/>
        <w:autoSpaceDE w:val="0"/>
        <w:autoSpaceDN w:val="0"/>
        <w:adjustRightInd w:val="0"/>
        <w:ind w:firstLine="284"/>
        <w:jc w:val="both"/>
        <w:outlineLvl w:val="1"/>
        <w:rPr>
          <w:sz w:val="14"/>
          <w:szCs w:val="14"/>
          <w:lang w:eastAsia="zh-CN"/>
        </w:rPr>
      </w:pPr>
      <w:r w:rsidRPr="00EE16B0">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6364B2" w:rsidRPr="00EE16B0" w:rsidRDefault="006364B2" w:rsidP="006364B2">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5.4. Порядок подачи и рассмотрения жалобы</w:t>
      </w:r>
    </w:p>
    <w:p w:rsidR="006364B2" w:rsidRPr="00EE16B0" w:rsidRDefault="006364B2" w:rsidP="006364B2">
      <w:pPr>
        <w:suppressAutoHyphens/>
        <w:autoSpaceDE w:val="0"/>
        <w:autoSpaceDN w:val="0"/>
        <w:adjustRightInd w:val="0"/>
        <w:ind w:firstLine="284"/>
        <w:jc w:val="both"/>
        <w:outlineLvl w:val="1"/>
        <w:rPr>
          <w:sz w:val="14"/>
          <w:szCs w:val="14"/>
          <w:lang w:eastAsia="zh-CN"/>
        </w:rPr>
      </w:pPr>
      <w:r w:rsidRPr="00EE16B0">
        <w:rPr>
          <w:sz w:val="14"/>
          <w:szCs w:val="14"/>
          <w:lang w:eastAsia="zh-CN"/>
        </w:rPr>
        <w:t>5.4.1. Основанием для начала процедуры досудебного (внесудебного) обжалования является поступление жалобы заявителя в комитет.</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Жалоба подается в письменной форме на бумажном носителе, в электронной форме. </w:t>
      </w:r>
    </w:p>
    <w:p w:rsidR="006364B2" w:rsidRPr="00EE16B0" w:rsidRDefault="006364B2" w:rsidP="006364B2">
      <w:pPr>
        <w:widowControl w:val="0"/>
        <w:autoSpaceDE w:val="0"/>
        <w:autoSpaceDN w:val="0"/>
        <w:adjustRightInd w:val="0"/>
        <w:ind w:firstLine="284"/>
        <w:jc w:val="both"/>
        <w:rPr>
          <w:sz w:val="14"/>
          <w:szCs w:val="14"/>
        </w:rPr>
      </w:pPr>
      <w:r w:rsidRPr="00EE16B0">
        <w:rPr>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Уполномоченного органа, должностного лица Уполномоченного органа, муниципального служащего,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5.4.2. В электронном виде жалоба может быть подана заявителем посредством:</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3) федеральной государственной информационной системы «Досудебное обжалование» (</w:t>
      </w:r>
      <w:hyperlink r:id="rId342" w:history="1">
        <w:r w:rsidRPr="00EE16B0">
          <w:rPr>
            <w:iCs/>
            <w:color w:val="0000FF"/>
            <w:sz w:val="14"/>
            <w:szCs w:val="14"/>
            <w:u w:val="single"/>
            <w:lang w:val="en-US" w:eastAsia="zh-CN"/>
          </w:rPr>
          <w:t>https</w:t>
        </w:r>
        <w:r w:rsidRPr="00EE16B0">
          <w:rPr>
            <w:iCs/>
            <w:color w:val="0000FF"/>
            <w:sz w:val="14"/>
            <w:szCs w:val="14"/>
            <w:u w:val="single"/>
            <w:lang w:eastAsia="zh-CN"/>
          </w:rPr>
          <w:t>://</w:t>
        </w:r>
        <w:r w:rsidRPr="00EE16B0">
          <w:rPr>
            <w:iCs/>
            <w:color w:val="0000FF"/>
            <w:sz w:val="14"/>
            <w:szCs w:val="14"/>
            <w:u w:val="single"/>
            <w:lang w:val="en-US" w:eastAsia="zh-CN"/>
          </w:rPr>
          <w:t>do</w:t>
        </w:r>
        <w:r w:rsidRPr="00EE16B0">
          <w:rPr>
            <w:iCs/>
            <w:color w:val="0000FF"/>
            <w:sz w:val="14"/>
            <w:szCs w:val="14"/>
            <w:u w:val="single"/>
            <w:lang w:eastAsia="zh-CN"/>
          </w:rPr>
          <w:t>.</w:t>
        </w:r>
        <w:proofErr w:type="spellStart"/>
        <w:r w:rsidRPr="00EE16B0">
          <w:rPr>
            <w:iCs/>
            <w:color w:val="0000FF"/>
            <w:sz w:val="14"/>
            <w:szCs w:val="14"/>
            <w:u w:val="single"/>
            <w:lang w:val="en-US" w:eastAsia="zh-CN"/>
          </w:rPr>
          <w:t>gosuslugi</w:t>
        </w:r>
        <w:proofErr w:type="spellEnd"/>
        <w:r w:rsidRPr="00EE16B0">
          <w:rPr>
            <w:iCs/>
            <w:color w:val="0000FF"/>
            <w:sz w:val="14"/>
            <w:szCs w:val="14"/>
            <w:u w:val="single"/>
            <w:lang w:eastAsia="zh-CN"/>
          </w:rPr>
          <w:t>.</w:t>
        </w:r>
        <w:r w:rsidRPr="00EE16B0">
          <w:rPr>
            <w:iCs/>
            <w:color w:val="0000FF"/>
            <w:sz w:val="14"/>
            <w:szCs w:val="14"/>
            <w:u w:val="single"/>
            <w:lang w:val="en-US" w:eastAsia="zh-CN"/>
          </w:rPr>
          <w:t>ru</w:t>
        </w:r>
      </w:hyperlink>
      <w:r w:rsidRPr="00EE16B0">
        <w:rPr>
          <w:iCs/>
          <w:sz w:val="14"/>
          <w:szCs w:val="14"/>
          <w:lang w:eastAsia="zh-CN"/>
        </w:rPr>
        <w:t>).</w:t>
      </w:r>
    </w:p>
    <w:p w:rsidR="006364B2" w:rsidRPr="00EE16B0" w:rsidRDefault="006364B2" w:rsidP="006364B2">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5.4.3. Жалоба должна содержать:</w:t>
      </w:r>
    </w:p>
    <w:p w:rsidR="006364B2" w:rsidRPr="00EE16B0" w:rsidRDefault="006364B2" w:rsidP="006364B2">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6364B2" w:rsidRPr="00EE16B0" w:rsidRDefault="006364B2" w:rsidP="006364B2">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6364B2" w:rsidRPr="00EE16B0" w:rsidRDefault="006364B2" w:rsidP="006364B2">
      <w:pPr>
        <w:tabs>
          <w:tab w:val="left" w:pos="1276"/>
        </w:tabs>
        <w:suppressAutoHyphens/>
        <w:autoSpaceDE w:val="0"/>
        <w:autoSpaceDN w:val="0"/>
        <w:adjustRightInd w:val="0"/>
        <w:ind w:firstLine="284"/>
        <w:jc w:val="both"/>
        <w:rPr>
          <w:sz w:val="14"/>
          <w:szCs w:val="14"/>
          <w:lang w:eastAsia="zh-CN"/>
        </w:rPr>
      </w:pPr>
      <w:r w:rsidRPr="00EE16B0">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6364B2" w:rsidRPr="00EE16B0" w:rsidRDefault="006364B2" w:rsidP="006364B2">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5.5. Сроки рассмотрения жалобы</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5.5.1. Жалоба, поступившая в  </w:t>
      </w:r>
      <w:r w:rsidRPr="00EE16B0">
        <w:rPr>
          <w:sz w:val="14"/>
          <w:szCs w:val="14"/>
          <w:lang w:eastAsia="zh-CN"/>
        </w:rPr>
        <w:t>Уполномоченный орган</w:t>
      </w:r>
      <w:r w:rsidRPr="00EE16B0">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EE16B0">
        <w:rPr>
          <w:sz w:val="14"/>
          <w:szCs w:val="14"/>
          <w:lang w:eastAsia="zh-CN"/>
        </w:rPr>
        <w:t xml:space="preserve">Уполномоченного органа, руководителя и (или) специалиста МФЦ, </w:t>
      </w:r>
      <w:r w:rsidRPr="00EE16B0">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6364B2" w:rsidRPr="00EE16B0" w:rsidRDefault="006364B2" w:rsidP="006364B2">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5.6. Результат рассмотрения жалобы</w:t>
      </w:r>
    </w:p>
    <w:p w:rsidR="006364B2" w:rsidRPr="00EE16B0" w:rsidRDefault="006364B2" w:rsidP="006364B2">
      <w:pPr>
        <w:suppressAutoHyphens/>
        <w:autoSpaceDE w:val="0"/>
        <w:autoSpaceDN w:val="0"/>
        <w:adjustRightInd w:val="0"/>
        <w:ind w:firstLine="284"/>
        <w:jc w:val="both"/>
        <w:outlineLvl w:val="1"/>
        <w:rPr>
          <w:i/>
          <w:iCs/>
          <w:strike/>
          <w:sz w:val="14"/>
          <w:szCs w:val="14"/>
          <w:lang w:eastAsia="zh-CN"/>
        </w:rPr>
      </w:pPr>
      <w:r w:rsidRPr="00EE16B0">
        <w:rPr>
          <w:iCs/>
          <w:sz w:val="14"/>
          <w:szCs w:val="14"/>
          <w:lang w:eastAsia="zh-CN"/>
        </w:rPr>
        <w:lastRenderedPageBreak/>
        <w:t>5.6.1. По результатам рассмотрения жалобы принимается одно из следующих решений:</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EE16B0">
        <w:rPr>
          <w:sz w:val="14"/>
          <w:szCs w:val="14"/>
          <w:lang w:eastAsia="zh-CN"/>
        </w:rPr>
        <w:t xml:space="preserve"> муниципальными правовыми актами</w:t>
      </w:r>
      <w:r w:rsidRPr="00EE16B0">
        <w:rPr>
          <w:iCs/>
          <w:sz w:val="14"/>
          <w:szCs w:val="14"/>
          <w:lang w:eastAsia="zh-CN"/>
        </w:rPr>
        <w:t>;</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в удовлетворении жалобы отказывается.</w:t>
      </w:r>
    </w:p>
    <w:p w:rsidR="006364B2" w:rsidRPr="00EE16B0" w:rsidRDefault="006364B2" w:rsidP="006364B2">
      <w:pPr>
        <w:tabs>
          <w:tab w:val="left" w:pos="1276"/>
        </w:tabs>
        <w:suppressAutoHyphens/>
        <w:autoSpaceDE w:val="0"/>
        <w:autoSpaceDN w:val="0"/>
        <w:adjustRightInd w:val="0"/>
        <w:ind w:firstLine="284"/>
        <w:jc w:val="both"/>
        <w:rPr>
          <w:b/>
          <w:sz w:val="14"/>
          <w:szCs w:val="14"/>
          <w:lang w:eastAsia="zh-CN"/>
        </w:rPr>
      </w:pPr>
      <w:r w:rsidRPr="00EE16B0">
        <w:rPr>
          <w:b/>
          <w:sz w:val="14"/>
          <w:szCs w:val="14"/>
          <w:lang w:eastAsia="zh-CN"/>
        </w:rPr>
        <w:t>5.7. Порядок информирования заявителя о результатах рассмотрения жалобы</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364B2" w:rsidRPr="00EE16B0" w:rsidRDefault="006364B2" w:rsidP="006364B2">
      <w:pPr>
        <w:suppressAutoHyphens/>
        <w:autoSpaceDE w:val="0"/>
        <w:autoSpaceDN w:val="0"/>
        <w:adjustRightInd w:val="0"/>
        <w:ind w:firstLine="284"/>
        <w:jc w:val="both"/>
        <w:rPr>
          <w:sz w:val="14"/>
          <w:szCs w:val="14"/>
          <w:lang w:eastAsia="zh-CN"/>
        </w:rPr>
      </w:pPr>
      <w:r w:rsidRPr="00EE16B0">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364B2" w:rsidRPr="00EE16B0" w:rsidRDefault="006364B2" w:rsidP="006364B2">
      <w:pPr>
        <w:suppressAutoHyphens/>
        <w:autoSpaceDE w:val="0"/>
        <w:autoSpaceDN w:val="0"/>
        <w:adjustRightInd w:val="0"/>
        <w:ind w:firstLine="284"/>
        <w:jc w:val="both"/>
        <w:rPr>
          <w:sz w:val="14"/>
          <w:szCs w:val="14"/>
          <w:lang w:eastAsia="zh-CN"/>
        </w:rPr>
      </w:pPr>
      <w:r w:rsidRPr="00EE16B0">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364B2" w:rsidRPr="00EE16B0" w:rsidRDefault="006364B2" w:rsidP="006364B2">
      <w:pPr>
        <w:suppressAutoHyphens/>
        <w:autoSpaceDE w:val="0"/>
        <w:autoSpaceDN w:val="0"/>
        <w:adjustRightInd w:val="0"/>
        <w:ind w:firstLine="284"/>
        <w:jc w:val="both"/>
        <w:rPr>
          <w:b/>
          <w:sz w:val="14"/>
          <w:szCs w:val="14"/>
          <w:lang w:eastAsia="zh-CN"/>
        </w:rPr>
      </w:pPr>
      <w:r w:rsidRPr="00EE16B0">
        <w:rPr>
          <w:b/>
          <w:sz w:val="14"/>
          <w:szCs w:val="14"/>
          <w:lang w:eastAsia="zh-CN"/>
        </w:rPr>
        <w:t>5.8. Порядок обжалования решения по жалобе</w:t>
      </w:r>
    </w:p>
    <w:p w:rsidR="006364B2" w:rsidRPr="00EE16B0" w:rsidRDefault="006364B2" w:rsidP="006364B2">
      <w:pPr>
        <w:suppressAutoHyphens/>
        <w:autoSpaceDE w:val="0"/>
        <w:autoSpaceDN w:val="0"/>
        <w:adjustRightInd w:val="0"/>
        <w:ind w:firstLine="284"/>
        <w:jc w:val="both"/>
        <w:outlineLvl w:val="1"/>
        <w:rPr>
          <w:sz w:val="14"/>
          <w:szCs w:val="14"/>
          <w:lang w:eastAsia="zh-CN"/>
        </w:rPr>
      </w:pPr>
      <w:r w:rsidRPr="00EE16B0">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EE16B0">
        <w:rPr>
          <w:sz w:val="14"/>
          <w:szCs w:val="14"/>
          <w:lang w:eastAsia="zh-CN"/>
        </w:rPr>
        <w:t>Уполномоченного органа</w:t>
      </w:r>
      <w:r w:rsidRPr="00EE16B0">
        <w:rPr>
          <w:iCs/>
          <w:sz w:val="14"/>
          <w:szCs w:val="14"/>
          <w:lang w:eastAsia="zh-CN"/>
        </w:rPr>
        <w:t xml:space="preserve"> – </w:t>
      </w:r>
      <w:r w:rsidRPr="00EE16B0">
        <w:rPr>
          <w:sz w:val="14"/>
          <w:szCs w:val="14"/>
          <w:lang w:eastAsia="zh-CN"/>
        </w:rPr>
        <w:t>Главе муниципального района</w:t>
      </w:r>
      <w:r w:rsidRPr="00EE16B0">
        <w:rPr>
          <w:bCs/>
          <w:sz w:val="14"/>
          <w:szCs w:val="14"/>
          <w:lang w:eastAsia="zh-CN"/>
        </w:rPr>
        <w:t xml:space="preserve">.   </w:t>
      </w:r>
    </w:p>
    <w:p w:rsidR="006364B2" w:rsidRPr="00EE16B0" w:rsidRDefault="006364B2" w:rsidP="006364B2">
      <w:pPr>
        <w:suppressAutoHyphens/>
        <w:autoSpaceDE w:val="0"/>
        <w:autoSpaceDN w:val="0"/>
        <w:adjustRightInd w:val="0"/>
        <w:ind w:firstLine="284"/>
        <w:jc w:val="both"/>
        <w:rPr>
          <w:b/>
          <w:sz w:val="14"/>
          <w:szCs w:val="14"/>
          <w:lang w:eastAsia="zh-CN"/>
        </w:rPr>
      </w:pPr>
      <w:r w:rsidRPr="00EE16B0">
        <w:rPr>
          <w:b/>
          <w:sz w:val="14"/>
          <w:szCs w:val="14"/>
          <w:lang w:eastAsia="zh-CN"/>
        </w:rPr>
        <w:t>5.9. Право заявителя на получение информации и документов, необходимых для обоснования и рассмотрения жалобы</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EE16B0">
        <w:rPr>
          <w:sz w:val="14"/>
          <w:szCs w:val="14"/>
          <w:lang w:eastAsia="zh-CN"/>
        </w:rPr>
        <w:t>Уполномоченного органа</w:t>
      </w:r>
      <w:r w:rsidRPr="00EE16B0">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6364B2" w:rsidRPr="00EE16B0" w:rsidRDefault="006364B2" w:rsidP="006364B2">
      <w:pPr>
        <w:suppressAutoHyphens/>
        <w:autoSpaceDE w:val="0"/>
        <w:autoSpaceDN w:val="0"/>
        <w:adjustRightInd w:val="0"/>
        <w:ind w:firstLine="284"/>
        <w:jc w:val="both"/>
        <w:outlineLvl w:val="1"/>
        <w:rPr>
          <w:b/>
          <w:iCs/>
          <w:sz w:val="14"/>
          <w:szCs w:val="14"/>
          <w:lang w:eastAsia="zh-CN"/>
        </w:rPr>
      </w:pPr>
      <w:r w:rsidRPr="00EE16B0">
        <w:rPr>
          <w:b/>
          <w:iCs/>
          <w:sz w:val="14"/>
          <w:szCs w:val="14"/>
          <w:lang w:eastAsia="zh-CN"/>
        </w:rPr>
        <w:t>5.10. Способы информирования заявителей о порядке подачи и рассмотрения жалобы</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5.10.1. Уполномоченный орган, МФЦ обеспечивают:</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Уполномоченного органа,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6364B2" w:rsidRPr="00EE16B0" w:rsidRDefault="006364B2" w:rsidP="006364B2">
      <w:pPr>
        <w:suppressAutoHyphens/>
        <w:autoSpaceDE w:val="0"/>
        <w:autoSpaceDN w:val="0"/>
        <w:adjustRightInd w:val="0"/>
        <w:ind w:firstLine="284"/>
        <w:jc w:val="both"/>
        <w:outlineLvl w:val="1"/>
        <w:rPr>
          <w:iCs/>
          <w:sz w:val="14"/>
          <w:szCs w:val="14"/>
          <w:lang w:eastAsia="zh-CN"/>
        </w:rPr>
      </w:pPr>
      <w:r w:rsidRPr="00EE16B0">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6364B2" w:rsidRPr="00EE16B0" w:rsidRDefault="006364B2" w:rsidP="00FC3920">
      <w:pPr>
        <w:suppressAutoHyphens/>
        <w:ind w:firstLine="284"/>
        <w:jc w:val="both"/>
        <w:rPr>
          <w:iCs/>
          <w:sz w:val="14"/>
          <w:szCs w:val="14"/>
          <w:lang w:eastAsia="zh-CN"/>
        </w:rPr>
      </w:pPr>
      <w:r w:rsidRPr="00EE16B0">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FC3920" w:rsidRPr="00EE16B0" w:rsidRDefault="00FC3920" w:rsidP="00FC3920">
      <w:pPr>
        <w:suppressAutoHyphens/>
        <w:ind w:firstLine="284"/>
        <w:jc w:val="both"/>
        <w:rPr>
          <w:iCs/>
          <w:sz w:val="14"/>
          <w:szCs w:val="14"/>
          <w:lang w:eastAsia="zh-CN"/>
        </w:rPr>
      </w:pPr>
    </w:p>
    <w:p w:rsidR="00FC3920" w:rsidRPr="00EE16B0" w:rsidRDefault="00FC3920" w:rsidP="00FC3920">
      <w:pPr>
        <w:suppressAutoHyphens/>
        <w:ind w:firstLine="284"/>
        <w:jc w:val="both"/>
        <w:rPr>
          <w:iCs/>
          <w:sz w:val="14"/>
          <w:szCs w:val="14"/>
          <w:lang w:eastAsia="zh-CN"/>
        </w:rPr>
      </w:pPr>
    </w:p>
    <w:p w:rsidR="00FC3920" w:rsidRPr="00EE16B0" w:rsidRDefault="00FC3920" w:rsidP="00FC3920">
      <w:pPr>
        <w:suppressAutoHyphens/>
        <w:ind w:firstLine="284"/>
        <w:jc w:val="both"/>
        <w:rPr>
          <w:sz w:val="14"/>
          <w:szCs w:val="14"/>
        </w:rPr>
      </w:pPr>
    </w:p>
    <w:p w:rsidR="006364B2" w:rsidRPr="00EE16B0" w:rsidRDefault="006364B2" w:rsidP="006364B2">
      <w:pPr>
        <w:widowControl w:val="0"/>
        <w:autoSpaceDE w:val="0"/>
        <w:autoSpaceDN w:val="0"/>
        <w:adjustRightInd w:val="0"/>
        <w:jc w:val="right"/>
        <w:outlineLvl w:val="1"/>
        <w:rPr>
          <w:sz w:val="14"/>
          <w:szCs w:val="14"/>
        </w:rPr>
      </w:pPr>
      <w:r w:rsidRPr="00EE16B0">
        <w:rPr>
          <w:sz w:val="14"/>
          <w:szCs w:val="14"/>
        </w:rPr>
        <w:t>Приложение № 1</w:t>
      </w:r>
    </w:p>
    <w:p w:rsidR="006364B2" w:rsidRPr="00EE16B0" w:rsidRDefault="006364B2" w:rsidP="006364B2">
      <w:pPr>
        <w:widowControl w:val="0"/>
        <w:autoSpaceDE w:val="0"/>
        <w:autoSpaceDN w:val="0"/>
        <w:adjustRightInd w:val="0"/>
        <w:jc w:val="right"/>
        <w:rPr>
          <w:sz w:val="14"/>
          <w:szCs w:val="14"/>
        </w:rPr>
      </w:pPr>
      <w:r w:rsidRPr="00EE16B0">
        <w:rPr>
          <w:sz w:val="14"/>
          <w:szCs w:val="14"/>
        </w:rPr>
        <w:t>к административному регламенту</w:t>
      </w: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w:t>
      </w:r>
    </w:p>
    <w:tbl>
      <w:tblPr>
        <w:tblW w:w="0" w:type="auto"/>
        <w:tblLook w:val="04A0" w:firstRow="1" w:lastRow="0" w:firstColumn="1" w:lastColumn="0" w:noHBand="0" w:noVBand="1"/>
      </w:tblPr>
      <w:tblGrid>
        <w:gridCol w:w="337"/>
        <w:gridCol w:w="4868"/>
      </w:tblGrid>
      <w:tr w:rsidR="006364B2" w:rsidRPr="00EE16B0" w:rsidTr="006364B2">
        <w:tc>
          <w:tcPr>
            <w:tcW w:w="2660" w:type="dxa"/>
            <w:shd w:val="clear" w:color="auto" w:fill="auto"/>
          </w:tcPr>
          <w:p w:rsidR="006364B2" w:rsidRPr="00EE16B0" w:rsidRDefault="006364B2" w:rsidP="006364B2">
            <w:pPr>
              <w:widowControl w:val="0"/>
              <w:autoSpaceDE w:val="0"/>
              <w:autoSpaceDN w:val="0"/>
              <w:adjustRightInd w:val="0"/>
              <w:jc w:val="both"/>
              <w:rPr>
                <w:sz w:val="14"/>
                <w:szCs w:val="14"/>
              </w:rPr>
            </w:pPr>
          </w:p>
        </w:tc>
        <w:tc>
          <w:tcPr>
            <w:tcW w:w="6910" w:type="dxa"/>
            <w:shd w:val="clear" w:color="auto" w:fill="auto"/>
          </w:tcPr>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(наименование должности руководителя Уполномоченного органа)</w:t>
            </w:r>
          </w:p>
        </w:tc>
      </w:tr>
      <w:tr w:rsidR="006364B2" w:rsidRPr="00EE16B0" w:rsidTr="006364B2">
        <w:tc>
          <w:tcPr>
            <w:tcW w:w="2660" w:type="dxa"/>
            <w:shd w:val="clear" w:color="auto" w:fill="auto"/>
          </w:tcPr>
          <w:p w:rsidR="006364B2" w:rsidRPr="00EE16B0" w:rsidRDefault="006364B2" w:rsidP="006364B2">
            <w:pPr>
              <w:widowControl w:val="0"/>
              <w:autoSpaceDE w:val="0"/>
              <w:autoSpaceDN w:val="0"/>
              <w:adjustRightInd w:val="0"/>
              <w:jc w:val="both"/>
              <w:rPr>
                <w:sz w:val="14"/>
                <w:szCs w:val="14"/>
              </w:rPr>
            </w:pPr>
          </w:p>
        </w:tc>
        <w:tc>
          <w:tcPr>
            <w:tcW w:w="6910" w:type="dxa"/>
            <w:shd w:val="clear" w:color="auto" w:fill="auto"/>
          </w:tcPr>
          <w:p w:rsidR="006364B2" w:rsidRPr="00EE16B0" w:rsidRDefault="006364B2" w:rsidP="006364B2">
            <w:pPr>
              <w:widowControl w:val="0"/>
              <w:autoSpaceDE w:val="0"/>
              <w:autoSpaceDN w:val="0"/>
              <w:adjustRightInd w:val="0"/>
              <w:jc w:val="both"/>
              <w:rPr>
                <w:sz w:val="14"/>
                <w:szCs w:val="14"/>
              </w:rPr>
            </w:pPr>
            <w:r w:rsidRPr="00EE16B0">
              <w:rPr>
                <w:sz w:val="14"/>
                <w:szCs w:val="14"/>
              </w:rPr>
              <w:t>Заявитель:    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(полное и сокращенное наименование юридического лица)</w:t>
            </w:r>
          </w:p>
        </w:tc>
      </w:tr>
      <w:tr w:rsidR="006364B2" w:rsidRPr="00EE16B0" w:rsidTr="006364B2">
        <w:tc>
          <w:tcPr>
            <w:tcW w:w="2660" w:type="dxa"/>
            <w:shd w:val="clear" w:color="auto" w:fill="auto"/>
          </w:tcPr>
          <w:p w:rsidR="006364B2" w:rsidRPr="00EE16B0" w:rsidRDefault="006364B2" w:rsidP="006364B2">
            <w:pPr>
              <w:widowControl w:val="0"/>
              <w:autoSpaceDE w:val="0"/>
              <w:autoSpaceDN w:val="0"/>
              <w:adjustRightInd w:val="0"/>
              <w:jc w:val="both"/>
              <w:rPr>
                <w:sz w:val="14"/>
                <w:szCs w:val="14"/>
              </w:rPr>
            </w:pPr>
          </w:p>
        </w:tc>
        <w:tc>
          <w:tcPr>
            <w:tcW w:w="6910" w:type="dxa"/>
            <w:shd w:val="clear" w:color="auto" w:fill="auto"/>
          </w:tcPr>
          <w:p w:rsidR="006364B2" w:rsidRPr="00EE16B0" w:rsidRDefault="006364B2" w:rsidP="006364B2">
            <w:pPr>
              <w:widowControl w:val="0"/>
              <w:autoSpaceDE w:val="0"/>
              <w:autoSpaceDN w:val="0"/>
              <w:adjustRightInd w:val="0"/>
              <w:jc w:val="both"/>
              <w:rPr>
                <w:sz w:val="14"/>
                <w:szCs w:val="14"/>
              </w:rPr>
            </w:pPr>
            <w:r w:rsidRPr="00EE16B0">
              <w:rPr>
                <w:sz w:val="14"/>
                <w:szCs w:val="14"/>
              </w:rPr>
              <w:t>Представитель заявителя: 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_________________________________________________________________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(Ф.И.О., основания действовать от имени заявителя)</w:t>
            </w:r>
          </w:p>
        </w:tc>
      </w:tr>
    </w:tbl>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center"/>
        <w:rPr>
          <w:sz w:val="14"/>
          <w:szCs w:val="14"/>
        </w:rPr>
      </w:pPr>
      <w:bookmarkStart w:id="12" w:name="P300"/>
      <w:bookmarkEnd w:id="12"/>
    </w:p>
    <w:p w:rsidR="006364B2" w:rsidRPr="00EE16B0" w:rsidRDefault="006364B2" w:rsidP="006364B2">
      <w:pPr>
        <w:widowControl w:val="0"/>
        <w:autoSpaceDE w:val="0"/>
        <w:autoSpaceDN w:val="0"/>
        <w:adjustRightInd w:val="0"/>
        <w:jc w:val="center"/>
        <w:rPr>
          <w:sz w:val="14"/>
          <w:szCs w:val="14"/>
        </w:rPr>
      </w:pPr>
    </w:p>
    <w:p w:rsidR="006364B2" w:rsidRPr="00EE16B0" w:rsidRDefault="006364B2" w:rsidP="006364B2">
      <w:pPr>
        <w:widowControl w:val="0"/>
        <w:autoSpaceDE w:val="0"/>
        <w:autoSpaceDN w:val="0"/>
        <w:adjustRightInd w:val="0"/>
        <w:jc w:val="center"/>
        <w:rPr>
          <w:sz w:val="14"/>
          <w:szCs w:val="14"/>
        </w:rPr>
      </w:pPr>
      <w:r w:rsidRPr="00EE16B0">
        <w:rPr>
          <w:sz w:val="14"/>
          <w:szCs w:val="14"/>
        </w:rPr>
        <w:t>ЗАЯВЛЕНИЕ</w:t>
      </w: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Прошу выдать разрешение на право организации розничного рынка:</w:t>
      </w:r>
    </w:p>
    <w:p w:rsidR="006364B2" w:rsidRPr="00EE16B0" w:rsidRDefault="006364B2" w:rsidP="006364B2">
      <w:pPr>
        <w:widowControl w:val="0"/>
        <w:autoSpaceDE w:val="0"/>
        <w:autoSpaceDN w:val="0"/>
        <w:adjustRightInd w:val="0"/>
        <w:jc w:val="both"/>
        <w:rPr>
          <w:sz w:val="14"/>
          <w:szCs w:val="14"/>
        </w:rPr>
      </w:pPr>
      <w:r w:rsidRPr="00EE16B0">
        <w:rPr>
          <w:sz w:val="14"/>
          <w:szCs w:val="14"/>
        </w:rPr>
        <w:lastRenderedPageBreak/>
        <w:t>тип рынка, который предполагается организовать - 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название рынка (если имеется) - 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срок, на который предполагается организовать рынок - 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место  расположения  объекта  или объектов недвижимости, где предполагается организовать  рынок,  кадастровый номер/условный номер объекта недвижимости (в  случае  непредставления удостоверенной копии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w:t>
      </w:r>
    </w:p>
    <w:p w:rsidR="006364B2" w:rsidRPr="00EE16B0" w:rsidRDefault="006364B2" w:rsidP="006364B2">
      <w:pPr>
        <w:widowControl w:val="0"/>
        <w:autoSpaceDE w:val="0"/>
        <w:autoSpaceDN w:val="0"/>
        <w:adjustRightInd w:val="0"/>
        <w:jc w:val="both"/>
        <w:rPr>
          <w:sz w:val="14"/>
          <w:szCs w:val="14"/>
        </w:rPr>
      </w:pPr>
      <w:r w:rsidRPr="00EE16B0">
        <w:rPr>
          <w:sz w:val="14"/>
          <w:szCs w:val="14"/>
        </w:rPr>
        <w:t>____________________________________________________________________________________________________________________________________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Для  принятия  решения  о  выдаче  разрешения  сообщаю  следующие  данные о юридическом лице, подающем заявление:</w:t>
      </w:r>
    </w:p>
    <w:p w:rsidR="006364B2" w:rsidRPr="00EE16B0" w:rsidRDefault="006364B2" w:rsidP="006364B2">
      <w:pPr>
        <w:widowControl w:val="0"/>
        <w:autoSpaceDE w:val="0"/>
        <w:autoSpaceDN w:val="0"/>
        <w:adjustRightInd w:val="0"/>
        <w:rPr>
          <w:sz w:val="14"/>
          <w:szCs w:val="14"/>
        </w:rPr>
      </w:pPr>
      <w:r w:rsidRPr="00EE16B0">
        <w:rPr>
          <w:sz w:val="14"/>
          <w:szCs w:val="14"/>
        </w:rPr>
        <w:t>полное наименование - __________________________________________________________________,</w:t>
      </w:r>
    </w:p>
    <w:p w:rsidR="006364B2" w:rsidRPr="00EE16B0" w:rsidRDefault="006364B2" w:rsidP="006364B2">
      <w:pPr>
        <w:widowControl w:val="0"/>
        <w:autoSpaceDE w:val="0"/>
        <w:autoSpaceDN w:val="0"/>
        <w:adjustRightInd w:val="0"/>
        <w:rPr>
          <w:sz w:val="14"/>
          <w:szCs w:val="14"/>
        </w:rPr>
      </w:pPr>
      <w:r w:rsidRPr="00EE16B0">
        <w:rPr>
          <w:sz w:val="14"/>
          <w:szCs w:val="14"/>
        </w:rPr>
        <w:t>сокращенное наименование (если имеется) - __________________________________________________________________,</w:t>
      </w:r>
    </w:p>
    <w:p w:rsidR="006364B2" w:rsidRPr="00EE16B0" w:rsidRDefault="006364B2" w:rsidP="006364B2">
      <w:pPr>
        <w:widowControl w:val="0"/>
        <w:autoSpaceDE w:val="0"/>
        <w:autoSpaceDN w:val="0"/>
        <w:adjustRightInd w:val="0"/>
        <w:rPr>
          <w:sz w:val="14"/>
          <w:szCs w:val="14"/>
        </w:rPr>
      </w:pPr>
      <w:r w:rsidRPr="00EE16B0">
        <w:rPr>
          <w:sz w:val="14"/>
          <w:szCs w:val="14"/>
        </w:rPr>
        <w:t>в том числе фирменное наименование - __________________________________________________________________,</w:t>
      </w:r>
    </w:p>
    <w:p w:rsidR="006364B2" w:rsidRPr="00EE16B0" w:rsidRDefault="006364B2" w:rsidP="006364B2">
      <w:pPr>
        <w:widowControl w:val="0"/>
        <w:autoSpaceDE w:val="0"/>
        <w:autoSpaceDN w:val="0"/>
        <w:adjustRightInd w:val="0"/>
        <w:rPr>
          <w:sz w:val="14"/>
          <w:szCs w:val="14"/>
        </w:rPr>
      </w:pPr>
      <w:r w:rsidRPr="00EE16B0">
        <w:rPr>
          <w:sz w:val="14"/>
          <w:szCs w:val="14"/>
        </w:rPr>
        <w:t>организационно-правовая форма юридического лица - __________________________________________________________________,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адрес места нахождения (почтовый адрес) юридического лица -</w:t>
      </w:r>
    </w:p>
    <w:p w:rsidR="006364B2" w:rsidRPr="00EE16B0" w:rsidRDefault="006364B2" w:rsidP="006364B2">
      <w:pPr>
        <w:widowControl w:val="0"/>
        <w:autoSpaceDE w:val="0"/>
        <w:autoSpaceDN w:val="0"/>
        <w:adjustRightInd w:val="0"/>
        <w:jc w:val="both"/>
        <w:rPr>
          <w:sz w:val="14"/>
          <w:szCs w:val="14"/>
        </w:rPr>
      </w:pPr>
      <w:r w:rsidRPr="00EE16B0">
        <w:rPr>
          <w:sz w:val="14"/>
          <w:szCs w:val="14"/>
        </w:rPr>
        <w:t>__________________________________________________________________,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государственный регистрационный номер записи о создании юридического лица - 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данные документа, подтверждающего факт внесения сведений о юридическом лице в единый государственный реестр юридических лиц, -</w:t>
      </w:r>
    </w:p>
    <w:p w:rsidR="006364B2" w:rsidRPr="00EE16B0" w:rsidRDefault="006364B2" w:rsidP="006364B2">
      <w:pPr>
        <w:widowControl w:val="0"/>
        <w:autoSpaceDE w:val="0"/>
        <w:autoSpaceDN w:val="0"/>
        <w:adjustRightInd w:val="0"/>
        <w:jc w:val="both"/>
        <w:rPr>
          <w:sz w:val="14"/>
          <w:szCs w:val="14"/>
        </w:rPr>
      </w:pPr>
      <w:r w:rsidRPr="00EE16B0">
        <w:rPr>
          <w:sz w:val="14"/>
          <w:szCs w:val="14"/>
        </w:rPr>
        <w:t>__________________________________________________________________;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идентификационный номер налогоплательщика - 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данные  документа о постановке юридического лица на учет в налоговом органе - _________________________________________________________.</w:t>
      </w: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Приложение:</w:t>
      </w:r>
    </w:p>
    <w:p w:rsidR="006364B2" w:rsidRPr="00EE16B0" w:rsidRDefault="006364B2" w:rsidP="006364B2">
      <w:pPr>
        <w:widowControl w:val="0"/>
        <w:autoSpaceDE w:val="0"/>
        <w:autoSpaceDN w:val="0"/>
        <w:adjustRightInd w:val="0"/>
        <w:jc w:val="both"/>
        <w:rPr>
          <w:sz w:val="14"/>
          <w:szCs w:val="14"/>
        </w:rPr>
      </w:pPr>
      <w:r w:rsidRPr="00EE16B0">
        <w:rPr>
          <w:sz w:val="14"/>
          <w:szCs w:val="14"/>
        </w:rPr>
        <w:t>1)  документ,  удостоверяющий  полномочия  представителя заявителя в случае подачи   заявления  представителем  заявителя  (в  случае,  если  от  имени заявителя   действует   его   представитель),   в  случае,  если  от  имени юридического   лица   действует   лицо,   имеющее   право  действовать  без доверенности, предоставление указанного документа не требуется;</w:t>
      </w:r>
    </w:p>
    <w:p w:rsidR="006364B2" w:rsidRPr="00EE16B0" w:rsidRDefault="006364B2" w:rsidP="006364B2">
      <w:pPr>
        <w:widowControl w:val="0"/>
        <w:autoSpaceDE w:val="0"/>
        <w:autoSpaceDN w:val="0"/>
        <w:adjustRightInd w:val="0"/>
        <w:jc w:val="both"/>
        <w:rPr>
          <w:sz w:val="14"/>
          <w:szCs w:val="14"/>
        </w:rPr>
      </w:pPr>
      <w:r w:rsidRPr="00EE16B0">
        <w:rPr>
          <w:sz w:val="14"/>
          <w:szCs w:val="14"/>
        </w:rPr>
        <w:t>2)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(представляется заявителем по собственной инициативе).</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2"/>
        <w:gridCol w:w="4919"/>
      </w:tblGrid>
      <w:tr w:rsidR="006364B2" w:rsidRPr="00EE16B0" w:rsidTr="00FC3920">
        <w:tc>
          <w:tcPr>
            <w:tcW w:w="0" w:type="auto"/>
            <w:gridSpan w:val="2"/>
          </w:tcPr>
          <w:p w:rsidR="006364B2" w:rsidRPr="00EE16B0" w:rsidRDefault="006364B2" w:rsidP="006364B2">
            <w:pPr>
              <w:widowControl w:val="0"/>
              <w:autoSpaceDE w:val="0"/>
              <w:autoSpaceDN w:val="0"/>
              <w:adjustRightInd w:val="0"/>
              <w:jc w:val="both"/>
              <w:rPr>
                <w:sz w:val="14"/>
                <w:szCs w:val="14"/>
              </w:rPr>
            </w:pPr>
            <w:r w:rsidRPr="00EE16B0">
              <w:rPr>
                <w:sz w:val="14"/>
                <w:szCs w:val="14"/>
              </w:rPr>
              <w:t>Уведомление о приеме заявления к рассмотрению либо уведомление о необходимости устранения нарушений в оформлении заявления и (или) представления отсутствующих документов прошу (нужное отметить знаком "X"): &lt;*&gt;</w:t>
            </w:r>
          </w:p>
        </w:tc>
      </w:tr>
      <w:tr w:rsidR="006364B2" w:rsidRPr="00EE16B0" w:rsidTr="00FC3920">
        <w:tc>
          <w:tcPr>
            <w:tcW w:w="0" w:type="auto"/>
          </w:tcPr>
          <w:p w:rsidR="006364B2" w:rsidRPr="00EE16B0" w:rsidRDefault="006364B2" w:rsidP="006364B2">
            <w:pPr>
              <w:widowControl w:val="0"/>
              <w:autoSpaceDE w:val="0"/>
              <w:autoSpaceDN w:val="0"/>
              <w:adjustRightInd w:val="0"/>
              <w:rPr>
                <w:sz w:val="14"/>
                <w:szCs w:val="14"/>
              </w:rPr>
            </w:pPr>
          </w:p>
        </w:tc>
        <w:tc>
          <w:tcPr>
            <w:tcW w:w="0" w:type="auto"/>
          </w:tcPr>
          <w:p w:rsidR="006364B2" w:rsidRPr="00EE16B0" w:rsidRDefault="006364B2" w:rsidP="006364B2">
            <w:pPr>
              <w:widowControl w:val="0"/>
              <w:autoSpaceDE w:val="0"/>
              <w:autoSpaceDN w:val="0"/>
              <w:adjustRightInd w:val="0"/>
              <w:rPr>
                <w:sz w:val="14"/>
                <w:szCs w:val="14"/>
              </w:rPr>
            </w:pPr>
            <w:r w:rsidRPr="00EE16B0">
              <w:rPr>
                <w:sz w:val="14"/>
                <w:szCs w:val="14"/>
              </w:rPr>
              <w:t>вручить в ходе личного приема документов, необходимых для предоставления муниципальной услуги;</w:t>
            </w:r>
          </w:p>
        </w:tc>
      </w:tr>
      <w:tr w:rsidR="006364B2" w:rsidRPr="00EE16B0" w:rsidTr="00FC3920">
        <w:tc>
          <w:tcPr>
            <w:tcW w:w="0" w:type="auto"/>
          </w:tcPr>
          <w:p w:rsidR="006364B2" w:rsidRPr="00EE16B0" w:rsidRDefault="006364B2" w:rsidP="006364B2">
            <w:pPr>
              <w:widowControl w:val="0"/>
              <w:autoSpaceDE w:val="0"/>
              <w:autoSpaceDN w:val="0"/>
              <w:adjustRightInd w:val="0"/>
              <w:rPr>
                <w:sz w:val="14"/>
                <w:szCs w:val="14"/>
              </w:rPr>
            </w:pPr>
          </w:p>
        </w:tc>
        <w:tc>
          <w:tcPr>
            <w:tcW w:w="0" w:type="auto"/>
          </w:tcPr>
          <w:p w:rsidR="006364B2" w:rsidRPr="00EE16B0" w:rsidRDefault="006364B2" w:rsidP="006364B2">
            <w:pPr>
              <w:widowControl w:val="0"/>
              <w:autoSpaceDE w:val="0"/>
              <w:autoSpaceDN w:val="0"/>
              <w:adjustRightInd w:val="0"/>
              <w:rPr>
                <w:sz w:val="14"/>
                <w:szCs w:val="14"/>
              </w:rPr>
            </w:pPr>
            <w:r w:rsidRPr="00EE16B0">
              <w:rPr>
                <w:sz w:val="14"/>
                <w:szCs w:val="14"/>
              </w:rPr>
              <w:t>направить на адрес электронной почты ____________________________________________________________ (при отсутствии электронной почты, направить почтовым отправлением).</w:t>
            </w:r>
          </w:p>
        </w:tc>
      </w:tr>
    </w:tbl>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Лицо, имеющее право действовать</w:t>
      </w:r>
    </w:p>
    <w:p w:rsidR="006364B2" w:rsidRPr="00EE16B0" w:rsidRDefault="006364B2" w:rsidP="006364B2">
      <w:pPr>
        <w:widowControl w:val="0"/>
        <w:autoSpaceDE w:val="0"/>
        <w:autoSpaceDN w:val="0"/>
        <w:adjustRightInd w:val="0"/>
        <w:jc w:val="both"/>
        <w:rPr>
          <w:sz w:val="14"/>
          <w:szCs w:val="14"/>
        </w:rPr>
      </w:pPr>
      <w:r w:rsidRPr="00EE16B0">
        <w:rPr>
          <w:sz w:val="14"/>
          <w:szCs w:val="14"/>
        </w:rPr>
        <w:t>от имени юридического лица</w:t>
      </w:r>
    </w:p>
    <w:p w:rsidR="006364B2" w:rsidRPr="00EE16B0" w:rsidRDefault="006364B2" w:rsidP="006364B2">
      <w:pPr>
        <w:widowControl w:val="0"/>
        <w:autoSpaceDE w:val="0"/>
        <w:autoSpaceDN w:val="0"/>
        <w:adjustRightInd w:val="0"/>
        <w:jc w:val="both"/>
        <w:rPr>
          <w:sz w:val="14"/>
          <w:szCs w:val="14"/>
        </w:rPr>
      </w:pPr>
      <w:r w:rsidRPr="00EE16B0">
        <w:rPr>
          <w:sz w:val="14"/>
          <w:szCs w:val="14"/>
        </w:rPr>
        <w:t>"__" ________ 20__                                                                          Подпись</w:t>
      </w:r>
    </w:p>
    <w:p w:rsidR="006364B2" w:rsidRPr="00EE16B0" w:rsidRDefault="006364B2" w:rsidP="006364B2">
      <w:pPr>
        <w:widowControl w:val="0"/>
        <w:autoSpaceDE w:val="0"/>
        <w:autoSpaceDN w:val="0"/>
        <w:adjustRightInd w:val="0"/>
        <w:jc w:val="both"/>
        <w:rPr>
          <w:sz w:val="14"/>
          <w:szCs w:val="14"/>
        </w:rPr>
      </w:pPr>
      <w:r w:rsidRPr="00EE16B0">
        <w:rPr>
          <w:sz w:val="14"/>
          <w:szCs w:val="14"/>
        </w:rPr>
        <w:t>М.П. (при наличии)</w:t>
      </w: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Дата ______________ </w:t>
      </w:r>
      <w:proofErr w:type="spellStart"/>
      <w:r w:rsidRPr="00EE16B0">
        <w:rPr>
          <w:sz w:val="14"/>
          <w:szCs w:val="14"/>
        </w:rPr>
        <w:t>вх</w:t>
      </w:r>
      <w:proofErr w:type="spellEnd"/>
      <w:r w:rsidRPr="00EE16B0">
        <w:rPr>
          <w:sz w:val="14"/>
          <w:szCs w:val="14"/>
        </w:rPr>
        <w:t>. №_______</w:t>
      </w: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w:t>
      </w: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&lt;*&gt; - заполняется в случае подачи заявления о предоставлении муниципальной услуги лично заявителем</w:t>
      </w:r>
    </w:p>
    <w:p w:rsidR="006364B2" w:rsidRPr="00EE16B0" w:rsidRDefault="006364B2" w:rsidP="006364B2">
      <w:pPr>
        <w:widowControl w:val="0"/>
        <w:autoSpaceDE w:val="0"/>
        <w:autoSpaceDN w:val="0"/>
        <w:adjustRightInd w:val="0"/>
        <w:jc w:val="right"/>
        <w:outlineLvl w:val="1"/>
        <w:rPr>
          <w:sz w:val="14"/>
          <w:szCs w:val="14"/>
        </w:rPr>
      </w:pPr>
    </w:p>
    <w:p w:rsidR="006364B2" w:rsidRPr="00EE16B0" w:rsidRDefault="006364B2" w:rsidP="006364B2">
      <w:pPr>
        <w:widowControl w:val="0"/>
        <w:autoSpaceDE w:val="0"/>
        <w:autoSpaceDN w:val="0"/>
        <w:adjustRightInd w:val="0"/>
        <w:jc w:val="right"/>
        <w:outlineLvl w:val="1"/>
        <w:rPr>
          <w:sz w:val="14"/>
          <w:szCs w:val="14"/>
        </w:rPr>
      </w:pPr>
      <w:r w:rsidRPr="00EE16B0">
        <w:rPr>
          <w:sz w:val="14"/>
          <w:szCs w:val="14"/>
        </w:rPr>
        <w:t>Приложение № 2</w:t>
      </w:r>
    </w:p>
    <w:p w:rsidR="006364B2" w:rsidRPr="00EE16B0" w:rsidRDefault="006364B2" w:rsidP="006364B2">
      <w:pPr>
        <w:widowControl w:val="0"/>
        <w:autoSpaceDE w:val="0"/>
        <w:autoSpaceDN w:val="0"/>
        <w:adjustRightInd w:val="0"/>
        <w:jc w:val="right"/>
        <w:rPr>
          <w:sz w:val="14"/>
          <w:szCs w:val="14"/>
        </w:rPr>
      </w:pPr>
      <w:r w:rsidRPr="00EE16B0">
        <w:rPr>
          <w:sz w:val="14"/>
          <w:szCs w:val="14"/>
        </w:rPr>
        <w:t>к административному регламенту</w:t>
      </w: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w:t>
      </w:r>
    </w:p>
    <w:tbl>
      <w:tblPr>
        <w:tblW w:w="0" w:type="auto"/>
        <w:tblLook w:val="04A0" w:firstRow="1" w:lastRow="0" w:firstColumn="1" w:lastColumn="0" w:noHBand="0" w:noVBand="1"/>
      </w:tblPr>
      <w:tblGrid>
        <w:gridCol w:w="337"/>
        <w:gridCol w:w="4868"/>
      </w:tblGrid>
      <w:tr w:rsidR="006364B2" w:rsidRPr="00EE16B0" w:rsidTr="006364B2">
        <w:tc>
          <w:tcPr>
            <w:tcW w:w="2660" w:type="dxa"/>
            <w:shd w:val="clear" w:color="auto" w:fill="auto"/>
          </w:tcPr>
          <w:p w:rsidR="006364B2" w:rsidRPr="00EE16B0" w:rsidRDefault="006364B2" w:rsidP="006364B2">
            <w:pPr>
              <w:widowControl w:val="0"/>
              <w:autoSpaceDE w:val="0"/>
              <w:autoSpaceDN w:val="0"/>
              <w:adjustRightInd w:val="0"/>
              <w:jc w:val="both"/>
              <w:rPr>
                <w:sz w:val="14"/>
                <w:szCs w:val="14"/>
              </w:rPr>
            </w:pPr>
          </w:p>
        </w:tc>
        <w:tc>
          <w:tcPr>
            <w:tcW w:w="6910" w:type="dxa"/>
            <w:shd w:val="clear" w:color="auto" w:fill="auto"/>
          </w:tcPr>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(наименование должности руководителя Уполномоченного органа)</w:t>
            </w:r>
          </w:p>
        </w:tc>
      </w:tr>
      <w:tr w:rsidR="006364B2" w:rsidRPr="00EE16B0" w:rsidTr="006364B2">
        <w:tc>
          <w:tcPr>
            <w:tcW w:w="2660" w:type="dxa"/>
            <w:shd w:val="clear" w:color="auto" w:fill="auto"/>
          </w:tcPr>
          <w:p w:rsidR="006364B2" w:rsidRPr="00EE16B0" w:rsidRDefault="006364B2" w:rsidP="006364B2">
            <w:pPr>
              <w:widowControl w:val="0"/>
              <w:autoSpaceDE w:val="0"/>
              <w:autoSpaceDN w:val="0"/>
              <w:adjustRightInd w:val="0"/>
              <w:jc w:val="both"/>
              <w:rPr>
                <w:sz w:val="14"/>
                <w:szCs w:val="14"/>
              </w:rPr>
            </w:pPr>
          </w:p>
        </w:tc>
        <w:tc>
          <w:tcPr>
            <w:tcW w:w="6910" w:type="dxa"/>
            <w:shd w:val="clear" w:color="auto" w:fill="auto"/>
          </w:tcPr>
          <w:p w:rsidR="006364B2" w:rsidRPr="00EE16B0" w:rsidRDefault="006364B2" w:rsidP="006364B2">
            <w:pPr>
              <w:widowControl w:val="0"/>
              <w:autoSpaceDE w:val="0"/>
              <w:autoSpaceDN w:val="0"/>
              <w:adjustRightInd w:val="0"/>
              <w:jc w:val="both"/>
              <w:rPr>
                <w:sz w:val="14"/>
                <w:szCs w:val="14"/>
              </w:rPr>
            </w:pPr>
            <w:r w:rsidRPr="00EE16B0">
              <w:rPr>
                <w:sz w:val="14"/>
                <w:szCs w:val="14"/>
              </w:rPr>
              <w:t>Заявитель:    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(полное и сокращенное наименование юридического лица)</w:t>
            </w:r>
          </w:p>
        </w:tc>
      </w:tr>
      <w:tr w:rsidR="006364B2" w:rsidRPr="00EE16B0" w:rsidTr="006364B2">
        <w:tc>
          <w:tcPr>
            <w:tcW w:w="2660" w:type="dxa"/>
            <w:shd w:val="clear" w:color="auto" w:fill="auto"/>
          </w:tcPr>
          <w:p w:rsidR="006364B2" w:rsidRPr="00EE16B0" w:rsidRDefault="006364B2" w:rsidP="006364B2">
            <w:pPr>
              <w:widowControl w:val="0"/>
              <w:autoSpaceDE w:val="0"/>
              <w:autoSpaceDN w:val="0"/>
              <w:adjustRightInd w:val="0"/>
              <w:jc w:val="both"/>
              <w:rPr>
                <w:sz w:val="14"/>
                <w:szCs w:val="14"/>
              </w:rPr>
            </w:pPr>
          </w:p>
        </w:tc>
        <w:tc>
          <w:tcPr>
            <w:tcW w:w="6910" w:type="dxa"/>
            <w:shd w:val="clear" w:color="auto" w:fill="auto"/>
          </w:tcPr>
          <w:p w:rsidR="006364B2" w:rsidRPr="00EE16B0" w:rsidRDefault="006364B2" w:rsidP="006364B2">
            <w:pPr>
              <w:widowControl w:val="0"/>
              <w:autoSpaceDE w:val="0"/>
              <w:autoSpaceDN w:val="0"/>
              <w:adjustRightInd w:val="0"/>
              <w:jc w:val="both"/>
              <w:rPr>
                <w:sz w:val="14"/>
                <w:szCs w:val="14"/>
              </w:rPr>
            </w:pPr>
            <w:r w:rsidRPr="00EE16B0">
              <w:rPr>
                <w:sz w:val="14"/>
                <w:szCs w:val="14"/>
              </w:rPr>
              <w:t>Представитель заявителя: 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_________________________________________________________________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(Ф.И.О., основания действовать от имени заявителя)</w:t>
            </w:r>
          </w:p>
        </w:tc>
      </w:tr>
    </w:tbl>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center"/>
        <w:rPr>
          <w:sz w:val="14"/>
          <w:szCs w:val="14"/>
        </w:rPr>
      </w:pPr>
      <w:bookmarkStart w:id="13" w:name="P374"/>
      <w:bookmarkEnd w:id="13"/>
      <w:r w:rsidRPr="00EE16B0">
        <w:rPr>
          <w:sz w:val="14"/>
          <w:szCs w:val="14"/>
        </w:rPr>
        <w:t>Заявление</w:t>
      </w:r>
    </w:p>
    <w:p w:rsidR="006364B2" w:rsidRPr="00EE16B0" w:rsidRDefault="006364B2" w:rsidP="006364B2">
      <w:pPr>
        <w:widowControl w:val="0"/>
        <w:autoSpaceDE w:val="0"/>
        <w:autoSpaceDN w:val="0"/>
        <w:adjustRightInd w:val="0"/>
        <w:jc w:val="center"/>
        <w:rPr>
          <w:sz w:val="14"/>
          <w:szCs w:val="14"/>
        </w:rPr>
      </w:pPr>
      <w:r w:rsidRPr="00EE16B0">
        <w:rPr>
          <w:sz w:val="14"/>
          <w:szCs w:val="14"/>
        </w:rPr>
        <w:lastRenderedPageBreak/>
        <w:t>о продлении срока действия разрешения</w:t>
      </w: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Прошу продлить срок действия разрешения от ______ _____ №________,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выданного _______________________________________________ в отношении рынка:</w:t>
      </w:r>
    </w:p>
    <w:p w:rsidR="006364B2" w:rsidRPr="00EE16B0" w:rsidRDefault="006364B2" w:rsidP="006364B2">
      <w:pPr>
        <w:widowControl w:val="0"/>
        <w:autoSpaceDE w:val="0"/>
        <w:autoSpaceDN w:val="0"/>
        <w:adjustRightInd w:val="0"/>
        <w:jc w:val="both"/>
        <w:rPr>
          <w:sz w:val="14"/>
          <w:szCs w:val="14"/>
        </w:rPr>
      </w:pPr>
      <w:r w:rsidRPr="00EE16B0">
        <w:rPr>
          <w:sz w:val="14"/>
          <w:szCs w:val="14"/>
        </w:rPr>
        <w:t>__________________________________________________________________,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(тип рынка, название рынка, если имеется, адрес рынка, срок действия разрешения)</w:t>
      </w:r>
    </w:p>
    <w:p w:rsidR="006364B2" w:rsidRPr="00EE16B0" w:rsidRDefault="006364B2" w:rsidP="006364B2">
      <w:pPr>
        <w:widowControl w:val="0"/>
        <w:autoSpaceDE w:val="0"/>
        <w:autoSpaceDN w:val="0"/>
        <w:adjustRightInd w:val="0"/>
        <w:jc w:val="both"/>
        <w:rPr>
          <w:sz w:val="14"/>
          <w:szCs w:val="14"/>
        </w:rPr>
      </w:pPr>
      <w:r w:rsidRPr="00EE16B0">
        <w:rPr>
          <w:sz w:val="14"/>
          <w:szCs w:val="14"/>
        </w:rPr>
        <w:t>в связи с окончанием его срока действия _________________________ на период 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Для   принятия  решения  о  продлении  срока  действия  разрешения  сообщаю следующие данные о юридическом лице, подающем заявление:</w:t>
      </w:r>
    </w:p>
    <w:p w:rsidR="006364B2" w:rsidRPr="00EE16B0" w:rsidRDefault="006364B2" w:rsidP="006364B2">
      <w:pPr>
        <w:widowControl w:val="0"/>
        <w:autoSpaceDE w:val="0"/>
        <w:autoSpaceDN w:val="0"/>
        <w:adjustRightInd w:val="0"/>
        <w:rPr>
          <w:sz w:val="14"/>
          <w:szCs w:val="14"/>
        </w:rPr>
      </w:pPr>
      <w:r w:rsidRPr="00EE16B0">
        <w:rPr>
          <w:sz w:val="14"/>
          <w:szCs w:val="14"/>
        </w:rPr>
        <w:t>полное наименование -  ____________________________________________,</w:t>
      </w:r>
    </w:p>
    <w:p w:rsidR="006364B2" w:rsidRPr="00EE16B0" w:rsidRDefault="006364B2" w:rsidP="006364B2">
      <w:pPr>
        <w:widowControl w:val="0"/>
        <w:autoSpaceDE w:val="0"/>
        <w:autoSpaceDN w:val="0"/>
        <w:adjustRightInd w:val="0"/>
        <w:rPr>
          <w:sz w:val="14"/>
          <w:szCs w:val="14"/>
        </w:rPr>
      </w:pPr>
      <w:r w:rsidRPr="00EE16B0">
        <w:rPr>
          <w:sz w:val="14"/>
          <w:szCs w:val="14"/>
        </w:rPr>
        <w:t>сокращенное наименование (если имеется) - ___________________________,</w:t>
      </w:r>
    </w:p>
    <w:p w:rsidR="006364B2" w:rsidRPr="00EE16B0" w:rsidRDefault="006364B2" w:rsidP="006364B2">
      <w:pPr>
        <w:widowControl w:val="0"/>
        <w:autoSpaceDE w:val="0"/>
        <w:autoSpaceDN w:val="0"/>
        <w:adjustRightInd w:val="0"/>
        <w:rPr>
          <w:sz w:val="14"/>
          <w:szCs w:val="14"/>
        </w:rPr>
      </w:pPr>
      <w:r w:rsidRPr="00EE16B0">
        <w:rPr>
          <w:sz w:val="14"/>
          <w:szCs w:val="14"/>
        </w:rPr>
        <w:t>в том числе фирменное наименование - _______________________________,</w:t>
      </w:r>
    </w:p>
    <w:p w:rsidR="006364B2" w:rsidRPr="00EE16B0" w:rsidRDefault="006364B2" w:rsidP="006364B2">
      <w:pPr>
        <w:widowControl w:val="0"/>
        <w:autoSpaceDE w:val="0"/>
        <w:autoSpaceDN w:val="0"/>
        <w:adjustRightInd w:val="0"/>
        <w:rPr>
          <w:sz w:val="14"/>
          <w:szCs w:val="14"/>
        </w:rPr>
      </w:pPr>
      <w:r w:rsidRPr="00EE16B0">
        <w:rPr>
          <w:sz w:val="14"/>
          <w:szCs w:val="14"/>
        </w:rPr>
        <w:t>организационно-правовая форма юридического лица - __________________________________________________________________,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адрес места нахождения (почтовый адрес) юридического лица -</w:t>
      </w:r>
    </w:p>
    <w:p w:rsidR="006364B2" w:rsidRPr="00EE16B0" w:rsidRDefault="006364B2" w:rsidP="006364B2">
      <w:pPr>
        <w:widowControl w:val="0"/>
        <w:autoSpaceDE w:val="0"/>
        <w:autoSpaceDN w:val="0"/>
        <w:adjustRightInd w:val="0"/>
        <w:jc w:val="both"/>
        <w:rPr>
          <w:sz w:val="14"/>
          <w:szCs w:val="14"/>
        </w:rPr>
      </w:pPr>
      <w:r w:rsidRPr="00EE16B0">
        <w:rPr>
          <w:sz w:val="14"/>
          <w:szCs w:val="14"/>
        </w:rPr>
        <w:t>__________________________________________________________________,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государственный регистрационный номер записи о создании юридического лица - 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данные документа, подтверждающего факт внесения сведений о юридическом лице в единый государственный реестр юридических лиц - __________________________________________________________________;</w:t>
      </w:r>
    </w:p>
    <w:p w:rsidR="006364B2" w:rsidRPr="00EE16B0" w:rsidRDefault="006364B2" w:rsidP="006364B2">
      <w:pPr>
        <w:widowControl w:val="0"/>
        <w:autoSpaceDE w:val="0"/>
        <w:autoSpaceDN w:val="0"/>
        <w:adjustRightInd w:val="0"/>
        <w:rPr>
          <w:sz w:val="14"/>
          <w:szCs w:val="14"/>
        </w:rPr>
      </w:pPr>
      <w:r w:rsidRPr="00EE16B0">
        <w:rPr>
          <w:sz w:val="14"/>
          <w:szCs w:val="14"/>
        </w:rPr>
        <w:t>идентификационный номер налогоплательщика - _______________________;</w:t>
      </w:r>
    </w:p>
    <w:p w:rsidR="006364B2" w:rsidRPr="00EE16B0" w:rsidRDefault="006364B2" w:rsidP="006364B2">
      <w:pPr>
        <w:widowControl w:val="0"/>
        <w:autoSpaceDE w:val="0"/>
        <w:autoSpaceDN w:val="0"/>
        <w:adjustRightInd w:val="0"/>
        <w:rPr>
          <w:sz w:val="14"/>
          <w:szCs w:val="14"/>
        </w:rPr>
      </w:pPr>
      <w:r w:rsidRPr="00EE16B0">
        <w:rPr>
          <w:sz w:val="14"/>
          <w:szCs w:val="14"/>
        </w:rPr>
        <w:t>данные  документа о постановке юридического лица на учет в налоговом органе - _________________________________________________________.</w:t>
      </w: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Приложение:</w:t>
      </w:r>
    </w:p>
    <w:p w:rsidR="006364B2" w:rsidRPr="00EE16B0" w:rsidRDefault="006364B2" w:rsidP="006364B2">
      <w:pPr>
        <w:widowControl w:val="0"/>
        <w:autoSpaceDE w:val="0"/>
        <w:autoSpaceDN w:val="0"/>
        <w:adjustRightInd w:val="0"/>
        <w:jc w:val="both"/>
        <w:rPr>
          <w:sz w:val="14"/>
          <w:szCs w:val="14"/>
        </w:rPr>
      </w:pPr>
      <w:r w:rsidRPr="00EE16B0">
        <w:rPr>
          <w:sz w:val="14"/>
          <w:szCs w:val="14"/>
        </w:rPr>
        <w:t>1)  документ,  удостоверяющий  полномочия  представителя заявителя в случае подачи   заявления  представителем  заявителя  (в  случае,  если  от  имени заявителя   действует   его   представитель),   в  случае,  если  от  имени юридического   лица   действует   лицо,   имеющее   право  действовать  без доверенности, предоставление указанного документа не требуется;</w:t>
      </w:r>
    </w:p>
    <w:p w:rsidR="006364B2" w:rsidRPr="00EE16B0" w:rsidRDefault="006364B2" w:rsidP="006364B2">
      <w:pPr>
        <w:widowControl w:val="0"/>
        <w:autoSpaceDE w:val="0"/>
        <w:autoSpaceDN w:val="0"/>
        <w:adjustRightInd w:val="0"/>
        <w:jc w:val="both"/>
        <w:rPr>
          <w:sz w:val="14"/>
          <w:szCs w:val="14"/>
        </w:rPr>
      </w:pPr>
      <w:r w:rsidRPr="00EE16B0">
        <w:rPr>
          <w:sz w:val="14"/>
          <w:szCs w:val="14"/>
        </w:rPr>
        <w:t>2)   оригинал   разрешения   на   право  организации  розничного  рынка  от</w:t>
      </w:r>
    </w:p>
    <w:p w:rsidR="006364B2" w:rsidRPr="00EE16B0" w:rsidRDefault="006364B2" w:rsidP="006364B2">
      <w:pPr>
        <w:widowControl w:val="0"/>
        <w:autoSpaceDE w:val="0"/>
        <w:autoSpaceDN w:val="0"/>
        <w:adjustRightInd w:val="0"/>
        <w:jc w:val="both"/>
        <w:rPr>
          <w:sz w:val="14"/>
          <w:szCs w:val="14"/>
        </w:rPr>
      </w:pPr>
      <w:r w:rsidRPr="00EE16B0">
        <w:rPr>
          <w:sz w:val="14"/>
          <w:szCs w:val="14"/>
        </w:rPr>
        <w:t>"___" ________ ____ г. № 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3)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 (представляется заявителем по собственной инициативе).</w:t>
      </w:r>
    </w:p>
    <w:p w:rsidR="006364B2" w:rsidRPr="00EE16B0" w:rsidRDefault="006364B2" w:rsidP="006364B2">
      <w:pPr>
        <w:widowControl w:val="0"/>
        <w:autoSpaceDE w:val="0"/>
        <w:autoSpaceDN w:val="0"/>
        <w:adjustRightInd w:val="0"/>
        <w:jc w:val="both"/>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2"/>
        <w:gridCol w:w="4919"/>
      </w:tblGrid>
      <w:tr w:rsidR="006364B2" w:rsidRPr="00EE16B0" w:rsidTr="00FC3920">
        <w:tc>
          <w:tcPr>
            <w:tcW w:w="0" w:type="auto"/>
            <w:gridSpan w:val="2"/>
          </w:tcPr>
          <w:p w:rsidR="006364B2" w:rsidRPr="00EE16B0" w:rsidRDefault="006364B2" w:rsidP="006364B2">
            <w:pPr>
              <w:widowControl w:val="0"/>
              <w:autoSpaceDE w:val="0"/>
              <w:autoSpaceDN w:val="0"/>
              <w:adjustRightInd w:val="0"/>
              <w:jc w:val="both"/>
              <w:rPr>
                <w:sz w:val="14"/>
                <w:szCs w:val="14"/>
              </w:rPr>
            </w:pPr>
            <w:r w:rsidRPr="00EE16B0">
              <w:rPr>
                <w:sz w:val="14"/>
                <w:szCs w:val="14"/>
              </w:rPr>
              <w:t>Уведомление о приеме заявления к рассмотрению либо уведомление о необходимости устранения нарушений в оформлении заявления и (или) представления отсутствующих документов прошу (нужное отметить знаком "X"): &lt;*&gt;</w:t>
            </w:r>
          </w:p>
        </w:tc>
      </w:tr>
      <w:tr w:rsidR="006364B2" w:rsidRPr="00EE16B0" w:rsidTr="00FC3920">
        <w:tc>
          <w:tcPr>
            <w:tcW w:w="0" w:type="auto"/>
          </w:tcPr>
          <w:p w:rsidR="006364B2" w:rsidRPr="00EE16B0" w:rsidRDefault="006364B2" w:rsidP="006364B2">
            <w:pPr>
              <w:widowControl w:val="0"/>
              <w:autoSpaceDE w:val="0"/>
              <w:autoSpaceDN w:val="0"/>
              <w:adjustRightInd w:val="0"/>
              <w:rPr>
                <w:sz w:val="14"/>
                <w:szCs w:val="14"/>
              </w:rPr>
            </w:pPr>
          </w:p>
        </w:tc>
        <w:tc>
          <w:tcPr>
            <w:tcW w:w="0" w:type="auto"/>
          </w:tcPr>
          <w:p w:rsidR="006364B2" w:rsidRPr="00EE16B0" w:rsidRDefault="006364B2" w:rsidP="006364B2">
            <w:pPr>
              <w:widowControl w:val="0"/>
              <w:autoSpaceDE w:val="0"/>
              <w:autoSpaceDN w:val="0"/>
              <w:adjustRightInd w:val="0"/>
              <w:rPr>
                <w:sz w:val="14"/>
                <w:szCs w:val="14"/>
              </w:rPr>
            </w:pPr>
            <w:r w:rsidRPr="00EE16B0">
              <w:rPr>
                <w:sz w:val="14"/>
                <w:szCs w:val="14"/>
              </w:rPr>
              <w:t>вручить в ходе личного приема документов, необходимых для предоставления муниципальной услуги;</w:t>
            </w:r>
          </w:p>
        </w:tc>
      </w:tr>
      <w:tr w:rsidR="006364B2" w:rsidRPr="00EE16B0" w:rsidTr="00FC3920">
        <w:tc>
          <w:tcPr>
            <w:tcW w:w="0" w:type="auto"/>
          </w:tcPr>
          <w:p w:rsidR="006364B2" w:rsidRPr="00EE16B0" w:rsidRDefault="006364B2" w:rsidP="006364B2">
            <w:pPr>
              <w:widowControl w:val="0"/>
              <w:autoSpaceDE w:val="0"/>
              <w:autoSpaceDN w:val="0"/>
              <w:adjustRightInd w:val="0"/>
              <w:rPr>
                <w:sz w:val="14"/>
                <w:szCs w:val="14"/>
              </w:rPr>
            </w:pPr>
          </w:p>
        </w:tc>
        <w:tc>
          <w:tcPr>
            <w:tcW w:w="0" w:type="auto"/>
          </w:tcPr>
          <w:p w:rsidR="006364B2" w:rsidRPr="00EE16B0" w:rsidRDefault="006364B2" w:rsidP="006364B2">
            <w:pPr>
              <w:widowControl w:val="0"/>
              <w:autoSpaceDE w:val="0"/>
              <w:autoSpaceDN w:val="0"/>
              <w:adjustRightInd w:val="0"/>
              <w:rPr>
                <w:sz w:val="14"/>
                <w:szCs w:val="14"/>
              </w:rPr>
            </w:pPr>
            <w:r w:rsidRPr="00EE16B0">
              <w:rPr>
                <w:sz w:val="14"/>
                <w:szCs w:val="14"/>
              </w:rPr>
              <w:t>направить на адрес электронной почты ___________________________________________________________ (при отсутствии электронной почты, направить почтовым отправлением).</w:t>
            </w:r>
          </w:p>
        </w:tc>
      </w:tr>
    </w:tbl>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Лицо, имеющее право действовать</w:t>
      </w:r>
    </w:p>
    <w:p w:rsidR="006364B2" w:rsidRPr="00EE16B0" w:rsidRDefault="006364B2" w:rsidP="006364B2">
      <w:pPr>
        <w:widowControl w:val="0"/>
        <w:autoSpaceDE w:val="0"/>
        <w:autoSpaceDN w:val="0"/>
        <w:adjustRightInd w:val="0"/>
        <w:jc w:val="both"/>
        <w:rPr>
          <w:sz w:val="14"/>
          <w:szCs w:val="14"/>
        </w:rPr>
      </w:pPr>
      <w:r w:rsidRPr="00EE16B0">
        <w:rPr>
          <w:sz w:val="14"/>
          <w:szCs w:val="14"/>
        </w:rPr>
        <w:t>от имени юридического лица</w:t>
      </w:r>
    </w:p>
    <w:p w:rsidR="006364B2" w:rsidRPr="00EE16B0" w:rsidRDefault="006364B2" w:rsidP="006364B2">
      <w:pPr>
        <w:widowControl w:val="0"/>
        <w:autoSpaceDE w:val="0"/>
        <w:autoSpaceDN w:val="0"/>
        <w:adjustRightInd w:val="0"/>
        <w:jc w:val="both"/>
        <w:rPr>
          <w:sz w:val="14"/>
          <w:szCs w:val="14"/>
        </w:rPr>
      </w:pPr>
      <w:r w:rsidRPr="00EE16B0">
        <w:rPr>
          <w:sz w:val="14"/>
          <w:szCs w:val="14"/>
        </w:rPr>
        <w:t>"__" ________ 20__                                                                        Подпись</w:t>
      </w:r>
    </w:p>
    <w:p w:rsidR="006364B2" w:rsidRPr="00EE16B0" w:rsidRDefault="006364B2" w:rsidP="006364B2">
      <w:pPr>
        <w:widowControl w:val="0"/>
        <w:autoSpaceDE w:val="0"/>
        <w:autoSpaceDN w:val="0"/>
        <w:adjustRightInd w:val="0"/>
        <w:jc w:val="both"/>
        <w:rPr>
          <w:sz w:val="14"/>
          <w:szCs w:val="14"/>
        </w:rPr>
      </w:pPr>
      <w:r w:rsidRPr="00EE16B0">
        <w:rPr>
          <w:sz w:val="14"/>
          <w:szCs w:val="14"/>
        </w:rPr>
        <w:t>М.П. (при наличии)</w:t>
      </w: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Дата ______________ </w:t>
      </w:r>
      <w:proofErr w:type="spellStart"/>
      <w:r w:rsidRPr="00EE16B0">
        <w:rPr>
          <w:sz w:val="14"/>
          <w:szCs w:val="14"/>
        </w:rPr>
        <w:t>вх</w:t>
      </w:r>
      <w:proofErr w:type="spellEnd"/>
      <w:r w:rsidRPr="00EE16B0">
        <w:rPr>
          <w:sz w:val="14"/>
          <w:szCs w:val="14"/>
        </w:rPr>
        <w:t>. №_______</w:t>
      </w: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w:t>
      </w:r>
    </w:p>
    <w:p w:rsidR="006364B2" w:rsidRPr="00EE16B0" w:rsidRDefault="006364B2" w:rsidP="006364B2">
      <w:pPr>
        <w:widowControl w:val="0"/>
        <w:autoSpaceDE w:val="0"/>
        <w:autoSpaceDN w:val="0"/>
        <w:adjustRightInd w:val="0"/>
        <w:jc w:val="both"/>
        <w:rPr>
          <w:sz w:val="14"/>
          <w:szCs w:val="14"/>
        </w:rPr>
      </w:pPr>
      <w:r w:rsidRPr="00EE16B0">
        <w:rPr>
          <w:sz w:val="14"/>
          <w:szCs w:val="14"/>
        </w:rPr>
        <w:t>&lt;*&gt; - заполняется в случае подачи заявления о предоставлении муниципальной услуги лично заявителем.</w:t>
      </w: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right"/>
        <w:outlineLvl w:val="1"/>
        <w:rPr>
          <w:sz w:val="14"/>
          <w:szCs w:val="14"/>
        </w:rPr>
      </w:pPr>
      <w:r w:rsidRPr="00EE16B0">
        <w:rPr>
          <w:sz w:val="14"/>
          <w:szCs w:val="14"/>
        </w:rPr>
        <w:t>Приложение №3</w:t>
      </w:r>
    </w:p>
    <w:p w:rsidR="006364B2" w:rsidRPr="00EE16B0" w:rsidRDefault="006364B2" w:rsidP="006364B2">
      <w:pPr>
        <w:widowControl w:val="0"/>
        <w:autoSpaceDE w:val="0"/>
        <w:autoSpaceDN w:val="0"/>
        <w:adjustRightInd w:val="0"/>
        <w:jc w:val="right"/>
        <w:rPr>
          <w:sz w:val="14"/>
          <w:szCs w:val="14"/>
        </w:rPr>
      </w:pPr>
      <w:r w:rsidRPr="00EE16B0">
        <w:rPr>
          <w:sz w:val="14"/>
          <w:szCs w:val="14"/>
        </w:rPr>
        <w:t>к административному регламенту</w:t>
      </w:r>
    </w:p>
    <w:p w:rsidR="006364B2" w:rsidRPr="00EE16B0" w:rsidRDefault="006364B2" w:rsidP="006364B2">
      <w:pPr>
        <w:widowControl w:val="0"/>
        <w:autoSpaceDE w:val="0"/>
        <w:autoSpaceDN w:val="0"/>
        <w:adjustRightInd w:val="0"/>
        <w:jc w:val="both"/>
        <w:rPr>
          <w:sz w:val="14"/>
          <w:szCs w:val="14"/>
        </w:rPr>
      </w:pPr>
    </w:p>
    <w:tbl>
      <w:tblPr>
        <w:tblW w:w="0" w:type="auto"/>
        <w:tblLook w:val="04A0" w:firstRow="1" w:lastRow="0" w:firstColumn="1" w:lastColumn="0" w:noHBand="0" w:noVBand="1"/>
      </w:tblPr>
      <w:tblGrid>
        <w:gridCol w:w="337"/>
        <w:gridCol w:w="4868"/>
      </w:tblGrid>
      <w:tr w:rsidR="006364B2" w:rsidRPr="00EE16B0" w:rsidTr="006364B2">
        <w:tc>
          <w:tcPr>
            <w:tcW w:w="2660" w:type="dxa"/>
            <w:shd w:val="clear" w:color="auto" w:fill="auto"/>
          </w:tcPr>
          <w:p w:rsidR="006364B2" w:rsidRPr="00EE16B0" w:rsidRDefault="006364B2" w:rsidP="006364B2">
            <w:pPr>
              <w:widowControl w:val="0"/>
              <w:autoSpaceDE w:val="0"/>
              <w:autoSpaceDN w:val="0"/>
              <w:adjustRightInd w:val="0"/>
              <w:jc w:val="both"/>
              <w:rPr>
                <w:sz w:val="14"/>
                <w:szCs w:val="14"/>
              </w:rPr>
            </w:pPr>
          </w:p>
        </w:tc>
        <w:tc>
          <w:tcPr>
            <w:tcW w:w="6910" w:type="dxa"/>
            <w:shd w:val="clear" w:color="auto" w:fill="auto"/>
          </w:tcPr>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(наименование должности руководителя Уполномоченного органа)</w:t>
            </w:r>
          </w:p>
        </w:tc>
      </w:tr>
      <w:tr w:rsidR="006364B2" w:rsidRPr="00EE16B0" w:rsidTr="006364B2">
        <w:tc>
          <w:tcPr>
            <w:tcW w:w="2660" w:type="dxa"/>
            <w:shd w:val="clear" w:color="auto" w:fill="auto"/>
          </w:tcPr>
          <w:p w:rsidR="006364B2" w:rsidRPr="00EE16B0" w:rsidRDefault="006364B2" w:rsidP="006364B2">
            <w:pPr>
              <w:widowControl w:val="0"/>
              <w:autoSpaceDE w:val="0"/>
              <w:autoSpaceDN w:val="0"/>
              <w:adjustRightInd w:val="0"/>
              <w:jc w:val="both"/>
              <w:rPr>
                <w:sz w:val="14"/>
                <w:szCs w:val="14"/>
              </w:rPr>
            </w:pPr>
          </w:p>
        </w:tc>
        <w:tc>
          <w:tcPr>
            <w:tcW w:w="6910" w:type="dxa"/>
            <w:shd w:val="clear" w:color="auto" w:fill="auto"/>
          </w:tcPr>
          <w:p w:rsidR="006364B2" w:rsidRPr="00EE16B0" w:rsidRDefault="006364B2" w:rsidP="006364B2">
            <w:pPr>
              <w:widowControl w:val="0"/>
              <w:autoSpaceDE w:val="0"/>
              <w:autoSpaceDN w:val="0"/>
              <w:adjustRightInd w:val="0"/>
              <w:jc w:val="both"/>
              <w:rPr>
                <w:sz w:val="14"/>
                <w:szCs w:val="14"/>
              </w:rPr>
            </w:pPr>
            <w:r w:rsidRPr="00EE16B0">
              <w:rPr>
                <w:sz w:val="14"/>
                <w:szCs w:val="14"/>
              </w:rPr>
              <w:t>Заявитель:    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(полное и сокращенное наименование юридического лица)</w:t>
            </w:r>
          </w:p>
        </w:tc>
      </w:tr>
      <w:tr w:rsidR="006364B2" w:rsidRPr="00EE16B0" w:rsidTr="006364B2">
        <w:tc>
          <w:tcPr>
            <w:tcW w:w="2660" w:type="dxa"/>
            <w:shd w:val="clear" w:color="auto" w:fill="auto"/>
          </w:tcPr>
          <w:p w:rsidR="006364B2" w:rsidRPr="00EE16B0" w:rsidRDefault="006364B2" w:rsidP="006364B2">
            <w:pPr>
              <w:widowControl w:val="0"/>
              <w:autoSpaceDE w:val="0"/>
              <w:autoSpaceDN w:val="0"/>
              <w:adjustRightInd w:val="0"/>
              <w:jc w:val="both"/>
              <w:rPr>
                <w:sz w:val="14"/>
                <w:szCs w:val="14"/>
              </w:rPr>
            </w:pPr>
          </w:p>
        </w:tc>
        <w:tc>
          <w:tcPr>
            <w:tcW w:w="6910" w:type="dxa"/>
            <w:shd w:val="clear" w:color="auto" w:fill="auto"/>
          </w:tcPr>
          <w:p w:rsidR="006364B2" w:rsidRPr="00EE16B0" w:rsidRDefault="006364B2" w:rsidP="006364B2">
            <w:pPr>
              <w:widowControl w:val="0"/>
              <w:autoSpaceDE w:val="0"/>
              <w:autoSpaceDN w:val="0"/>
              <w:adjustRightInd w:val="0"/>
              <w:jc w:val="both"/>
              <w:rPr>
                <w:sz w:val="14"/>
                <w:szCs w:val="14"/>
              </w:rPr>
            </w:pPr>
            <w:r w:rsidRPr="00EE16B0">
              <w:rPr>
                <w:sz w:val="14"/>
                <w:szCs w:val="14"/>
              </w:rPr>
              <w:t>Представитель заявителя: 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_________________________________________________________________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(Ф.И.О., основания действовать от имени заявителя)</w:t>
            </w:r>
          </w:p>
        </w:tc>
      </w:tr>
    </w:tbl>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center"/>
        <w:rPr>
          <w:sz w:val="14"/>
          <w:szCs w:val="14"/>
        </w:rPr>
      </w:pPr>
      <w:bookmarkStart w:id="14" w:name="P445"/>
      <w:bookmarkEnd w:id="14"/>
    </w:p>
    <w:p w:rsidR="006364B2" w:rsidRPr="00EE16B0" w:rsidRDefault="006364B2" w:rsidP="006364B2">
      <w:pPr>
        <w:widowControl w:val="0"/>
        <w:autoSpaceDE w:val="0"/>
        <w:autoSpaceDN w:val="0"/>
        <w:adjustRightInd w:val="0"/>
        <w:jc w:val="center"/>
        <w:rPr>
          <w:sz w:val="14"/>
          <w:szCs w:val="14"/>
        </w:rPr>
      </w:pPr>
      <w:r w:rsidRPr="00EE16B0">
        <w:rPr>
          <w:sz w:val="14"/>
          <w:szCs w:val="14"/>
        </w:rPr>
        <w:t>Заявление</w:t>
      </w:r>
    </w:p>
    <w:p w:rsidR="006364B2" w:rsidRPr="00EE16B0" w:rsidRDefault="006364B2" w:rsidP="006364B2">
      <w:pPr>
        <w:widowControl w:val="0"/>
        <w:autoSpaceDE w:val="0"/>
        <w:autoSpaceDN w:val="0"/>
        <w:adjustRightInd w:val="0"/>
        <w:jc w:val="center"/>
        <w:rPr>
          <w:sz w:val="14"/>
          <w:szCs w:val="14"/>
        </w:rPr>
      </w:pPr>
      <w:r w:rsidRPr="00EE16B0">
        <w:rPr>
          <w:sz w:val="14"/>
          <w:szCs w:val="14"/>
        </w:rPr>
        <w:t>о переоформлении разрешения</w:t>
      </w: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lastRenderedPageBreak/>
        <w:t>Прошу переоформить разрешение от ________ № ________, выданное __________________________________________________________________</w:t>
      </w:r>
    </w:p>
    <w:p w:rsidR="006364B2" w:rsidRPr="00EE16B0" w:rsidRDefault="006364B2" w:rsidP="006364B2">
      <w:pPr>
        <w:widowControl w:val="0"/>
        <w:autoSpaceDE w:val="0"/>
        <w:autoSpaceDN w:val="0"/>
        <w:adjustRightInd w:val="0"/>
        <w:jc w:val="center"/>
        <w:rPr>
          <w:sz w:val="14"/>
          <w:szCs w:val="14"/>
        </w:rPr>
      </w:pPr>
      <w:r w:rsidRPr="00EE16B0">
        <w:rPr>
          <w:sz w:val="14"/>
          <w:szCs w:val="14"/>
        </w:rPr>
        <w:t>(наименование организатора рынка)</w:t>
      </w:r>
    </w:p>
    <w:p w:rsidR="006364B2" w:rsidRPr="00EE16B0" w:rsidRDefault="006364B2" w:rsidP="006364B2">
      <w:pPr>
        <w:widowControl w:val="0"/>
        <w:autoSpaceDE w:val="0"/>
        <w:autoSpaceDN w:val="0"/>
        <w:adjustRightInd w:val="0"/>
        <w:jc w:val="both"/>
        <w:rPr>
          <w:sz w:val="14"/>
          <w:szCs w:val="14"/>
        </w:rPr>
      </w:pPr>
      <w:r w:rsidRPr="00EE16B0">
        <w:rPr>
          <w:sz w:val="14"/>
          <w:szCs w:val="14"/>
        </w:rPr>
        <w:t>в отношении рынка:</w:t>
      </w:r>
    </w:p>
    <w:p w:rsidR="006364B2" w:rsidRPr="00EE16B0" w:rsidRDefault="006364B2" w:rsidP="006364B2">
      <w:pPr>
        <w:widowControl w:val="0"/>
        <w:autoSpaceDE w:val="0"/>
        <w:autoSpaceDN w:val="0"/>
        <w:adjustRightInd w:val="0"/>
        <w:jc w:val="both"/>
        <w:rPr>
          <w:sz w:val="14"/>
          <w:szCs w:val="14"/>
        </w:rPr>
      </w:pPr>
      <w:r w:rsidRPr="00EE16B0">
        <w:rPr>
          <w:sz w:val="14"/>
          <w:szCs w:val="14"/>
        </w:rPr>
        <w:t>___________________________________________________________________________________________________________________________________,</w:t>
      </w:r>
    </w:p>
    <w:p w:rsidR="006364B2" w:rsidRPr="00EE16B0" w:rsidRDefault="006364B2" w:rsidP="006364B2">
      <w:pPr>
        <w:widowControl w:val="0"/>
        <w:autoSpaceDE w:val="0"/>
        <w:autoSpaceDN w:val="0"/>
        <w:adjustRightInd w:val="0"/>
        <w:jc w:val="center"/>
        <w:rPr>
          <w:sz w:val="14"/>
          <w:szCs w:val="14"/>
        </w:rPr>
      </w:pPr>
      <w:r w:rsidRPr="00EE16B0">
        <w:rPr>
          <w:sz w:val="14"/>
          <w:szCs w:val="14"/>
        </w:rPr>
        <w:t>(тип рынка, название рынка, если имеется, адрес рынка, срок действия разрешения)</w:t>
      </w:r>
    </w:p>
    <w:p w:rsidR="006364B2" w:rsidRPr="00EE16B0" w:rsidRDefault="006364B2" w:rsidP="006364B2">
      <w:pPr>
        <w:widowControl w:val="0"/>
        <w:autoSpaceDE w:val="0"/>
        <w:autoSpaceDN w:val="0"/>
        <w:adjustRightInd w:val="0"/>
        <w:rPr>
          <w:sz w:val="14"/>
          <w:szCs w:val="14"/>
        </w:rPr>
      </w:pPr>
      <w:r w:rsidRPr="00EE16B0">
        <w:rPr>
          <w:sz w:val="14"/>
          <w:szCs w:val="14"/>
        </w:rPr>
        <w:t>в связи с__________________________________________________________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                 (указать причину переоформления, согласно </w:t>
      </w:r>
      <w:hyperlink w:anchor="P47" w:history="1">
        <w:proofErr w:type="spellStart"/>
        <w:r w:rsidRPr="00EE16B0">
          <w:rPr>
            <w:sz w:val="14"/>
            <w:szCs w:val="14"/>
          </w:rPr>
          <w:t>пп</w:t>
        </w:r>
        <w:proofErr w:type="spellEnd"/>
        <w:r w:rsidRPr="00EE16B0">
          <w:rPr>
            <w:sz w:val="14"/>
            <w:szCs w:val="14"/>
          </w:rPr>
          <w:t>. "в" п. 2.1</w:t>
        </w:r>
      </w:hyperlink>
      <w:r w:rsidRPr="00EE16B0">
        <w:rPr>
          <w:sz w:val="14"/>
          <w:szCs w:val="14"/>
        </w:rPr>
        <w:t xml:space="preserve"> регламента)</w:t>
      </w:r>
    </w:p>
    <w:p w:rsidR="006364B2" w:rsidRPr="00EE16B0" w:rsidRDefault="006364B2" w:rsidP="006364B2">
      <w:pPr>
        <w:widowControl w:val="0"/>
        <w:autoSpaceDE w:val="0"/>
        <w:autoSpaceDN w:val="0"/>
        <w:adjustRightInd w:val="0"/>
        <w:jc w:val="both"/>
        <w:rPr>
          <w:sz w:val="14"/>
          <w:szCs w:val="14"/>
        </w:rPr>
      </w:pPr>
      <w:r w:rsidRPr="00EE16B0">
        <w:rPr>
          <w:sz w:val="14"/>
          <w:szCs w:val="14"/>
        </w:rPr>
        <w:t>Д</w:t>
      </w:r>
      <w:r w:rsidRPr="00EE16B0">
        <w:rPr>
          <w:sz w:val="14"/>
          <w:szCs w:val="14"/>
        </w:rPr>
        <w:tab/>
        <w:t>ля принятия решения о переоформлении разрешения сообщаю следующие данные о юридическом лице, подающем заявление:</w:t>
      </w:r>
    </w:p>
    <w:p w:rsidR="006364B2" w:rsidRPr="00EE16B0" w:rsidRDefault="006364B2" w:rsidP="006364B2">
      <w:pPr>
        <w:widowControl w:val="0"/>
        <w:autoSpaceDE w:val="0"/>
        <w:autoSpaceDN w:val="0"/>
        <w:adjustRightInd w:val="0"/>
        <w:rPr>
          <w:sz w:val="14"/>
          <w:szCs w:val="14"/>
        </w:rPr>
      </w:pPr>
      <w:r w:rsidRPr="00EE16B0">
        <w:rPr>
          <w:sz w:val="14"/>
          <w:szCs w:val="14"/>
        </w:rPr>
        <w:t>полное наименование - ____________________________________________,</w:t>
      </w:r>
    </w:p>
    <w:p w:rsidR="006364B2" w:rsidRPr="00EE16B0" w:rsidRDefault="006364B2" w:rsidP="006364B2">
      <w:pPr>
        <w:widowControl w:val="0"/>
        <w:autoSpaceDE w:val="0"/>
        <w:autoSpaceDN w:val="0"/>
        <w:adjustRightInd w:val="0"/>
        <w:rPr>
          <w:sz w:val="14"/>
          <w:szCs w:val="14"/>
        </w:rPr>
      </w:pPr>
      <w:r w:rsidRPr="00EE16B0">
        <w:rPr>
          <w:sz w:val="14"/>
          <w:szCs w:val="14"/>
        </w:rPr>
        <w:t>сокращенное наименование (если имеется) - ___________________________,</w:t>
      </w:r>
    </w:p>
    <w:p w:rsidR="006364B2" w:rsidRPr="00EE16B0" w:rsidRDefault="006364B2" w:rsidP="006364B2">
      <w:pPr>
        <w:widowControl w:val="0"/>
        <w:autoSpaceDE w:val="0"/>
        <w:autoSpaceDN w:val="0"/>
        <w:adjustRightInd w:val="0"/>
        <w:rPr>
          <w:sz w:val="14"/>
          <w:szCs w:val="14"/>
        </w:rPr>
      </w:pPr>
      <w:r w:rsidRPr="00EE16B0">
        <w:rPr>
          <w:sz w:val="14"/>
          <w:szCs w:val="14"/>
        </w:rPr>
        <w:t>в том числе фирменное наименование - 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организационно-правовая форма юридического лица - __________________________________________________________________,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адрес места нахождения (почтовый адрес) юридического лица - __________________________________________________________________,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государственный регистрационный номер записи о создании юридического лица - ___________________________________________________________,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данные документа, подтверждающего факт внесения сведений о юридическом лице в единый государственный реестр юридических лиц - __________________________________________________________________;</w:t>
      </w:r>
    </w:p>
    <w:p w:rsidR="006364B2" w:rsidRPr="00EE16B0" w:rsidRDefault="006364B2" w:rsidP="006364B2">
      <w:pPr>
        <w:widowControl w:val="0"/>
        <w:autoSpaceDE w:val="0"/>
        <w:autoSpaceDN w:val="0"/>
        <w:adjustRightInd w:val="0"/>
        <w:rPr>
          <w:sz w:val="14"/>
          <w:szCs w:val="14"/>
        </w:rPr>
      </w:pPr>
      <w:r w:rsidRPr="00EE16B0">
        <w:rPr>
          <w:sz w:val="14"/>
          <w:szCs w:val="14"/>
        </w:rPr>
        <w:t>идентификационный номер налогоплательщика - ______________________;</w:t>
      </w:r>
    </w:p>
    <w:p w:rsidR="006364B2" w:rsidRPr="00EE16B0" w:rsidRDefault="006364B2" w:rsidP="006364B2">
      <w:pPr>
        <w:widowControl w:val="0"/>
        <w:autoSpaceDE w:val="0"/>
        <w:autoSpaceDN w:val="0"/>
        <w:adjustRightInd w:val="0"/>
        <w:rPr>
          <w:sz w:val="14"/>
          <w:szCs w:val="14"/>
        </w:rPr>
      </w:pPr>
      <w:r w:rsidRPr="00EE16B0">
        <w:rPr>
          <w:sz w:val="14"/>
          <w:szCs w:val="14"/>
        </w:rPr>
        <w:t>данные  документа о постановке юридического лица на учет в налоговом органе - _________________________________________________________.</w:t>
      </w:r>
    </w:p>
    <w:p w:rsidR="006364B2" w:rsidRPr="00EE16B0" w:rsidRDefault="006364B2" w:rsidP="006364B2">
      <w:pPr>
        <w:widowControl w:val="0"/>
        <w:autoSpaceDE w:val="0"/>
        <w:autoSpaceDN w:val="0"/>
        <w:adjustRightInd w:val="0"/>
        <w:jc w:val="both"/>
        <w:rPr>
          <w:sz w:val="14"/>
          <w:szCs w:val="14"/>
        </w:rPr>
      </w:pPr>
      <w:r w:rsidRPr="00EE16B0">
        <w:rPr>
          <w:sz w:val="14"/>
          <w:szCs w:val="14"/>
        </w:rPr>
        <w:t>Приложение:</w:t>
      </w:r>
    </w:p>
    <w:p w:rsidR="006364B2" w:rsidRPr="00EE16B0" w:rsidRDefault="006364B2" w:rsidP="006364B2">
      <w:pPr>
        <w:widowControl w:val="0"/>
        <w:autoSpaceDE w:val="0"/>
        <w:autoSpaceDN w:val="0"/>
        <w:adjustRightInd w:val="0"/>
        <w:jc w:val="both"/>
        <w:rPr>
          <w:sz w:val="14"/>
          <w:szCs w:val="14"/>
        </w:rPr>
      </w:pPr>
      <w:r w:rsidRPr="00EE16B0">
        <w:rPr>
          <w:sz w:val="14"/>
          <w:szCs w:val="14"/>
        </w:rPr>
        <w:t>документ, удостоверяющий полномочия представителя заявителя в случае подачи заявления  представителем  заявителя  (в  случае,  если  от имени заявителя действует  его  представитель),  в  случае, если от имени юридического лица действует  лицо, имеющее право действовать без доверенности, предоставление указанного документа не требуется.</w:t>
      </w:r>
    </w:p>
    <w:p w:rsidR="006364B2" w:rsidRPr="00EE16B0" w:rsidRDefault="006364B2" w:rsidP="006364B2">
      <w:pPr>
        <w:widowControl w:val="0"/>
        <w:autoSpaceDE w:val="0"/>
        <w:autoSpaceDN w:val="0"/>
        <w:adjustRightInd w:val="0"/>
        <w:jc w:val="both"/>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32"/>
        <w:gridCol w:w="4919"/>
      </w:tblGrid>
      <w:tr w:rsidR="006364B2" w:rsidRPr="00EE16B0" w:rsidTr="00FC3920">
        <w:tc>
          <w:tcPr>
            <w:tcW w:w="0" w:type="auto"/>
            <w:gridSpan w:val="2"/>
          </w:tcPr>
          <w:p w:rsidR="006364B2" w:rsidRPr="00EE16B0" w:rsidRDefault="006364B2" w:rsidP="006364B2">
            <w:pPr>
              <w:widowControl w:val="0"/>
              <w:autoSpaceDE w:val="0"/>
              <w:autoSpaceDN w:val="0"/>
              <w:adjustRightInd w:val="0"/>
              <w:jc w:val="both"/>
              <w:rPr>
                <w:sz w:val="14"/>
                <w:szCs w:val="14"/>
              </w:rPr>
            </w:pPr>
            <w:r w:rsidRPr="00EE16B0">
              <w:rPr>
                <w:sz w:val="14"/>
                <w:szCs w:val="14"/>
              </w:rPr>
              <w:t>Уведомление о приеме заявления к рассмотрению либо уведомление о необходимости устранения нарушений в оформлении заявления и (или) представления отсутствующих документов прошу (нужное отметить знаком "X"): &lt;*&gt;</w:t>
            </w:r>
          </w:p>
        </w:tc>
      </w:tr>
      <w:tr w:rsidR="006364B2" w:rsidRPr="00EE16B0" w:rsidTr="00FC3920">
        <w:tc>
          <w:tcPr>
            <w:tcW w:w="0" w:type="auto"/>
          </w:tcPr>
          <w:p w:rsidR="006364B2" w:rsidRPr="00EE16B0" w:rsidRDefault="006364B2" w:rsidP="006364B2">
            <w:pPr>
              <w:widowControl w:val="0"/>
              <w:autoSpaceDE w:val="0"/>
              <w:autoSpaceDN w:val="0"/>
              <w:adjustRightInd w:val="0"/>
              <w:rPr>
                <w:sz w:val="14"/>
                <w:szCs w:val="14"/>
              </w:rPr>
            </w:pPr>
          </w:p>
        </w:tc>
        <w:tc>
          <w:tcPr>
            <w:tcW w:w="0" w:type="auto"/>
          </w:tcPr>
          <w:p w:rsidR="006364B2" w:rsidRPr="00EE16B0" w:rsidRDefault="006364B2" w:rsidP="006364B2">
            <w:pPr>
              <w:widowControl w:val="0"/>
              <w:autoSpaceDE w:val="0"/>
              <w:autoSpaceDN w:val="0"/>
              <w:adjustRightInd w:val="0"/>
              <w:rPr>
                <w:sz w:val="14"/>
                <w:szCs w:val="14"/>
              </w:rPr>
            </w:pPr>
            <w:r w:rsidRPr="00EE16B0">
              <w:rPr>
                <w:sz w:val="14"/>
                <w:szCs w:val="14"/>
              </w:rPr>
              <w:t>вручить в ходе личного приема документов, необходимых для предоставления муниципальной услуги;</w:t>
            </w:r>
          </w:p>
        </w:tc>
      </w:tr>
      <w:tr w:rsidR="006364B2" w:rsidRPr="00EE16B0" w:rsidTr="00FC3920">
        <w:tc>
          <w:tcPr>
            <w:tcW w:w="0" w:type="auto"/>
          </w:tcPr>
          <w:p w:rsidR="006364B2" w:rsidRPr="00EE16B0" w:rsidRDefault="006364B2" w:rsidP="006364B2">
            <w:pPr>
              <w:widowControl w:val="0"/>
              <w:autoSpaceDE w:val="0"/>
              <w:autoSpaceDN w:val="0"/>
              <w:adjustRightInd w:val="0"/>
              <w:rPr>
                <w:sz w:val="14"/>
                <w:szCs w:val="14"/>
              </w:rPr>
            </w:pPr>
          </w:p>
        </w:tc>
        <w:tc>
          <w:tcPr>
            <w:tcW w:w="0" w:type="auto"/>
          </w:tcPr>
          <w:p w:rsidR="006364B2" w:rsidRPr="00EE16B0" w:rsidRDefault="006364B2" w:rsidP="006364B2">
            <w:pPr>
              <w:widowControl w:val="0"/>
              <w:autoSpaceDE w:val="0"/>
              <w:autoSpaceDN w:val="0"/>
              <w:adjustRightInd w:val="0"/>
              <w:rPr>
                <w:sz w:val="14"/>
                <w:szCs w:val="14"/>
              </w:rPr>
            </w:pPr>
            <w:r w:rsidRPr="00EE16B0">
              <w:rPr>
                <w:sz w:val="14"/>
                <w:szCs w:val="14"/>
              </w:rPr>
              <w:t>направить на адрес электронной почты __________________________________________________________ (при отсутствии электронной почты, направить почтовым отправлением).</w:t>
            </w:r>
          </w:p>
        </w:tc>
      </w:tr>
    </w:tbl>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Лицо, имеющее право действовать</w:t>
      </w:r>
    </w:p>
    <w:p w:rsidR="006364B2" w:rsidRPr="00EE16B0" w:rsidRDefault="006364B2" w:rsidP="006364B2">
      <w:pPr>
        <w:widowControl w:val="0"/>
        <w:autoSpaceDE w:val="0"/>
        <w:autoSpaceDN w:val="0"/>
        <w:adjustRightInd w:val="0"/>
        <w:jc w:val="both"/>
        <w:rPr>
          <w:sz w:val="14"/>
          <w:szCs w:val="14"/>
        </w:rPr>
      </w:pPr>
      <w:r w:rsidRPr="00EE16B0">
        <w:rPr>
          <w:sz w:val="14"/>
          <w:szCs w:val="14"/>
        </w:rPr>
        <w:t>от имени юридического лица</w:t>
      </w:r>
    </w:p>
    <w:p w:rsidR="006364B2" w:rsidRPr="00EE16B0" w:rsidRDefault="006364B2" w:rsidP="006364B2">
      <w:pPr>
        <w:widowControl w:val="0"/>
        <w:autoSpaceDE w:val="0"/>
        <w:autoSpaceDN w:val="0"/>
        <w:adjustRightInd w:val="0"/>
        <w:jc w:val="both"/>
        <w:rPr>
          <w:sz w:val="14"/>
          <w:szCs w:val="14"/>
        </w:rPr>
      </w:pPr>
      <w:r w:rsidRPr="00EE16B0">
        <w:rPr>
          <w:sz w:val="14"/>
          <w:szCs w:val="14"/>
        </w:rPr>
        <w:t>"__" ________ 20__                                                                        Подпись</w:t>
      </w:r>
    </w:p>
    <w:p w:rsidR="006364B2" w:rsidRPr="00EE16B0" w:rsidRDefault="006364B2" w:rsidP="006364B2">
      <w:pPr>
        <w:widowControl w:val="0"/>
        <w:autoSpaceDE w:val="0"/>
        <w:autoSpaceDN w:val="0"/>
        <w:adjustRightInd w:val="0"/>
        <w:jc w:val="both"/>
        <w:rPr>
          <w:sz w:val="14"/>
          <w:szCs w:val="14"/>
        </w:rPr>
      </w:pPr>
      <w:r w:rsidRPr="00EE16B0">
        <w:rPr>
          <w:sz w:val="14"/>
          <w:szCs w:val="14"/>
        </w:rPr>
        <w:t>М.П. (при наличии)</w:t>
      </w: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 xml:space="preserve">Дата ______________ </w:t>
      </w:r>
      <w:proofErr w:type="spellStart"/>
      <w:r w:rsidRPr="00EE16B0">
        <w:rPr>
          <w:sz w:val="14"/>
          <w:szCs w:val="14"/>
        </w:rPr>
        <w:t>вх</w:t>
      </w:r>
      <w:proofErr w:type="spellEnd"/>
      <w:r w:rsidRPr="00EE16B0">
        <w:rPr>
          <w:sz w:val="14"/>
          <w:szCs w:val="14"/>
        </w:rPr>
        <w:t>. №_______</w:t>
      </w:r>
    </w:p>
    <w:p w:rsidR="006364B2" w:rsidRPr="00EE16B0" w:rsidRDefault="006364B2" w:rsidP="006364B2">
      <w:pPr>
        <w:widowControl w:val="0"/>
        <w:autoSpaceDE w:val="0"/>
        <w:autoSpaceDN w:val="0"/>
        <w:adjustRightInd w:val="0"/>
        <w:jc w:val="both"/>
        <w:rPr>
          <w:sz w:val="14"/>
          <w:szCs w:val="14"/>
        </w:rPr>
      </w:pPr>
    </w:p>
    <w:p w:rsidR="006364B2" w:rsidRPr="00EE16B0" w:rsidRDefault="006364B2" w:rsidP="006364B2">
      <w:pPr>
        <w:widowControl w:val="0"/>
        <w:autoSpaceDE w:val="0"/>
        <w:autoSpaceDN w:val="0"/>
        <w:adjustRightInd w:val="0"/>
        <w:jc w:val="both"/>
        <w:rPr>
          <w:sz w:val="14"/>
          <w:szCs w:val="14"/>
        </w:rPr>
      </w:pPr>
      <w:r w:rsidRPr="00EE16B0">
        <w:rPr>
          <w:sz w:val="14"/>
          <w:szCs w:val="14"/>
        </w:rPr>
        <w:t>--------------------------------</w:t>
      </w:r>
    </w:p>
    <w:p w:rsidR="006364B2" w:rsidRPr="00EE16B0" w:rsidRDefault="006364B2" w:rsidP="006364B2">
      <w:pPr>
        <w:widowControl w:val="0"/>
        <w:autoSpaceDE w:val="0"/>
        <w:autoSpaceDN w:val="0"/>
        <w:adjustRightInd w:val="0"/>
        <w:jc w:val="both"/>
        <w:rPr>
          <w:sz w:val="14"/>
          <w:szCs w:val="14"/>
        </w:rPr>
      </w:pPr>
      <w:r w:rsidRPr="00EE16B0">
        <w:rPr>
          <w:sz w:val="14"/>
          <w:szCs w:val="14"/>
        </w:rPr>
        <w:t>&lt;*&gt; - заполняется в случае подачи заявления о предоставлении муниципальной услуги лично заявителем</w:t>
      </w:r>
    </w:p>
    <w:p w:rsidR="006364B2" w:rsidRPr="00EE16B0" w:rsidRDefault="006364B2" w:rsidP="006364B2">
      <w:pPr>
        <w:pStyle w:val="ConsPlusNormal"/>
        <w:suppressAutoHyphens/>
        <w:ind w:firstLine="0"/>
        <w:jc w:val="center"/>
        <w:outlineLvl w:val="1"/>
        <w:rPr>
          <w:rFonts w:ascii="Times New Roman" w:hAnsi="Times New Roman" w:cs="Times New Roman"/>
          <w:bCs/>
          <w:sz w:val="14"/>
          <w:szCs w:val="14"/>
        </w:rPr>
      </w:pPr>
    </w:p>
    <w:p w:rsidR="00595B1E" w:rsidRPr="00EE16B0" w:rsidRDefault="00595B1E" w:rsidP="00595B1E">
      <w:pPr>
        <w:jc w:val="center"/>
        <w:rPr>
          <w:b/>
          <w:sz w:val="14"/>
          <w:szCs w:val="14"/>
        </w:rPr>
      </w:pPr>
      <w:r w:rsidRPr="00EE16B0">
        <w:rPr>
          <w:b/>
          <w:sz w:val="14"/>
          <w:szCs w:val="14"/>
        </w:rPr>
        <w:t xml:space="preserve">ПОСТАНОВЛЕНИЕ </w:t>
      </w:r>
    </w:p>
    <w:p w:rsidR="00595B1E" w:rsidRPr="00EE16B0" w:rsidRDefault="00595B1E" w:rsidP="00595B1E">
      <w:pPr>
        <w:jc w:val="center"/>
        <w:rPr>
          <w:sz w:val="14"/>
          <w:szCs w:val="14"/>
        </w:rPr>
      </w:pPr>
      <w:r w:rsidRPr="00EE16B0">
        <w:rPr>
          <w:sz w:val="14"/>
          <w:szCs w:val="14"/>
        </w:rPr>
        <w:t>Администрации муниципального района</w:t>
      </w:r>
    </w:p>
    <w:p w:rsidR="00595B1E" w:rsidRPr="00EE16B0" w:rsidRDefault="00595B1E" w:rsidP="00595B1E">
      <w:pPr>
        <w:jc w:val="center"/>
        <w:rPr>
          <w:sz w:val="14"/>
          <w:szCs w:val="14"/>
        </w:rPr>
      </w:pPr>
    </w:p>
    <w:p w:rsidR="00595B1E" w:rsidRPr="00EE16B0" w:rsidRDefault="00595B1E" w:rsidP="00595B1E">
      <w:pPr>
        <w:jc w:val="center"/>
        <w:rPr>
          <w:sz w:val="14"/>
          <w:szCs w:val="14"/>
        </w:rPr>
      </w:pPr>
      <w:r w:rsidRPr="00EE16B0">
        <w:rPr>
          <w:sz w:val="14"/>
          <w:szCs w:val="14"/>
        </w:rPr>
        <w:t>от 22.07.2020 № 811</w:t>
      </w:r>
    </w:p>
    <w:p w:rsidR="00595B1E" w:rsidRPr="00EE16B0" w:rsidRDefault="00595B1E" w:rsidP="00595B1E">
      <w:pPr>
        <w:jc w:val="center"/>
        <w:rPr>
          <w:sz w:val="14"/>
          <w:szCs w:val="14"/>
        </w:rPr>
      </w:pPr>
      <w:r w:rsidRPr="00EE16B0">
        <w:rPr>
          <w:sz w:val="14"/>
          <w:szCs w:val="14"/>
        </w:rPr>
        <w:t>г. Сольцы</w:t>
      </w:r>
    </w:p>
    <w:p w:rsidR="00FC3920" w:rsidRPr="00EE16B0" w:rsidRDefault="00FC3920" w:rsidP="00595B1E">
      <w:pPr>
        <w:jc w:val="center"/>
        <w:rPr>
          <w:sz w:val="14"/>
          <w:szCs w:val="14"/>
        </w:rPr>
      </w:pPr>
    </w:p>
    <w:p w:rsidR="00FC3920" w:rsidRPr="00EE16B0" w:rsidRDefault="00FC3920" w:rsidP="00FC3920">
      <w:pPr>
        <w:suppressAutoHyphens/>
        <w:jc w:val="center"/>
        <w:rPr>
          <w:b/>
          <w:sz w:val="14"/>
          <w:szCs w:val="14"/>
        </w:rPr>
      </w:pPr>
      <w:r w:rsidRPr="00EE16B0">
        <w:rPr>
          <w:b/>
          <w:sz w:val="14"/>
          <w:szCs w:val="14"/>
        </w:rPr>
        <w:t>Об утверждении административного регламента по предоставлению муниципальной услуги «Перевод жилого помещения в нежилое помещение или нежилого помещения в жилое помещение»</w:t>
      </w:r>
    </w:p>
    <w:p w:rsidR="00FC3920" w:rsidRPr="00EE16B0" w:rsidRDefault="00FC3920" w:rsidP="00FC3920">
      <w:pPr>
        <w:suppressAutoHyphens/>
        <w:jc w:val="center"/>
        <w:rPr>
          <w:b/>
          <w:sz w:val="14"/>
          <w:szCs w:val="14"/>
        </w:rPr>
      </w:pPr>
    </w:p>
    <w:p w:rsidR="00FC3920" w:rsidRPr="00EE16B0" w:rsidRDefault="00FC3920" w:rsidP="00FC3920">
      <w:pPr>
        <w:suppressAutoHyphens/>
        <w:ind w:firstLine="284"/>
        <w:jc w:val="both"/>
        <w:rPr>
          <w:sz w:val="14"/>
          <w:szCs w:val="14"/>
        </w:rPr>
      </w:pPr>
      <w:r w:rsidRPr="00EE16B0">
        <w:rPr>
          <w:sz w:val="14"/>
          <w:szCs w:val="14"/>
        </w:rPr>
        <w:t>В соответствии с Жилищным кодексом Российской Федерации, Федеральным </w:t>
      </w:r>
      <w:hyperlink r:id="rId343" w:history="1">
        <w:r w:rsidRPr="00EE16B0">
          <w:rPr>
            <w:sz w:val="14"/>
            <w:szCs w:val="14"/>
          </w:rPr>
          <w:t>законом</w:t>
        </w:r>
      </w:hyperlink>
      <w:r w:rsidRPr="00EE16B0">
        <w:rPr>
          <w:sz w:val="14"/>
          <w:szCs w:val="14"/>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sz w:val="14"/>
          <w:szCs w:val="14"/>
        </w:rPr>
        <w:t>ПОСТАНОВЛЯЕТ:</w:t>
      </w:r>
    </w:p>
    <w:p w:rsidR="00FC3920" w:rsidRPr="00EE16B0" w:rsidRDefault="00FC3920" w:rsidP="00FC3920">
      <w:pPr>
        <w:tabs>
          <w:tab w:val="left" w:pos="3060"/>
        </w:tabs>
        <w:suppressAutoHyphens/>
        <w:ind w:firstLine="284"/>
        <w:jc w:val="both"/>
        <w:rPr>
          <w:sz w:val="14"/>
          <w:szCs w:val="14"/>
        </w:rPr>
      </w:pPr>
      <w:r w:rsidRPr="00EE16B0">
        <w:rPr>
          <w:sz w:val="14"/>
          <w:szCs w:val="14"/>
        </w:rPr>
        <w:t>1. Утвердить прилагаемый административный регламент по предоставлению муниципальной услуги «Перевод жилого помещения в нежилое помещение или нежилого помещения в жилое помещение».</w:t>
      </w:r>
    </w:p>
    <w:p w:rsidR="00FC3920" w:rsidRPr="00EE16B0" w:rsidRDefault="00FC3920" w:rsidP="00FC3920">
      <w:pPr>
        <w:tabs>
          <w:tab w:val="left" w:pos="3060"/>
        </w:tabs>
        <w:suppressAutoHyphens/>
        <w:ind w:firstLine="284"/>
        <w:jc w:val="both"/>
        <w:rPr>
          <w:sz w:val="14"/>
          <w:szCs w:val="14"/>
        </w:rPr>
      </w:pPr>
      <w:r w:rsidRPr="00EE16B0">
        <w:rPr>
          <w:sz w:val="14"/>
          <w:szCs w:val="14"/>
        </w:rPr>
        <w:lastRenderedPageBreak/>
        <w:t>2. Признать утратившим силу постановление Администрации муниципального района от 15.07.2019 № 931 «Об утверждении административного регламента по предоставлению муниципальной услуги по переводу жилого помещения в нежилое помещение или нежилого помещения в жилое помещение».</w:t>
      </w:r>
    </w:p>
    <w:p w:rsidR="00FC3920" w:rsidRPr="00EE16B0" w:rsidRDefault="00FC3920" w:rsidP="00FC3920">
      <w:pPr>
        <w:tabs>
          <w:tab w:val="left" w:pos="3060"/>
        </w:tabs>
        <w:suppressAutoHyphens/>
        <w:ind w:firstLine="284"/>
        <w:jc w:val="both"/>
        <w:rPr>
          <w:sz w:val="14"/>
          <w:szCs w:val="14"/>
        </w:rPr>
      </w:pPr>
      <w:r w:rsidRPr="00EE16B0">
        <w:rPr>
          <w:sz w:val="14"/>
          <w:szCs w:val="14"/>
        </w:rPr>
        <w:t>3. Настоящее постановление вступает в силу с момента опубликования.</w:t>
      </w:r>
    </w:p>
    <w:p w:rsidR="00FC3920" w:rsidRPr="00EE16B0" w:rsidRDefault="00FC3920" w:rsidP="00FC3920">
      <w:pPr>
        <w:ind w:firstLine="284"/>
        <w:jc w:val="both"/>
        <w:rPr>
          <w:sz w:val="14"/>
          <w:szCs w:val="14"/>
        </w:rPr>
      </w:pPr>
      <w:r w:rsidRPr="00EE16B0">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C3920" w:rsidRPr="00EE16B0" w:rsidRDefault="00FC3920" w:rsidP="00FC3920">
      <w:pPr>
        <w:ind w:firstLine="284"/>
        <w:jc w:val="both"/>
        <w:rPr>
          <w:sz w:val="14"/>
          <w:szCs w:val="14"/>
        </w:rPr>
      </w:pPr>
      <w:r w:rsidRPr="00EE16B0">
        <w:rPr>
          <w:sz w:val="14"/>
          <w:szCs w:val="14"/>
        </w:rPr>
        <w:t xml:space="preserve"> </w:t>
      </w:r>
    </w:p>
    <w:p w:rsidR="00FC3920" w:rsidRPr="00EE16B0" w:rsidRDefault="00FC3920" w:rsidP="00FC3920">
      <w:pPr>
        <w:jc w:val="both"/>
        <w:rPr>
          <w:b/>
          <w:sz w:val="14"/>
          <w:szCs w:val="14"/>
        </w:rPr>
      </w:pPr>
    </w:p>
    <w:p w:rsidR="00FC3920" w:rsidRPr="00EE16B0" w:rsidRDefault="00FC3920" w:rsidP="00FC3920">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661"/>
      </w:tblGrid>
      <w:tr w:rsidR="00FC3920" w:rsidRPr="00EE16B0" w:rsidTr="00FC3920">
        <w:tc>
          <w:tcPr>
            <w:tcW w:w="5103" w:type="dxa"/>
          </w:tcPr>
          <w:p w:rsidR="00FC3920" w:rsidRPr="00EE16B0" w:rsidRDefault="00FC3920" w:rsidP="00FC3920">
            <w:pPr>
              <w:pStyle w:val="ConsPlusNormal"/>
              <w:suppressAutoHyphens/>
              <w:ind w:firstLine="0"/>
              <w:jc w:val="center"/>
              <w:outlineLvl w:val="1"/>
              <w:rPr>
                <w:rFonts w:ascii="Times New Roman" w:hAnsi="Times New Roman" w:cs="Times New Roman"/>
                <w:bCs/>
                <w:sz w:val="14"/>
                <w:szCs w:val="14"/>
              </w:rPr>
            </w:pPr>
          </w:p>
        </w:tc>
        <w:tc>
          <w:tcPr>
            <w:tcW w:w="4251" w:type="dxa"/>
          </w:tcPr>
          <w:p w:rsidR="00FC3920" w:rsidRPr="00EE16B0" w:rsidRDefault="00FC3920" w:rsidP="00FC3920">
            <w:pPr>
              <w:widowControl w:val="0"/>
              <w:suppressAutoHyphens/>
              <w:jc w:val="right"/>
              <w:rPr>
                <w:sz w:val="14"/>
                <w:szCs w:val="14"/>
              </w:rPr>
            </w:pPr>
            <w:r w:rsidRPr="00EE16B0">
              <w:rPr>
                <w:sz w:val="14"/>
                <w:szCs w:val="14"/>
              </w:rPr>
              <w:t>Утвержден</w:t>
            </w:r>
          </w:p>
          <w:p w:rsidR="00FC3920" w:rsidRPr="00EE16B0" w:rsidRDefault="00FC3920" w:rsidP="00FC3920">
            <w:pPr>
              <w:pStyle w:val="ConsPlusNormal"/>
              <w:suppressAutoHyphens/>
              <w:ind w:firstLine="0"/>
              <w:jc w:val="right"/>
              <w:outlineLvl w:val="1"/>
              <w:rPr>
                <w:rFonts w:ascii="Times New Roman" w:hAnsi="Times New Roman" w:cs="Times New Roman"/>
                <w:sz w:val="14"/>
                <w:szCs w:val="14"/>
              </w:rPr>
            </w:pPr>
            <w:r w:rsidRPr="00EE16B0">
              <w:rPr>
                <w:rFonts w:ascii="Times New Roman" w:hAnsi="Times New Roman" w:cs="Times New Roman"/>
                <w:sz w:val="14"/>
                <w:szCs w:val="14"/>
              </w:rPr>
              <w:t xml:space="preserve">постановлением Администрации муниципального района </w:t>
            </w:r>
          </w:p>
          <w:p w:rsidR="00FC3920" w:rsidRPr="00EE16B0" w:rsidRDefault="00FC3920" w:rsidP="00FC3920">
            <w:pPr>
              <w:pStyle w:val="ConsPlusNormal"/>
              <w:suppressAutoHyphens/>
              <w:ind w:firstLine="0"/>
              <w:jc w:val="right"/>
              <w:outlineLvl w:val="1"/>
              <w:rPr>
                <w:rFonts w:ascii="Times New Roman" w:hAnsi="Times New Roman" w:cs="Times New Roman"/>
                <w:bCs/>
                <w:sz w:val="14"/>
                <w:szCs w:val="14"/>
              </w:rPr>
            </w:pPr>
            <w:r w:rsidRPr="00EE16B0">
              <w:rPr>
                <w:rFonts w:ascii="Times New Roman" w:hAnsi="Times New Roman" w:cs="Times New Roman"/>
                <w:sz w:val="14"/>
                <w:szCs w:val="14"/>
              </w:rPr>
              <w:t>от 22.07.2020   № 811</w:t>
            </w:r>
          </w:p>
        </w:tc>
      </w:tr>
    </w:tbl>
    <w:p w:rsidR="00FC3920" w:rsidRPr="00EE16B0" w:rsidRDefault="00FC3920" w:rsidP="00FC3920">
      <w:pPr>
        <w:autoSpaceDE w:val="0"/>
        <w:autoSpaceDN w:val="0"/>
        <w:adjustRightInd w:val="0"/>
        <w:rPr>
          <w:sz w:val="14"/>
          <w:szCs w:val="14"/>
        </w:rPr>
      </w:pPr>
    </w:p>
    <w:p w:rsidR="00FC3920" w:rsidRPr="00EE16B0" w:rsidRDefault="00FC3920" w:rsidP="00FC3920">
      <w:pPr>
        <w:autoSpaceDE w:val="0"/>
        <w:autoSpaceDN w:val="0"/>
        <w:adjustRightInd w:val="0"/>
        <w:outlineLvl w:val="1"/>
        <w:rPr>
          <w:b/>
          <w:sz w:val="14"/>
          <w:szCs w:val="14"/>
        </w:rPr>
      </w:pPr>
    </w:p>
    <w:p w:rsidR="00FC3920" w:rsidRPr="00EE16B0" w:rsidRDefault="00FC3920" w:rsidP="00FC3920">
      <w:pPr>
        <w:jc w:val="center"/>
        <w:rPr>
          <w:b/>
          <w:sz w:val="14"/>
          <w:szCs w:val="14"/>
          <w:highlight w:val="yellow"/>
        </w:rPr>
      </w:pPr>
      <w:r w:rsidRPr="00EE16B0">
        <w:rPr>
          <w:bCs/>
          <w:sz w:val="14"/>
          <w:szCs w:val="14"/>
        </w:rPr>
        <w:t xml:space="preserve"> </w:t>
      </w:r>
      <w:r w:rsidRPr="00EE16B0">
        <w:rPr>
          <w:b/>
          <w:bCs/>
          <w:sz w:val="14"/>
          <w:szCs w:val="14"/>
        </w:rPr>
        <w:t>АДМИНИСТРАТИВНЫЙ РЕГЛАМЕНТ ПО ПРЕДОСТАВЛЕНИЮ МУНИЦИПАЛЬНОЙ УСЛУГИ «</w:t>
      </w:r>
      <w:r w:rsidRPr="00EE16B0">
        <w:rPr>
          <w:b/>
          <w:sz w:val="14"/>
          <w:szCs w:val="14"/>
        </w:rPr>
        <w:t>ПЕРЕВОД ЖИЛОГО ПОМЕЩЕНИЯ В НЕЖИЛОЕ ПОМЕЩЕНИЕ ИЛИ НЕЖИЛОГО ПОМЕЩЕНИЯ В ЖИЛОЕ ПОМЕЩЕНИЕ</w:t>
      </w:r>
      <w:r w:rsidRPr="00EE16B0">
        <w:rPr>
          <w:b/>
          <w:bCs/>
          <w:sz w:val="14"/>
          <w:szCs w:val="14"/>
        </w:rPr>
        <w:t>»</w:t>
      </w:r>
    </w:p>
    <w:p w:rsidR="00FC3920" w:rsidRPr="00EE16B0" w:rsidRDefault="00FC3920" w:rsidP="00FC3920">
      <w:pPr>
        <w:autoSpaceDE w:val="0"/>
        <w:autoSpaceDN w:val="0"/>
        <w:adjustRightInd w:val="0"/>
        <w:outlineLvl w:val="1"/>
        <w:rPr>
          <w:b/>
          <w:sz w:val="14"/>
          <w:szCs w:val="14"/>
          <w:highlight w:val="yellow"/>
        </w:rPr>
      </w:pPr>
    </w:p>
    <w:p w:rsidR="00FC3920" w:rsidRPr="00EE16B0" w:rsidRDefault="00FC3920" w:rsidP="00FC3920">
      <w:pPr>
        <w:autoSpaceDE w:val="0"/>
        <w:autoSpaceDN w:val="0"/>
        <w:adjustRightInd w:val="0"/>
        <w:ind w:firstLine="284"/>
        <w:jc w:val="center"/>
        <w:outlineLvl w:val="1"/>
        <w:rPr>
          <w:b/>
          <w:bCs/>
          <w:sz w:val="14"/>
          <w:szCs w:val="14"/>
        </w:rPr>
      </w:pPr>
      <w:r w:rsidRPr="00EE16B0">
        <w:rPr>
          <w:b/>
          <w:bCs/>
          <w:sz w:val="14"/>
          <w:szCs w:val="14"/>
          <w:lang w:val="en-US"/>
        </w:rPr>
        <w:t>I</w:t>
      </w:r>
      <w:r w:rsidRPr="00EE16B0">
        <w:rPr>
          <w:b/>
          <w:bCs/>
          <w:sz w:val="14"/>
          <w:szCs w:val="14"/>
        </w:rPr>
        <w:t>. ОБЩИЕ ПОЛОЖЕНИЯ</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FC3920" w:rsidRPr="00EE16B0" w:rsidRDefault="00FC3920" w:rsidP="00FC3920">
      <w:pPr>
        <w:widowControl w:val="0"/>
        <w:autoSpaceDE w:val="0"/>
        <w:autoSpaceDN w:val="0"/>
        <w:adjustRightInd w:val="0"/>
        <w:ind w:firstLine="284"/>
        <w:contextualSpacing/>
        <w:jc w:val="both"/>
        <w:rPr>
          <w:sz w:val="14"/>
          <w:szCs w:val="14"/>
        </w:rPr>
      </w:pPr>
      <w:r w:rsidRPr="00EE16B0">
        <w:rPr>
          <w:sz w:val="14"/>
          <w:szCs w:val="14"/>
        </w:rPr>
        <w:t>Административный регламент по предоставлению муниципальной услуги перевода жилого помещения в нежилое помещение или нежилого помещения в жилое помещение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w:t>
      </w:r>
      <w:r w:rsidRPr="00EE16B0">
        <w:rPr>
          <w:i/>
          <w:sz w:val="14"/>
          <w:szCs w:val="14"/>
        </w:rPr>
        <w:t xml:space="preserve"> </w:t>
      </w:r>
      <w:r w:rsidRPr="00EE16B0">
        <w:rPr>
          <w:sz w:val="14"/>
          <w:szCs w:val="14"/>
        </w:rPr>
        <w:t xml:space="preserve">при переводе жилого помещения в нежилое помещение или нежилого помещения в жилое помещение (далее – муниципальная услуга). </w:t>
      </w:r>
    </w:p>
    <w:p w:rsidR="00FC3920" w:rsidRPr="00EE16B0" w:rsidRDefault="00FC3920" w:rsidP="00FC3920">
      <w:pPr>
        <w:autoSpaceDE w:val="0"/>
        <w:autoSpaceDN w:val="0"/>
        <w:adjustRightInd w:val="0"/>
        <w:ind w:firstLine="284"/>
        <w:contextualSpacing/>
        <w:jc w:val="both"/>
        <w:rPr>
          <w:iCs/>
          <w:sz w:val="14"/>
          <w:szCs w:val="14"/>
        </w:rPr>
      </w:pPr>
      <w:r w:rsidRPr="00EE16B0">
        <w:rPr>
          <w:iCs/>
          <w:sz w:val="14"/>
          <w:szCs w:val="14"/>
        </w:rPr>
        <w:t xml:space="preserve">Административный регламент также устанавливает порядок взаимодействия </w:t>
      </w:r>
      <w:r w:rsidRPr="00EE16B0">
        <w:rPr>
          <w:sz w:val="14"/>
          <w:szCs w:val="14"/>
        </w:rPr>
        <w:t>Администрации Солецкого муниципального района</w:t>
      </w:r>
      <w:r w:rsidRPr="00EE16B0">
        <w:rPr>
          <w:iCs/>
          <w:sz w:val="14"/>
          <w:szCs w:val="14"/>
        </w:rPr>
        <w:t xml:space="preserve"> (далее – Уполномоченный орган) и её должностных лиц, взаимодействия Уполномоченного органа с физическими и юридическими лицами, с заявителями при предоставлении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1.2. Круг заявителей</w:t>
      </w:r>
    </w:p>
    <w:p w:rsidR="00FC3920" w:rsidRPr="00EE16B0" w:rsidRDefault="00FC3920" w:rsidP="00FC3920">
      <w:pPr>
        <w:autoSpaceDE w:val="0"/>
        <w:autoSpaceDN w:val="0"/>
        <w:adjustRightInd w:val="0"/>
        <w:ind w:firstLine="284"/>
        <w:jc w:val="both"/>
        <w:rPr>
          <w:sz w:val="14"/>
          <w:szCs w:val="14"/>
        </w:rPr>
      </w:pPr>
      <w:r w:rsidRPr="00EE16B0">
        <w:rPr>
          <w:sz w:val="14"/>
          <w:szCs w:val="14"/>
        </w:rPr>
        <w:t>1.2.1. В качестве заявителя при предоставлении муниципальной услуги может выступать физическое или юридическое лицо - собственник соответствующего помещения или уполномоченное им лицо (далее - заявитель).</w:t>
      </w:r>
    </w:p>
    <w:p w:rsidR="00FC3920" w:rsidRPr="00EE16B0" w:rsidRDefault="00FC3920" w:rsidP="00FC3920">
      <w:pPr>
        <w:autoSpaceDE w:val="0"/>
        <w:autoSpaceDN w:val="0"/>
        <w:adjustRightInd w:val="0"/>
        <w:ind w:firstLine="284"/>
        <w:jc w:val="both"/>
        <w:outlineLvl w:val="1"/>
        <w:rPr>
          <w:sz w:val="14"/>
          <w:szCs w:val="14"/>
        </w:rPr>
      </w:pPr>
      <w:r w:rsidRPr="00EE16B0">
        <w:rPr>
          <w:b/>
          <w:sz w:val="14"/>
          <w:szCs w:val="14"/>
        </w:rPr>
        <w:t>1.3. Требования к порядку информирования о предоставлении     муниципальной услуги</w:t>
      </w:r>
    </w:p>
    <w:p w:rsidR="00FC3920" w:rsidRPr="00EE16B0" w:rsidRDefault="00FC3920" w:rsidP="00FC3920">
      <w:pPr>
        <w:widowControl w:val="0"/>
        <w:autoSpaceDE w:val="0"/>
        <w:autoSpaceDN w:val="0"/>
        <w:ind w:firstLine="284"/>
        <w:contextualSpacing/>
        <w:jc w:val="both"/>
        <w:rPr>
          <w:sz w:val="14"/>
          <w:szCs w:val="14"/>
        </w:rPr>
      </w:pPr>
      <w:r w:rsidRPr="00EE16B0">
        <w:rPr>
          <w:sz w:val="14"/>
          <w:szCs w:val="14"/>
        </w:rPr>
        <w:t>1.3.1. Информация о порядке предоставления муниципальной услуги предоставляется: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на официальном сайте Уполномоченного органа в информационно-телекоммуникационной сети «Интернет» (далее </w:t>
      </w:r>
      <w:r w:rsidRPr="00EE16B0">
        <w:rPr>
          <w:bCs/>
          <w:sz w:val="14"/>
          <w:szCs w:val="14"/>
        </w:rPr>
        <w:t xml:space="preserve">– </w:t>
      </w:r>
      <w:r w:rsidRPr="00EE16B0">
        <w:rPr>
          <w:sz w:val="14"/>
          <w:szCs w:val="14"/>
        </w:rPr>
        <w:t>сеть «Интернет»);</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федеральной государственной информационной системе «Единый портал государственных и муниципальных услуг (функций)»</w:t>
      </w:r>
      <w:r w:rsidRPr="00EE16B0">
        <w:rPr>
          <w:sz w:val="14"/>
          <w:szCs w:val="14"/>
        </w:rPr>
        <w:br/>
        <w:t xml:space="preserve">(далее - единый портал), </w:t>
      </w:r>
      <w:r w:rsidRPr="00EE16B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FC3920" w:rsidRPr="00EE16B0" w:rsidRDefault="00FC3920" w:rsidP="00FC3920">
      <w:pPr>
        <w:autoSpaceDE w:val="0"/>
        <w:autoSpaceDN w:val="0"/>
        <w:adjustRightInd w:val="0"/>
        <w:ind w:firstLine="284"/>
        <w:contextualSpacing/>
        <w:jc w:val="both"/>
        <w:rPr>
          <w:bCs/>
          <w:sz w:val="14"/>
          <w:szCs w:val="14"/>
        </w:rPr>
      </w:pPr>
      <w:r w:rsidRPr="00EE16B0">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E16B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на информационных стендах в помещениях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в многофункциональных центрах предоставления государственных </w:t>
      </w:r>
      <w:r w:rsidRPr="00EE16B0">
        <w:rPr>
          <w:sz w:val="14"/>
          <w:szCs w:val="14"/>
        </w:rPr>
        <w:br/>
        <w:t xml:space="preserve">и муниципальных услуг (далее </w:t>
      </w:r>
      <w:r w:rsidRPr="00EE16B0">
        <w:rPr>
          <w:bCs/>
          <w:sz w:val="14"/>
          <w:szCs w:val="14"/>
        </w:rPr>
        <w:t xml:space="preserve">– </w:t>
      </w:r>
      <w:r w:rsidRPr="00EE16B0">
        <w:rPr>
          <w:sz w:val="14"/>
          <w:szCs w:val="14"/>
        </w:rPr>
        <w:t>МФЦ).</w:t>
      </w:r>
    </w:p>
    <w:p w:rsidR="00FC3920" w:rsidRPr="00EE16B0" w:rsidRDefault="00FC3920" w:rsidP="00FC3920">
      <w:pPr>
        <w:autoSpaceDE w:val="0"/>
        <w:autoSpaceDN w:val="0"/>
        <w:adjustRightInd w:val="0"/>
        <w:ind w:firstLine="284"/>
        <w:contextualSpacing/>
        <w:jc w:val="both"/>
        <w:rPr>
          <w:sz w:val="14"/>
          <w:szCs w:val="14"/>
          <w:u w:val="single"/>
        </w:rPr>
      </w:pPr>
      <w:r w:rsidRPr="00EE16B0">
        <w:rPr>
          <w:sz w:val="14"/>
          <w:szCs w:val="14"/>
        </w:rPr>
        <w:t xml:space="preserve">2) по номеру телефона для справок должностным лицом </w:t>
      </w:r>
      <w:r w:rsidRPr="00EE16B0">
        <w:rPr>
          <w:sz w:val="14"/>
          <w:szCs w:val="14"/>
        </w:rPr>
        <w:br/>
        <w:t>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 место нахождения, почтовый адрес, график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4) порядок получения консультаций (справок).</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 На едином портале, региональном портале размещаются: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lastRenderedPageBreak/>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1.3.3.2. Круг заявителей.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1.3.3.3. Срок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1.3.3.4. Стоимость предоставления муниципальной услуги и порядок оплаты.</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1.3.3.6. Исчерпывающий перечень оснований для приостановления или отказа в предоставлении муниципальной услуги.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1.3.3.8. Образцы заполнения электронной формы заявления о </w:t>
      </w:r>
      <w:r w:rsidRPr="00EE16B0">
        <w:rPr>
          <w:bCs/>
          <w:sz w:val="14"/>
          <w:szCs w:val="14"/>
        </w:rPr>
        <w:t>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1.3.4. Посредством телефонной связи может предоставляться информация: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 о месте нахождения и графике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2) о порядке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 о сроках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4) об адресах официального сайта Уполномоченного органа.</w:t>
      </w:r>
    </w:p>
    <w:p w:rsidR="00FC3920" w:rsidRPr="00EE16B0" w:rsidRDefault="00FC3920" w:rsidP="00FC3920">
      <w:pPr>
        <w:suppressAutoHyphens/>
        <w:ind w:firstLine="284"/>
        <w:contextualSpacing/>
        <w:jc w:val="both"/>
        <w:rPr>
          <w:rFonts w:eastAsia="Arial"/>
          <w:bCs/>
          <w:sz w:val="14"/>
          <w:szCs w:val="14"/>
          <w:lang w:eastAsia="ar-SA"/>
        </w:rPr>
      </w:pPr>
      <w:r w:rsidRPr="00EE16B0">
        <w:rPr>
          <w:rFonts w:eastAsia="Arial"/>
          <w:bCs/>
          <w:sz w:val="14"/>
          <w:szCs w:val="14"/>
          <w:lang w:eastAsia="ar-SA"/>
        </w:rPr>
        <w:t>1.3.5. При предоставлении муниципальной услуги в электронной форме заявителю направляется:</w:t>
      </w:r>
    </w:p>
    <w:p w:rsidR="00FC3920" w:rsidRPr="00EE16B0" w:rsidRDefault="00FC3920" w:rsidP="00FC3920">
      <w:pPr>
        <w:suppressAutoHyphens/>
        <w:ind w:firstLine="284"/>
        <w:contextualSpacing/>
        <w:jc w:val="both"/>
        <w:rPr>
          <w:rFonts w:eastAsia="Arial"/>
          <w:bCs/>
          <w:sz w:val="14"/>
          <w:szCs w:val="14"/>
          <w:lang w:eastAsia="ar-SA"/>
        </w:rPr>
      </w:pPr>
      <w:r w:rsidRPr="00EE16B0">
        <w:rPr>
          <w:rFonts w:eastAsia="Arial"/>
          <w:bCs/>
          <w:sz w:val="14"/>
          <w:szCs w:val="14"/>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C3920" w:rsidRPr="00EE16B0" w:rsidRDefault="00FC3920" w:rsidP="00FC3920">
      <w:pPr>
        <w:suppressAutoHyphens/>
        <w:ind w:firstLine="284"/>
        <w:contextualSpacing/>
        <w:jc w:val="both"/>
        <w:rPr>
          <w:rFonts w:eastAsia="Arial"/>
          <w:bCs/>
          <w:sz w:val="14"/>
          <w:szCs w:val="14"/>
          <w:lang w:eastAsia="ar-SA"/>
        </w:rPr>
      </w:pPr>
      <w:r w:rsidRPr="00EE16B0">
        <w:rPr>
          <w:rFonts w:eastAsia="Arial"/>
          <w:bCs/>
          <w:sz w:val="14"/>
          <w:szCs w:val="14"/>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Cs/>
          <w:sz w:val="14"/>
          <w:szCs w:val="14"/>
        </w:rPr>
        <w:t>1.3.5.3. Уведомление о мотивированном отказе в предоставлении муниципальной услуги.</w:t>
      </w:r>
    </w:p>
    <w:p w:rsidR="00FC3920" w:rsidRPr="00EE16B0" w:rsidRDefault="00FC3920" w:rsidP="00FC3920">
      <w:pPr>
        <w:keepNext/>
        <w:tabs>
          <w:tab w:val="num" w:pos="0"/>
        </w:tabs>
        <w:ind w:firstLine="284"/>
        <w:jc w:val="center"/>
        <w:outlineLvl w:val="3"/>
        <w:rPr>
          <w:b/>
          <w:sz w:val="14"/>
          <w:szCs w:val="14"/>
        </w:rPr>
      </w:pPr>
      <w:r w:rsidRPr="00EE16B0">
        <w:rPr>
          <w:b/>
          <w:sz w:val="14"/>
          <w:szCs w:val="14"/>
          <w:lang w:val="en-US"/>
        </w:rPr>
        <w:t>II</w:t>
      </w:r>
      <w:r w:rsidRPr="00EE16B0">
        <w:rPr>
          <w:b/>
          <w:sz w:val="14"/>
          <w:szCs w:val="14"/>
        </w:rPr>
        <w:t>. СТАНДАРТ ПРЕДОСТАВЛЕНИЯ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p w:rsidR="00FC3920" w:rsidRPr="00EE16B0" w:rsidRDefault="00FC3920" w:rsidP="00FC3920">
      <w:pPr>
        <w:ind w:firstLine="284"/>
        <w:jc w:val="both"/>
        <w:rPr>
          <w:sz w:val="14"/>
          <w:szCs w:val="14"/>
        </w:rPr>
      </w:pPr>
      <w:r w:rsidRPr="00EE16B0">
        <w:rPr>
          <w:sz w:val="14"/>
          <w:szCs w:val="14"/>
        </w:rPr>
        <w:t>Перевод жилого помещения в нежилое помещение или нежилого помещения в жилое помещение.</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2.2. Наименование органа, предоставляющего муниципальную услугу</w:t>
      </w:r>
    </w:p>
    <w:p w:rsidR="00FC3920" w:rsidRPr="00EE16B0" w:rsidRDefault="00FC3920" w:rsidP="00FC3920">
      <w:pPr>
        <w:ind w:firstLine="284"/>
        <w:rPr>
          <w:sz w:val="14"/>
          <w:szCs w:val="14"/>
        </w:rPr>
      </w:pPr>
      <w:r w:rsidRPr="00EE16B0">
        <w:rPr>
          <w:sz w:val="14"/>
          <w:szCs w:val="14"/>
        </w:rPr>
        <w:t>2.2.1. Муниципальная услуга предоставляется:</w:t>
      </w:r>
    </w:p>
    <w:p w:rsidR="00FC3920" w:rsidRPr="00EE16B0" w:rsidRDefault="00FC3920" w:rsidP="00FC3920">
      <w:pPr>
        <w:ind w:firstLine="284"/>
        <w:contextualSpacing/>
        <w:jc w:val="both"/>
        <w:rPr>
          <w:i/>
          <w:sz w:val="14"/>
          <w:szCs w:val="14"/>
        </w:rPr>
      </w:pPr>
      <w:r w:rsidRPr="00EE16B0">
        <w:rPr>
          <w:sz w:val="14"/>
          <w:szCs w:val="14"/>
        </w:rPr>
        <w:t>отделом градостроительства и благоустройства  Администрации муниципального района</w:t>
      </w:r>
      <w:r w:rsidRPr="00EE16B0">
        <w:rPr>
          <w:i/>
          <w:sz w:val="14"/>
          <w:szCs w:val="14"/>
        </w:rPr>
        <w:t>;</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МФЦ по месту жительства или пребывания заявителя - в части приема и (или) выдачи документов на предоставление муниципальной услуги (при условии заключения соглашений о взаимодействии с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предоставлении муниципальной услуги Уполномоченный орган осуществляет взаимодействие с:</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Управлением Федеральной службы государственной регистрации, кадастра и картографии по Новгородской области;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Управлением Федеральной налоговой службы по Новгородской области;</w:t>
      </w:r>
    </w:p>
    <w:p w:rsidR="00FC3920" w:rsidRPr="00EE16B0" w:rsidRDefault="00FC3920" w:rsidP="00FC3920">
      <w:pPr>
        <w:autoSpaceDE w:val="0"/>
        <w:autoSpaceDN w:val="0"/>
        <w:adjustRightInd w:val="0"/>
        <w:ind w:firstLine="284"/>
        <w:contextualSpacing/>
        <w:jc w:val="both"/>
        <w:rPr>
          <w:sz w:val="14"/>
          <w:szCs w:val="14"/>
        </w:rPr>
      </w:pPr>
      <w:r w:rsidRPr="00EE16B0">
        <w:rPr>
          <w:iCs/>
          <w:sz w:val="14"/>
          <w:szCs w:val="14"/>
        </w:rPr>
        <w:t>органом и (или) организацией по государственному техническому учету (или) технической инвентаризации.</w:t>
      </w:r>
    </w:p>
    <w:p w:rsidR="00FC3920" w:rsidRPr="00EE16B0" w:rsidRDefault="00FC3920" w:rsidP="00FC3920">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FC3920" w:rsidRPr="00EE16B0" w:rsidRDefault="00FC3920" w:rsidP="00FC3920">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FC3920" w:rsidRPr="00EE16B0" w:rsidRDefault="00FC3920" w:rsidP="00FC3920">
      <w:pPr>
        <w:ind w:firstLine="284"/>
        <w:jc w:val="both"/>
        <w:rPr>
          <w:sz w:val="14"/>
          <w:szCs w:val="14"/>
        </w:rPr>
      </w:pPr>
      <w:r w:rsidRPr="00EE16B0">
        <w:rPr>
          <w:sz w:val="14"/>
          <w:szCs w:val="14"/>
        </w:rPr>
        <w:t>2.3.1. Результатом предоставления муниципальной услуги являются:</w:t>
      </w:r>
    </w:p>
    <w:p w:rsidR="00FC3920" w:rsidRPr="00EE16B0" w:rsidRDefault="00FC3920" w:rsidP="00FC3920">
      <w:pPr>
        <w:ind w:firstLine="284"/>
        <w:jc w:val="both"/>
        <w:rPr>
          <w:sz w:val="14"/>
          <w:szCs w:val="14"/>
        </w:rPr>
      </w:pPr>
      <w:r w:rsidRPr="00EE16B0">
        <w:rPr>
          <w:sz w:val="14"/>
          <w:szCs w:val="14"/>
        </w:rPr>
        <w:t>решение о переводе жилого помещения в нежилое или нежилого помещения в жилое без предварительных условий;</w:t>
      </w:r>
    </w:p>
    <w:p w:rsidR="00FC3920" w:rsidRPr="00EE16B0" w:rsidRDefault="00FC3920" w:rsidP="00FC3920">
      <w:pPr>
        <w:ind w:firstLine="284"/>
        <w:jc w:val="both"/>
        <w:rPr>
          <w:sz w:val="14"/>
          <w:szCs w:val="14"/>
        </w:rPr>
      </w:pPr>
      <w:r w:rsidRPr="00EE16B0">
        <w:rPr>
          <w:sz w:val="14"/>
          <w:szCs w:val="14"/>
        </w:rPr>
        <w:t>решение о переводе жилого помещения в нежилое или нежилого помещения в жилое при условии проведения в установленном порядке работ по переустройству, перепланировке или иных необходимых работ по ремонту, реконструкции, реставрации помещения;</w:t>
      </w:r>
    </w:p>
    <w:p w:rsidR="00FC3920" w:rsidRPr="00EE16B0" w:rsidRDefault="00FC3920" w:rsidP="00FC3920">
      <w:pPr>
        <w:ind w:firstLine="284"/>
        <w:jc w:val="both"/>
        <w:rPr>
          <w:sz w:val="14"/>
          <w:szCs w:val="14"/>
        </w:rPr>
      </w:pPr>
      <w:r w:rsidRPr="00EE16B0">
        <w:rPr>
          <w:sz w:val="14"/>
          <w:szCs w:val="14"/>
        </w:rPr>
        <w:t>решение об отказе в переводе жилого помещения в нежилое или нежилого помещения в жилое (далее – решение о переводе или об отказе в переводе).</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 xml:space="preserve">Результат предоставления муниципальной услуги оформляется в форме уведомления в соответствии с формой, утвержденной постановлением Правительства Российской Федерации от 10 августа 2005 года № 502 </w:t>
      </w:r>
    </w:p>
    <w:p w:rsidR="00FC3920" w:rsidRPr="00EE16B0" w:rsidRDefault="00FC3920" w:rsidP="00FC3920">
      <w:pPr>
        <w:ind w:firstLine="284"/>
        <w:jc w:val="both"/>
        <w:rPr>
          <w:sz w:val="14"/>
          <w:szCs w:val="14"/>
        </w:rPr>
      </w:pPr>
      <w:r w:rsidRPr="00EE16B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FC3920" w:rsidRPr="00EE16B0" w:rsidRDefault="00FC3920" w:rsidP="00FC3920">
      <w:pPr>
        <w:ind w:firstLine="284"/>
        <w:jc w:val="both"/>
        <w:rPr>
          <w:sz w:val="14"/>
          <w:szCs w:val="14"/>
        </w:rPr>
      </w:pPr>
      <w:r w:rsidRPr="00EE16B0">
        <w:rPr>
          <w:sz w:val="14"/>
          <w:szCs w:val="14"/>
        </w:rPr>
        <w:t>2.4.1. Решение о переводе  или об отказе в переводе принимается Уполномоченным органом в течение 30 рабочих дней со дня поступления</w:t>
      </w:r>
      <w:r w:rsidRPr="00EE16B0">
        <w:rPr>
          <w:sz w:val="14"/>
          <w:szCs w:val="14"/>
        </w:rPr>
        <w:br/>
        <w:t>в Уполномоченный орган документов, указанных в подпункте</w:t>
      </w:r>
      <w:r w:rsidRPr="00EE16B0">
        <w:rPr>
          <w:sz w:val="14"/>
          <w:szCs w:val="14"/>
        </w:rPr>
        <w:br/>
        <w:t>2.6.1 настоящего административного регламента.</w:t>
      </w:r>
    </w:p>
    <w:p w:rsidR="00FC3920" w:rsidRPr="00EE16B0" w:rsidRDefault="00FC3920" w:rsidP="00FC3920">
      <w:pPr>
        <w:ind w:firstLine="284"/>
        <w:jc w:val="both"/>
        <w:rPr>
          <w:sz w:val="14"/>
          <w:szCs w:val="14"/>
        </w:rPr>
      </w:pPr>
      <w:r w:rsidRPr="00EE16B0">
        <w:rPr>
          <w:sz w:val="14"/>
          <w:szCs w:val="14"/>
        </w:rPr>
        <w:t xml:space="preserve">В случае, предусмотренном в абзаце втором подпункта 3.4.3 настоящего административного регламента, срок предоставления муниципальной услуги приостанавливается со дня направления уведомления заявителю до дня получения от заявителя необходимых документов или на пятнадцать рабочих дней в случае </w:t>
      </w:r>
      <w:proofErr w:type="spellStart"/>
      <w:r w:rsidRPr="00EE16B0">
        <w:rPr>
          <w:sz w:val="14"/>
          <w:szCs w:val="14"/>
        </w:rPr>
        <w:t>непредоставления</w:t>
      </w:r>
      <w:proofErr w:type="spellEnd"/>
      <w:r w:rsidRPr="00EE16B0">
        <w:rPr>
          <w:sz w:val="14"/>
          <w:szCs w:val="14"/>
        </w:rPr>
        <w:t xml:space="preserve"> заявителем указанных документов.</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lastRenderedPageBreak/>
        <w:t>2.4.2. Результат предоставления муниципальной услуги выдается (направляется) заявителю  способом, указанным в заявлении в течение</w:t>
      </w:r>
      <w:r w:rsidRPr="00EE16B0">
        <w:rPr>
          <w:sz w:val="14"/>
          <w:szCs w:val="14"/>
        </w:rPr>
        <w:br/>
        <w:t>3 (трех) рабочих дней со дня принятия решения о переводе или об отказе</w:t>
      </w:r>
      <w:r w:rsidRPr="00EE16B0">
        <w:rPr>
          <w:sz w:val="14"/>
          <w:szCs w:val="14"/>
        </w:rPr>
        <w:br/>
        <w:t xml:space="preserve"> в переводе: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двух рабочих дней со дня принятия Уполномоченным органом  решения о переводе либо об отказе в переводе передачу документа в МФЦ для выдачи заявителю.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FC3920" w:rsidRPr="00EE16B0" w:rsidRDefault="00FC3920" w:rsidP="00FC3920">
      <w:pPr>
        <w:autoSpaceDE w:val="0"/>
        <w:autoSpaceDN w:val="0"/>
        <w:adjustRightInd w:val="0"/>
        <w:ind w:firstLine="284"/>
        <w:contextualSpacing/>
        <w:jc w:val="both"/>
        <w:rPr>
          <w:sz w:val="14"/>
          <w:szCs w:val="14"/>
        </w:rPr>
      </w:pPr>
      <w:r w:rsidRPr="00EE16B0">
        <w:rPr>
          <w:bCs/>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2.5. Нормативные правовые акты, регулирующие предоставление муниципальной услуги</w:t>
      </w:r>
    </w:p>
    <w:p w:rsidR="00FC3920" w:rsidRPr="00EE16B0" w:rsidRDefault="00FC3920" w:rsidP="00FC3920">
      <w:pPr>
        <w:ind w:firstLine="284"/>
        <w:jc w:val="both"/>
        <w:rPr>
          <w:sz w:val="14"/>
          <w:szCs w:val="14"/>
          <w:lang w:val="x-none" w:eastAsia="x-none"/>
        </w:rPr>
      </w:pPr>
      <w:r w:rsidRPr="00EE16B0">
        <w:rPr>
          <w:sz w:val="14"/>
          <w:szCs w:val="14"/>
          <w:lang w:val="x-none" w:eastAsia="x-none"/>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FC3920" w:rsidRPr="00EE16B0" w:rsidRDefault="00FC3920" w:rsidP="00FC3920">
      <w:pPr>
        <w:autoSpaceDE w:val="0"/>
        <w:autoSpaceDN w:val="0"/>
        <w:adjustRightInd w:val="0"/>
        <w:ind w:firstLine="284"/>
        <w:jc w:val="both"/>
        <w:outlineLvl w:val="1"/>
        <w:rPr>
          <w:b/>
          <w:bCs/>
          <w:sz w:val="14"/>
          <w:szCs w:val="14"/>
        </w:rPr>
      </w:pPr>
      <w:r w:rsidRPr="00EE16B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2.6.1. С целью получения муниципальной услуги заявитель  направляет (представляет):</w:t>
      </w:r>
    </w:p>
    <w:p w:rsidR="00FC3920" w:rsidRPr="00EE16B0" w:rsidRDefault="00B353C8" w:rsidP="00FC3920">
      <w:pPr>
        <w:ind w:firstLine="284"/>
        <w:jc w:val="both"/>
        <w:rPr>
          <w:sz w:val="14"/>
          <w:szCs w:val="14"/>
          <w:lang w:val="x-none" w:eastAsia="x-none"/>
        </w:rPr>
      </w:pPr>
      <w:hyperlink r:id="rId344" w:history="1">
        <w:r w:rsidR="00FC3920" w:rsidRPr="00EE16B0">
          <w:rPr>
            <w:sz w:val="14"/>
            <w:szCs w:val="14"/>
            <w:lang w:val="x-none" w:eastAsia="x-none"/>
          </w:rPr>
          <w:t>заявление</w:t>
        </w:r>
      </w:hyperlink>
      <w:r w:rsidR="00FC3920" w:rsidRPr="00EE16B0">
        <w:rPr>
          <w:sz w:val="14"/>
          <w:szCs w:val="14"/>
          <w:lang w:val="x-none" w:eastAsia="x-none"/>
        </w:rPr>
        <w:t xml:space="preserve"> о переводе помещения по форме согласно</w:t>
      </w:r>
      <w:r w:rsidR="00FC3920" w:rsidRPr="00EE16B0">
        <w:rPr>
          <w:sz w:val="14"/>
          <w:szCs w:val="14"/>
          <w:lang w:val="x-none" w:eastAsia="x-none"/>
        </w:rPr>
        <w:br/>
        <w:t xml:space="preserve">приложению № 1 к настоящему административному регламенту; </w:t>
      </w:r>
    </w:p>
    <w:p w:rsidR="00FC3920" w:rsidRPr="00EE16B0" w:rsidRDefault="00FC3920" w:rsidP="00FC3920">
      <w:pPr>
        <w:ind w:firstLine="284"/>
        <w:jc w:val="both"/>
        <w:rPr>
          <w:sz w:val="14"/>
          <w:szCs w:val="14"/>
          <w:lang w:val="x-none" w:eastAsia="x-none"/>
        </w:rPr>
      </w:pPr>
      <w:r w:rsidRPr="00EE16B0">
        <w:rPr>
          <w:sz w:val="14"/>
          <w:szCs w:val="14"/>
          <w:lang w:val="x-none" w:eastAsia="x-none"/>
        </w:rPr>
        <w:t>правоустанавливающие документы на переводимое помещение (подлинники или засвидетельствованные в нотариальном порядке копии) (если право на указанное помещение не зарегистрировано в Едином государственном реестре недвижимости);</w:t>
      </w:r>
    </w:p>
    <w:p w:rsidR="00FC3920" w:rsidRPr="00EE16B0" w:rsidRDefault="00FC3920" w:rsidP="00FC3920">
      <w:pPr>
        <w:ind w:firstLine="284"/>
        <w:jc w:val="both"/>
        <w:rPr>
          <w:sz w:val="14"/>
          <w:szCs w:val="14"/>
          <w:lang w:val="x-none" w:eastAsia="x-none"/>
        </w:rPr>
      </w:pPr>
      <w:r w:rsidRPr="00EE16B0">
        <w:rPr>
          <w:sz w:val="14"/>
          <w:szCs w:val="14"/>
          <w:lang w:val="x-none" w:eastAsia="x-none"/>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FC3920" w:rsidRPr="00EE16B0" w:rsidRDefault="00FC3920" w:rsidP="00FC3920">
      <w:pPr>
        <w:ind w:firstLine="284"/>
        <w:jc w:val="both"/>
        <w:rPr>
          <w:sz w:val="14"/>
          <w:szCs w:val="14"/>
          <w:lang w:val="x-none" w:eastAsia="x-none"/>
        </w:rPr>
      </w:pPr>
      <w:r w:rsidRPr="00EE16B0">
        <w:rPr>
          <w:sz w:val="14"/>
          <w:szCs w:val="14"/>
          <w:lang w:val="x-none" w:eastAsia="x-none"/>
        </w:rPr>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FC3920" w:rsidRPr="00EE16B0" w:rsidRDefault="00FC3920" w:rsidP="00FC3920">
      <w:pPr>
        <w:ind w:firstLine="284"/>
        <w:jc w:val="both"/>
        <w:rPr>
          <w:sz w:val="14"/>
          <w:szCs w:val="14"/>
          <w:lang w:val="x-none" w:eastAsia="x-none"/>
        </w:rPr>
      </w:pPr>
      <w:r w:rsidRPr="00EE16B0">
        <w:rPr>
          <w:sz w:val="14"/>
          <w:szCs w:val="14"/>
          <w:lang w:val="x-none" w:eastAsia="x-none"/>
        </w:rPr>
        <w:t>согласие каждого собственника всех помещений, примыкающих к переводимому помещению, на перевод жилого помещения в нежилое помещение.</w:t>
      </w:r>
    </w:p>
    <w:p w:rsidR="00FC3920" w:rsidRPr="00EE16B0" w:rsidRDefault="00FC3920" w:rsidP="00FC3920">
      <w:pPr>
        <w:ind w:firstLine="284"/>
        <w:jc w:val="both"/>
        <w:rPr>
          <w:sz w:val="14"/>
          <w:szCs w:val="14"/>
          <w:lang w:val="x-none" w:eastAsia="x-none"/>
        </w:rPr>
      </w:pPr>
      <w:r w:rsidRPr="00EE16B0">
        <w:rPr>
          <w:sz w:val="14"/>
          <w:szCs w:val="14"/>
          <w:lang w:val="x-none" w:eastAsia="x-none"/>
        </w:rPr>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p w:rsidR="00FC3920" w:rsidRPr="00EE16B0" w:rsidRDefault="00FC3920" w:rsidP="00FC3920">
      <w:pPr>
        <w:ind w:firstLine="284"/>
        <w:jc w:val="both"/>
        <w:rPr>
          <w:sz w:val="14"/>
          <w:szCs w:val="14"/>
          <w:lang w:val="x-none" w:eastAsia="x-none"/>
        </w:rPr>
      </w:pPr>
      <w:r w:rsidRPr="00EE16B0">
        <w:rPr>
          <w:sz w:val="14"/>
          <w:szCs w:val="14"/>
          <w:lang w:val="x-none" w:eastAsia="x-none"/>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FC3920" w:rsidRPr="00EE16B0" w:rsidRDefault="00FC3920" w:rsidP="00FC3920">
      <w:pPr>
        <w:ind w:firstLine="284"/>
        <w:contextualSpacing/>
        <w:jc w:val="both"/>
        <w:rPr>
          <w:sz w:val="14"/>
          <w:szCs w:val="14"/>
        </w:rPr>
      </w:pPr>
      <w:r w:rsidRPr="00EE16B0">
        <w:rPr>
          <w:sz w:val="14"/>
          <w:szCs w:val="14"/>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FC3920" w:rsidRPr="00EE16B0" w:rsidRDefault="00FC3920" w:rsidP="00FC3920">
      <w:pPr>
        <w:ind w:firstLine="284"/>
        <w:contextualSpacing/>
        <w:jc w:val="both"/>
        <w:rPr>
          <w:sz w:val="14"/>
          <w:szCs w:val="14"/>
        </w:rPr>
      </w:pPr>
      <w:r w:rsidRPr="00EE16B0">
        <w:rPr>
          <w:sz w:val="14"/>
          <w:szCs w:val="14"/>
        </w:rPr>
        <w:t>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FC3920" w:rsidRPr="00EE16B0" w:rsidRDefault="00FC3920" w:rsidP="00FC3920">
      <w:pPr>
        <w:ind w:firstLine="284"/>
        <w:contextualSpacing/>
        <w:jc w:val="both"/>
        <w:rPr>
          <w:sz w:val="14"/>
          <w:szCs w:val="14"/>
        </w:rPr>
      </w:pPr>
      <w:r w:rsidRPr="00EE16B0">
        <w:rPr>
          <w:sz w:val="14"/>
          <w:szCs w:val="14"/>
        </w:rPr>
        <w:t>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FC3920" w:rsidRPr="00EE16B0" w:rsidRDefault="00FC3920" w:rsidP="00FC3920">
      <w:pPr>
        <w:ind w:firstLine="284"/>
        <w:contextualSpacing/>
        <w:jc w:val="both"/>
        <w:rPr>
          <w:sz w:val="14"/>
          <w:szCs w:val="14"/>
        </w:rPr>
      </w:pPr>
      <w:r w:rsidRPr="00EE16B0">
        <w:rPr>
          <w:sz w:val="14"/>
          <w:szCs w:val="14"/>
        </w:rPr>
        <w:t>поэтажный план дома, в котором находится переводимое помещение;</w:t>
      </w:r>
    </w:p>
    <w:p w:rsidR="00FC3920" w:rsidRPr="00EE16B0" w:rsidRDefault="00FC3920" w:rsidP="00FC3920">
      <w:pPr>
        <w:ind w:firstLine="284"/>
        <w:contextualSpacing/>
        <w:jc w:val="both"/>
        <w:rPr>
          <w:sz w:val="14"/>
          <w:szCs w:val="14"/>
        </w:rPr>
      </w:pPr>
      <w:r w:rsidRPr="00EE16B0">
        <w:rPr>
          <w:sz w:val="14"/>
          <w:szCs w:val="14"/>
        </w:rPr>
        <w:lastRenderedPageBreak/>
        <w:t>выписка из единого государственного реестра  юридических лиц;</w:t>
      </w:r>
    </w:p>
    <w:p w:rsidR="00FC3920" w:rsidRPr="00EE16B0" w:rsidRDefault="00FC3920" w:rsidP="00FC3920">
      <w:pPr>
        <w:ind w:firstLine="284"/>
        <w:contextualSpacing/>
        <w:jc w:val="both"/>
        <w:rPr>
          <w:sz w:val="14"/>
          <w:szCs w:val="14"/>
        </w:rPr>
      </w:pPr>
      <w:r w:rsidRPr="00EE16B0">
        <w:rPr>
          <w:sz w:val="14"/>
          <w:szCs w:val="14"/>
        </w:rPr>
        <w:t>выписка из единого государственного реестра  индивидуальных предпринимателей.</w:t>
      </w:r>
    </w:p>
    <w:p w:rsidR="00FC3920" w:rsidRPr="00EE16B0" w:rsidRDefault="00FC3920" w:rsidP="00FC3920">
      <w:pPr>
        <w:suppressAutoHyphens/>
        <w:ind w:firstLine="284"/>
        <w:contextualSpacing/>
        <w:jc w:val="both"/>
        <w:rPr>
          <w:rFonts w:eastAsia="Arial"/>
          <w:sz w:val="14"/>
          <w:szCs w:val="14"/>
          <w:lang w:eastAsia="ar-SA"/>
        </w:rPr>
      </w:pPr>
      <w:r w:rsidRPr="00EE16B0">
        <w:rPr>
          <w:rFonts w:eastAsia="Arial"/>
          <w:sz w:val="14"/>
          <w:szCs w:val="14"/>
          <w:lang w:eastAsia="ar-SA"/>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FC3920" w:rsidRPr="00EE16B0" w:rsidRDefault="00FC3920" w:rsidP="00FC3920">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t xml:space="preserve">2.8. Указание на запрет требовать от заявителя </w:t>
      </w:r>
    </w:p>
    <w:p w:rsidR="00FC3920" w:rsidRPr="00EE16B0" w:rsidRDefault="00FC3920" w:rsidP="00FC3920">
      <w:pPr>
        <w:autoSpaceDE w:val="0"/>
        <w:ind w:firstLine="284"/>
        <w:contextualSpacing/>
        <w:jc w:val="both"/>
        <w:rPr>
          <w:sz w:val="14"/>
          <w:szCs w:val="14"/>
        </w:rPr>
      </w:pPr>
      <w:r w:rsidRPr="00EE16B0">
        <w:rPr>
          <w:sz w:val="14"/>
          <w:szCs w:val="14"/>
        </w:rPr>
        <w:t>2.8.1. Запрещено требовать от заявителя:</w:t>
      </w:r>
    </w:p>
    <w:p w:rsidR="00FC3920" w:rsidRPr="00EE16B0" w:rsidRDefault="00FC3920" w:rsidP="00FC3920">
      <w:pPr>
        <w:autoSpaceDE w:val="0"/>
        <w:ind w:firstLine="284"/>
        <w:contextualSpacing/>
        <w:jc w:val="both"/>
        <w:rPr>
          <w:sz w:val="14"/>
          <w:szCs w:val="14"/>
        </w:rPr>
      </w:pPr>
      <w:r w:rsidRPr="00EE16B0">
        <w:rPr>
          <w:sz w:val="14"/>
          <w:szCs w:val="1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EE16B0">
        <w:rPr>
          <w:bCs/>
          <w:iCs/>
          <w:sz w:val="14"/>
          <w:szCs w:val="14"/>
        </w:rPr>
        <w:t>муниципаль</w:t>
      </w:r>
      <w:r w:rsidRPr="00EE16B0">
        <w:rPr>
          <w:sz w:val="14"/>
          <w:szCs w:val="14"/>
        </w:rPr>
        <w:t>ной услуги;</w:t>
      </w:r>
    </w:p>
    <w:p w:rsidR="00FC3920" w:rsidRPr="00EE16B0" w:rsidRDefault="00FC3920" w:rsidP="00FC3920">
      <w:pPr>
        <w:autoSpaceDE w:val="0"/>
        <w:ind w:firstLine="284"/>
        <w:contextualSpacing/>
        <w:jc w:val="both"/>
        <w:rPr>
          <w:sz w:val="14"/>
          <w:szCs w:val="14"/>
        </w:rPr>
      </w:pPr>
      <w:r w:rsidRPr="00EE16B0">
        <w:rPr>
          <w:sz w:val="14"/>
          <w:szCs w:val="14"/>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FC3920" w:rsidRPr="00EE16B0" w:rsidRDefault="00FC3920" w:rsidP="00FC3920">
      <w:pPr>
        <w:autoSpaceDE w:val="0"/>
        <w:ind w:firstLine="284"/>
        <w:contextualSpacing/>
        <w:jc w:val="both"/>
        <w:rPr>
          <w:sz w:val="14"/>
          <w:szCs w:val="14"/>
        </w:rPr>
      </w:pPr>
      <w:r w:rsidRPr="00EE16B0">
        <w:rPr>
          <w:sz w:val="14"/>
          <w:szCs w:val="14"/>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45" w:history="1">
        <w:r w:rsidRPr="00EE16B0">
          <w:rPr>
            <w:sz w:val="14"/>
            <w:szCs w:val="14"/>
          </w:rPr>
          <w:t>пунктом 4 части 1 статьи 7</w:t>
        </w:r>
      </w:hyperlink>
      <w:r w:rsidRPr="00EE16B0">
        <w:rPr>
          <w:sz w:val="14"/>
          <w:szCs w:val="14"/>
        </w:rPr>
        <w:t xml:space="preserve"> Федерального закона от 27.07.2010 № 210-ФЗ «Об организации предоставления государственных и муниципальных услуг»:</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Основания для отказа в приеме документов отсутствуют.</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2.10. Исчерпывающий перечень оснований для приостановления или  отказа в предоставлении муниципальной услуги</w:t>
      </w:r>
    </w:p>
    <w:p w:rsidR="00FC3920" w:rsidRPr="00EE16B0" w:rsidRDefault="00FC3920" w:rsidP="00FC3920">
      <w:pPr>
        <w:widowControl w:val="0"/>
        <w:ind w:firstLine="284"/>
        <w:jc w:val="both"/>
        <w:rPr>
          <w:bCs/>
          <w:sz w:val="14"/>
          <w:szCs w:val="14"/>
        </w:rPr>
      </w:pPr>
      <w:r w:rsidRPr="00EE16B0">
        <w:rPr>
          <w:bCs/>
          <w:sz w:val="14"/>
          <w:szCs w:val="14"/>
        </w:rPr>
        <w:t xml:space="preserve">2.10.1. Основанием для приостановления предоставления муниципальной услуги является </w:t>
      </w:r>
      <w:r w:rsidRPr="00EE16B0">
        <w:rPr>
          <w:sz w:val="14"/>
          <w:szCs w:val="14"/>
        </w:rPr>
        <w:t>поступление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многоквартирном доме, если соответствующий документ не был представлен заявителем по собственной инициативе.</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2.10.2. В предоставлении муниципальной услуги может быть отказано по следующим основаниям:</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непредставление заявителем документов, указанных в подпункта 2.6.1 настоящего административного регламента;</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 xml:space="preserve">поступление в Уполномоченный орган ответа органа государственной власти, органа местного самоуправления либо подведомственной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r:id="rId346" w:history="1">
        <w:r w:rsidRPr="00EE16B0">
          <w:rPr>
            <w:sz w:val="14"/>
            <w:szCs w:val="14"/>
          </w:rPr>
          <w:t>частью 2 статьи 23</w:t>
        </w:r>
      </w:hyperlink>
      <w:r w:rsidRPr="00EE16B0">
        <w:rPr>
          <w:sz w:val="14"/>
          <w:szCs w:val="14"/>
        </w:rPr>
        <w:t xml:space="preserve"> Жилищного кодекса Российской Федерации, если соответствующий документ не был представлен заявителем по собственной инициативе. Отказ в переводе помещения по указанному основанию допускается в случае, если Уполномоченный орган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w:t>
      </w:r>
      <w:hyperlink r:id="rId347" w:history="1">
        <w:r w:rsidRPr="00EE16B0">
          <w:rPr>
            <w:sz w:val="14"/>
            <w:szCs w:val="14"/>
          </w:rPr>
          <w:t>частью 2 статьи 2</w:t>
        </w:r>
      </w:hyperlink>
      <w:r w:rsidRPr="00EE16B0">
        <w:rPr>
          <w:sz w:val="14"/>
          <w:szCs w:val="14"/>
        </w:rPr>
        <w:t>3 Жилищного кодекса Российской Федерации, и не получил от заявителя такие документ и (или) информацию в течение пятнадцати рабочих дней со дня направления уведомления;</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представление документов в ненадлежащий орган;</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 xml:space="preserve">несоблюдения предусмотренных </w:t>
      </w:r>
      <w:hyperlink r:id="rId348" w:history="1">
        <w:r w:rsidRPr="00EE16B0">
          <w:rPr>
            <w:sz w:val="14"/>
            <w:szCs w:val="14"/>
          </w:rPr>
          <w:t>статьей 22</w:t>
        </w:r>
      </w:hyperlink>
      <w:r w:rsidRPr="00EE16B0">
        <w:rPr>
          <w:sz w:val="14"/>
          <w:szCs w:val="14"/>
        </w:rPr>
        <w:t xml:space="preserve"> Жилищного кодекса Российской Федерации условий перевода помещения;</w:t>
      </w:r>
    </w:p>
    <w:p w:rsidR="00FC3920" w:rsidRPr="00EE16B0" w:rsidRDefault="00FC3920" w:rsidP="00FC3920">
      <w:pPr>
        <w:widowControl w:val="0"/>
        <w:autoSpaceDE w:val="0"/>
        <w:autoSpaceDN w:val="0"/>
        <w:adjustRightInd w:val="0"/>
        <w:ind w:firstLine="284"/>
        <w:jc w:val="both"/>
        <w:rPr>
          <w:bCs/>
          <w:sz w:val="14"/>
          <w:szCs w:val="14"/>
        </w:rPr>
      </w:pPr>
      <w:r w:rsidRPr="00EE16B0">
        <w:rPr>
          <w:sz w:val="14"/>
          <w:szCs w:val="14"/>
        </w:rPr>
        <w:lastRenderedPageBreak/>
        <w:t>несоответствие проекта переустройства и (или) перепланировки помещения в многоквартирном доме требованиям законодательства.</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2.10.3. Мотивированное решение об отказе в предоставлении муниципальной услуги выдается или направляется заявителю в течение 3 (трех) рабочих дней со дня принятия такого решения и может быть обжаловано заявителем в судебном порядке.</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C3920" w:rsidRPr="00EE16B0" w:rsidRDefault="00FC3920" w:rsidP="00FC3920">
      <w:pPr>
        <w:widowControl w:val="0"/>
        <w:autoSpaceDE w:val="0"/>
        <w:autoSpaceDN w:val="0"/>
        <w:adjustRightInd w:val="0"/>
        <w:ind w:firstLine="284"/>
        <w:contextualSpacing/>
        <w:jc w:val="both"/>
        <w:rPr>
          <w:sz w:val="14"/>
          <w:szCs w:val="14"/>
        </w:rPr>
      </w:pPr>
      <w:r w:rsidRPr="00EE16B0">
        <w:rPr>
          <w:sz w:val="14"/>
          <w:szCs w:val="14"/>
        </w:rPr>
        <w:t>Услуги, которые являются необходимыми и обязательными для предоставления муниципальной услуги, отсутствуют.</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Муниципальная услуга предоставляется бесплатно.</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FC3920" w:rsidRPr="00EE16B0" w:rsidRDefault="00FC3920" w:rsidP="00FC3920">
      <w:pPr>
        <w:widowControl w:val="0"/>
        <w:autoSpaceDE w:val="0"/>
        <w:autoSpaceDN w:val="0"/>
        <w:adjustRightInd w:val="0"/>
        <w:ind w:firstLine="284"/>
        <w:contextualSpacing/>
        <w:jc w:val="both"/>
        <w:rPr>
          <w:sz w:val="14"/>
          <w:szCs w:val="14"/>
        </w:rPr>
      </w:pPr>
      <w:r w:rsidRPr="00EE16B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FC3920" w:rsidRPr="00EE16B0" w:rsidRDefault="00FC3920" w:rsidP="00FC3920">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w:t>
      </w:r>
      <w:r w:rsidRPr="00EE16B0">
        <w:rPr>
          <w:sz w:val="14"/>
          <w:szCs w:val="14"/>
        </w:rPr>
        <w:br/>
        <w:t>1 рабочего дня со дня поступления заявления в структурном подразделении Уполномоченного органа, ответственном за ведение делопроизводства.</w:t>
      </w:r>
    </w:p>
    <w:p w:rsidR="00FC3920" w:rsidRPr="00EE16B0" w:rsidRDefault="00FC3920" w:rsidP="00FC3920">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наименование;</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место нахождения;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режим работы;</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адрес официального сайта;</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телефонный номер и адрес электронной почты.</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 xml:space="preserve">возможность самостоятельного передвижения по территории, на которой расположены объекты (здания, помещения), в которых предоставляется </w:t>
      </w:r>
      <w:r w:rsidRPr="00EE16B0">
        <w:rPr>
          <w:bCs/>
          <w:sz w:val="14"/>
          <w:szCs w:val="14"/>
        </w:rPr>
        <w:lastRenderedPageBreak/>
        <w:t>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сопровождение инвалидов, имеющих стойкие расстройства функции зрения и самостоятельного передвижения;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 xml:space="preserve">допуск </w:t>
      </w:r>
      <w:proofErr w:type="spellStart"/>
      <w:r w:rsidRPr="00EE16B0">
        <w:rPr>
          <w:bCs/>
          <w:sz w:val="14"/>
          <w:szCs w:val="14"/>
        </w:rPr>
        <w:t>сурдопереводчика</w:t>
      </w:r>
      <w:proofErr w:type="spellEnd"/>
      <w:r w:rsidRPr="00EE16B0">
        <w:rPr>
          <w:bCs/>
          <w:sz w:val="14"/>
          <w:szCs w:val="14"/>
        </w:rPr>
        <w:t xml:space="preserve"> и </w:t>
      </w:r>
      <w:proofErr w:type="spellStart"/>
      <w:r w:rsidRPr="00EE16B0">
        <w:rPr>
          <w:bCs/>
          <w:sz w:val="14"/>
          <w:szCs w:val="14"/>
        </w:rPr>
        <w:t>тифлосурдопереводчика</w:t>
      </w:r>
      <w:proofErr w:type="spellEnd"/>
      <w:r w:rsidRPr="00EE16B0">
        <w:rPr>
          <w:bCs/>
          <w:sz w:val="14"/>
          <w:szCs w:val="14"/>
        </w:rPr>
        <w:t>;</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допуск собаки-проводника на объекты (здания, помещения), в которых предоставляется муниципальная услуга;</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оказание помощи в преодолении барьеров, мешающих получению муниципальной услуги наравне с другими лицами.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FC3920" w:rsidRPr="00EE16B0" w:rsidRDefault="00FC3920" w:rsidP="00FC3920">
      <w:pPr>
        <w:ind w:firstLine="284"/>
        <w:contextualSpacing/>
        <w:jc w:val="both"/>
        <w:rPr>
          <w:b/>
          <w:sz w:val="14"/>
          <w:szCs w:val="14"/>
        </w:rPr>
      </w:pPr>
      <w:r w:rsidRPr="00EE16B0">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FC3920" w:rsidRPr="00EE16B0" w:rsidRDefault="00FC3920" w:rsidP="00FC3920">
      <w:pPr>
        <w:ind w:firstLine="284"/>
        <w:contextualSpacing/>
        <w:jc w:val="both"/>
        <w:rPr>
          <w:sz w:val="14"/>
          <w:szCs w:val="14"/>
          <w:lang w:val="x-none" w:eastAsia="x-none"/>
        </w:rPr>
      </w:pPr>
      <w:r w:rsidRPr="00EE16B0">
        <w:rPr>
          <w:bCs/>
          <w:sz w:val="14"/>
          <w:szCs w:val="14"/>
          <w:lang w:val="x-none" w:eastAsia="x-none"/>
        </w:rPr>
        <w:t xml:space="preserve">2.17.1. Показателями качества и доступности муниципальной услуги </w:t>
      </w:r>
      <w:r w:rsidRPr="00EE16B0">
        <w:rPr>
          <w:b/>
          <w:bCs/>
          <w:sz w:val="14"/>
          <w:szCs w:val="14"/>
          <w:lang w:val="x-none" w:eastAsia="x-none"/>
        </w:rPr>
        <w:t xml:space="preserve"> </w:t>
      </w:r>
      <w:r w:rsidRPr="00EE16B0">
        <w:rPr>
          <w:bCs/>
          <w:sz w:val="14"/>
          <w:szCs w:val="14"/>
          <w:lang w:val="x-none" w:eastAsia="x-none"/>
        </w:rPr>
        <w:t xml:space="preserve">является </w:t>
      </w:r>
      <w:r w:rsidRPr="00EE16B0">
        <w:rPr>
          <w:sz w:val="14"/>
          <w:szCs w:val="14"/>
          <w:lang w:val="x-none" w:eastAsia="x-none"/>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bCs/>
          <w:sz w:val="14"/>
          <w:szCs w:val="14"/>
        </w:rPr>
        <w:t>2.17.2. Показателями</w:t>
      </w:r>
      <w:r w:rsidRPr="00EE16B0">
        <w:rPr>
          <w:sz w:val="14"/>
          <w:szCs w:val="14"/>
        </w:rPr>
        <w:t xml:space="preserve"> </w:t>
      </w:r>
      <w:r w:rsidRPr="00EE16B0">
        <w:rPr>
          <w:bCs/>
          <w:sz w:val="14"/>
          <w:szCs w:val="14"/>
        </w:rPr>
        <w:t>доступности</w:t>
      </w:r>
      <w:r w:rsidRPr="00EE16B0">
        <w:rPr>
          <w:sz w:val="14"/>
          <w:szCs w:val="14"/>
        </w:rPr>
        <w:t xml:space="preserve"> предоставления муниципальной услуги являются: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FC3920" w:rsidRPr="00EE16B0" w:rsidRDefault="00FC3920" w:rsidP="00FC3920">
      <w:pPr>
        <w:ind w:firstLine="284"/>
        <w:contextualSpacing/>
        <w:jc w:val="both"/>
        <w:rPr>
          <w:sz w:val="14"/>
          <w:szCs w:val="14"/>
        </w:rPr>
      </w:pPr>
      <w:r w:rsidRPr="00EE16B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FC3920" w:rsidRPr="00EE16B0" w:rsidRDefault="00FC3920" w:rsidP="00FC3920">
      <w:pPr>
        <w:ind w:firstLine="284"/>
        <w:contextualSpacing/>
        <w:jc w:val="both"/>
        <w:rPr>
          <w:sz w:val="14"/>
          <w:szCs w:val="14"/>
        </w:rPr>
      </w:pPr>
      <w:r w:rsidRPr="00EE16B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FC3920" w:rsidRPr="00EE16B0" w:rsidRDefault="00FC3920" w:rsidP="00FC3920">
      <w:pPr>
        <w:ind w:firstLine="284"/>
        <w:contextualSpacing/>
        <w:jc w:val="both"/>
        <w:rPr>
          <w:sz w:val="14"/>
          <w:szCs w:val="14"/>
        </w:rPr>
      </w:pPr>
      <w:r w:rsidRPr="00EE16B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FC3920" w:rsidRPr="00EE16B0" w:rsidRDefault="00FC3920" w:rsidP="00FC3920">
      <w:pPr>
        <w:autoSpaceDE w:val="0"/>
        <w:autoSpaceDN w:val="0"/>
        <w:adjustRightInd w:val="0"/>
        <w:ind w:firstLine="284"/>
        <w:contextualSpacing/>
        <w:jc w:val="both"/>
        <w:outlineLvl w:val="2"/>
        <w:rPr>
          <w:sz w:val="14"/>
          <w:szCs w:val="14"/>
        </w:rPr>
      </w:pPr>
      <w:r w:rsidRPr="00EE16B0">
        <w:rPr>
          <w:sz w:val="14"/>
          <w:szCs w:val="14"/>
        </w:rPr>
        <w:t xml:space="preserve">2.17.3. Показателями качества предоставления муниципальной услуги являются:  </w:t>
      </w:r>
    </w:p>
    <w:p w:rsidR="00FC3920" w:rsidRPr="00EE16B0" w:rsidRDefault="00FC3920" w:rsidP="00FC3920">
      <w:pPr>
        <w:autoSpaceDE w:val="0"/>
        <w:autoSpaceDN w:val="0"/>
        <w:adjustRightInd w:val="0"/>
        <w:ind w:firstLine="284"/>
        <w:contextualSpacing/>
        <w:jc w:val="both"/>
        <w:outlineLvl w:val="2"/>
        <w:rPr>
          <w:sz w:val="14"/>
          <w:szCs w:val="14"/>
        </w:rPr>
      </w:pPr>
      <w:r w:rsidRPr="00EE16B0">
        <w:rPr>
          <w:sz w:val="14"/>
          <w:szCs w:val="14"/>
        </w:rPr>
        <w:t>степень удовлетворенности заявителей качеством и доступностью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соответствие предоставляемой муниципальной услуги требованиям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соблюдение сроков предоставления муниципальной услуги;</w:t>
      </w:r>
    </w:p>
    <w:p w:rsidR="00FC3920" w:rsidRPr="00EE16B0" w:rsidRDefault="00FC3920" w:rsidP="00FC3920">
      <w:pPr>
        <w:ind w:firstLine="284"/>
        <w:contextualSpacing/>
        <w:jc w:val="both"/>
        <w:rPr>
          <w:sz w:val="14"/>
          <w:szCs w:val="14"/>
          <w:lang w:val="x-none" w:eastAsia="x-none"/>
        </w:rPr>
      </w:pPr>
      <w:r w:rsidRPr="00EE16B0">
        <w:rPr>
          <w:sz w:val="14"/>
          <w:szCs w:val="14"/>
          <w:lang w:val="x-none" w:eastAsia="x-none"/>
        </w:rPr>
        <w:t>количество обоснованных жалоб.</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Продолжительность каждого взаимодействия не должна превышать</w:t>
      </w:r>
      <w:r w:rsidRPr="00EE16B0">
        <w:rPr>
          <w:sz w:val="14"/>
          <w:szCs w:val="14"/>
        </w:rPr>
        <w:br/>
        <w:t>15 минут.</w:t>
      </w:r>
    </w:p>
    <w:p w:rsidR="00FC3920" w:rsidRPr="00EE16B0" w:rsidRDefault="00FC3920" w:rsidP="00FC3920">
      <w:pPr>
        <w:ind w:firstLine="284"/>
        <w:jc w:val="both"/>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FC3920" w:rsidRPr="00EE16B0" w:rsidRDefault="00FC3920" w:rsidP="00FC3920">
      <w:pPr>
        <w:autoSpaceDE w:val="0"/>
        <w:autoSpaceDN w:val="0"/>
        <w:adjustRightInd w:val="0"/>
        <w:ind w:firstLine="284"/>
        <w:jc w:val="both"/>
        <w:outlineLvl w:val="2"/>
        <w:rPr>
          <w:sz w:val="14"/>
          <w:szCs w:val="14"/>
        </w:rPr>
      </w:pPr>
      <w:r w:rsidRPr="00EE16B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FC3920" w:rsidRPr="00EE16B0" w:rsidRDefault="00FC3920" w:rsidP="00FC3920">
      <w:pPr>
        <w:ind w:firstLine="284"/>
        <w:contextualSpacing/>
        <w:jc w:val="both"/>
        <w:rPr>
          <w:sz w:val="14"/>
          <w:szCs w:val="14"/>
        </w:rPr>
      </w:pPr>
      <w:r w:rsidRPr="00EE16B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FC3920" w:rsidRPr="00EE16B0" w:rsidRDefault="00FC3920" w:rsidP="00FC3920">
      <w:pPr>
        <w:ind w:firstLine="284"/>
        <w:contextualSpacing/>
        <w:jc w:val="both"/>
        <w:rPr>
          <w:sz w:val="14"/>
          <w:szCs w:val="14"/>
        </w:rPr>
      </w:pPr>
      <w:r w:rsidRPr="00EE16B0">
        <w:rPr>
          <w:sz w:val="14"/>
          <w:szCs w:val="14"/>
        </w:rPr>
        <w:t>2</w:t>
      </w:r>
      <w:r w:rsidRPr="00EE16B0">
        <w:rPr>
          <w:iCs/>
          <w:sz w:val="14"/>
          <w:szCs w:val="14"/>
        </w:rPr>
        <w:t xml:space="preserve">.18.3. </w:t>
      </w:r>
      <w:r w:rsidRPr="00EE16B0">
        <w:rPr>
          <w:sz w:val="14"/>
          <w:szCs w:val="14"/>
        </w:rPr>
        <w:t xml:space="preserve">При направлении заявления о предоставлении муниципальной услуги в электронной форме заявитель формирует </w:t>
      </w:r>
      <w:hyperlink r:id="rId349" w:history="1">
        <w:r w:rsidRPr="00EE16B0">
          <w:rPr>
            <w:sz w:val="14"/>
            <w:szCs w:val="14"/>
          </w:rPr>
          <w:t>заявление</w:t>
        </w:r>
      </w:hyperlink>
      <w:r w:rsidRPr="00EE16B0">
        <w:rPr>
          <w:sz w:val="14"/>
          <w:szCs w:val="14"/>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350" w:history="1">
        <w:r w:rsidRPr="00EE16B0">
          <w:rPr>
            <w:sz w:val="14"/>
            <w:szCs w:val="14"/>
          </w:rPr>
          <w:t>закона</w:t>
        </w:r>
      </w:hyperlink>
      <w:r w:rsidRPr="00EE16B0">
        <w:rPr>
          <w:sz w:val="14"/>
          <w:szCs w:val="14"/>
        </w:rPr>
        <w:t xml:space="preserve"> от 06.04.2011 № 63-ФЗ, Федерального </w:t>
      </w:r>
      <w:hyperlink r:id="rId351" w:history="1">
        <w:r w:rsidRPr="00EE16B0">
          <w:rPr>
            <w:sz w:val="14"/>
            <w:szCs w:val="14"/>
          </w:rPr>
          <w:t>закона</w:t>
        </w:r>
      </w:hyperlink>
      <w:r w:rsidRPr="00EE16B0">
        <w:rPr>
          <w:sz w:val="14"/>
          <w:szCs w:val="14"/>
        </w:rPr>
        <w:br/>
        <w:t>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FC3920" w:rsidRPr="00EE16B0" w:rsidRDefault="00FC3920" w:rsidP="00FC3920">
      <w:pPr>
        <w:ind w:firstLine="284"/>
        <w:contextualSpacing/>
        <w:jc w:val="both"/>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FC3920" w:rsidRPr="00EE16B0" w:rsidRDefault="00FC3920" w:rsidP="00FC3920">
      <w:pPr>
        <w:ind w:firstLine="284"/>
        <w:jc w:val="both"/>
        <w:rPr>
          <w:b/>
          <w:sz w:val="14"/>
          <w:szCs w:val="14"/>
        </w:rPr>
      </w:pPr>
      <w:r w:rsidRPr="00EE16B0">
        <w:rPr>
          <w:b/>
          <w:sz w:val="14"/>
          <w:szCs w:val="14"/>
        </w:rPr>
        <w:lastRenderedPageBreak/>
        <w:t>3.1. Исчерпывающий перечень административных процедур (действий)</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1) прием и регистрация заявления о предоставлении муниципальной услуги и иных документов;</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2) направление межведомственных запросов (при необходимости);</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3) рассмотрение документов и принятие решения о предоставлении либо отказе в предоставлении муниципальной услуги;</w:t>
      </w:r>
    </w:p>
    <w:p w:rsidR="00FC3920" w:rsidRPr="00EE16B0" w:rsidRDefault="00FC3920" w:rsidP="00FC3920">
      <w:pPr>
        <w:autoSpaceDE w:val="0"/>
        <w:autoSpaceDN w:val="0"/>
        <w:adjustRightInd w:val="0"/>
        <w:ind w:firstLine="284"/>
        <w:jc w:val="both"/>
        <w:rPr>
          <w:sz w:val="14"/>
          <w:szCs w:val="14"/>
        </w:rPr>
      </w:pPr>
      <w:r w:rsidRPr="00EE16B0">
        <w:rPr>
          <w:sz w:val="14"/>
          <w:szCs w:val="14"/>
        </w:rPr>
        <w:t>4) оформление и выдача (направление) заявителю документов, являющихся результатом предоставления муниципальной услуги.</w:t>
      </w:r>
    </w:p>
    <w:p w:rsidR="00FC3920" w:rsidRPr="00EE16B0" w:rsidRDefault="00FC3920" w:rsidP="00FC3920">
      <w:pPr>
        <w:ind w:firstLine="284"/>
        <w:jc w:val="both"/>
        <w:rPr>
          <w:b/>
          <w:sz w:val="14"/>
          <w:szCs w:val="14"/>
        </w:rPr>
      </w:pPr>
      <w:r w:rsidRPr="00EE16B0">
        <w:rPr>
          <w:b/>
          <w:sz w:val="14"/>
          <w:szCs w:val="14"/>
        </w:rPr>
        <w:t xml:space="preserve">3.2. Прием и регистрация заявления о предоставлении муниципальной услуги и иных документов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на бумажном носителе непосредственно в Уполномоченный орган,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на бумажном носителе в Уполномоченный орган посредством  почтового отправления;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форме электронного документа с использованием единого портала, регионального портала.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352" w:history="1">
        <w:r w:rsidRPr="00EE16B0">
          <w:rPr>
            <w:sz w:val="14"/>
            <w:szCs w:val="14"/>
          </w:rPr>
          <w:t>пунктах 2.6</w:t>
        </w:r>
      </w:hyperlink>
      <w:r w:rsidRPr="00EE16B0">
        <w:rPr>
          <w:sz w:val="14"/>
          <w:szCs w:val="14"/>
        </w:rPr>
        <w:t>, 2.7 настоящего административного регламента</w:t>
      </w:r>
      <w:r w:rsidRPr="00EE16B0">
        <w:rPr>
          <w:sz w:val="14"/>
          <w:szCs w:val="14"/>
        </w:rPr>
        <w:br/>
        <w:t xml:space="preserve">(в случае если заявитель представляет документы, указанные в </w:t>
      </w:r>
      <w:hyperlink r:id="rId353" w:history="1">
        <w:r w:rsidRPr="00EE16B0">
          <w:rPr>
            <w:sz w:val="14"/>
            <w:szCs w:val="14"/>
          </w:rPr>
          <w:t>пункте</w:t>
        </w:r>
        <w:r w:rsidRPr="00EE16B0">
          <w:rPr>
            <w:sz w:val="14"/>
            <w:szCs w:val="14"/>
          </w:rPr>
          <w:br/>
          <w:t>2.</w:t>
        </w:r>
      </w:hyperlink>
      <w:r w:rsidRPr="00EE16B0">
        <w:rPr>
          <w:sz w:val="14"/>
          <w:szCs w:val="14"/>
        </w:rPr>
        <w:t>7 настоящего административного регламента, по собственной инициативе) на бумажном носителе.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FC3920" w:rsidRPr="00EE16B0" w:rsidRDefault="00FC3920" w:rsidP="00FC3920">
      <w:pPr>
        <w:autoSpaceDE w:val="0"/>
        <w:autoSpaceDN w:val="0"/>
        <w:adjustRightInd w:val="0"/>
        <w:ind w:firstLine="284"/>
        <w:contextualSpacing/>
        <w:jc w:val="both"/>
        <w:rPr>
          <w:b/>
          <w:sz w:val="14"/>
          <w:szCs w:val="14"/>
        </w:rPr>
      </w:pPr>
      <w:r w:rsidRPr="00EE16B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54" w:history="1">
        <w:r w:rsidRPr="00EE16B0">
          <w:rPr>
            <w:sz w:val="14"/>
            <w:szCs w:val="14"/>
          </w:rPr>
          <w:t>пунктом 2.6</w:t>
        </w:r>
      </w:hyperlink>
      <w:r w:rsidRPr="00EE16B0">
        <w:rPr>
          <w:sz w:val="14"/>
          <w:szCs w:val="14"/>
        </w:rPr>
        <w:t xml:space="preserve">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FC3920" w:rsidRPr="00EE16B0" w:rsidRDefault="00FC3920" w:rsidP="00FC3920">
      <w:pPr>
        <w:autoSpaceDE w:val="0"/>
        <w:autoSpaceDN w:val="0"/>
        <w:adjustRightInd w:val="0"/>
        <w:ind w:firstLine="284"/>
        <w:contextualSpacing/>
        <w:jc w:val="both"/>
        <w:rPr>
          <w:b/>
          <w:sz w:val="14"/>
          <w:szCs w:val="14"/>
        </w:rPr>
      </w:pPr>
      <w:r w:rsidRPr="00EE16B0">
        <w:rPr>
          <w:b/>
          <w:sz w:val="14"/>
          <w:szCs w:val="14"/>
        </w:rPr>
        <w:t>Специалист МФЦ, ответственный за прием документов, осуществляет следующие действия в ходе приема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55" w:history="1">
        <w:r w:rsidRPr="00EE16B0">
          <w:rPr>
            <w:sz w:val="14"/>
            <w:szCs w:val="14"/>
          </w:rPr>
          <w:t>пунктом 2.6</w:t>
        </w:r>
      </w:hyperlink>
      <w:r w:rsidRPr="00EE16B0">
        <w:rPr>
          <w:sz w:val="14"/>
          <w:szCs w:val="14"/>
        </w:rPr>
        <w:t xml:space="preserve">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Длительность осуществления всех необходимых действий не может превышать 15 минут.</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Документы для предоставления муниципальной услуги могут быть представлены в Уполномоченный орган посредством направления заявления о </w:t>
      </w:r>
      <w:r w:rsidRPr="00EE16B0">
        <w:rPr>
          <w:sz w:val="14"/>
          <w:szCs w:val="14"/>
        </w:rPr>
        <w:lastRenderedPageBreak/>
        <w:t>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Днем регистрации заявления является день его поступления в Уполномоченный орган;</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формировании заявления обеспечивается: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печати на бумажном носителе копии электронной формы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вернуться на любой из этапов заполнения электронной формы заявления без потери ранее введенной информации;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Предварительная запись может осуществляться следующими способами по выбору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личном обращении заявителя в Уполномоченный орган;</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телефону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через официальный сайт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посредством единого портала, регионального портала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осуществлении записи заявитель сообщает следующие данные: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фамилию, имя, отчество (последнее - при наличии);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номер контактного телефона;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адрес электронной почты (по желанию);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желаемые дату и время представления заявления и необходимых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lastRenderedPageBreak/>
        <w:t>Идентификация заявителя обеспечивается электронным идентификационным приложением с использованием соответствующего сервиса ЕСИА.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регистрирует заявление под индивидуальным порядковым номером в день поступления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проверяет правильность оформления заявления и правильность оформления иных документов, поступивших от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проверяет представленные документы на предмет комплектности;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3.2.2. Критерием принятия решения о приеме документов является наличие заявления и прилагаемых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фиксируется в системе электронного документооборота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FC3920" w:rsidRPr="00EE16B0" w:rsidRDefault="00FC3920" w:rsidP="00FC3920">
      <w:pPr>
        <w:autoSpaceDE w:val="0"/>
        <w:autoSpaceDN w:val="0"/>
        <w:adjustRightInd w:val="0"/>
        <w:ind w:firstLine="284"/>
        <w:jc w:val="both"/>
        <w:rPr>
          <w:sz w:val="14"/>
          <w:szCs w:val="14"/>
        </w:rPr>
      </w:pPr>
      <w:r w:rsidRPr="00EE16B0">
        <w:rPr>
          <w:sz w:val="14"/>
          <w:szCs w:val="14"/>
        </w:rPr>
        <w:t>3.2.5. Результат административной процедуры – прием и регистрация заявления и документов от заявителя.</w:t>
      </w:r>
    </w:p>
    <w:p w:rsidR="00FC3920" w:rsidRPr="00EE16B0" w:rsidRDefault="00FC3920" w:rsidP="00FC3920">
      <w:pPr>
        <w:autoSpaceDE w:val="0"/>
        <w:autoSpaceDN w:val="0"/>
        <w:adjustRightInd w:val="0"/>
        <w:ind w:firstLine="284"/>
        <w:jc w:val="both"/>
        <w:rPr>
          <w:sz w:val="14"/>
          <w:szCs w:val="14"/>
        </w:rPr>
      </w:pPr>
      <w:r w:rsidRPr="00EE16B0">
        <w:rPr>
          <w:sz w:val="14"/>
          <w:szCs w:val="14"/>
        </w:rPr>
        <w:t>3.2.6. Время выполнения административной процедуры не должно превышать 15 (пятнадцати) минут.</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3.3. Направление межведомственных запросов (при необходимости)</w:t>
      </w:r>
    </w:p>
    <w:p w:rsidR="00FC3920" w:rsidRPr="00EE16B0" w:rsidRDefault="00FC3920" w:rsidP="00FC3920">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3.4. Рассмотрение документов и принятие решения о предоставлении либо отказе в предоставлении муниципальной услуги</w:t>
      </w:r>
    </w:p>
    <w:p w:rsidR="00FC3920" w:rsidRPr="00EE16B0" w:rsidRDefault="00FC3920" w:rsidP="00FC3920">
      <w:pPr>
        <w:autoSpaceDE w:val="0"/>
        <w:autoSpaceDN w:val="0"/>
        <w:adjustRightInd w:val="0"/>
        <w:ind w:firstLine="284"/>
        <w:jc w:val="both"/>
        <w:rPr>
          <w:sz w:val="14"/>
          <w:szCs w:val="14"/>
        </w:rPr>
      </w:pPr>
      <w:r w:rsidRPr="00EE16B0">
        <w:rPr>
          <w:sz w:val="14"/>
          <w:szCs w:val="14"/>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FC3920" w:rsidRPr="00EE16B0" w:rsidRDefault="00FC3920" w:rsidP="00FC3920">
      <w:pPr>
        <w:widowControl w:val="0"/>
        <w:ind w:firstLine="284"/>
        <w:jc w:val="both"/>
        <w:rPr>
          <w:sz w:val="14"/>
          <w:szCs w:val="14"/>
        </w:rPr>
      </w:pPr>
      <w:r w:rsidRPr="00EE16B0">
        <w:rPr>
          <w:sz w:val="14"/>
          <w:szCs w:val="14"/>
        </w:rPr>
        <w:t>3.4.2. В случае отсутствия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 переводе и согласовывает его в установленном порядке.</w:t>
      </w:r>
    </w:p>
    <w:p w:rsidR="00FC3920" w:rsidRPr="00EE16B0" w:rsidRDefault="00FC3920" w:rsidP="00FC3920">
      <w:pPr>
        <w:widowControl w:val="0"/>
        <w:ind w:firstLine="284"/>
        <w:jc w:val="both"/>
        <w:rPr>
          <w:sz w:val="14"/>
          <w:szCs w:val="14"/>
        </w:rPr>
      </w:pPr>
      <w:r w:rsidRPr="00EE16B0">
        <w:rPr>
          <w:sz w:val="14"/>
          <w:szCs w:val="14"/>
        </w:rPr>
        <w:lastRenderedPageBreak/>
        <w:t>3.4.3. В случае наличия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переводе и согласовывает его в установленном порядке.</w:t>
      </w:r>
    </w:p>
    <w:p w:rsidR="00FC3920" w:rsidRPr="00EE16B0" w:rsidRDefault="00FC3920" w:rsidP="00FC3920">
      <w:pPr>
        <w:widowControl w:val="0"/>
        <w:ind w:firstLine="284"/>
        <w:jc w:val="both"/>
        <w:rPr>
          <w:sz w:val="14"/>
          <w:szCs w:val="14"/>
        </w:rPr>
      </w:pPr>
      <w:r w:rsidRPr="00EE16B0">
        <w:rPr>
          <w:sz w:val="14"/>
          <w:szCs w:val="14"/>
        </w:rPr>
        <w:t>В случае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помещения, если соответствующий документ не был представлен заявителем по собственной инициативе, Уполномоченный орган в срок, не превышающий 2-х дней, со дня получения такого ответа, направляет уведомление заявителю о получении такого ответа и предлагает заявителю представить документ и (или) информацию, необходимые для перевода помещения.</w:t>
      </w:r>
    </w:p>
    <w:p w:rsidR="00FC3920" w:rsidRPr="00EE16B0" w:rsidRDefault="00FC3920" w:rsidP="00FC3920">
      <w:pPr>
        <w:widowControl w:val="0"/>
        <w:ind w:firstLine="284"/>
        <w:jc w:val="both"/>
        <w:rPr>
          <w:sz w:val="14"/>
          <w:szCs w:val="14"/>
        </w:rPr>
      </w:pPr>
      <w:r w:rsidRPr="00EE16B0">
        <w:rPr>
          <w:sz w:val="14"/>
          <w:szCs w:val="14"/>
        </w:rPr>
        <w:t>В случае непредставления заявителем такого документа и (или) информации в течение пятнадцати рабочих дней со дня направления уведомления, Уполномоченным органом принимается решение об отказе в переводе.</w:t>
      </w:r>
    </w:p>
    <w:p w:rsidR="00FC3920" w:rsidRPr="00EE16B0" w:rsidRDefault="00FC3920" w:rsidP="00FC3920">
      <w:pPr>
        <w:widowControl w:val="0"/>
        <w:ind w:firstLine="284"/>
        <w:jc w:val="both"/>
        <w:rPr>
          <w:sz w:val="14"/>
          <w:szCs w:val="14"/>
        </w:rPr>
      </w:pPr>
      <w:r w:rsidRPr="00EE16B0">
        <w:rPr>
          <w:sz w:val="14"/>
          <w:szCs w:val="14"/>
        </w:rPr>
        <w:t>3.4.4. После согласования проекта решения о переводе либо об отказе в переводе, решение подписывается первым заместителем Главы Уполномоченного органа или лицом его замещающим и регистрируется в системе электронного документооборота Уполномоченного органа.</w:t>
      </w:r>
    </w:p>
    <w:p w:rsidR="00FC3920" w:rsidRPr="00EE16B0" w:rsidRDefault="00FC3920" w:rsidP="00FC3920">
      <w:pPr>
        <w:widowControl w:val="0"/>
        <w:ind w:firstLine="284"/>
        <w:jc w:val="both"/>
        <w:rPr>
          <w:sz w:val="14"/>
          <w:szCs w:val="14"/>
        </w:rPr>
      </w:pPr>
      <w:r w:rsidRPr="00EE16B0">
        <w:rPr>
          <w:sz w:val="14"/>
          <w:szCs w:val="14"/>
        </w:rPr>
        <w:t xml:space="preserve">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356" w:history="1">
        <w:r w:rsidRPr="00EE16B0">
          <w:rPr>
            <w:sz w:val="14"/>
            <w:szCs w:val="14"/>
          </w:rPr>
          <w:t>пункте 2.10.2</w:t>
        </w:r>
      </w:hyperlink>
      <w:r w:rsidRPr="00EE16B0">
        <w:rPr>
          <w:sz w:val="14"/>
          <w:szCs w:val="14"/>
        </w:rPr>
        <w:t xml:space="preserve"> настоящего административного регламента.</w:t>
      </w:r>
    </w:p>
    <w:p w:rsidR="00FC3920" w:rsidRPr="00EE16B0" w:rsidRDefault="00FC3920" w:rsidP="00FC3920">
      <w:pPr>
        <w:tabs>
          <w:tab w:val="left" w:pos="1260"/>
        </w:tabs>
        <w:ind w:firstLine="284"/>
        <w:jc w:val="both"/>
        <w:rPr>
          <w:sz w:val="14"/>
          <w:szCs w:val="14"/>
        </w:rPr>
      </w:pPr>
      <w:r w:rsidRPr="00EE16B0">
        <w:rPr>
          <w:sz w:val="14"/>
          <w:szCs w:val="14"/>
        </w:rPr>
        <w:t>3.4.6. Результат административной процедуры – подписанное руководителем Уполномоченного органа решение о предоставлении либо отказе в предоставлении муниципальной услуги.</w:t>
      </w:r>
    </w:p>
    <w:p w:rsidR="00FC3920" w:rsidRPr="00EE16B0" w:rsidRDefault="00FC3920" w:rsidP="00FC3920">
      <w:pPr>
        <w:widowControl w:val="0"/>
        <w:ind w:firstLine="284"/>
        <w:jc w:val="both"/>
        <w:rPr>
          <w:sz w:val="14"/>
          <w:szCs w:val="14"/>
        </w:rPr>
      </w:pPr>
      <w:r w:rsidRPr="00EE16B0">
        <w:rPr>
          <w:sz w:val="14"/>
          <w:szCs w:val="14"/>
        </w:rPr>
        <w:t>3.4.7. Максимальный срок исполнения административной процедуры не может превышать 25 рабочих  дней со дня получения Уполномоченным органом документов, необходимых для предоставления муниципальной услуги.</w:t>
      </w:r>
    </w:p>
    <w:p w:rsidR="00FC3920" w:rsidRPr="00EE16B0" w:rsidRDefault="00FC3920" w:rsidP="00FC3920">
      <w:pPr>
        <w:widowControl w:val="0"/>
        <w:ind w:firstLine="284"/>
        <w:jc w:val="both"/>
        <w:rPr>
          <w:b/>
          <w:sz w:val="14"/>
          <w:szCs w:val="14"/>
        </w:rPr>
      </w:pPr>
      <w:r w:rsidRPr="00EE16B0">
        <w:rPr>
          <w:b/>
          <w:sz w:val="14"/>
          <w:szCs w:val="14"/>
        </w:rPr>
        <w:t>3.5. Оформление и выдача (направление) заявителю документов, являющихся результатом предоставления муниципальной услуги</w:t>
      </w:r>
    </w:p>
    <w:p w:rsidR="00FC3920" w:rsidRPr="00EE16B0" w:rsidRDefault="00FC3920" w:rsidP="00FC3920">
      <w:pPr>
        <w:widowControl w:val="0"/>
        <w:ind w:firstLine="284"/>
        <w:jc w:val="both"/>
        <w:rPr>
          <w:sz w:val="14"/>
          <w:szCs w:val="14"/>
        </w:rPr>
      </w:pPr>
      <w:r w:rsidRPr="00EE16B0">
        <w:rPr>
          <w:sz w:val="14"/>
          <w:szCs w:val="14"/>
        </w:rPr>
        <w:t>3.5.1.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FC3920" w:rsidRPr="00EE16B0" w:rsidRDefault="00FC3920" w:rsidP="00FC3920">
      <w:pPr>
        <w:widowControl w:val="0"/>
        <w:ind w:firstLine="284"/>
        <w:jc w:val="both"/>
        <w:rPr>
          <w:sz w:val="14"/>
          <w:szCs w:val="14"/>
        </w:rPr>
      </w:pPr>
      <w:r w:rsidRPr="00EE16B0">
        <w:rPr>
          <w:sz w:val="14"/>
          <w:szCs w:val="14"/>
        </w:rPr>
        <w:t>3.5.2. Должностное лицо Уполномоченного органа вручает (направляет) заявителю результат  предоставления муниципальной услуги в течение 3 (трех) рабочих дней со дня принятия решения о переводе или об отказе в переводе.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3.5.3.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FC3920" w:rsidRPr="00EE16B0" w:rsidRDefault="00FC3920" w:rsidP="00FC3920">
      <w:pPr>
        <w:widowControl w:val="0"/>
        <w:ind w:firstLine="284"/>
        <w:jc w:val="both"/>
        <w:rPr>
          <w:sz w:val="14"/>
          <w:szCs w:val="14"/>
        </w:rPr>
      </w:pPr>
      <w:r w:rsidRPr="00EE16B0">
        <w:rPr>
          <w:sz w:val="14"/>
          <w:szCs w:val="14"/>
        </w:rPr>
        <w:t>3.5.4. Результатом выполнения административной процедуры является направление (вручение) заявителю решения о переводе или об отказе в переводе  способом, указанном в заявлении.</w:t>
      </w:r>
    </w:p>
    <w:p w:rsidR="00FC3920" w:rsidRPr="00EE16B0" w:rsidRDefault="00FC3920" w:rsidP="00FC3920">
      <w:pPr>
        <w:widowControl w:val="0"/>
        <w:ind w:firstLine="284"/>
        <w:jc w:val="both"/>
        <w:rPr>
          <w:sz w:val="14"/>
          <w:szCs w:val="14"/>
        </w:rPr>
      </w:pPr>
      <w:r w:rsidRPr="00EE16B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FC3920" w:rsidRPr="00EE16B0" w:rsidRDefault="00FC3920" w:rsidP="00FC3920">
      <w:pPr>
        <w:widowControl w:val="0"/>
        <w:ind w:firstLine="284"/>
        <w:jc w:val="both"/>
        <w:rPr>
          <w:sz w:val="14"/>
          <w:szCs w:val="14"/>
        </w:rPr>
      </w:pPr>
      <w:r w:rsidRPr="00EE16B0">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FC3920" w:rsidRPr="00EE16B0" w:rsidRDefault="00FC3920" w:rsidP="00FC3920">
      <w:pPr>
        <w:widowControl w:val="0"/>
        <w:ind w:firstLine="284"/>
        <w:jc w:val="both"/>
        <w:rPr>
          <w:sz w:val="14"/>
          <w:szCs w:val="14"/>
        </w:rPr>
      </w:pPr>
      <w:r w:rsidRPr="00EE16B0">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FC3920" w:rsidRPr="00EE16B0" w:rsidRDefault="00FC3920" w:rsidP="00FC3920">
      <w:pPr>
        <w:widowControl w:val="0"/>
        <w:ind w:firstLine="284"/>
        <w:jc w:val="both"/>
        <w:rPr>
          <w:sz w:val="14"/>
          <w:szCs w:val="14"/>
        </w:rPr>
      </w:pPr>
      <w:r w:rsidRPr="00EE16B0">
        <w:rPr>
          <w:sz w:val="14"/>
          <w:szCs w:val="14"/>
        </w:rPr>
        <w:t>3.5.5. Максимальное время, затраченное на административное действие, не должно превышать 3 (трех) рабочих  дней.</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3.6. Порядок выполнения административных процедур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МФЦ не осуществляет:</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Предварительная запись на прием в МФЦ для подачи заявления осуществляется посредством </w:t>
      </w:r>
      <w:proofErr w:type="spellStart"/>
      <w:r w:rsidRPr="00EE16B0">
        <w:rPr>
          <w:sz w:val="14"/>
          <w:szCs w:val="14"/>
        </w:rPr>
        <w:t>самозаписи</w:t>
      </w:r>
      <w:proofErr w:type="spellEnd"/>
      <w:r w:rsidRPr="00EE16B0">
        <w:rPr>
          <w:sz w:val="14"/>
          <w:szCs w:val="14"/>
        </w:rPr>
        <w:t xml:space="preserve"> на официальном сайте ГОАУ «МФЦ» (</w:t>
      </w:r>
      <w:hyperlink r:id="rId357" w:history="1">
        <w:r w:rsidRPr="00EE16B0">
          <w:rPr>
            <w:sz w:val="14"/>
            <w:szCs w:val="14"/>
            <w:u w:val="single"/>
            <w:lang w:val="en-US"/>
          </w:rPr>
          <w:t>https</w:t>
        </w:r>
        <w:r w:rsidRPr="00EE16B0">
          <w:rPr>
            <w:sz w:val="14"/>
            <w:szCs w:val="14"/>
            <w:u w:val="single"/>
          </w:rPr>
          <w:t>://</w:t>
        </w:r>
        <w:proofErr w:type="spellStart"/>
        <w:r w:rsidRPr="00EE16B0">
          <w:rPr>
            <w:sz w:val="14"/>
            <w:szCs w:val="14"/>
            <w:u w:val="single"/>
            <w:lang w:val="en-US"/>
          </w:rPr>
          <w:t>mfc</w:t>
        </w:r>
        <w:proofErr w:type="spellEnd"/>
        <w:r w:rsidRPr="00EE16B0">
          <w:rPr>
            <w:sz w:val="14"/>
            <w:szCs w:val="14"/>
            <w:u w:val="single"/>
          </w:rPr>
          <w:t>53.</w:t>
        </w:r>
        <w:proofErr w:type="spellStart"/>
        <w:r w:rsidRPr="00EE16B0">
          <w:rPr>
            <w:sz w:val="14"/>
            <w:szCs w:val="14"/>
            <w:u w:val="single"/>
            <w:lang w:val="en-US"/>
          </w:rPr>
          <w:t>nov</w:t>
        </w:r>
        <w:proofErr w:type="spellEnd"/>
        <w:r w:rsidRPr="00EE16B0">
          <w:rPr>
            <w:sz w:val="14"/>
            <w:szCs w:val="14"/>
            <w:u w:val="single"/>
          </w:rPr>
          <w:t>.</w:t>
        </w:r>
        <w:r w:rsidRPr="00EE16B0">
          <w:rPr>
            <w:sz w:val="14"/>
            <w:szCs w:val="14"/>
            <w:u w:val="single"/>
            <w:lang w:val="en-US"/>
          </w:rPr>
          <w:t>ru</w:t>
        </w:r>
        <w:r w:rsidRPr="00EE16B0">
          <w:rPr>
            <w:sz w:val="14"/>
            <w:szCs w:val="14"/>
            <w:u w:val="single"/>
          </w:rPr>
          <w:t>/</w:t>
        </w:r>
      </w:hyperlink>
      <w:r w:rsidRPr="00EE16B0">
        <w:rPr>
          <w:sz w:val="14"/>
          <w:szCs w:val="14"/>
        </w:rPr>
        <w:t xml:space="preserve">), по телефону </w:t>
      </w:r>
      <w:r w:rsidRPr="00EE16B0">
        <w:rPr>
          <w:sz w:val="14"/>
          <w:szCs w:val="14"/>
          <w:lang w:val="en-US"/>
        </w:rPr>
        <w:t>call</w:t>
      </w:r>
      <w:r w:rsidRPr="00EE16B0">
        <w:rPr>
          <w:sz w:val="14"/>
          <w:szCs w:val="14"/>
        </w:rPr>
        <w:t>-центра: 88002501053, а также при личном обращении в структурное подразделение ГОАУ «МФЦ».</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lastRenderedPageBreak/>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358"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Должностное лицо  Уполномоченного органа проводит проверку указанных в заявлении сведений.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FC3920" w:rsidRPr="00EE16B0" w:rsidRDefault="00FC3920" w:rsidP="00FC3920">
      <w:pPr>
        <w:ind w:firstLine="284"/>
        <w:jc w:val="both"/>
        <w:rPr>
          <w:b/>
          <w:sz w:val="14"/>
          <w:szCs w:val="14"/>
        </w:rPr>
      </w:pPr>
      <w:r w:rsidRPr="00EE16B0">
        <w:rPr>
          <w:b/>
          <w:sz w:val="14"/>
          <w:szCs w:val="14"/>
        </w:rPr>
        <w:t>IV. ФОРМЫ КОНТРОЛЯ ЗА ИСПОЛНЕНИЕМ АДМИНИСТРАТИВНОГО РЕГЛАМЕНТА</w:t>
      </w:r>
    </w:p>
    <w:p w:rsidR="00FC3920" w:rsidRPr="00EE16B0" w:rsidRDefault="00FC3920" w:rsidP="00FC3920">
      <w:pPr>
        <w:ind w:firstLine="284"/>
        <w:jc w:val="both"/>
        <w:rPr>
          <w:b/>
          <w:sz w:val="14"/>
          <w:szCs w:val="14"/>
        </w:rPr>
      </w:pPr>
      <w:r w:rsidRPr="00EE16B0">
        <w:rPr>
          <w:b/>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C3920" w:rsidRPr="00EE16B0" w:rsidRDefault="00FC3920" w:rsidP="00FC3920">
      <w:pPr>
        <w:ind w:firstLine="284"/>
        <w:contextualSpacing/>
        <w:jc w:val="both"/>
        <w:rPr>
          <w:sz w:val="14"/>
          <w:szCs w:val="14"/>
        </w:rPr>
      </w:pPr>
      <w:r w:rsidRPr="00EE16B0">
        <w:rPr>
          <w:sz w:val="14"/>
          <w:szCs w:val="14"/>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FC3920" w:rsidRPr="00EE16B0" w:rsidRDefault="00FC3920" w:rsidP="00FC3920">
      <w:pPr>
        <w:ind w:firstLine="284"/>
        <w:jc w:val="both"/>
        <w:rPr>
          <w:b/>
          <w:sz w:val="14"/>
          <w:szCs w:val="14"/>
        </w:rPr>
      </w:pPr>
      <w:r w:rsidRPr="00EE16B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C3920" w:rsidRPr="00EE16B0" w:rsidRDefault="00FC3920" w:rsidP="00FC3920">
      <w:pPr>
        <w:ind w:firstLine="284"/>
        <w:contextualSpacing/>
        <w:jc w:val="both"/>
        <w:rPr>
          <w:sz w:val="14"/>
          <w:szCs w:val="14"/>
        </w:rPr>
      </w:pPr>
      <w:r w:rsidRPr="00EE16B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FC3920" w:rsidRPr="00EE16B0" w:rsidRDefault="00FC3920" w:rsidP="00FC3920">
      <w:pPr>
        <w:ind w:firstLine="284"/>
        <w:contextualSpacing/>
        <w:jc w:val="both"/>
        <w:rPr>
          <w:sz w:val="14"/>
          <w:szCs w:val="14"/>
        </w:rPr>
      </w:pPr>
      <w:r w:rsidRPr="00EE16B0">
        <w:rPr>
          <w:sz w:val="14"/>
          <w:szCs w:val="14"/>
        </w:rPr>
        <w:t>4.2.2. Проверки могут быть плановыми и внеплановыми.</w:t>
      </w:r>
    </w:p>
    <w:p w:rsidR="00FC3920" w:rsidRPr="00EE16B0" w:rsidRDefault="00FC3920" w:rsidP="00FC3920">
      <w:pPr>
        <w:ind w:firstLine="284"/>
        <w:contextualSpacing/>
        <w:jc w:val="both"/>
        <w:rPr>
          <w:sz w:val="14"/>
          <w:szCs w:val="14"/>
        </w:rPr>
      </w:pPr>
      <w:r w:rsidRPr="00EE16B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FC3920" w:rsidRPr="00EE16B0" w:rsidRDefault="00FC3920" w:rsidP="00FC3920">
      <w:pPr>
        <w:ind w:firstLine="284"/>
        <w:contextualSpacing/>
        <w:jc w:val="both"/>
        <w:rPr>
          <w:sz w:val="14"/>
          <w:szCs w:val="14"/>
        </w:rPr>
      </w:pPr>
      <w:r w:rsidRPr="00EE16B0">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FC3920" w:rsidRPr="00EE16B0" w:rsidRDefault="00FC3920" w:rsidP="00FC3920">
      <w:pPr>
        <w:ind w:firstLine="284"/>
        <w:contextualSpacing/>
        <w:jc w:val="both"/>
        <w:rPr>
          <w:sz w:val="14"/>
          <w:szCs w:val="14"/>
        </w:rPr>
      </w:pPr>
      <w:r w:rsidRPr="00EE16B0">
        <w:rPr>
          <w:sz w:val="14"/>
          <w:szCs w:val="1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FC3920" w:rsidRPr="00EE16B0" w:rsidRDefault="00FC3920" w:rsidP="00FC3920">
      <w:pPr>
        <w:ind w:firstLine="284"/>
        <w:jc w:val="both"/>
        <w:rPr>
          <w:b/>
          <w:sz w:val="14"/>
          <w:szCs w:val="14"/>
        </w:rPr>
      </w:pPr>
      <w:r w:rsidRPr="00EE16B0">
        <w:rPr>
          <w:b/>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C3920" w:rsidRPr="00EE16B0" w:rsidRDefault="00FC3920" w:rsidP="00FC3920">
      <w:pPr>
        <w:ind w:firstLine="284"/>
        <w:contextualSpacing/>
        <w:jc w:val="both"/>
        <w:rPr>
          <w:sz w:val="14"/>
          <w:szCs w:val="14"/>
        </w:rPr>
      </w:pPr>
      <w:r w:rsidRPr="00EE16B0">
        <w:rPr>
          <w:sz w:val="14"/>
          <w:szCs w:val="14"/>
        </w:rPr>
        <w:t>Должностное лицо несет персональную ответственность за:</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соблюдение установленного порядка приема документов; </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принятие надлежащих мер по полной и всесторонней проверке представленных документов; </w:t>
      </w:r>
    </w:p>
    <w:p w:rsidR="00FC3920" w:rsidRPr="00EE16B0" w:rsidRDefault="00FC3920" w:rsidP="00FC3920">
      <w:pPr>
        <w:tabs>
          <w:tab w:val="left" w:pos="993"/>
        </w:tabs>
        <w:ind w:firstLine="284"/>
        <w:contextualSpacing/>
        <w:jc w:val="both"/>
        <w:rPr>
          <w:sz w:val="14"/>
          <w:szCs w:val="14"/>
        </w:rPr>
      </w:pPr>
      <w:r w:rsidRPr="00EE16B0">
        <w:rPr>
          <w:sz w:val="14"/>
          <w:szCs w:val="14"/>
        </w:rPr>
        <w:t>-  соблюдение сроков рассмотрения документов, соблюдение порядка выдачи документов;</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учет выданных документов; </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своевременное формирование, ведение и надлежащее хранение документов. </w:t>
      </w:r>
    </w:p>
    <w:p w:rsidR="00FC3920" w:rsidRPr="00EE16B0" w:rsidRDefault="00FC3920" w:rsidP="00FC3920">
      <w:pPr>
        <w:ind w:firstLine="284"/>
        <w:contextualSpacing/>
        <w:jc w:val="both"/>
        <w:rPr>
          <w:sz w:val="14"/>
          <w:szCs w:val="14"/>
        </w:rPr>
      </w:pPr>
      <w:r w:rsidRPr="00EE16B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C3920" w:rsidRPr="00EE16B0" w:rsidRDefault="00FC3920" w:rsidP="00FC3920">
      <w:pPr>
        <w:ind w:firstLine="284"/>
        <w:jc w:val="both"/>
        <w:rPr>
          <w:b/>
          <w:sz w:val="14"/>
          <w:szCs w:val="14"/>
        </w:rPr>
      </w:pPr>
      <w:r w:rsidRPr="00EE16B0">
        <w:rPr>
          <w:b/>
          <w:sz w:val="14"/>
          <w:szCs w:val="14"/>
        </w:rPr>
        <w:lastRenderedPageBreak/>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C3920" w:rsidRPr="00EE16B0" w:rsidRDefault="00FC3920" w:rsidP="00FC3920">
      <w:pPr>
        <w:autoSpaceDE w:val="0"/>
        <w:autoSpaceDN w:val="0"/>
        <w:adjustRightInd w:val="0"/>
        <w:ind w:firstLine="284"/>
        <w:jc w:val="both"/>
        <w:rPr>
          <w:bCs/>
          <w:sz w:val="14"/>
          <w:szCs w:val="14"/>
        </w:rPr>
      </w:pPr>
      <w:r w:rsidRPr="00EE16B0">
        <w:rPr>
          <w:bCs/>
          <w:sz w:val="14"/>
          <w:szCs w:val="14"/>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FC3920" w:rsidRPr="00EE16B0" w:rsidRDefault="00FC3920" w:rsidP="00FC3920">
      <w:pPr>
        <w:ind w:firstLine="284"/>
        <w:jc w:val="both"/>
        <w:rPr>
          <w:b/>
          <w:sz w:val="14"/>
          <w:szCs w:val="14"/>
        </w:rPr>
      </w:pPr>
      <w:r w:rsidRPr="00EE16B0">
        <w:rPr>
          <w:b/>
          <w:sz w:val="14"/>
          <w:szCs w:val="14"/>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FC3920" w:rsidRPr="00EE16B0" w:rsidRDefault="00FC3920" w:rsidP="00FC3920">
      <w:pPr>
        <w:ind w:firstLine="284"/>
        <w:contextualSpacing/>
        <w:jc w:val="both"/>
        <w:rPr>
          <w:sz w:val="14"/>
          <w:szCs w:val="14"/>
        </w:rPr>
      </w:pPr>
      <w:r w:rsidRPr="00EE16B0">
        <w:rPr>
          <w:sz w:val="14"/>
          <w:szCs w:val="14"/>
        </w:rPr>
        <w:t>4.5.1. МФЦ, работники МФЦ несут ответственность, установленную законодательством Российской Федерации:</w:t>
      </w:r>
    </w:p>
    <w:p w:rsidR="00FC3920" w:rsidRPr="00EE16B0" w:rsidRDefault="00FC3920" w:rsidP="00FC3920">
      <w:pPr>
        <w:ind w:firstLine="284"/>
        <w:contextualSpacing/>
        <w:jc w:val="both"/>
        <w:rPr>
          <w:sz w:val="14"/>
          <w:szCs w:val="14"/>
        </w:rPr>
      </w:pPr>
      <w:r w:rsidRPr="00EE16B0">
        <w:rPr>
          <w:sz w:val="14"/>
          <w:szCs w:val="14"/>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FC3920" w:rsidRPr="00EE16B0" w:rsidRDefault="00FC3920" w:rsidP="00FC3920">
      <w:pPr>
        <w:ind w:firstLine="284"/>
        <w:contextualSpacing/>
        <w:jc w:val="both"/>
        <w:rPr>
          <w:sz w:val="14"/>
          <w:szCs w:val="14"/>
        </w:rPr>
      </w:pPr>
      <w:r w:rsidRPr="00EE16B0">
        <w:rPr>
          <w:sz w:val="14"/>
          <w:szCs w:val="14"/>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FC3920" w:rsidRPr="00EE16B0" w:rsidRDefault="00FC3920" w:rsidP="00FC3920">
      <w:pPr>
        <w:ind w:firstLine="284"/>
        <w:contextualSpacing/>
        <w:jc w:val="both"/>
        <w:rPr>
          <w:sz w:val="14"/>
          <w:szCs w:val="14"/>
        </w:rPr>
      </w:pPr>
      <w:r w:rsidRPr="00EE16B0">
        <w:rPr>
          <w:sz w:val="14"/>
          <w:szCs w:val="1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C3920" w:rsidRPr="00EE16B0" w:rsidRDefault="00FC3920" w:rsidP="00FC3920">
      <w:pPr>
        <w:ind w:firstLine="284"/>
        <w:contextualSpacing/>
        <w:jc w:val="both"/>
        <w:rPr>
          <w:sz w:val="14"/>
          <w:szCs w:val="14"/>
        </w:rPr>
      </w:pPr>
      <w:r w:rsidRPr="00EE16B0">
        <w:rPr>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359" w:history="1">
        <w:r w:rsidRPr="00EE16B0">
          <w:rPr>
            <w:sz w:val="14"/>
            <w:szCs w:val="14"/>
          </w:rPr>
          <w:t>кодексом</w:t>
        </w:r>
      </w:hyperlink>
      <w:r w:rsidRPr="00EE16B0">
        <w:rPr>
          <w:sz w:val="14"/>
          <w:szCs w:val="14"/>
        </w:rPr>
        <w:t xml:space="preserve"> Российской Федерации и </w:t>
      </w:r>
      <w:hyperlink r:id="rId360" w:history="1">
        <w:r w:rsidRPr="00EE16B0">
          <w:rPr>
            <w:sz w:val="14"/>
            <w:szCs w:val="14"/>
          </w:rPr>
          <w:t>Кодексом</w:t>
        </w:r>
      </w:hyperlink>
      <w:r w:rsidRPr="00EE16B0">
        <w:rPr>
          <w:sz w:val="14"/>
          <w:szCs w:val="14"/>
        </w:rPr>
        <w:t xml:space="preserve"> Российской Федерации об административных правонарушениях для должностных лиц.</w:t>
      </w:r>
    </w:p>
    <w:p w:rsidR="00FC3920" w:rsidRPr="00EE16B0" w:rsidRDefault="00FC3920" w:rsidP="00FC3920">
      <w:pPr>
        <w:widowControl w:val="0"/>
        <w:autoSpaceDE w:val="0"/>
        <w:autoSpaceDN w:val="0"/>
        <w:adjustRightInd w:val="0"/>
        <w:ind w:firstLine="284"/>
        <w:jc w:val="center"/>
        <w:outlineLvl w:val="1"/>
        <w:rPr>
          <w:b/>
          <w:sz w:val="14"/>
          <w:szCs w:val="14"/>
        </w:rPr>
      </w:pPr>
      <w:r w:rsidRPr="00EE16B0">
        <w:rPr>
          <w:b/>
          <w:sz w:val="14"/>
          <w:szCs w:val="14"/>
          <w:lang w:val="en-US"/>
        </w:rPr>
        <w:t>V</w:t>
      </w:r>
      <w:r w:rsidRPr="00EE16B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FC3920" w:rsidRPr="00EE16B0" w:rsidRDefault="00FC3920" w:rsidP="00FC3920">
      <w:pPr>
        <w:autoSpaceDE w:val="0"/>
        <w:autoSpaceDN w:val="0"/>
        <w:adjustRightInd w:val="0"/>
        <w:ind w:firstLine="284"/>
        <w:jc w:val="both"/>
        <w:rPr>
          <w:rFonts w:eastAsia="Arial"/>
          <w:sz w:val="14"/>
          <w:szCs w:val="14"/>
        </w:rPr>
      </w:pPr>
      <w:r w:rsidRPr="00EE16B0">
        <w:rPr>
          <w:rFonts w:eastAsia="Arial"/>
          <w:sz w:val="14"/>
          <w:szCs w:val="14"/>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5.2. Органы и должностные лица, которым может быть направлена жалоба заявителя в досудебном (внесудебном) порядке</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FC3920" w:rsidRPr="00EE16B0" w:rsidRDefault="00FC3920" w:rsidP="00FC3920">
      <w:pPr>
        <w:autoSpaceDE w:val="0"/>
        <w:autoSpaceDN w:val="0"/>
        <w:adjustRightInd w:val="0"/>
        <w:ind w:firstLine="284"/>
        <w:jc w:val="both"/>
        <w:rPr>
          <w:rFonts w:eastAsia="Arial"/>
          <w:sz w:val="14"/>
          <w:szCs w:val="14"/>
        </w:rPr>
      </w:pPr>
      <w:r w:rsidRPr="00EE16B0">
        <w:rPr>
          <w:rFonts w:eastAsia="Arial"/>
          <w:sz w:val="14"/>
          <w:szCs w:val="14"/>
        </w:rPr>
        <w:t xml:space="preserve">Жалоба на решения и действия (бездействие) специалистов </w:t>
      </w:r>
      <w:r w:rsidRPr="00EE16B0">
        <w:rPr>
          <w:sz w:val="14"/>
          <w:szCs w:val="14"/>
        </w:rPr>
        <w:t>органов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sz w:val="14"/>
          <w:szCs w:val="14"/>
        </w:rPr>
        <w:t>руководителю органов местного самоуправления</w:t>
      </w:r>
      <w:r w:rsidRPr="00EE16B0">
        <w:rPr>
          <w:rFonts w:eastAsia="Arial"/>
          <w:sz w:val="14"/>
          <w:szCs w:val="14"/>
        </w:rPr>
        <w:t>.</w:t>
      </w:r>
    </w:p>
    <w:p w:rsidR="00FC3920" w:rsidRPr="00EE16B0" w:rsidRDefault="00FC3920" w:rsidP="00FC3920">
      <w:pPr>
        <w:autoSpaceDE w:val="0"/>
        <w:autoSpaceDN w:val="0"/>
        <w:adjustRightInd w:val="0"/>
        <w:ind w:firstLine="284"/>
        <w:jc w:val="both"/>
        <w:rPr>
          <w:rFonts w:eastAsia="Arial"/>
          <w:sz w:val="14"/>
          <w:szCs w:val="14"/>
        </w:rPr>
      </w:pPr>
      <w:r w:rsidRPr="00EE16B0">
        <w:rPr>
          <w:rFonts w:eastAsia="Arial"/>
          <w:sz w:val="14"/>
          <w:szCs w:val="14"/>
        </w:rPr>
        <w:t xml:space="preserve">Жалоба на решения и действия (бездействие) руководителя </w:t>
      </w:r>
      <w:r w:rsidRPr="00EE16B0">
        <w:rPr>
          <w:sz w:val="14"/>
          <w:szCs w:val="14"/>
        </w:rPr>
        <w:t>органа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sz w:val="14"/>
          <w:szCs w:val="14"/>
        </w:rPr>
        <w:t>Главе муниципального района</w:t>
      </w:r>
      <w:r w:rsidRPr="00EE16B0">
        <w:rPr>
          <w:rFonts w:eastAsia="Arial"/>
          <w:sz w:val="14"/>
          <w:szCs w:val="14"/>
        </w:rPr>
        <w:t>.</w:t>
      </w:r>
    </w:p>
    <w:p w:rsidR="00FC3920" w:rsidRPr="00EE16B0" w:rsidRDefault="00FC3920" w:rsidP="00FC3920">
      <w:pPr>
        <w:autoSpaceDE w:val="0"/>
        <w:autoSpaceDN w:val="0"/>
        <w:adjustRightInd w:val="0"/>
        <w:ind w:firstLine="284"/>
        <w:jc w:val="both"/>
        <w:rPr>
          <w:sz w:val="14"/>
          <w:szCs w:val="14"/>
        </w:rPr>
      </w:pPr>
      <w:r w:rsidRPr="00EE16B0">
        <w:rPr>
          <w:sz w:val="14"/>
          <w:szCs w:val="14"/>
        </w:rPr>
        <w:t>Жалоба на решения и действия (бездействие) работника МФЦ подается руководителю этого МФЦ.</w:t>
      </w:r>
    </w:p>
    <w:p w:rsidR="00FC3920" w:rsidRPr="00EE16B0" w:rsidRDefault="00FC3920" w:rsidP="00FC3920">
      <w:pPr>
        <w:autoSpaceDE w:val="0"/>
        <w:autoSpaceDN w:val="0"/>
        <w:adjustRightInd w:val="0"/>
        <w:ind w:firstLine="284"/>
        <w:jc w:val="both"/>
        <w:rPr>
          <w:rFonts w:eastAsia="Arial"/>
          <w:sz w:val="14"/>
          <w:szCs w:val="14"/>
        </w:rPr>
      </w:pPr>
      <w:r w:rsidRPr="00EE16B0">
        <w:rPr>
          <w:sz w:val="14"/>
          <w:szCs w:val="14"/>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FC3920" w:rsidRPr="00EE16B0" w:rsidRDefault="00FC3920" w:rsidP="00FC3920">
      <w:pPr>
        <w:autoSpaceDE w:val="0"/>
        <w:ind w:firstLine="284"/>
        <w:jc w:val="both"/>
        <w:rPr>
          <w:rFonts w:eastAsia="Arial"/>
          <w:sz w:val="14"/>
          <w:szCs w:val="14"/>
        </w:rPr>
      </w:pPr>
      <w:r w:rsidRPr="00EE16B0">
        <w:rPr>
          <w:sz w:val="14"/>
          <w:szCs w:val="14"/>
        </w:rPr>
        <w:t>Уполномоченный орган обеспечивает</w:t>
      </w:r>
      <w:r w:rsidRPr="00EE16B0">
        <w:rPr>
          <w:rFonts w:eastAsia="Arial"/>
          <w:sz w:val="14"/>
          <w:szCs w:val="14"/>
        </w:rPr>
        <w:t>:</w:t>
      </w:r>
    </w:p>
    <w:p w:rsidR="00FC3920" w:rsidRPr="00EE16B0" w:rsidRDefault="00FC3920" w:rsidP="00FC3920">
      <w:pPr>
        <w:autoSpaceDE w:val="0"/>
        <w:autoSpaceDN w:val="0"/>
        <w:adjustRightInd w:val="0"/>
        <w:ind w:firstLine="284"/>
        <w:jc w:val="both"/>
        <w:rPr>
          <w:sz w:val="14"/>
          <w:szCs w:val="14"/>
        </w:rPr>
      </w:pPr>
      <w:r w:rsidRPr="00EE16B0">
        <w:rPr>
          <w:sz w:val="14"/>
          <w:szCs w:val="14"/>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FC3920" w:rsidRPr="00EE16B0" w:rsidRDefault="00FC3920" w:rsidP="00FC3920">
      <w:pPr>
        <w:autoSpaceDE w:val="0"/>
        <w:autoSpaceDN w:val="0"/>
        <w:adjustRightInd w:val="0"/>
        <w:ind w:firstLine="284"/>
        <w:jc w:val="both"/>
        <w:rPr>
          <w:sz w:val="14"/>
          <w:szCs w:val="14"/>
        </w:rPr>
      </w:pPr>
      <w:r w:rsidRPr="00EE16B0">
        <w:rPr>
          <w:sz w:val="14"/>
          <w:szCs w:val="14"/>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FC3920" w:rsidRPr="00EE16B0" w:rsidRDefault="00FC3920" w:rsidP="00FC3920">
      <w:pPr>
        <w:ind w:firstLine="284"/>
        <w:contextualSpacing/>
        <w:jc w:val="both"/>
        <w:rPr>
          <w:sz w:val="14"/>
          <w:szCs w:val="14"/>
        </w:rPr>
      </w:pPr>
      <w:r w:rsidRPr="00EE16B0">
        <w:rPr>
          <w:sz w:val="14"/>
          <w:szCs w:val="14"/>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FC3920" w:rsidRPr="00EE16B0" w:rsidRDefault="00FC3920" w:rsidP="00FC3920">
      <w:pPr>
        <w:ind w:firstLine="284"/>
        <w:jc w:val="both"/>
        <w:rPr>
          <w:sz w:val="14"/>
          <w:szCs w:val="14"/>
        </w:rPr>
      </w:pPr>
      <w:r w:rsidRPr="00EE16B0">
        <w:rPr>
          <w:sz w:val="14"/>
          <w:szCs w:val="14"/>
        </w:rPr>
        <w:t>Федеральным законом от 27 июля 2010 года № 210-ФЗ «Об организации предоставления государственных и муниципальных услуг»;</w:t>
      </w:r>
    </w:p>
    <w:p w:rsidR="00FC3920" w:rsidRPr="00EE16B0" w:rsidRDefault="00FC3920" w:rsidP="00FC3920">
      <w:pPr>
        <w:ind w:firstLine="284"/>
        <w:jc w:val="both"/>
        <w:rPr>
          <w:sz w:val="14"/>
          <w:szCs w:val="14"/>
        </w:rPr>
      </w:pPr>
      <w:r w:rsidRPr="00EE16B0">
        <w:rPr>
          <w:sz w:val="14"/>
          <w:szCs w:val="14"/>
        </w:rPr>
        <w:t>Информация, указанная в данном разделе, подлежит обязательному размещению на едином портале и региональном портале.</w:t>
      </w:r>
    </w:p>
    <w:p w:rsidR="00FC3920" w:rsidRPr="00EE16B0" w:rsidRDefault="00FC3920" w:rsidP="00595B1E">
      <w:pPr>
        <w:jc w:val="center"/>
        <w:rPr>
          <w:sz w:val="14"/>
          <w:szCs w:val="14"/>
        </w:rPr>
      </w:pPr>
    </w:p>
    <w:p w:rsidR="00FC3920" w:rsidRPr="00EE16B0" w:rsidRDefault="00FC3920" w:rsidP="00595B1E">
      <w:pPr>
        <w:jc w:val="center"/>
        <w:rPr>
          <w:sz w:val="14"/>
          <w:szCs w:val="14"/>
        </w:rPr>
      </w:pPr>
    </w:p>
    <w:p w:rsidR="00FC3920" w:rsidRPr="00EE16B0" w:rsidRDefault="00FC3920" w:rsidP="00595B1E">
      <w:pPr>
        <w:jc w:val="center"/>
        <w:rPr>
          <w:sz w:val="14"/>
          <w:szCs w:val="14"/>
        </w:rPr>
      </w:pPr>
    </w:p>
    <w:p w:rsidR="00FC3920" w:rsidRPr="00EE16B0" w:rsidRDefault="00FC3920" w:rsidP="00595B1E">
      <w:pPr>
        <w:jc w:val="center"/>
        <w:rPr>
          <w:sz w:val="14"/>
          <w:szCs w:val="14"/>
        </w:rPr>
      </w:pPr>
    </w:p>
    <w:p w:rsidR="00FC3920" w:rsidRPr="00EE16B0" w:rsidRDefault="00FC3920" w:rsidP="00595B1E">
      <w:pPr>
        <w:jc w:val="center"/>
        <w:rPr>
          <w:sz w:val="14"/>
          <w:szCs w:val="14"/>
        </w:rPr>
      </w:pPr>
    </w:p>
    <w:p w:rsidR="00FC3920" w:rsidRPr="00EE16B0" w:rsidRDefault="00FC3920" w:rsidP="00FC3920">
      <w:pPr>
        <w:suppressAutoHyphens/>
        <w:jc w:val="right"/>
        <w:rPr>
          <w:rFonts w:eastAsia="Arial"/>
          <w:sz w:val="14"/>
          <w:szCs w:val="14"/>
          <w:lang w:eastAsia="ar-SA"/>
        </w:rPr>
      </w:pPr>
      <w:r w:rsidRPr="00EE16B0">
        <w:rPr>
          <w:rFonts w:eastAsia="Arial"/>
          <w:bCs/>
          <w:sz w:val="14"/>
          <w:szCs w:val="14"/>
          <w:lang w:eastAsia="ar-SA"/>
        </w:rPr>
        <w:lastRenderedPageBreak/>
        <w:t xml:space="preserve">                 </w:t>
      </w:r>
      <w:r w:rsidRPr="00EE16B0">
        <w:rPr>
          <w:rFonts w:eastAsia="Arial"/>
          <w:sz w:val="14"/>
          <w:szCs w:val="14"/>
          <w:lang w:eastAsia="ar-SA"/>
        </w:rPr>
        <w:t>Приложение № 1</w:t>
      </w:r>
    </w:p>
    <w:p w:rsidR="00FC3920" w:rsidRPr="00EE16B0" w:rsidRDefault="00FC3920" w:rsidP="00FC3920">
      <w:pPr>
        <w:suppressAutoHyphens/>
        <w:jc w:val="right"/>
        <w:rPr>
          <w:rFonts w:eastAsia="Arial"/>
          <w:bCs/>
          <w:sz w:val="14"/>
          <w:szCs w:val="14"/>
          <w:lang w:eastAsia="ar-SA"/>
        </w:rPr>
      </w:pPr>
      <w:r w:rsidRPr="00EE16B0">
        <w:rPr>
          <w:rFonts w:eastAsia="Arial"/>
          <w:bCs/>
          <w:sz w:val="14"/>
          <w:szCs w:val="14"/>
          <w:lang w:eastAsia="ar-SA"/>
        </w:rPr>
        <w:t>к административному регламенту</w:t>
      </w:r>
    </w:p>
    <w:p w:rsidR="00FC3920" w:rsidRPr="00EE16B0" w:rsidRDefault="00FC3920" w:rsidP="00FC3920">
      <w:pPr>
        <w:suppressAutoHyphens/>
        <w:jc w:val="right"/>
        <w:rPr>
          <w:rFonts w:eastAsia="Arial"/>
          <w:bCs/>
          <w:sz w:val="14"/>
          <w:szCs w:val="14"/>
          <w:lang w:eastAsia="ar-SA"/>
        </w:rPr>
      </w:pPr>
      <w:r w:rsidRPr="00EE16B0">
        <w:rPr>
          <w:rFonts w:eastAsia="Arial"/>
          <w:bCs/>
          <w:sz w:val="14"/>
          <w:szCs w:val="14"/>
          <w:lang w:eastAsia="ar-SA"/>
        </w:rPr>
        <w:t>предоставления муниципальной услуги по переводу жилого помещения в нежилое помещение или нежилого помещения в жилое помещение, утвержденному _______________________________</w:t>
      </w:r>
    </w:p>
    <w:p w:rsidR="00FC3920" w:rsidRPr="00EE16B0" w:rsidRDefault="00FC3920" w:rsidP="00FC3920">
      <w:pPr>
        <w:suppressAutoHyphens/>
        <w:jc w:val="right"/>
        <w:rPr>
          <w:rFonts w:eastAsia="Arial"/>
          <w:bCs/>
          <w:sz w:val="14"/>
          <w:szCs w:val="14"/>
          <w:lang w:eastAsia="ar-SA"/>
        </w:rPr>
      </w:pPr>
    </w:p>
    <w:p w:rsidR="00FC3920" w:rsidRPr="00EE16B0" w:rsidRDefault="00FC3920" w:rsidP="00FC3920">
      <w:pPr>
        <w:suppressAutoHyphens/>
        <w:jc w:val="center"/>
        <w:rPr>
          <w:rFonts w:eastAsia="Arial"/>
          <w:bCs/>
          <w:sz w:val="14"/>
          <w:szCs w:val="14"/>
          <w:lang w:eastAsia="ar-SA"/>
        </w:rPr>
      </w:pPr>
      <w:r w:rsidRPr="00EE16B0">
        <w:rPr>
          <w:rFonts w:eastAsia="Arial"/>
          <w:bCs/>
          <w:sz w:val="14"/>
          <w:szCs w:val="14"/>
          <w:lang w:eastAsia="ar-SA"/>
        </w:rPr>
        <w:t xml:space="preserve">                                                     Форма заявления                                             </w:t>
      </w:r>
    </w:p>
    <w:p w:rsidR="00FC3920" w:rsidRPr="00EE16B0" w:rsidRDefault="00FC3920" w:rsidP="00FC3920">
      <w:pPr>
        <w:suppressAutoHyphens/>
        <w:jc w:val="right"/>
        <w:rPr>
          <w:rFonts w:eastAsia="Arial"/>
          <w:bCs/>
          <w:sz w:val="14"/>
          <w:szCs w:val="14"/>
          <w:lang w:eastAsia="ar-SA"/>
        </w:rPr>
      </w:pPr>
    </w:p>
    <w:p w:rsidR="00FC3920" w:rsidRPr="00EE16B0" w:rsidRDefault="00FC3920" w:rsidP="00FC3920">
      <w:pPr>
        <w:suppressAutoHyphens/>
        <w:rPr>
          <w:rFonts w:eastAsia="Arial"/>
          <w:bCs/>
          <w:sz w:val="14"/>
          <w:szCs w:val="14"/>
          <w:lang w:eastAsia="ar-SA"/>
        </w:rPr>
      </w:pPr>
      <w:r w:rsidRPr="00EE16B0">
        <w:rPr>
          <w:rFonts w:eastAsia="Arial"/>
          <w:bCs/>
          <w:sz w:val="14"/>
          <w:szCs w:val="14"/>
          <w:lang w:eastAsia="ar-SA"/>
        </w:rPr>
        <w:t>В ______________________________</w:t>
      </w:r>
    </w:p>
    <w:p w:rsidR="00FC3920" w:rsidRPr="00EE16B0" w:rsidRDefault="00FC3920" w:rsidP="00FC3920">
      <w:pPr>
        <w:suppressAutoHyphens/>
        <w:jc w:val="center"/>
        <w:rPr>
          <w:rFonts w:eastAsia="Arial"/>
          <w:bCs/>
          <w:sz w:val="14"/>
          <w:szCs w:val="14"/>
          <w:lang w:eastAsia="ar-SA"/>
        </w:rPr>
      </w:pPr>
      <w:r w:rsidRPr="00EE16B0">
        <w:rPr>
          <w:rFonts w:eastAsia="Arial"/>
          <w:bCs/>
          <w:sz w:val="14"/>
          <w:szCs w:val="14"/>
          <w:lang w:eastAsia="ar-SA"/>
        </w:rPr>
        <w:t>(Уполномоченный орган местного   _________________________________________самоуправления)</w:t>
      </w:r>
    </w:p>
    <w:p w:rsidR="00FC3920" w:rsidRPr="00EE16B0" w:rsidRDefault="00FC3920" w:rsidP="00FC3920">
      <w:pPr>
        <w:suppressAutoHyphens/>
        <w:rPr>
          <w:rFonts w:eastAsia="Arial"/>
          <w:bCs/>
          <w:sz w:val="14"/>
          <w:szCs w:val="14"/>
          <w:lang w:eastAsia="ar-SA"/>
        </w:rPr>
      </w:pPr>
    </w:p>
    <w:p w:rsidR="00FC3920" w:rsidRPr="00EE16B0" w:rsidRDefault="00FC3920" w:rsidP="00FC3920">
      <w:pPr>
        <w:suppressAutoHyphens/>
        <w:rPr>
          <w:rFonts w:eastAsia="Arial"/>
          <w:bCs/>
          <w:sz w:val="14"/>
          <w:szCs w:val="14"/>
          <w:lang w:eastAsia="ar-SA"/>
        </w:rPr>
      </w:pPr>
      <w:r w:rsidRPr="00EE16B0">
        <w:rPr>
          <w:rFonts w:eastAsia="Arial"/>
          <w:bCs/>
          <w:sz w:val="14"/>
          <w:szCs w:val="14"/>
          <w:lang w:eastAsia="ar-SA"/>
        </w:rPr>
        <w:t>от__________________________</w:t>
      </w:r>
    </w:p>
    <w:p w:rsidR="00FC3920" w:rsidRPr="00EE16B0" w:rsidRDefault="00FC3920" w:rsidP="00FC3920">
      <w:pPr>
        <w:suppressAutoHyphens/>
        <w:rPr>
          <w:rFonts w:eastAsia="Arial"/>
          <w:bCs/>
          <w:sz w:val="14"/>
          <w:szCs w:val="14"/>
          <w:lang w:eastAsia="ar-SA"/>
        </w:rPr>
      </w:pPr>
      <w:r w:rsidRPr="00EE16B0">
        <w:rPr>
          <w:rFonts w:eastAsia="Arial"/>
          <w:bCs/>
          <w:sz w:val="14"/>
          <w:szCs w:val="14"/>
          <w:lang w:eastAsia="ar-SA"/>
        </w:rPr>
        <w:t>____________________________</w:t>
      </w:r>
    </w:p>
    <w:p w:rsidR="00FC3920" w:rsidRPr="00EE16B0" w:rsidRDefault="00FC3920" w:rsidP="00FC3920">
      <w:pPr>
        <w:suppressAutoHyphens/>
        <w:rPr>
          <w:rFonts w:eastAsia="Arial"/>
          <w:bCs/>
          <w:sz w:val="14"/>
          <w:szCs w:val="14"/>
          <w:lang w:eastAsia="ar-SA"/>
        </w:rPr>
      </w:pPr>
      <w:r w:rsidRPr="00EE16B0">
        <w:rPr>
          <w:rFonts w:eastAsia="Arial"/>
          <w:bCs/>
          <w:sz w:val="14"/>
          <w:szCs w:val="14"/>
          <w:lang w:eastAsia="ar-SA"/>
        </w:rPr>
        <w:t>____________________________</w:t>
      </w:r>
    </w:p>
    <w:p w:rsidR="00FC3920" w:rsidRPr="00EE16B0" w:rsidRDefault="00FC3920" w:rsidP="00FC3920">
      <w:pPr>
        <w:suppressAutoHyphens/>
        <w:rPr>
          <w:rFonts w:eastAsia="Arial"/>
          <w:bCs/>
          <w:sz w:val="14"/>
          <w:szCs w:val="14"/>
          <w:lang w:eastAsia="ar-SA"/>
        </w:rPr>
      </w:pPr>
      <w:r w:rsidRPr="00EE16B0">
        <w:rPr>
          <w:rFonts w:eastAsia="Arial"/>
          <w:bCs/>
          <w:sz w:val="14"/>
          <w:szCs w:val="14"/>
          <w:lang w:eastAsia="ar-SA"/>
        </w:rPr>
        <w:t>проживающего(ей) по адресу:</w:t>
      </w:r>
    </w:p>
    <w:p w:rsidR="00FC3920" w:rsidRPr="00EE16B0" w:rsidRDefault="00FC3920" w:rsidP="00FC3920">
      <w:pPr>
        <w:suppressAutoHyphens/>
        <w:rPr>
          <w:rFonts w:eastAsia="Arial"/>
          <w:bCs/>
          <w:sz w:val="14"/>
          <w:szCs w:val="14"/>
          <w:lang w:eastAsia="ar-SA"/>
        </w:rPr>
      </w:pPr>
      <w:r w:rsidRPr="00EE16B0">
        <w:rPr>
          <w:rFonts w:eastAsia="Arial"/>
          <w:bCs/>
          <w:sz w:val="14"/>
          <w:szCs w:val="14"/>
          <w:lang w:eastAsia="ar-SA"/>
        </w:rPr>
        <w:t>____________________________</w:t>
      </w:r>
    </w:p>
    <w:p w:rsidR="00FC3920" w:rsidRPr="00EE16B0" w:rsidRDefault="00FC3920" w:rsidP="00FC3920">
      <w:pPr>
        <w:suppressAutoHyphens/>
        <w:rPr>
          <w:rFonts w:eastAsia="Arial"/>
          <w:bCs/>
          <w:sz w:val="14"/>
          <w:szCs w:val="14"/>
          <w:lang w:eastAsia="ar-SA"/>
        </w:rPr>
      </w:pPr>
      <w:r w:rsidRPr="00EE16B0">
        <w:rPr>
          <w:rFonts w:eastAsia="Arial"/>
          <w:bCs/>
          <w:sz w:val="14"/>
          <w:szCs w:val="14"/>
          <w:lang w:eastAsia="ar-SA"/>
        </w:rPr>
        <w:t>____________________________</w:t>
      </w:r>
    </w:p>
    <w:p w:rsidR="00FC3920" w:rsidRPr="00EE16B0" w:rsidRDefault="00FC3920" w:rsidP="00FC3920">
      <w:pPr>
        <w:suppressAutoHyphens/>
        <w:rPr>
          <w:rFonts w:eastAsia="Arial"/>
          <w:bCs/>
          <w:sz w:val="14"/>
          <w:szCs w:val="14"/>
          <w:lang w:eastAsia="ar-SA"/>
        </w:rPr>
      </w:pPr>
      <w:r w:rsidRPr="00EE16B0">
        <w:rPr>
          <w:rFonts w:eastAsia="Arial"/>
          <w:bCs/>
          <w:sz w:val="14"/>
          <w:szCs w:val="14"/>
          <w:lang w:eastAsia="ar-SA"/>
        </w:rPr>
        <w:t>телефон:_____________________</w:t>
      </w:r>
    </w:p>
    <w:p w:rsidR="00FC3920" w:rsidRPr="00EE16B0" w:rsidRDefault="00FC3920" w:rsidP="00FC3920">
      <w:pPr>
        <w:suppressAutoHyphens/>
        <w:jc w:val="right"/>
        <w:rPr>
          <w:rFonts w:eastAsia="Arial"/>
          <w:bCs/>
          <w:sz w:val="14"/>
          <w:szCs w:val="14"/>
          <w:lang w:eastAsia="ar-SA"/>
        </w:rPr>
      </w:pPr>
    </w:p>
    <w:p w:rsidR="00FC3920" w:rsidRPr="00EE16B0" w:rsidRDefault="00FC3920" w:rsidP="00FC3920">
      <w:pPr>
        <w:tabs>
          <w:tab w:val="left" w:pos="4665"/>
        </w:tabs>
        <w:suppressAutoHyphens/>
        <w:jc w:val="center"/>
        <w:rPr>
          <w:rFonts w:eastAsia="Arial"/>
          <w:b/>
          <w:bCs/>
          <w:sz w:val="14"/>
          <w:szCs w:val="14"/>
          <w:lang w:eastAsia="ar-SA"/>
        </w:rPr>
      </w:pPr>
      <w:r w:rsidRPr="00EE16B0">
        <w:rPr>
          <w:rFonts w:eastAsia="Arial"/>
          <w:b/>
          <w:bCs/>
          <w:sz w:val="14"/>
          <w:szCs w:val="14"/>
          <w:lang w:eastAsia="ar-SA"/>
        </w:rPr>
        <w:t>Заявление</w:t>
      </w:r>
    </w:p>
    <w:p w:rsidR="00FC3920" w:rsidRPr="00EE16B0" w:rsidRDefault="00FC3920" w:rsidP="00FC3920">
      <w:pPr>
        <w:tabs>
          <w:tab w:val="left" w:pos="4665"/>
        </w:tabs>
        <w:suppressAutoHyphens/>
        <w:jc w:val="both"/>
        <w:rPr>
          <w:rFonts w:eastAsia="Arial"/>
          <w:bCs/>
          <w:sz w:val="14"/>
          <w:szCs w:val="14"/>
          <w:lang w:eastAsia="ar-SA"/>
        </w:rPr>
      </w:pPr>
      <w:r w:rsidRPr="00EE16B0">
        <w:rPr>
          <w:rFonts w:eastAsia="Arial"/>
          <w:bCs/>
          <w:sz w:val="14"/>
          <w:szCs w:val="14"/>
          <w:lang w:eastAsia="ar-SA"/>
        </w:rPr>
        <w:t xml:space="preserve">Прошу перевести жилое (нежилое) </w:t>
      </w:r>
      <w:r w:rsidRPr="00EE16B0">
        <w:rPr>
          <w:rFonts w:eastAsia="Arial"/>
          <w:bCs/>
          <w:i/>
          <w:sz w:val="14"/>
          <w:szCs w:val="14"/>
          <w:lang w:eastAsia="ar-SA"/>
        </w:rPr>
        <w:t>(ненужное зачеркнуть)</w:t>
      </w:r>
      <w:r w:rsidRPr="00EE16B0">
        <w:rPr>
          <w:rFonts w:eastAsia="Arial"/>
          <w:bCs/>
          <w:sz w:val="14"/>
          <w:szCs w:val="14"/>
          <w:lang w:eastAsia="ar-SA"/>
        </w:rPr>
        <w:t xml:space="preserve"> помещение, расположенное по адресу:____________________________________,                 в  нежилое (жилое) </w:t>
      </w:r>
      <w:r w:rsidRPr="00EE16B0">
        <w:rPr>
          <w:rFonts w:eastAsia="Arial"/>
          <w:bCs/>
          <w:i/>
          <w:sz w:val="14"/>
          <w:szCs w:val="14"/>
          <w:lang w:eastAsia="ar-SA"/>
        </w:rPr>
        <w:t>(ненужное зачеркнуть)</w:t>
      </w:r>
      <w:r w:rsidRPr="00EE16B0">
        <w:rPr>
          <w:rFonts w:eastAsia="Arial"/>
          <w:bCs/>
          <w:sz w:val="14"/>
          <w:szCs w:val="14"/>
          <w:lang w:eastAsia="ar-SA"/>
        </w:rPr>
        <w:t xml:space="preserve"> для использования в качестве __________________________________________________________________, без проведения перепланировки и (или) переустройства/с проведением перепланировки и (или) переустройства (</w:t>
      </w:r>
      <w:r w:rsidRPr="00EE16B0">
        <w:rPr>
          <w:rFonts w:eastAsia="Arial"/>
          <w:bCs/>
          <w:i/>
          <w:sz w:val="14"/>
          <w:szCs w:val="14"/>
          <w:lang w:eastAsia="ar-SA"/>
        </w:rPr>
        <w:t>ненужное зачеркнуть</w:t>
      </w:r>
      <w:r w:rsidRPr="00EE16B0">
        <w:rPr>
          <w:rFonts w:eastAsia="Arial"/>
          <w:bCs/>
          <w:sz w:val="14"/>
          <w:szCs w:val="14"/>
          <w:lang w:eastAsia="ar-SA"/>
        </w:rPr>
        <w:t>).</w:t>
      </w:r>
    </w:p>
    <w:p w:rsidR="00FC3920" w:rsidRPr="00EE16B0" w:rsidRDefault="00FC3920" w:rsidP="00FC3920">
      <w:pPr>
        <w:tabs>
          <w:tab w:val="left" w:pos="4665"/>
        </w:tabs>
        <w:suppressAutoHyphens/>
        <w:jc w:val="both"/>
        <w:rPr>
          <w:rFonts w:eastAsia="Arial"/>
          <w:bCs/>
          <w:sz w:val="14"/>
          <w:szCs w:val="14"/>
          <w:lang w:eastAsia="ar-SA"/>
        </w:rPr>
      </w:pPr>
    </w:p>
    <w:p w:rsidR="00FC3920" w:rsidRPr="00EE16B0" w:rsidRDefault="00FC3920" w:rsidP="00FC3920">
      <w:pPr>
        <w:tabs>
          <w:tab w:val="left" w:pos="4665"/>
        </w:tabs>
        <w:suppressAutoHyphens/>
        <w:jc w:val="both"/>
        <w:rPr>
          <w:rFonts w:eastAsia="Arial"/>
          <w:bCs/>
          <w:sz w:val="14"/>
          <w:szCs w:val="14"/>
          <w:lang w:eastAsia="ar-SA"/>
        </w:rPr>
      </w:pPr>
      <w:r w:rsidRPr="00EE16B0">
        <w:rPr>
          <w:rFonts w:eastAsia="Arial"/>
          <w:bCs/>
          <w:sz w:val="14"/>
          <w:szCs w:val="14"/>
          <w:lang w:eastAsia="ar-SA"/>
        </w:rPr>
        <w:t>Прилагаемые документы:</w:t>
      </w:r>
    </w:p>
    <w:p w:rsidR="00FC3920" w:rsidRPr="00EE16B0" w:rsidRDefault="00FC3920" w:rsidP="00FC3920">
      <w:pPr>
        <w:suppressAutoHyphens/>
        <w:jc w:val="right"/>
        <w:rPr>
          <w:rFonts w:eastAsia="Arial"/>
          <w:bCs/>
          <w:sz w:val="14"/>
          <w:szCs w:val="14"/>
          <w:lang w:eastAsia="ar-SA"/>
        </w:rPr>
      </w:pPr>
    </w:p>
    <w:p w:rsidR="00FC3920" w:rsidRPr="00EE16B0" w:rsidRDefault="00FC3920" w:rsidP="00FC3920">
      <w:pPr>
        <w:suppressAutoHyphens/>
        <w:rPr>
          <w:rFonts w:eastAsia="Arial"/>
          <w:bCs/>
          <w:sz w:val="14"/>
          <w:szCs w:val="14"/>
          <w:lang w:eastAsia="ar-SA"/>
        </w:rPr>
      </w:pPr>
      <w:r w:rsidRPr="00EE16B0">
        <w:rPr>
          <w:rFonts w:eastAsia="Arial"/>
          <w:bCs/>
          <w:sz w:val="14"/>
          <w:szCs w:val="14"/>
          <w:lang w:eastAsia="ar-SA"/>
        </w:rPr>
        <w:t>______________________                     ________________________</w:t>
      </w:r>
    </w:p>
    <w:p w:rsidR="00FC3920" w:rsidRPr="00EE16B0" w:rsidRDefault="00FC3920" w:rsidP="00FC3920">
      <w:pPr>
        <w:suppressAutoHyphens/>
        <w:rPr>
          <w:rFonts w:eastAsia="Arial"/>
          <w:bCs/>
          <w:sz w:val="14"/>
          <w:szCs w:val="14"/>
          <w:lang w:eastAsia="ar-SA"/>
        </w:rPr>
      </w:pPr>
      <w:r w:rsidRPr="00EE16B0">
        <w:rPr>
          <w:rFonts w:eastAsia="Arial"/>
          <w:bCs/>
          <w:sz w:val="14"/>
          <w:szCs w:val="14"/>
          <w:lang w:eastAsia="ar-SA"/>
        </w:rPr>
        <w:t xml:space="preserve">                         (дата)                                                                        (подпись)  </w:t>
      </w:r>
    </w:p>
    <w:p w:rsidR="00FC3920" w:rsidRPr="00EE16B0" w:rsidRDefault="00FC3920" w:rsidP="00FC3920">
      <w:pPr>
        <w:pStyle w:val="ConsPlusNormal"/>
        <w:suppressAutoHyphens/>
        <w:ind w:firstLine="0"/>
        <w:jc w:val="center"/>
        <w:outlineLvl w:val="1"/>
        <w:rPr>
          <w:rFonts w:ascii="Times New Roman" w:hAnsi="Times New Roman" w:cs="Times New Roman"/>
          <w:bCs/>
          <w:sz w:val="14"/>
          <w:szCs w:val="14"/>
        </w:rPr>
      </w:pPr>
    </w:p>
    <w:p w:rsidR="00595B1E" w:rsidRPr="00EE16B0" w:rsidRDefault="00595B1E" w:rsidP="00595B1E">
      <w:pPr>
        <w:jc w:val="center"/>
        <w:rPr>
          <w:b/>
          <w:sz w:val="14"/>
          <w:szCs w:val="14"/>
        </w:rPr>
      </w:pPr>
      <w:r w:rsidRPr="00EE16B0">
        <w:rPr>
          <w:b/>
          <w:sz w:val="14"/>
          <w:szCs w:val="14"/>
        </w:rPr>
        <w:t xml:space="preserve">ПОСТАНОВЛЕНИЕ </w:t>
      </w:r>
    </w:p>
    <w:p w:rsidR="00595B1E" w:rsidRPr="00EE16B0" w:rsidRDefault="00595B1E" w:rsidP="00595B1E">
      <w:pPr>
        <w:jc w:val="center"/>
        <w:rPr>
          <w:sz w:val="14"/>
          <w:szCs w:val="14"/>
        </w:rPr>
      </w:pPr>
      <w:r w:rsidRPr="00EE16B0">
        <w:rPr>
          <w:sz w:val="14"/>
          <w:szCs w:val="14"/>
        </w:rPr>
        <w:t>Администрации муниципального района</w:t>
      </w:r>
    </w:p>
    <w:p w:rsidR="00595B1E" w:rsidRPr="00EE16B0" w:rsidRDefault="00595B1E" w:rsidP="00595B1E">
      <w:pPr>
        <w:jc w:val="center"/>
        <w:rPr>
          <w:sz w:val="14"/>
          <w:szCs w:val="14"/>
        </w:rPr>
      </w:pPr>
    </w:p>
    <w:p w:rsidR="00595B1E" w:rsidRPr="00EE16B0" w:rsidRDefault="00595B1E" w:rsidP="00595B1E">
      <w:pPr>
        <w:jc w:val="center"/>
        <w:rPr>
          <w:sz w:val="14"/>
          <w:szCs w:val="14"/>
        </w:rPr>
      </w:pPr>
      <w:r w:rsidRPr="00EE16B0">
        <w:rPr>
          <w:sz w:val="14"/>
          <w:szCs w:val="14"/>
        </w:rPr>
        <w:t>от 22.07.2020 № 812</w:t>
      </w:r>
    </w:p>
    <w:p w:rsidR="00595B1E" w:rsidRPr="00EE16B0" w:rsidRDefault="00595B1E" w:rsidP="00595B1E">
      <w:pPr>
        <w:jc w:val="center"/>
        <w:rPr>
          <w:sz w:val="14"/>
          <w:szCs w:val="14"/>
        </w:rPr>
      </w:pPr>
      <w:r w:rsidRPr="00EE16B0">
        <w:rPr>
          <w:sz w:val="14"/>
          <w:szCs w:val="14"/>
        </w:rPr>
        <w:t>г. Сольцы</w:t>
      </w:r>
    </w:p>
    <w:p w:rsidR="00FC3920" w:rsidRPr="00EE16B0" w:rsidRDefault="00FC3920" w:rsidP="00595B1E">
      <w:pPr>
        <w:jc w:val="center"/>
        <w:rPr>
          <w:sz w:val="14"/>
          <w:szCs w:val="14"/>
        </w:rPr>
      </w:pPr>
    </w:p>
    <w:p w:rsidR="00FC3920" w:rsidRPr="00EE16B0" w:rsidRDefault="00FC3920" w:rsidP="00FC3920">
      <w:pPr>
        <w:suppressAutoHyphens/>
        <w:jc w:val="center"/>
        <w:rPr>
          <w:b/>
          <w:sz w:val="14"/>
          <w:szCs w:val="14"/>
        </w:rPr>
      </w:pPr>
      <w:r w:rsidRPr="00EE16B0">
        <w:rPr>
          <w:b/>
          <w:sz w:val="14"/>
          <w:szCs w:val="14"/>
        </w:rPr>
        <w:t xml:space="preserve">Об утверждении административного регламента по предоставлению муниципальной услуги </w:t>
      </w:r>
      <w:r w:rsidRPr="00EE16B0">
        <w:rPr>
          <w:b/>
          <w:bCs/>
          <w:sz w:val="14"/>
          <w:szCs w:val="14"/>
        </w:rPr>
        <w:t>«Н</w:t>
      </w:r>
      <w:r w:rsidRPr="00EE16B0">
        <w:rPr>
          <w:b/>
          <w:sz w:val="14"/>
          <w:szCs w:val="14"/>
        </w:rPr>
        <w:t>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EE16B0">
        <w:rPr>
          <w:b/>
          <w:bCs/>
          <w:sz w:val="14"/>
          <w:szCs w:val="14"/>
        </w:rPr>
        <w:t>»</w:t>
      </w:r>
    </w:p>
    <w:p w:rsidR="00FC3920" w:rsidRPr="00EE16B0" w:rsidRDefault="00FC3920" w:rsidP="00FC3920">
      <w:pPr>
        <w:suppressAutoHyphens/>
        <w:jc w:val="center"/>
        <w:rPr>
          <w:sz w:val="14"/>
          <w:szCs w:val="14"/>
        </w:rPr>
      </w:pPr>
    </w:p>
    <w:p w:rsidR="00FC3920" w:rsidRPr="00EE16B0" w:rsidRDefault="00FC3920" w:rsidP="00FC3920">
      <w:pPr>
        <w:suppressAutoHyphens/>
        <w:ind w:firstLine="284"/>
        <w:jc w:val="both"/>
        <w:rPr>
          <w:sz w:val="14"/>
          <w:szCs w:val="14"/>
        </w:rPr>
      </w:pPr>
      <w:r w:rsidRPr="00EE16B0">
        <w:rPr>
          <w:sz w:val="14"/>
          <w:szCs w:val="14"/>
        </w:rPr>
        <w:t>В соответствии с Жилищным кодексом Российской Федерации, Федеральным </w:t>
      </w:r>
      <w:hyperlink r:id="rId361" w:history="1">
        <w:r w:rsidRPr="00EE16B0">
          <w:rPr>
            <w:sz w:val="14"/>
            <w:szCs w:val="14"/>
          </w:rPr>
          <w:t>законом</w:t>
        </w:r>
      </w:hyperlink>
      <w:r w:rsidRPr="00EE16B0">
        <w:rPr>
          <w:sz w:val="14"/>
          <w:szCs w:val="14"/>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sz w:val="14"/>
          <w:szCs w:val="14"/>
        </w:rPr>
        <w:t>ПОСТАНОВЛЯЕТ:</w:t>
      </w:r>
    </w:p>
    <w:p w:rsidR="00FC3920" w:rsidRPr="00EE16B0" w:rsidRDefault="00FC3920" w:rsidP="00FC3920">
      <w:pPr>
        <w:tabs>
          <w:tab w:val="left" w:pos="3060"/>
        </w:tabs>
        <w:suppressAutoHyphens/>
        <w:ind w:firstLine="284"/>
        <w:jc w:val="both"/>
        <w:rPr>
          <w:sz w:val="14"/>
          <w:szCs w:val="14"/>
        </w:rPr>
      </w:pPr>
      <w:r w:rsidRPr="00EE16B0">
        <w:rPr>
          <w:sz w:val="14"/>
          <w:szCs w:val="14"/>
        </w:rPr>
        <w:t xml:space="preserve">1. Утвердить прилагаемый административный регламент по предоставлению муниципальной услуги </w:t>
      </w:r>
      <w:r w:rsidRPr="00EE16B0">
        <w:rPr>
          <w:bCs/>
          <w:sz w:val="14"/>
          <w:szCs w:val="14"/>
        </w:rPr>
        <w:t>«Н</w:t>
      </w:r>
      <w:r w:rsidRPr="00EE16B0">
        <w:rPr>
          <w:sz w:val="14"/>
          <w:szCs w:val="14"/>
        </w:rPr>
        <w:t>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EE16B0">
        <w:rPr>
          <w:bCs/>
          <w:sz w:val="14"/>
          <w:szCs w:val="14"/>
        </w:rPr>
        <w:t>»</w:t>
      </w:r>
      <w:r w:rsidRPr="00EE16B0">
        <w:rPr>
          <w:sz w:val="14"/>
          <w:szCs w:val="14"/>
        </w:rPr>
        <w:t>.</w:t>
      </w:r>
    </w:p>
    <w:p w:rsidR="00FC3920" w:rsidRPr="00EE16B0" w:rsidRDefault="00FC3920" w:rsidP="00FC3920">
      <w:pPr>
        <w:suppressAutoHyphens/>
        <w:ind w:firstLine="284"/>
        <w:jc w:val="both"/>
        <w:rPr>
          <w:sz w:val="14"/>
          <w:szCs w:val="14"/>
        </w:rPr>
      </w:pPr>
      <w:r w:rsidRPr="00EE16B0">
        <w:rPr>
          <w:sz w:val="14"/>
          <w:szCs w:val="14"/>
        </w:rPr>
        <w:t>2. Признать утратившим силу постановление Администрации муниципального района от 02.07.2019 № 852 «Об утверждении административного регламента предоставления муниципальной услуги по выдаче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FC3920" w:rsidRPr="00EE16B0" w:rsidRDefault="00FC3920" w:rsidP="00FC3920">
      <w:pPr>
        <w:tabs>
          <w:tab w:val="left" w:pos="3060"/>
        </w:tabs>
        <w:suppressAutoHyphens/>
        <w:ind w:firstLine="284"/>
        <w:jc w:val="both"/>
        <w:rPr>
          <w:sz w:val="14"/>
          <w:szCs w:val="14"/>
        </w:rPr>
      </w:pPr>
      <w:r w:rsidRPr="00EE16B0">
        <w:rPr>
          <w:sz w:val="14"/>
          <w:szCs w:val="14"/>
        </w:rPr>
        <w:t>3. Настоящее постановление вступает в силу с момента опубликования.</w:t>
      </w:r>
    </w:p>
    <w:p w:rsidR="00FC3920" w:rsidRPr="00EE16B0" w:rsidRDefault="00FC3920" w:rsidP="00FC3920">
      <w:pPr>
        <w:tabs>
          <w:tab w:val="left" w:pos="6800"/>
        </w:tabs>
        <w:ind w:firstLine="284"/>
        <w:jc w:val="both"/>
        <w:rPr>
          <w:color w:val="000000"/>
          <w:sz w:val="14"/>
          <w:szCs w:val="14"/>
        </w:rPr>
      </w:pPr>
      <w:r w:rsidRPr="00EE16B0">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C3920" w:rsidRPr="00EE16B0" w:rsidRDefault="00FC3920" w:rsidP="00FC3920">
      <w:pPr>
        <w:tabs>
          <w:tab w:val="left" w:pos="6800"/>
        </w:tabs>
        <w:rPr>
          <w:b/>
          <w:sz w:val="14"/>
          <w:szCs w:val="14"/>
        </w:rPr>
      </w:pPr>
    </w:p>
    <w:p w:rsidR="00FC3920" w:rsidRPr="00EE16B0" w:rsidRDefault="00FC3920" w:rsidP="00FC3920">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p w:rsidR="00FC3920" w:rsidRPr="00EE16B0" w:rsidRDefault="00FC3920" w:rsidP="00FC3920">
      <w:pPr>
        <w:tabs>
          <w:tab w:val="left" w:pos="6800"/>
        </w:tabs>
        <w:rPr>
          <w:b/>
          <w:sz w:val="14"/>
          <w:szCs w:val="14"/>
        </w:rPr>
      </w:pPr>
    </w:p>
    <w:tbl>
      <w:tblPr>
        <w:tblW w:w="0" w:type="auto"/>
        <w:tblLook w:val="04A0" w:firstRow="1" w:lastRow="0" w:firstColumn="1" w:lastColumn="0" w:noHBand="0" w:noVBand="1"/>
      </w:tblPr>
      <w:tblGrid>
        <w:gridCol w:w="2664"/>
        <w:gridCol w:w="2541"/>
      </w:tblGrid>
      <w:tr w:rsidR="00FC3920" w:rsidRPr="00EE16B0" w:rsidTr="00FC3920">
        <w:tc>
          <w:tcPr>
            <w:tcW w:w="2664" w:type="dxa"/>
            <w:shd w:val="clear" w:color="auto" w:fill="auto"/>
          </w:tcPr>
          <w:p w:rsidR="00FC3920" w:rsidRPr="00EE16B0" w:rsidRDefault="00FC3920" w:rsidP="00FC3920">
            <w:pPr>
              <w:contextualSpacing/>
              <w:jc w:val="right"/>
              <w:rPr>
                <w:sz w:val="14"/>
                <w:szCs w:val="14"/>
              </w:rPr>
            </w:pPr>
          </w:p>
        </w:tc>
        <w:tc>
          <w:tcPr>
            <w:tcW w:w="2541" w:type="dxa"/>
            <w:shd w:val="clear" w:color="auto" w:fill="auto"/>
          </w:tcPr>
          <w:p w:rsidR="00FC3920" w:rsidRPr="00EE16B0" w:rsidRDefault="00FC3920" w:rsidP="00FC3920">
            <w:pPr>
              <w:tabs>
                <w:tab w:val="left" w:pos="3060"/>
              </w:tabs>
              <w:suppressAutoHyphens/>
              <w:jc w:val="right"/>
              <w:rPr>
                <w:sz w:val="14"/>
                <w:szCs w:val="14"/>
              </w:rPr>
            </w:pPr>
            <w:r w:rsidRPr="00EE16B0">
              <w:rPr>
                <w:sz w:val="14"/>
                <w:szCs w:val="14"/>
              </w:rPr>
              <w:t xml:space="preserve">Утвержден  </w:t>
            </w:r>
          </w:p>
          <w:p w:rsidR="00FC3920" w:rsidRPr="00EE16B0" w:rsidRDefault="00FC3920" w:rsidP="00FC3920">
            <w:pPr>
              <w:tabs>
                <w:tab w:val="left" w:pos="3060"/>
              </w:tabs>
              <w:suppressAutoHyphens/>
              <w:jc w:val="right"/>
              <w:rPr>
                <w:sz w:val="14"/>
                <w:szCs w:val="14"/>
              </w:rPr>
            </w:pPr>
            <w:r w:rsidRPr="00EE16B0">
              <w:rPr>
                <w:sz w:val="14"/>
                <w:szCs w:val="14"/>
              </w:rPr>
              <w:t xml:space="preserve">постановлением Администрации   </w:t>
            </w:r>
          </w:p>
          <w:p w:rsidR="00FC3920" w:rsidRPr="00EE16B0" w:rsidRDefault="00FC3920" w:rsidP="00FC3920">
            <w:pPr>
              <w:tabs>
                <w:tab w:val="left" w:pos="3060"/>
              </w:tabs>
              <w:suppressAutoHyphens/>
              <w:jc w:val="right"/>
              <w:rPr>
                <w:sz w:val="14"/>
                <w:szCs w:val="14"/>
              </w:rPr>
            </w:pPr>
            <w:r w:rsidRPr="00EE16B0">
              <w:rPr>
                <w:sz w:val="14"/>
                <w:szCs w:val="14"/>
              </w:rPr>
              <w:t>муниципального района</w:t>
            </w:r>
          </w:p>
          <w:p w:rsidR="00FC3920" w:rsidRPr="00EE16B0" w:rsidRDefault="00FC3920" w:rsidP="00FC3920">
            <w:pPr>
              <w:tabs>
                <w:tab w:val="left" w:pos="4536"/>
              </w:tabs>
              <w:suppressAutoHyphens/>
              <w:jc w:val="right"/>
              <w:rPr>
                <w:sz w:val="14"/>
                <w:szCs w:val="14"/>
              </w:rPr>
            </w:pPr>
            <w:r w:rsidRPr="00EE16B0">
              <w:rPr>
                <w:sz w:val="14"/>
                <w:szCs w:val="14"/>
              </w:rPr>
              <w:t>от 22.07.2020 № 812</w:t>
            </w:r>
          </w:p>
          <w:p w:rsidR="00FC3920" w:rsidRPr="00EE16B0" w:rsidRDefault="00FC3920" w:rsidP="00FC3920">
            <w:pPr>
              <w:contextualSpacing/>
              <w:jc w:val="right"/>
              <w:rPr>
                <w:sz w:val="14"/>
                <w:szCs w:val="14"/>
              </w:rPr>
            </w:pPr>
          </w:p>
        </w:tc>
      </w:tr>
    </w:tbl>
    <w:p w:rsidR="00FC3920" w:rsidRPr="00EE16B0" w:rsidRDefault="00FC3920" w:rsidP="00FC3920">
      <w:pPr>
        <w:jc w:val="center"/>
        <w:rPr>
          <w:b/>
          <w:sz w:val="14"/>
          <w:szCs w:val="14"/>
          <w:highlight w:val="yellow"/>
        </w:rPr>
      </w:pPr>
      <w:r w:rsidRPr="00EE16B0">
        <w:rPr>
          <w:b/>
          <w:bCs/>
          <w:sz w:val="14"/>
          <w:szCs w:val="14"/>
        </w:rPr>
        <w:t>АДМИНИСТРАТИВНЫЙ РЕГЛАМЕНТ ПО ПРЕДОСТАВЛЕНИЮ МУНИЦИПАЛЬНОЙ УСЛУГИ «</w:t>
      </w:r>
      <w:r w:rsidRPr="00EE16B0">
        <w:rPr>
          <w:b/>
          <w:sz w:val="14"/>
          <w:szCs w:val="14"/>
        </w:rPr>
        <w:t xml:space="preserve">НАПРАВЛЕНИЕ УВЕДОМЛЕНИЯ О СООТВЕТСТВИИ ПОСТРОЕННЫХ ИЛИ РЕКОНСТРУИРОВАННЫХ ОБЪЕКТА ИНДИВИДУАЛЬНОГО ЖИЛИЩНОГО СТРОИТЕЛЬСТВА </w:t>
      </w:r>
      <w:r w:rsidRPr="00EE16B0">
        <w:rPr>
          <w:b/>
          <w:sz w:val="14"/>
          <w:szCs w:val="14"/>
        </w:rPr>
        <w:lastRenderedPageBreak/>
        <w:t>ИЛИ САДОВОГО ДОМА ТРЕБОВАНИЯМ ЗАКОНОДАТЕЛЬСТВА О ГРАДОСТРОИТЕЛЬНОЙ ДЕЯТЕЛЬНОСТИ</w:t>
      </w:r>
      <w:r w:rsidRPr="00EE16B0">
        <w:rPr>
          <w:b/>
          <w:bCs/>
          <w:sz w:val="14"/>
          <w:szCs w:val="14"/>
        </w:rPr>
        <w:t>»</w:t>
      </w:r>
    </w:p>
    <w:p w:rsidR="00FC3920" w:rsidRPr="00EE16B0" w:rsidRDefault="00FC3920" w:rsidP="00FC3920">
      <w:pPr>
        <w:jc w:val="center"/>
        <w:rPr>
          <w:sz w:val="14"/>
          <w:szCs w:val="14"/>
          <w:highlight w:val="yellow"/>
        </w:rPr>
      </w:pPr>
    </w:p>
    <w:p w:rsidR="00FC3920" w:rsidRPr="00EE16B0" w:rsidRDefault="00FC3920" w:rsidP="00FC3920">
      <w:pPr>
        <w:autoSpaceDE w:val="0"/>
        <w:autoSpaceDN w:val="0"/>
        <w:adjustRightInd w:val="0"/>
        <w:ind w:firstLine="284"/>
        <w:jc w:val="center"/>
        <w:outlineLvl w:val="1"/>
        <w:rPr>
          <w:b/>
          <w:bCs/>
          <w:sz w:val="14"/>
          <w:szCs w:val="14"/>
        </w:rPr>
      </w:pPr>
      <w:r w:rsidRPr="00EE16B0">
        <w:rPr>
          <w:b/>
          <w:bCs/>
          <w:sz w:val="14"/>
          <w:szCs w:val="14"/>
          <w:lang w:val="en-US"/>
        </w:rPr>
        <w:t>I</w:t>
      </w:r>
      <w:r w:rsidRPr="00EE16B0">
        <w:rPr>
          <w:b/>
          <w:bCs/>
          <w:sz w:val="14"/>
          <w:szCs w:val="14"/>
        </w:rPr>
        <w:t>. ОБЩИЕ ПОЛОЖЕНИЯ</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FC3920" w:rsidRPr="00EE16B0" w:rsidRDefault="00FC3920" w:rsidP="00FC3920">
      <w:pPr>
        <w:widowControl w:val="0"/>
        <w:autoSpaceDE w:val="0"/>
        <w:autoSpaceDN w:val="0"/>
        <w:adjustRightInd w:val="0"/>
        <w:ind w:firstLine="284"/>
        <w:contextualSpacing/>
        <w:jc w:val="both"/>
        <w:rPr>
          <w:sz w:val="14"/>
          <w:szCs w:val="14"/>
        </w:rPr>
      </w:pPr>
      <w:r w:rsidRPr="00EE16B0">
        <w:rPr>
          <w:sz w:val="14"/>
          <w:szCs w:val="14"/>
        </w:rPr>
        <w:t xml:space="preserve">Административный регламент по предоставлению муниципальной услуги по направлению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 по направлению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 (далее – муниципальная услуга). </w:t>
      </w:r>
    </w:p>
    <w:p w:rsidR="00FC3920" w:rsidRPr="00EE16B0" w:rsidRDefault="00FC3920" w:rsidP="00FC3920">
      <w:pPr>
        <w:autoSpaceDE w:val="0"/>
        <w:autoSpaceDN w:val="0"/>
        <w:adjustRightInd w:val="0"/>
        <w:ind w:firstLine="284"/>
        <w:contextualSpacing/>
        <w:jc w:val="both"/>
        <w:rPr>
          <w:iCs/>
          <w:sz w:val="14"/>
          <w:szCs w:val="14"/>
        </w:rPr>
      </w:pPr>
      <w:r w:rsidRPr="00EE16B0">
        <w:rPr>
          <w:iCs/>
          <w:sz w:val="14"/>
          <w:szCs w:val="14"/>
        </w:rPr>
        <w:t xml:space="preserve">Административный регламент также устанавливает порядок взаимодействия </w:t>
      </w:r>
      <w:r w:rsidRPr="00EE16B0">
        <w:rPr>
          <w:sz w:val="14"/>
          <w:szCs w:val="14"/>
        </w:rPr>
        <w:t xml:space="preserve">Администрации Солецкого муниципального района </w:t>
      </w:r>
      <w:r w:rsidRPr="00EE16B0">
        <w:rPr>
          <w:iCs/>
          <w:sz w:val="14"/>
          <w:szCs w:val="14"/>
        </w:rPr>
        <w:t>(далее – Уполномоченный орган) и её должностных лиц, взаимодействия Уполномоченного органа с физическими и юридическими лицами, с заявителями при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Понятия и термины, используемые в настоящем административном регламенте, применяются в тех же значениях, что и в Градостроительном кодексе Российской Федерации.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1.2. Круг заявителей</w:t>
      </w:r>
    </w:p>
    <w:p w:rsidR="00FC3920" w:rsidRPr="00EE16B0" w:rsidRDefault="00FC3920" w:rsidP="00FC3920">
      <w:pPr>
        <w:autoSpaceDE w:val="0"/>
        <w:autoSpaceDN w:val="0"/>
        <w:adjustRightInd w:val="0"/>
        <w:ind w:firstLine="284"/>
        <w:contextualSpacing/>
        <w:jc w:val="both"/>
        <w:rPr>
          <w:iCs/>
          <w:sz w:val="14"/>
          <w:szCs w:val="14"/>
        </w:rPr>
      </w:pPr>
      <w:r w:rsidRPr="00EE16B0">
        <w:rPr>
          <w:iCs/>
          <w:sz w:val="14"/>
          <w:szCs w:val="14"/>
        </w:rPr>
        <w:t>1.2.1. Заявителями муниципальной услуги, указанной в настоящем административном регламенте (далее - заявитель), являются физические</w:t>
      </w:r>
      <w:r w:rsidRPr="00EE16B0">
        <w:rPr>
          <w:iCs/>
          <w:sz w:val="14"/>
          <w:szCs w:val="14"/>
        </w:rPr>
        <w:br/>
        <w:t>и юридические лица, являющиеся застройщиками в соответствии с положениями статьи 1 Градостроительного кодекса Российской Федерации.</w:t>
      </w:r>
    </w:p>
    <w:p w:rsidR="00FC3920" w:rsidRPr="00EE16B0" w:rsidRDefault="00FC3920" w:rsidP="00FC3920">
      <w:pPr>
        <w:autoSpaceDE w:val="0"/>
        <w:autoSpaceDN w:val="0"/>
        <w:adjustRightInd w:val="0"/>
        <w:ind w:firstLine="284"/>
        <w:contextualSpacing/>
        <w:jc w:val="both"/>
        <w:rPr>
          <w:iCs/>
          <w:sz w:val="14"/>
          <w:szCs w:val="14"/>
        </w:rPr>
      </w:pPr>
      <w:r w:rsidRPr="00EE16B0">
        <w:rPr>
          <w:iCs/>
          <w:sz w:val="14"/>
          <w:szCs w:val="14"/>
        </w:rPr>
        <w:t>1.2.2. С уведомлением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FC3920" w:rsidRPr="00EE16B0" w:rsidRDefault="00FC3920" w:rsidP="00FC3920">
      <w:pPr>
        <w:autoSpaceDE w:val="0"/>
        <w:autoSpaceDN w:val="0"/>
        <w:adjustRightInd w:val="0"/>
        <w:ind w:firstLine="284"/>
        <w:jc w:val="both"/>
        <w:outlineLvl w:val="1"/>
        <w:rPr>
          <w:sz w:val="14"/>
          <w:szCs w:val="14"/>
        </w:rPr>
      </w:pPr>
      <w:r w:rsidRPr="00EE16B0">
        <w:rPr>
          <w:b/>
          <w:sz w:val="14"/>
          <w:szCs w:val="14"/>
        </w:rPr>
        <w:t>1.3. Требования к порядку информирования о предоставлении     муниципальной услуги</w:t>
      </w:r>
    </w:p>
    <w:p w:rsidR="00FC3920" w:rsidRPr="00EE16B0" w:rsidRDefault="00FC3920" w:rsidP="00FC3920">
      <w:pPr>
        <w:widowControl w:val="0"/>
        <w:autoSpaceDE w:val="0"/>
        <w:autoSpaceDN w:val="0"/>
        <w:ind w:firstLine="284"/>
        <w:contextualSpacing/>
        <w:jc w:val="both"/>
        <w:rPr>
          <w:sz w:val="14"/>
          <w:szCs w:val="14"/>
        </w:rPr>
      </w:pPr>
      <w:r w:rsidRPr="00EE16B0">
        <w:rPr>
          <w:sz w:val="14"/>
          <w:szCs w:val="14"/>
        </w:rPr>
        <w:t>1.3.1. Информация о порядке предоставления муниципальной услуги предоставляется: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на официальном сайте Уполномоченного органа в информационно-телекоммуникационной сети «Интернет» (далее </w:t>
      </w:r>
      <w:r w:rsidRPr="00EE16B0">
        <w:rPr>
          <w:bCs/>
          <w:sz w:val="14"/>
          <w:szCs w:val="14"/>
        </w:rPr>
        <w:t xml:space="preserve">– </w:t>
      </w:r>
      <w:r w:rsidRPr="00EE16B0">
        <w:rPr>
          <w:sz w:val="14"/>
          <w:szCs w:val="14"/>
        </w:rPr>
        <w:t>сеть «Интернет»);</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в федеральной государственной информационной системе «Единый портал государственных и муниципальных услуг (функций)» (далее - единый портал), </w:t>
      </w:r>
      <w:r w:rsidRPr="00EE16B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FC3920" w:rsidRPr="00EE16B0" w:rsidRDefault="00FC3920" w:rsidP="00FC3920">
      <w:pPr>
        <w:autoSpaceDE w:val="0"/>
        <w:autoSpaceDN w:val="0"/>
        <w:adjustRightInd w:val="0"/>
        <w:ind w:firstLine="284"/>
        <w:contextualSpacing/>
        <w:jc w:val="both"/>
        <w:rPr>
          <w:bCs/>
          <w:sz w:val="14"/>
          <w:szCs w:val="14"/>
        </w:rPr>
      </w:pPr>
      <w:r w:rsidRPr="00EE16B0">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E16B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на информационных стендах в помещениях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в многофункциональных центрах предоставления государственных </w:t>
      </w:r>
      <w:r w:rsidRPr="00EE16B0">
        <w:rPr>
          <w:sz w:val="14"/>
          <w:szCs w:val="14"/>
        </w:rPr>
        <w:br/>
        <w:t xml:space="preserve">и муниципальных услуг (далее </w:t>
      </w:r>
      <w:r w:rsidRPr="00EE16B0">
        <w:rPr>
          <w:bCs/>
          <w:sz w:val="14"/>
          <w:szCs w:val="14"/>
        </w:rPr>
        <w:t xml:space="preserve">– </w:t>
      </w:r>
      <w:r w:rsidRPr="00EE16B0">
        <w:rPr>
          <w:sz w:val="14"/>
          <w:szCs w:val="14"/>
        </w:rPr>
        <w:t>МФЦ).</w:t>
      </w:r>
    </w:p>
    <w:p w:rsidR="00FC3920" w:rsidRPr="00EE16B0" w:rsidRDefault="00FC3920" w:rsidP="00FC3920">
      <w:pPr>
        <w:autoSpaceDE w:val="0"/>
        <w:autoSpaceDN w:val="0"/>
        <w:adjustRightInd w:val="0"/>
        <w:ind w:firstLine="284"/>
        <w:contextualSpacing/>
        <w:jc w:val="both"/>
        <w:rPr>
          <w:sz w:val="14"/>
          <w:szCs w:val="14"/>
          <w:u w:val="single"/>
        </w:rPr>
      </w:pPr>
      <w:r w:rsidRPr="00EE16B0">
        <w:rPr>
          <w:sz w:val="14"/>
          <w:szCs w:val="14"/>
        </w:rPr>
        <w:t xml:space="preserve">2) по номеру телефона для справок должностным лицом </w:t>
      </w:r>
      <w:r w:rsidRPr="00EE16B0">
        <w:rPr>
          <w:sz w:val="14"/>
          <w:szCs w:val="14"/>
        </w:rPr>
        <w:br/>
        <w:t>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 место нахождения, почтовый адрес, график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4) порядок получения консультаций (справок).</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 На едином портале, региональном портале размещаются: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1.3.3.2. Круг заявителей.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1.3.3.3. Срок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1.3.3.4. Стоимость предоставления муниципальной услуги и порядок оплаты.</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lastRenderedPageBreak/>
        <w:t xml:space="preserve">1.3.3.6. Исчерпывающий перечень оснований для приостановления или отказа в предоставлении муниципальной услуги.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1.3.3.8. Образцы заполнения электронной формы уведомления о </w:t>
      </w:r>
      <w:r w:rsidRPr="00EE16B0">
        <w:rPr>
          <w:bCs/>
          <w:sz w:val="14"/>
          <w:szCs w:val="14"/>
        </w:rPr>
        <w:t>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1.3.4. Посредством телефонной связи может предоставляться информация: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 о месте нахождения и графике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2) о порядке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 о сроках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4) об адресах официального сайта Уполномоченного органа.</w:t>
      </w:r>
    </w:p>
    <w:p w:rsidR="00FC3920" w:rsidRPr="00EE16B0" w:rsidRDefault="00FC3920" w:rsidP="00FC3920">
      <w:pPr>
        <w:suppressAutoHyphens/>
        <w:ind w:firstLine="284"/>
        <w:contextualSpacing/>
        <w:jc w:val="both"/>
        <w:rPr>
          <w:rFonts w:eastAsia="Arial"/>
          <w:bCs/>
          <w:sz w:val="14"/>
          <w:szCs w:val="14"/>
          <w:lang w:eastAsia="ar-SA"/>
        </w:rPr>
      </w:pPr>
      <w:r w:rsidRPr="00EE16B0">
        <w:rPr>
          <w:rFonts w:eastAsia="Arial"/>
          <w:bCs/>
          <w:sz w:val="14"/>
          <w:szCs w:val="14"/>
          <w:lang w:eastAsia="ar-SA"/>
        </w:rPr>
        <w:t>1.3.5. При предоставлении муниципальной услуги в электронной форме заявителю направляется:</w:t>
      </w:r>
    </w:p>
    <w:p w:rsidR="00FC3920" w:rsidRPr="00EE16B0" w:rsidRDefault="00FC3920" w:rsidP="00FC3920">
      <w:pPr>
        <w:suppressAutoHyphens/>
        <w:ind w:firstLine="284"/>
        <w:contextualSpacing/>
        <w:jc w:val="both"/>
        <w:rPr>
          <w:rFonts w:eastAsia="Arial"/>
          <w:bCs/>
          <w:sz w:val="14"/>
          <w:szCs w:val="14"/>
          <w:lang w:eastAsia="ar-SA"/>
        </w:rPr>
      </w:pPr>
      <w:r w:rsidRPr="00EE16B0">
        <w:rPr>
          <w:rFonts w:eastAsia="Arial"/>
          <w:bCs/>
          <w:sz w:val="14"/>
          <w:szCs w:val="14"/>
          <w:lang w:eastAsia="ar-SA"/>
        </w:rPr>
        <w:t>1.3.5.1. Уведомление о приеме и регистрации уведомления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C3920" w:rsidRPr="00EE16B0" w:rsidRDefault="00FC3920" w:rsidP="00FC3920">
      <w:pPr>
        <w:suppressAutoHyphens/>
        <w:ind w:firstLine="284"/>
        <w:contextualSpacing/>
        <w:jc w:val="both"/>
        <w:rPr>
          <w:rFonts w:eastAsia="Arial"/>
          <w:bCs/>
          <w:sz w:val="14"/>
          <w:szCs w:val="14"/>
          <w:lang w:eastAsia="ar-SA"/>
        </w:rPr>
      </w:pPr>
      <w:r w:rsidRPr="00EE16B0">
        <w:rPr>
          <w:rFonts w:eastAsia="Arial"/>
          <w:bCs/>
          <w:sz w:val="14"/>
          <w:szCs w:val="14"/>
          <w:lang w:eastAsia="ar-SA"/>
        </w:rPr>
        <w:t>1.3.5.2. Уведомление об окончании предоставления муниципальной услуги либо мотивированном отказе в приеме уведомления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Cs/>
          <w:sz w:val="14"/>
          <w:szCs w:val="14"/>
        </w:rPr>
        <w:t>1.3.5.3. Уведомление о мотивированном отказе в предоставлении муниципальной услуги.</w:t>
      </w:r>
    </w:p>
    <w:p w:rsidR="00FC3920" w:rsidRPr="00EE16B0" w:rsidRDefault="00FC3920" w:rsidP="00FC3920">
      <w:pPr>
        <w:keepNext/>
        <w:tabs>
          <w:tab w:val="num" w:pos="0"/>
        </w:tabs>
        <w:ind w:firstLine="284"/>
        <w:jc w:val="center"/>
        <w:outlineLvl w:val="3"/>
        <w:rPr>
          <w:sz w:val="14"/>
          <w:szCs w:val="14"/>
        </w:rPr>
      </w:pPr>
    </w:p>
    <w:p w:rsidR="00FC3920" w:rsidRPr="00EE16B0" w:rsidRDefault="00FC3920" w:rsidP="00FC3920">
      <w:pPr>
        <w:keepNext/>
        <w:tabs>
          <w:tab w:val="num" w:pos="0"/>
        </w:tabs>
        <w:ind w:firstLine="284"/>
        <w:jc w:val="center"/>
        <w:outlineLvl w:val="3"/>
        <w:rPr>
          <w:b/>
          <w:sz w:val="14"/>
          <w:szCs w:val="14"/>
        </w:rPr>
      </w:pPr>
      <w:r w:rsidRPr="00EE16B0">
        <w:rPr>
          <w:b/>
          <w:sz w:val="14"/>
          <w:szCs w:val="14"/>
          <w:lang w:val="en-US"/>
        </w:rPr>
        <w:t>II</w:t>
      </w:r>
      <w:r w:rsidRPr="00EE16B0">
        <w:rPr>
          <w:b/>
          <w:sz w:val="14"/>
          <w:szCs w:val="14"/>
        </w:rPr>
        <w:t>. СТАНДАРТ ПРЕДОСТАВЛЕНИЯ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p w:rsidR="00FC3920" w:rsidRPr="00EE16B0" w:rsidRDefault="00FC3920" w:rsidP="00FC3920">
      <w:pPr>
        <w:ind w:firstLine="284"/>
        <w:jc w:val="both"/>
        <w:rPr>
          <w:sz w:val="14"/>
          <w:szCs w:val="14"/>
          <w:highlight w:val="yellow"/>
        </w:rPr>
      </w:pPr>
      <w:r w:rsidRPr="00EE16B0">
        <w:rPr>
          <w:sz w:val="14"/>
          <w:szCs w:val="14"/>
        </w:rPr>
        <w:t>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2.2. Наименование органа, предоставляющего муниципальную услугу</w:t>
      </w:r>
    </w:p>
    <w:p w:rsidR="00FC3920" w:rsidRPr="00EE16B0" w:rsidRDefault="00FC3920" w:rsidP="00FC3920">
      <w:pPr>
        <w:ind w:firstLine="284"/>
        <w:rPr>
          <w:sz w:val="14"/>
          <w:szCs w:val="14"/>
        </w:rPr>
      </w:pPr>
      <w:r w:rsidRPr="00EE16B0">
        <w:rPr>
          <w:sz w:val="14"/>
          <w:szCs w:val="14"/>
        </w:rPr>
        <w:t>2.2.1. Муниципальная услуга предоставляется:</w:t>
      </w:r>
    </w:p>
    <w:p w:rsidR="00FC3920" w:rsidRPr="00EE16B0" w:rsidRDefault="00FC3920" w:rsidP="00FC3920">
      <w:pPr>
        <w:autoSpaceDE w:val="0"/>
        <w:autoSpaceDN w:val="0"/>
        <w:adjustRightInd w:val="0"/>
        <w:ind w:firstLine="284"/>
        <w:contextualSpacing/>
        <w:jc w:val="both"/>
        <w:rPr>
          <w:sz w:val="14"/>
          <w:szCs w:val="14"/>
          <w:lang w:eastAsia="ar-SA"/>
        </w:rPr>
      </w:pPr>
      <w:r w:rsidRPr="00EE16B0">
        <w:rPr>
          <w:sz w:val="14"/>
          <w:szCs w:val="14"/>
          <w:lang w:eastAsia="ar-SA"/>
        </w:rPr>
        <w:t>отделом градостроительства и благоустройства Администрации муниципального района (далее – отдел),</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МФЦ по месту жительства или пребывания заявителя - в части</w:t>
      </w:r>
      <w:r w:rsidRPr="00EE16B0">
        <w:rPr>
          <w:i/>
          <w:sz w:val="14"/>
          <w:szCs w:val="14"/>
        </w:rPr>
        <w:t xml:space="preserve"> </w:t>
      </w:r>
      <w:r w:rsidRPr="00EE16B0">
        <w:rPr>
          <w:sz w:val="14"/>
          <w:szCs w:val="14"/>
        </w:rPr>
        <w:t>приема и выдачи документов на предоставление муниципальной услуги)</w:t>
      </w:r>
      <w:r w:rsidRPr="00EE16B0">
        <w:rPr>
          <w:sz w:val="14"/>
          <w:szCs w:val="14"/>
        </w:rPr>
        <w:br/>
        <w:t>(при условии заключения соглашения о взаимодействии с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предоставлении муниципальной услуги Уполномоченный орган осуществляет взаимодействие с:</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Управлением Федеральной службы государственной регистрации, кадастра и картографии по Новгородской области;</w:t>
      </w:r>
    </w:p>
    <w:p w:rsidR="00FC3920" w:rsidRPr="00EE16B0" w:rsidRDefault="00FC3920" w:rsidP="00FC3920">
      <w:pPr>
        <w:autoSpaceDE w:val="0"/>
        <w:autoSpaceDN w:val="0"/>
        <w:adjustRightInd w:val="0"/>
        <w:ind w:firstLine="284"/>
        <w:contextualSpacing/>
        <w:jc w:val="both"/>
        <w:rPr>
          <w:iCs/>
          <w:sz w:val="14"/>
          <w:szCs w:val="14"/>
        </w:rPr>
      </w:pPr>
      <w:r w:rsidRPr="00EE16B0">
        <w:rPr>
          <w:iCs/>
          <w:sz w:val="14"/>
          <w:szCs w:val="14"/>
        </w:rPr>
        <w:t>Инспекция государственной охраны культурного наследия Новгородской области;</w:t>
      </w:r>
    </w:p>
    <w:p w:rsidR="00FC3920" w:rsidRPr="00EE16B0" w:rsidRDefault="00FC3920" w:rsidP="00FC3920">
      <w:pPr>
        <w:autoSpaceDE w:val="0"/>
        <w:autoSpaceDN w:val="0"/>
        <w:adjustRightInd w:val="0"/>
        <w:ind w:firstLine="284"/>
        <w:contextualSpacing/>
        <w:jc w:val="both"/>
        <w:rPr>
          <w:sz w:val="14"/>
          <w:szCs w:val="14"/>
        </w:rPr>
      </w:pPr>
      <w:r w:rsidRPr="00EE16B0">
        <w:rPr>
          <w:iCs/>
          <w:sz w:val="14"/>
          <w:szCs w:val="14"/>
        </w:rPr>
        <w:t>Инспекция государственного строительного надзора Новгородской области.</w:t>
      </w:r>
    </w:p>
    <w:p w:rsidR="00FC3920" w:rsidRPr="00EE16B0" w:rsidRDefault="00FC3920" w:rsidP="00FC3920">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FC3920" w:rsidRPr="00EE16B0" w:rsidRDefault="00FC3920" w:rsidP="00FC3920">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FC3920" w:rsidRPr="00EE16B0" w:rsidRDefault="00FC3920" w:rsidP="00FC3920">
      <w:pPr>
        <w:ind w:firstLine="284"/>
        <w:jc w:val="both"/>
        <w:rPr>
          <w:sz w:val="14"/>
          <w:szCs w:val="14"/>
        </w:rPr>
      </w:pPr>
      <w:r w:rsidRPr="00EE16B0">
        <w:rPr>
          <w:sz w:val="14"/>
          <w:szCs w:val="14"/>
        </w:rPr>
        <w:t>2.3.1. Результатом предоставления муниципальной услуги являются:</w:t>
      </w:r>
    </w:p>
    <w:p w:rsidR="00FC3920" w:rsidRPr="00EE16B0" w:rsidRDefault="00B353C8" w:rsidP="00FC3920">
      <w:pPr>
        <w:ind w:firstLine="284"/>
        <w:jc w:val="both"/>
        <w:rPr>
          <w:sz w:val="14"/>
          <w:szCs w:val="14"/>
          <w:highlight w:val="yellow"/>
        </w:rPr>
      </w:pPr>
      <w:hyperlink r:id="rId362" w:history="1">
        <w:r w:rsidR="00FC3920" w:rsidRPr="00EE16B0">
          <w:rPr>
            <w:sz w:val="14"/>
            <w:szCs w:val="14"/>
          </w:rPr>
          <w:t>уведомление</w:t>
        </w:r>
      </w:hyperlink>
      <w:r w:rsidR="00FC3920" w:rsidRPr="00EE16B0">
        <w:rPr>
          <w:sz w:val="14"/>
          <w:szCs w:val="14"/>
        </w:rPr>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которое  оформляется в соответствии с приказом Минстроя России от 19.09.2018</w:t>
      </w:r>
      <w:r w:rsidR="00FC3920" w:rsidRPr="00EE16B0">
        <w:rPr>
          <w:sz w:val="14"/>
          <w:szCs w:val="14"/>
        </w:rPr>
        <w:br/>
        <w:t>№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 (далее - приказ Минстроя России от 19.09.2018 № 591/пр) (далее – уведомление о соответствии);</w:t>
      </w:r>
    </w:p>
    <w:p w:rsidR="00FC3920" w:rsidRPr="00EE16B0" w:rsidRDefault="00B353C8" w:rsidP="00FC3920">
      <w:pPr>
        <w:ind w:firstLine="284"/>
        <w:jc w:val="both"/>
        <w:rPr>
          <w:sz w:val="14"/>
          <w:szCs w:val="14"/>
        </w:rPr>
      </w:pPr>
      <w:hyperlink r:id="rId363" w:history="1">
        <w:r w:rsidR="00FC3920" w:rsidRPr="00EE16B0">
          <w:rPr>
            <w:sz w:val="14"/>
            <w:szCs w:val="14"/>
          </w:rPr>
          <w:t>уведомление</w:t>
        </w:r>
      </w:hyperlink>
      <w:r w:rsidR="00FC3920" w:rsidRPr="00EE16B0">
        <w:rPr>
          <w:sz w:val="14"/>
          <w:szCs w:val="14"/>
        </w:rPr>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которое оформляется в соответствии с приказом Минстроя России от 19.09.2018</w:t>
      </w:r>
      <w:r w:rsidR="00FC3920" w:rsidRPr="00EE16B0">
        <w:rPr>
          <w:sz w:val="14"/>
          <w:szCs w:val="14"/>
        </w:rPr>
        <w:br/>
        <w:t>№ 591/пр (далее – уведомление о несоответствии).</w:t>
      </w:r>
    </w:p>
    <w:p w:rsidR="00FC3920" w:rsidRPr="00EE16B0" w:rsidRDefault="00FC3920" w:rsidP="00FC3920">
      <w:pPr>
        <w:ind w:firstLine="284"/>
        <w:jc w:val="both"/>
        <w:rPr>
          <w:sz w:val="14"/>
          <w:szCs w:val="14"/>
        </w:rPr>
      </w:pPr>
      <w:r w:rsidRPr="00EE16B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FC3920" w:rsidRPr="00EE16B0" w:rsidRDefault="00FC3920" w:rsidP="00FC3920">
      <w:pPr>
        <w:ind w:firstLine="284"/>
        <w:jc w:val="both"/>
        <w:rPr>
          <w:sz w:val="14"/>
          <w:szCs w:val="14"/>
        </w:rPr>
      </w:pPr>
      <w:r w:rsidRPr="00EE16B0">
        <w:rPr>
          <w:sz w:val="14"/>
          <w:szCs w:val="14"/>
        </w:rPr>
        <w:t>2.4.1. Общий срок предоставления муниципальной услуги составляет</w:t>
      </w:r>
      <w:r w:rsidRPr="00EE16B0">
        <w:rPr>
          <w:sz w:val="14"/>
          <w:szCs w:val="14"/>
        </w:rPr>
        <w:br/>
        <w:t>не более 7 рабочих дней со дня поступления в Уполномоченный орган документов, указанных в подпункте 2.6.1 настоящего административного регламента.</w:t>
      </w:r>
    </w:p>
    <w:p w:rsidR="00FC3920" w:rsidRPr="00EE16B0" w:rsidRDefault="00FC3920" w:rsidP="00FC3920">
      <w:pPr>
        <w:ind w:firstLine="284"/>
        <w:jc w:val="both"/>
        <w:rPr>
          <w:sz w:val="14"/>
          <w:szCs w:val="14"/>
        </w:rPr>
      </w:pPr>
      <w:r w:rsidRPr="00EE16B0">
        <w:rPr>
          <w:sz w:val="14"/>
          <w:szCs w:val="14"/>
        </w:rPr>
        <w:t>2.4.2. Результат предоставления муниципальной услуги выдается (направляется) заявителю способом, указанным в уведомлении об окончании строительства или реконструкции объекта индивидуального жилищного строительства или садового дома в течение 1 (одного) рабочего дня со дня подписания уведомления о соответствии или о несоответствии, но не позднее срока, указанного в подпункте 2.4.1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в форме документа на бумажном носителе, подтверждающего содержание электронного документа, подписанного Уполномоченным органом, посредством </w:t>
      </w:r>
      <w:r w:rsidRPr="00EE16B0">
        <w:rPr>
          <w:sz w:val="14"/>
          <w:szCs w:val="14"/>
        </w:rPr>
        <w:lastRenderedPageBreak/>
        <w:t>выдачи заявителю лично под расписку либо направления документа посредством почтового отправления по указанному в уведомлении почтовому адресу.</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наличии в  уведомлении об окончании строительства или реконструкции объекта индивидуального жилищного строительства или садового дома указания о выдаче результата предоставления муниципальной услуги через МФЦ по месту представления уведомления о планируемом строительстве Уполномоченный орган обеспечивает в срок не позднее одного рабочего дня со дня подписания должностным лицом Уполномоченного органа  уведомления о соответствии или о несоответствии, но не позднее срока, указанного в подпункте 2.4.1 настоящего административного регламента, передачу документа   в МФЦ для выдачи заявителю.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2.5. Нормативные правовые акты, регулирующие предоставление муниципальной услуги</w:t>
      </w:r>
    </w:p>
    <w:p w:rsidR="00FC3920" w:rsidRPr="00EE16B0" w:rsidRDefault="00FC3920" w:rsidP="00FC3920">
      <w:pPr>
        <w:ind w:firstLine="284"/>
        <w:jc w:val="both"/>
        <w:rPr>
          <w:sz w:val="14"/>
          <w:szCs w:val="14"/>
          <w:lang w:val="x-none" w:eastAsia="x-none"/>
        </w:rPr>
      </w:pPr>
      <w:r w:rsidRPr="00EE16B0">
        <w:rPr>
          <w:sz w:val="14"/>
          <w:szCs w:val="14"/>
          <w:lang w:val="x-none" w:eastAsia="x-none"/>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FC3920" w:rsidRPr="00EE16B0" w:rsidRDefault="00FC3920" w:rsidP="00FC3920">
      <w:pPr>
        <w:autoSpaceDE w:val="0"/>
        <w:autoSpaceDN w:val="0"/>
        <w:adjustRightInd w:val="0"/>
        <w:ind w:firstLine="284"/>
        <w:jc w:val="both"/>
        <w:outlineLvl w:val="1"/>
        <w:rPr>
          <w:b/>
          <w:bCs/>
          <w:sz w:val="14"/>
          <w:szCs w:val="14"/>
        </w:rPr>
      </w:pPr>
      <w:r w:rsidRPr="00EE16B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2.6.1. С целью получения муниципальной услуги заявитель  направляет (представляет):</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 xml:space="preserve">1) </w:t>
      </w:r>
      <w:r w:rsidRPr="00EE16B0">
        <w:rPr>
          <w:sz w:val="14"/>
          <w:szCs w:val="14"/>
          <w:lang w:val="x-none" w:eastAsia="x-none"/>
        </w:rPr>
        <w:t>уведомление об окончании строительства или реконструкции объекта индивидуального жилищного строительства или садового дома</w:t>
      </w:r>
      <w:r w:rsidRPr="00EE16B0">
        <w:rPr>
          <w:bCs/>
          <w:sz w:val="14"/>
          <w:szCs w:val="14"/>
          <w:lang w:val="x-none" w:eastAsia="x-none"/>
        </w:rPr>
        <w:t xml:space="preserve"> по форме, утвержденной приказом Минстроя России от 19.09.2018 г. № 591/пр  (далее - уведомление об окончании строительства);</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4) технический план объекта индивидуального жилищного строительства или садового дома;</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5)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FC3920" w:rsidRPr="00EE16B0" w:rsidRDefault="00FC3920" w:rsidP="00FC3920">
      <w:pPr>
        <w:ind w:firstLine="284"/>
        <w:jc w:val="both"/>
        <w:rPr>
          <w:sz w:val="14"/>
          <w:szCs w:val="14"/>
          <w:lang w:val="x-none" w:eastAsia="x-none"/>
        </w:rPr>
      </w:pPr>
      <w:r w:rsidRPr="00EE16B0">
        <w:rPr>
          <w:sz w:val="14"/>
          <w:szCs w:val="14"/>
          <w:lang w:val="x-none" w:eastAsia="x-none"/>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FC3920" w:rsidRPr="00EE16B0" w:rsidRDefault="00FC3920" w:rsidP="00FC3920">
      <w:pPr>
        <w:ind w:firstLine="284"/>
        <w:contextualSpacing/>
        <w:jc w:val="both"/>
        <w:rPr>
          <w:sz w:val="14"/>
          <w:szCs w:val="14"/>
        </w:rPr>
      </w:pPr>
      <w:r w:rsidRPr="00EE16B0">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EE16B0">
        <w:rPr>
          <w:sz w:val="14"/>
          <w:szCs w:val="14"/>
        </w:rPr>
        <w:br/>
        <w:t>в случае, если заявитель не представил указанные документы по собственной инициативе:</w:t>
      </w:r>
    </w:p>
    <w:p w:rsidR="00FC3920" w:rsidRPr="00EE16B0" w:rsidRDefault="00FC3920" w:rsidP="00FC3920">
      <w:pPr>
        <w:ind w:firstLine="284"/>
        <w:contextualSpacing/>
        <w:jc w:val="both"/>
        <w:rPr>
          <w:sz w:val="14"/>
          <w:szCs w:val="14"/>
        </w:rPr>
      </w:pPr>
      <w:r w:rsidRPr="00EE16B0">
        <w:rPr>
          <w:sz w:val="14"/>
          <w:szCs w:val="14"/>
        </w:rPr>
        <w:t>правоустанавливающие документы на земельный участок в случае, если права на него зарегистрированы в ЕГРН.</w:t>
      </w:r>
    </w:p>
    <w:p w:rsidR="00FC3920" w:rsidRPr="00EE16B0" w:rsidRDefault="00FC3920" w:rsidP="00FC3920">
      <w:pPr>
        <w:ind w:firstLine="284"/>
        <w:contextualSpacing/>
        <w:jc w:val="both"/>
        <w:rPr>
          <w:sz w:val="14"/>
          <w:szCs w:val="14"/>
        </w:rPr>
      </w:pPr>
      <w:r w:rsidRPr="00EE16B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FC3920" w:rsidRPr="00EE16B0" w:rsidRDefault="00FC3920" w:rsidP="00FC3920">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t xml:space="preserve">2.8. Указание на запрет требовать от заявителя </w:t>
      </w:r>
    </w:p>
    <w:p w:rsidR="00FC3920" w:rsidRPr="00EE16B0" w:rsidRDefault="00FC3920" w:rsidP="00FC3920">
      <w:pPr>
        <w:autoSpaceDE w:val="0"/>
        <w:ind w:firstLine="284"/>
        <w:contextualSpacing/>
        <w:jc w:val="both"/>
        <w:rPr>
          <w:sz w:val="14"/>
          <w:szCs w:val="14"/>
        </w:rPr>
      </w:pPr>
      <w:r w:rsidRPr="00EE16B0">
        <w:rPr>
          <w:sz w:val="14"/>
          <w:szCs w:val="14"/>
        </w:rPr>
        <w:t>2.8.1. Запрещено требовать от заявителя:</w:t>
      </w:r>
    </w:p>
    <w:p w:rsidR="00FC3920" w:rsidRPr="00EE16B0" w:rsidRDefault="00FC3920" w:rsidP="00FC3920">
      <w:pPr>
        <w:autoSpaceDE w:val="0"/>
        <w:ind w:firstLine="284"/>
        <w:contextualSpacing/>
        <w:jc w:val="both"/>
        <w:rPr>
          <w:sz w:val="14"/>
          <w:szCs w:val="14"/>
        </w:rPr>
      </w:pPr>
      <w:r w:rsidRPr="00EE16B0">
        <w:rPr>
          <w:sz w:val="14"/>
          <w:szCs w:val="1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EE16B0">
        <w:rPr>
          <w:bCs/>
          <w:iCs/>
          <w:sz w:val="14"/>
          <w:szCs w:val="14"/>
        </w:rPr>
        <w:t>муниципаль</w:t>
      </w:r>
      <w:r w:rsidRPr="00EE16B0">
        <w:rPr>
          <w:sz w:val="14"/>
          <w:szCs w:val="14"/>
        </w:rPr>
        <w:t>ной услуги;</w:t>
      </w:r>
    </w:p>
    <w:p w:rsidR="00FC3920" w:rsidRPr="00EE16B0" w:rsidRDefault="00FC3920" w:rsidP="00FC3920">
      <w:pPr>
        <w:autoSpaceDE w:val="0"/>
        <w:ind w:firstLine="284"/>
        <w:contextualSpacing/>
        <w:jc w:val="both"/>
        <w:rPr>
          <w:sz w:val="14"/>
          <w:szCs w:val="14"/>
        </w:rPr>
      </w:pPr>
      <w:r w:rsidRPr="00EE16B0">
        <w:rPr>
          <w:sz w:val="14"/>
          <w:szCs w:val="14"/>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FC3920" w:rsidRPr="00EE16B0" w:rsidRDefault="00FC3920" w:rsidP="00FC3920">
      <w:pPr>
        <w:autoSpaceDE w:val="0"/>
        <w:ind w:firstLine="284"/>
        <w:contextualSpacing/>
        <w:jc w:val="both"/>
        <w:rPr>
          <w:sz w:val="14"/>
          <w:szCs w:val="14"/>
        </w:rPr>
      </w:pPr>
      <w:r w:rsidRPr="00EE16B0">
        <w:rPr>
          <w:sz w:val="14"/>
          <w:szCs w:val="14"/>
        </w:rPr>
        <w:lastRenderedPageBreak/>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64" w:history="1">
        <w:r w:rsidRPr="00EE16B0">
          <w:rPr>
            <w:sz w:val="14"/>
            <w:szCs w:val="14"/>
          </w:rPr>
          <w:t>пунктом 4 части 1 статьи 7</w:t>
        </w:r>
      </w:hyperlink>
      <w:r w:rsidRPr="00EE16B0">
        <w:rPr>
          <w:sz w:val="14"/>
          <w:szCs w:val="14"/>
        </w:rPr>
        <w:t xml:space="preserve"> Федерального закона от 27.07.2010 № 210-ФЗ «Об организации предоставления государственных и муниципальных услуг»:</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изменение требований нормативных правовых актов, касающихся предоставления муниципальной услуги, после первоначальной подачи уведомления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наличие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Основания для отказа в приеме документов отсутствуют.</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2.10. Исчерпывающий перечень оснований для приостановления или отказа в предоставлении муниципальной услуги</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2.10.1. Основания для приостановления предоставления муниципальной услуги отсутствуют.</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2.10.2. Уполномоченный орган отказывает в предоставлении муниципальной услуги и готовит уведомление о несоответствии по следующим основаниям:</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365" w:history="1">
        <w:r w:rsidRPr="00EE16B0">
          <w:rPr>
            <w:bCs/>
            <w:sz w:val="14"/>
            <w:szCs w:val="14"/>
          </w:rPr>
          <w:t>пункте 1 части 19</w:t>
        </w:r>
      </w:hyperlink>
      <w:r w:rsidRPr="00EE16B0">
        <w:rPr>
          <w:bCs/>
          <w:sz w:val="14"/>
          <w:szCs w:val="14"/>
        </w:rPr>
        <w:t xml:space="preserve">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w:t>
      </w:r>
      <w:proofErr w:type="spellStart"/>
      <w:r w:rsidRPr="00EE16B0">
        <w:rPr>
          <w:bCs/>
          <w:sz w:val="14"/>
          <w:szCs w:val="14"/>
        </w:rPr>
        <w:t>Федераци</w:t>
      </w:r>
      <w:proofErr w:type="spellEnd"/>
      <w:r w:rsidRPr="00EE16B0">
        <w:rPr>
          <w:bCs/>
          <w:sz w:val="14"/>
          <w:szCs w:val="14"/>
        </w:rPr>
        <w:t>, другими федеральными законами;</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366" w:history="1">
        <w:r w:rsidRPr="00EE16B0">
          <w:rPr>
            <w:bCs/>
            <w:sz w:val="14"/>
            <w:szCs w:val="14"/>
          </w:rPr>
          <w:t>пункте 4 части 10 статьи 51.1</w:t>
        </w:r>
      </w:hyperlink>
      <w:r w:rsidRPr="00EE16B0">
        <w:rPr>
          <w:bCs/>
          <w:sz w:val="14"/>
          <w:szCs w:val="14"/>
        </w:rPr>
        <w:t xml:space="preserve">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2.10.3.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C3920" w:rsidRPr="00EE16B0" w:rsidRDefault="00FC3920" w:rsidP="00FC3920">
      <w:pPr>
        <w:widowControl w:val="0"/>
        <w:autoSpaceDE w:val="0"/>
        <w:autoSpaceDN w:val="0"/>
        <w:adjustRightInd w:val="0"/>
        <w:ind w:firstLine="284"/>
        <w:contextualSpacing/>
        <w:jc w:val="both"/>
        <w:rPr>
          <w:sz w:val="14"/>
          <w:szCs w:val="14"/>
        </w:rPr>
      </w:pPr>
      <w:r w:rsidRPr="00EE16B0">
        <w:rPr>
          <w:sz w:val="14"/>
          <w:szCs w:val="14"/>
        </w:rPr>
        <w:t xml:space="preserve">Услуги, которые являются необходимыми и обязательными для </w:t>
      </w:r>
      <w:r w:rsidRPr="00EE16B0">
        <w:rPr>
          <w:sz w:val="14"/>
          <w:szCs w:val="14"/>
        </w:rPr>
        <w:lastRenderedPageBreak/>
        <w:t>предоставления муниципальной услуги, отсутствуют.</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Муниципальная услуга предоставляется бесплатно.</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FC3920" w:rsidRPr="00EE16B0" w:rsidRDefault="00FC3920" w:rsidP="00FC3920">
      <w:pPr>
        <w:widowControl w:val="0"/>
        <w:autoSpaceDE w:val="0"/>
        <w:autoSpaceDN w:val="0"/>
        <w:adjustRightInd w:val="0"/>
        <w:ind w:firstLine="284"/>
        <w:contextualSpacing/>
        <w:jc w:val="both"/>
        <w:rPr>
          <w:sz w:val="14"/>
          <w:szCs w:val="14"/>
        </w:rPr>
      </w:pPr>
      <w:r w:rsidRPr="00EE16B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FC3920" w:rsidRPr="00EE16B0" w:rsidRDefault="00FC3920" w:rsidP="00FC3920">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Время ожидания в очереди при подаче уведомления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Уведомление об окончании строительства,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уведомления в структурном подразделении Уполномоченного органа, ответственном за ведение делопроизводства.</w:t>
      </w:r>
    </w:p>
    <w:p w:rsidR="00FC3920" w:rsidRPr="00EE16B0" w:rsidRDefault="00FC3920" w:rsidP="00FC3920">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наименование;</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место нахождения;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режим работы;</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адрес официального сайта;</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телефонный номер и адрес электронной почты.</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сопровождение инвалидов, имеющих стойкие расстройства функции зрения и самостоятельного передвижения;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 xml:space="preserve">допуск </w:t>
      </w:r>
      <w:proofErr w:type="spellStart"/>
      <w:r w:rsidRPr="00EE16B0">
        <w:rPr>
          <w:bCs/>
          <w:sz w:val="14"/>
          <w:szCs w:val="14"/>
        </w:rPr>
        <w:t>сурдопереводчика</w:t>
      </w:r>
      <w:proofErr w:type="spellEnd"/>
      <w:r w:rsidRPr="00EE16B0">
        <w:rPr>
          <w:bCs/>
          <w:sz w:val="14"/>
          <w:szCs w:val="14"/>
        </w:rPr>
        <w:t xml:space="preserve"> и </w:t>
      </w:r>
      <w:proofErr w:type="spellStart"/>
      <w:r w:rsidRPr="00EE16B0">
        <w:rPr>
          <w:bCs/>
          <w:sz w:val="14"/>
          <w:szCs w:val="14"/>
        </w:rPr>
        <w:t>тифлосурдопереводчика</w:t>
      </w:r>
      <w:proofErr w:type="spellEnd"/>
      <w:r w:rsidRPr="00EE16B0">
        <w:rPr>
          <w:bCs/>
          <w:sz w:val="14"/>
          <w:szCs w:val="14"/>
        </w:rPr>
        <w:t>;</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допуск собаки-проводника на объекты (здания, помещения), в которых предоставляется муниципальная услуга;</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lastRenderedPageBreak/>
        <w:t>оказание помощи в преодолении барьеров, мешающих получению муниципальной услуги наравне с другими лицами.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FC3920" w:rsidRPr="00EE16B0" w:rsidRDefault="00FC3920" w:rsidP="00FC3920">
      <w:pPr>
        <w:ind w:firstLine="284"/>
        <w:contextualSpacing/>
        <w:jc w:val="both"/>
        <w:rPr>
          <w:b/>
          <w:sz w:val="14"/>
          <w:szCs w:val="14"/>
        </w:rPr>
      </w:pPr>
      <w:r w:rsidRPr="00EE16B0">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FC3920" w:rsidRPr="00EE16B0" w:rsidRDefault="00FC3920" w:rsidP="00FC3920">
      <w:pPr>
        <w:ind w:firstLine="284"/>
        <w:contextualSpacing/>
        <w:jc w:val="both"/>
        <w:rPr>
          <w:sz w:val="14"/>
          <w:szCs w:val="14"/>
          <w:lang w:val="x-none" w:eastAsia="x-none"/>
        </w:rPr>
      </w:pPr>
      <w:r w:rsidRPr="00EE16B0">
        <w:rPr>
          <w:bCs/>
          <w:sz w:val="14"/>
          <w:szCs w:val="14"/>
          <w:lang w:val="x-none" w:eastAsia="x-none"/>
        </w:rPr>
        <w:t xml:space="preserve">2.17.1. Показателями качества и доступности муниципальной услуги </w:t>
      </w:r>
      <w:r w:rsidRPr="00EE16B0">
        <w:rPr>
          <w:b/>
          <w:bCs/>
          <w:sz w:val="14"/>
          <w:szCs w:val="14"/>
          <w:lang w:val="x-none" w:eastAsia="x-none"/>
        </w:rPr>
        <w:t xml:space="preserve"> </w:t>
      </w:r>
      <w:r w:rsidRPr="00EE16B0">
        <w:rPr>
          <w:bCs/>
          <w:sz w:val="14"/>
          <w:szCs w:val="14"/>
          <w:lang w:val="x-none" w:eastAsia="x-none"/>
        </w:rPr>
        <w:t xml:space="preserve">является </w:t>
      </w:r>
      <w:r w:rsidRPr="00EE16B0">
        <w:rPr>
          <w:sz w:val="14"/>
          <w:szCs w:val="14"/>
          <w:lang w:val="x-none" w:eastAsia="x-none"/>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bCs/>
          <w:sz w:val="14"/>
          <w:szCs w:val="14"/>
        </w:rPr>
        <w:t>2.17.2. Показателями</w:t>
      </w:r>
      <w:r w:rsidRPr="00EE16B0">
        <w:rPr>
          <w:sz w:val="14"/>
          <w:szCs w:val="14"/>
        </w:rPr>
        <w:t xml:space="preserve"> </w:t>
      </w:r>
      <w:r w:rsidRPr="00EE16B0">
        <w:rPr>
          <w:bCs/>
          <w:sz w:val="14"/>
          <w:szCs w:val="14"/>
        </w:rPr>
        <w:t>доступности</w:t>
      </w:r>
      <w:r w:rsidRPr="00EE16B0">
        <w:rPr>
          <w:sz w:val="14"/>
          <w:szCs w:val="14"/>
        </w:rPr>
        <w:t xml:space="preserve"> предоставления муниципальной услуги являются: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FC3920" w:rsidRPr="00EE16B0" w:rsidRDefault="00FC3920" w:rsidP="00FC3920">
      <w:pPr>
        <w:ind w:firstLine="284"/>
        <w:contextualSpacing/>
        <w:jc w:val="both"/>
        <w:rPr>
          <w:sz w:val="14"/>
          <w:szCs w:val="14"/>
        </w:rPr>
      </w:pPr>
      <w:r w:rsidRPr="00EE16B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FC3920" w:rsidRPr="00EE16B0" w:rsidRDefault="00FC3920" w:rsidP="00FC3920">
      <w:pPr>
        <w:ind w:firstLine="284"/>
        <w:contextualSpacing/>
        <w:jc w:val="both"/>
        <w:rPr>
          <w:sz w:val="14"/>
          <w:szCs w:val="14"/>
        </w:rPr>
      </w:pPr>
      <w:r w:rsidRPr="00EE16B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FC3920" w:rsidRPr="00EE16B0" w:rsidRDefault="00FC3920" w:rsidP="00FC3920">
      <w:pPr>
        <w:ind w:firstLine="284"/>
        <w:contextualSpacing/>
        <w:jc w:val="both"/>
        <w:rPr>
          <w:sz w:val="14"/>
          <w:szCs w:val="14"/>
        </w:rPr>
      </w:pPr>
      <w:r w:rsidRPr="00EE16B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FC3920" w:rsidRPr="00EE16B0" w:rsidRDefault="00FC3920" w:rsidP="00FC3920">
      <w:pPr>
        <w:autoSpaceDE w:val="0"/>
        <w:autoSpaceDN w:val="0"/>
        <w:adjustRightInd w:val="0"/>
        <w:ind w:firstLine="284"/>
        <w:contextualSpacing/>
        <w:jc w:val="both"/>
        <w:outlineLvl w:val="2"/>
        <w:rPr>
          <w:sz w:val="14"/>
          <w:szCs w:val="14"/>
        </w:rPr>
      </w:pPr>
      <w:r w:rsidRPr="00EE16B0">
        <w:rPr>
          <w:sz w:val="14"/>
          <w:szCs w:val="14"/>
        </w:rPr>
        <w:t xml:space="preserve">2.17.3. Показателями качества предоставления муниципальной услуги являются:  </w:t>
      </w:r>
    </w:p>
    <w:p w:rsidR="00FC3920" w:rsidRPr="00EE16B0" w:rsidRDefault="00FC3920" w:rsidP="00FC3920">
      <w:pPr>
        <w:autoSpaceDE w:val="0"/>
        <w:autoSpaceDN w:val="0"/>
        <w:adjustRightInd w:val="0"/>
        <w:ind w:firstLine="284"/>
        <w:contextualSpacing/>
        <w:jc w:val="both"/>
        <w:outlineLvl w:val="2"/>
        <w:rPr>
          <w:sz w:val="14"/>
          <w:szCs w:val="14"/>
        </w:rPr>
      </w:pPr>
      <w:r w:rsidRPr="00EE16B0">
        <w:rPr>
          <w:sz w:val="14"/>
          <w:szCs w:val="14"/>
        </w:rPr>
        <w:t>степень удовлетворенности заявителей качеством и доступностью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соответствие предоставляемой муниципальной услуги требованиям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соблюдение сроков предоставления муниципальной услуги;</w:t>
      </w:r>
    </w:p>
    <w:p w:rsidR="00FC3920" w:rsidRPr="00EE16B0" w:rsidRDefault="00FC3920" w:rsidP="00FC3920">
      <w:pPr>
        <w:ind w:firstLine="284"/>
        <w:contextualSpacing/>
        <w:jc w:val="both"/>
        <w:rPr>
          <w:sz w:val="14"/>
          <w:szCs w:val="14"/>
          <w:lang w:val="x-none" w:eastAsia="x-none"/>
        </w:rPr>
      </w:pPr>
      <w:r w:rsidRPr="00EE16B0">
        <w:rPr>
          <w:sz w:val="14"/>
          <w:szCs w:val="14"/>
          <w:lang w:val="x-none" w:eastAsia="x-none"/>
        </w:rPr>
        <w:t>количество обоснованных жалоб.</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Продолжительность каждого взаимодействия не должна превышать</w:t>
      </w:r>
      <w:r w:rsidRPr="00EE16B0">
        <w:rPr>
          <w:sz w:val="14"/>
          <w:szCs w:val="14"/>
        </w:rPr>
        <w:br/>
        <w:t>15 минут.</w:t>
      </w:r>
    </w:p>
    <w:p w:rsidR="00FC3920" w:rsidRPr="00EE16B0" w:rsidRDefault="00FC3920" w:rsidP="00FC3920">
      <w:pPr>
        <w:ind w:firstLine="284"/>
        <w:contextualSpacing/>
        <w:jc w:val="both"/>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FC3920" w:rsidRPr="00EE16B0" w:rsidRDefault="00FC3920" w:rsidP="00FC3920">
      <w:pPr>
        <w:autoSpaceDE w:val="0"/>
        <w:autoSpaceDN w:val="0"/>
        <w:adjustRightInd w:val="0"/>
        <w:ind w:firstLine="284"/>
        <w:jc w:val="both"/>
        <w:outlineLvl w:val="2"/>
        <w:rPr>
          <w:sz w:val="14"/>
          <w:szCs w:val="14"/>
        </w:rPr>
      </w:pPr>
      <w:r w:rsidRPr="00EE16B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уведомлений и иных документов, необходимых для получения муниципальной услуги.</w:t>
      </w:r>
    </w:p>
    <w:p w:rsidR="00FC3920" w:rsidRPr="00EE16B0" w:rsidRDefault="00FC3920" w:rsidP="00FC3920">
      <w:pPr>
        <w:ind w:firstLine="284"/>
        <w:contextualSpacing/>
        <w:jc w:val="both"/>
        <w:rPr>
          <w:sz w:val="14"/>
          <w:szCs w:val="14"/>
        </w:rPr>
      </w:pPr>
      <w:r w:rsidRPr="00EE16B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FC3920" w:rsidRPr="00EE16B0" w:rsidRDefault="00FC3920" w:rsidP="00FC3920">
      <w:pPr>
        <w:ind w:firstLine="284"/>
        <w:contextualSpacing/>
        <w:jc w:val="both"/>
        <w:rPr>
          <w:sz w:val="14"/>
          <w:szCs w:val="14"/>
        </w:rPr>
      </w:pPr>
      <w:r w:rsidRPr="00EE16B0">
        <w:rPr>
          <w:sz w:val="14"/>
          <w:szCs w:val="14"/>
        </w:rPr>
        <w:t>2</w:t>
      </w:r>
      <w:r w:rsidRPr="00EE16B0">
        <w:rPr>
          <w:iCs/>
          <w:sz w:val="14"/>
          <w:szCs w:val="14"/>
        </w:rPr>
        <w:t xml:space="preserve">.18.3. </w:t>
      </w:r>
      <w:r w:rsidRPr="00EE16B0">
        <w:rPr>
          <w:sz w:val="14"/>
          <w:szCs w:val="14"/>
        </w:rPr>
        <w:t xml:space="preserve">При направлении уведомления о предоставлении муниципальной услуги в электронной форме заявитель формирует уведомление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367" w:history="1">
        <w:r w:rsidRPr="00EE16B0">
          <w:rPr>
            <w:sz w:val="14"/>
            <w:szCs w:val="14"/>
          </w:rPr>
          <w:t>закона</w:t>
        </w:r>
      </w:hyperlink>
      <w:r w:rsidRPr="00EE16B0">
        <w:rPr>
          <w:sz w:val="14"/>
          <w:szCs w:val="14"/>
        </w:rPr>
        <w:t xml:space="preserve"> от 06.04.2011 № 63-ФЗ, Федерального </w:t>
      </w:r>
      <w:hyperlink r:id="rId368" w:history="1">
        <w:r w:rsidRPr="00EE16B0">
          <w:rPr>
            <w:sz w:val="14"/>
            <w:szCs w:val="14"/>
          </w:rPr>
          <w:t>закона</w:t>
        </w:r>
      </w:hyperlink>
      <w:r w:rsidRPr="00EE16B0">
        <w:rPr>
          <w:sz w:val="14"/>
          <w:szCs w:val="14"/>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FC3920" w:rsidRPr="00EE16B0" w:rsidRDefault="00FC3920" w:rsidP="00FC3920">
      <w:pPr>
        <w:ind w:firstLine="284"/>
        <w:contextualSpacing/>
        <w:jc w:val="both"/>
        <w:rPr>
          <w:sz w:val="14"/>
          <w:szCs w:val="14"/>
        </w:rPr>
      </w:pPr>
    </w:p>
    <w:p w:rsidR="00FC3920" w:rsidRPr="00EE16B0" w:rsidRDefault="00FC3920" w:rsidP="00FC3920">
      <w:pPr>
        <w:ind w:firstLine="284"/>
        <w:contextualSpacing/>
        <w:jc w:val="both"/>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FC3920" w:rsidRPr="00EE16B0" w:rsidRDefault="00FC3920" w:rsidP="00FC3920">
      <w:pPr>
        <w:ind w:firstLine="284"/>
        <w:contextualSpacing/>
        <w:jc w:val="both"/>
        <w:rPr>
          <w:b/>
          <w:sz w:val="14"/>
          <w:szCs w:val="14"/>
        </w:rPr>
      </w:pPr>
      <w:r w:rsidRPr="00EE16B0">
        <w:rPr>
          <w:b/>
          <w:sz w:val="14"/>
          <w:szCs w:val="14"/>
        </w:rPr>
        <w:t>3.1. Исчерпывающий перечень административных процедур (действий)</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1) прием и регистрация уведомления о предоставлении муниципальной услуги и иных документов;</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 xml:space="preserve">2) возвращение заявления и иных принятых документов; </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3) направление межведомственных запросов (при необходимости);</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4) рассмотрение документов и принятие решения о предоставлении либо отказе в предоставлении муниципальной услуги;</w:t>
      </w:r>
    </w:p>
    <w:p w:rsidR="00FC3920" w:rsidRPr="00EE16B0" w:rsidRDefault="00FC3920" w:rsidP="00FC3920">
      <w:pPr>
        <w:autoSpaceDE w:val="0"/>
        <w:autoSpaceDN w:val="0"/>
        <w:adjustRightInd w:val="0"/>
        <w:ind w:firstLine="284"/>
        <w:jc w:val="both"/>
        <w:rPr>
          <w:sz w:val="14"/>
          <w:szCs w:val="14"/>
        </w:rPr>
      </w:pPr>
      <w:r w:rsidRPr="00EE16B0">
        <w:rPr>
          <w:sz w:val="14"/>
          <w:szCs w:val="14"/>
        </w:rPr>
        <w:t>5) оформление и выдача (направление) заявителю документов, являющихся результатом предоставления муниципальной услуги.</w:t>
      </w:r>
    </w:p>
    <w:p w:rsidR="00FC3920" w:rsidRPr="00EE16B0" w:rsidRDefault="00FC3920" w:rsidP="00FC3920">
      <w:pPr>
        <w:ind w:firstLine="284"/>
        <w:jc w:val="both"/>
        <w:rPr>
          <w:b/>
          <w:sz w:val="14"/>
          <w:szCs w:val="14"/>
        </w:rPr>
      </w:pPr>
      <w:r w:rsidRPr="00EE16B0">
        <w:rPr>
          <w:b/>
          <w:sz w:val="14"/>
          <w:szCs w:val="14"/>
        </w:rPr>
        <w:t xml:space="preserve">3.2. Прием и регистрация уведомления о предоставлении муниципальной услуги и иных документов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3.2.1. Основанием для начала административной процедуры является поступление от заявителя уведомления об окончании строительства и иных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lastRenderedPageBreak/>
        <w:t>на бумажном носителе непосредственно в Уполномоченный орган,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на бумажном носителе в Уполномоченный орган посредством почтового отправления с уведомлением о вручении;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форме электронного документа с использованием единого портала, регионального портала.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При личной форме подачи документов в Уполномоченный орган, МФЦ подача уведомления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уведомление о планируемом строительстве и иные документы, указанные в </w:t>
      </w:r>
      <w:hyperlink r:id="rId369" w:history="1">
        <w:r w:rsidRPr="00EE16B0">
          <w:rPr>
            <w:sz w:val="14"/>
            <w:szCs w:val="14"/>
          </w:rPr>
          <w:t>пункте 2.6</w:t>
        </w:r>
      </w:hyperlink>
      <w:r w:rsidRPr="00EE16B0">
        <w:rPr>
          <w:sz w:val="14"/>
          <w:szCs w:val="14"/>
        </w:rPr>
        <w:t xml:space="preserve"> настоящего административного регламента на бумажном носителе.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личной форме подачи документов уведомление об окончании строительства может быть оформлено заявителем в ходе приема в Уполномоченном органе, МФЦ либо оформлено заранее.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просьбе обратившегося лица уведомление об окончании строительства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уведомление свою фамилию, имя и отчество, ставит дату и подпись.</w:t>
      </w:r>
    </w:p>
    <w:p w:rsidR="00FC3920" w:rsidRPr="00EE16B0" w:rsidRDefault="00FC3920" w:rsidP="00FC3920">
      <w:pPr>
        <w:autoSpaceDE w:val="0"/>
        <w:autoSpaceDN w:val="0"/>
        <w:adjustRightInd w:val="0"/>
        <w:ind w:firstLine="284"/>
        <w:contextualSpacing/>
        <w:jc w:val="both"/>
        <w:rPr>
          <w:b/>
          <w:sz w:val="14"/>
          <w:szCs w:val="14"/>
        </w:rPr>
      </w:pPr>
      <w:r w:rsidRPr="00EE16B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70" w:history="1">
        <w:r w:rsidRPr="00EE16B0">
          <w:rPr>
            <w:sz w:val="14"/>
            <w:szCs w:val="14"/>
          </w:rPr>
          <w:t>пунктом 2.6</w:t>
        </w:r>
      </w:hyperlink>
      <w:r w:rsidRPr="00EE16B0">
        <w:rPr>
          <w:sz w:val="14"/>
          <w:szCs w:val="14"/>
        </w:rPr>
        <w:t xml:space="preserve"> настоящего административного регламента;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установления наличия оснований для возврата документов, указанных в пункте 3.3.1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и регистрирует уведомление об окончании строительства и представленные документы под индивидуальным порядковым номером в день их поступления;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FC3920" w:rsidRPr="00EE16B0" w:rsidRDefault="00FC3920" w:rsidP="00FC3920">
      <w:pPr>
        <w:autoSpaceDE w:val="0"/>
        <w:autoSpaceDN w:val="0"/>
        <w:adjustRightInd w:val="0"/>
        <w:ind w:firstLine="284"/>
        <w:contextualSpacing/>
        <w:jc w:val="both"/>
        <w:rPr>
          <w:b/>
          <w:sz w:val="14"/>
          <w:szCs w:val="14"/>
        </w:rPr>
      </w:pPr>
      <w:r w:rsidRPr="00EE16B0">
        <w:rPr>
          <w:b/>
          <w:sz w:val="14"/>
          <w:szCs w:val="14"/>
        </w:rPr>
        <w:t>Специалист МФЦ, ответственный за прием документов, осуществляет следующие действия в ходе приема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71" w:history="1">
        <w:r w:rsidRPr="00EE16B0">
          <w:rPr>
            <w:sz w:val="14"/>
            <w:szCs w:val="14"/>
          </w:rPr>
          <w:t>пунктом 2.6</w:t>
        </w:r>
      </w:hyperlink>
      <w:r w:rsidRPr="00EE16B0">
        <w:rPr>
          <w:sz w:val="14"/>
          <w:szCs w:val="14"/>
        </w:rPr>
        <w:t xml:space="preserve">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установления наличия оснований для возврата документов, указанных в пункте 3.3.1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формирует уведомление об окончании строительства посредством информационной системы МФЦ, регистрирует такое уведомление и пакет документов в информационной системе МФЦ, выдает заявителю расписку о получении документов с информацией о сроках рассмотрения уведомления об окончании строительства.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EE16B0">
        <w:rPr>
          <w:sz w:val="14"/>
          <w:szCs w:val="14"/>
        </w:rPr>
        <w:br/>
        <w:t>лица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Длительность осуществления всех необходимых действий не может превышать 15 минут.</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Документы для предоставления муниципальной услуги могут быть представлены в Уполномоченный орган посредством направления уведомления об окончании строительства и иных документов почтовым отправлением, через единый портал, региональный портал (заочная форма подачи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в виде оригинала уведомления об окончании строительства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Днем регистрации уведомления об окончании строительства является день его поступления в Уполномоченный орган;</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 в электронном виде посредством заполнения интерактивной формы уведомления, подписанного электронной подписью, через личный кабинет </w:t>
      </w:r>
      <w:r w:rsidRPr="00EE16B0">
        <w:rPr>
          <w:sz w:val="14"/>
          <w:szCs w:val="14"/>
        </w:rPr>
        <w:lastRenderedPageBreak/>
        <w:t>единого портала, регионального портала, без необходимости дополнительной подачи уведомления об окончании строительства в иной форме.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Форматно-логическая проверка сформированного уведомления об окончании строительства осуществляется автоматически после заполнения заявителем каждого из полей электронной формы уведомления. При выявлении некорректно заполненного поля электронной формы уведомления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формировании уведомления об окончании строительства в электронной форме обеспечивается: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копирования и сохранения уведомления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печати на бумажном носителе копии электронной формы уведомления;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любой момент по желанию пользователя сохранение ранее введенных в электронную форму уведомления значений, в том числе при возникновении ошибок ввода и возврате для повторного ввода значений в электронную форму уведомления;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заполнение полей электронной формы уведомления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вернуться на любой из этапов заполнения электронной формы уведомления без потери ранее введенной информации;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Сформированное и подписанное уведомление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Заявителям предоставляется возможность предварительной записи на представление уведомления об окончании строительства и необходимых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Предварительная запись может осуществляться следующими способами по выбору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личном обращении заявителя в Уполномоченный орган;</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телефону Уполномоченного органа8(81655)31-748; 8(81655)30-502;</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через официальный сайт Уполномоченного органа </w:t>
      </w:r>
      <w:hyperlink r:id="rId372" w:history="1">
        <w:r w:rsidRPr="00EE16B0">
          <w:rPr>
            <w:sz w:val="14"/>
            <w:szCs w:val="14"/>
            <w:u w:val="single"/>
          </w:rPr>
          <w:t>http://adminsoltcy.ru/</w:t>
        </w:r>
      </w:hyperlink>
      <w:r w:rsidRPr="00EE16B0">
        <w:rPr>
          <w:sz w:val="14"/>
          <w:szCs w:val="14"/>
        </w:rPr>
        <w:t>;</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посредством регионального портала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осуществлении записи заявитель сообщает следующие данные: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фамилию, имя, отчество (последнее - при наличии);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номер контактного телефона;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адрес электронной почты (по желанию);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желаемые дату и время представления уведомления и необходимых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Запись на прием в Уполномоченный орган для подачи уведомления с использованием единого портала, регионального портала, официальных сайтов в сети «Интернет», не осуществляется.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уведомления без необходимости повторного представления заявителем таких документов на бумажном носителе.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поступлении уведомления об окончании строительства в электронной форме через единый портал, региональный портал в Уполномоченный орган, уведомлению присваивается статус «отправлено в ведомство». Информирование заявителя осуществляется через личный кабинет указанных порталов.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направлении документов через единый портал, региональный портал днем получения уведомления об окончании строительства является дата присвоения уведомлению статуса «отправлено в ведомство».</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lastRenderedPageBreak/>
        <w:t>- регистрирует уведомление об окончании строительства под индивидуальным порядковым номером в день поступления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проверяет правильность оформления уведомления и правильность оформления иных документов, поступивших от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проверяет представленные документы на предмет комплектности;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3.2.2. Критерием принятия решения о приеме документов является наличие уведомления об окончании строительства и прилагаемых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от заявителя уведомления об окончании строительства.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3.2.4. Результатом административной процедуры является регистрация в Уполномоченном органе уведомления об окончании строительства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фиксируется в системе электронного документооборота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в отношении уведомления,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уведомления,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FC3920" w:rsidRPr="00EE16B0" w:rsidRDefault="00FC3920" w:rsidP="00FC3920">
      <w:pPr>
        <w:autoSpaceDE w:val="0"/>
        <w:autoSpaceDN w:val="0"/>
        <w:adjustRightInd w:val="0"/>
        <w:ind w:firstLine="284"/>
        <w:jc w:val="both"/>
        <w:rPr>
          <w:sz w:val="14"/>
          <w:szCs w:val="14"/>
        </w:rPr>
      </w:pPr>
      <w:r w:rsidRPr="00EE16B0">
        <w:rPr>
          <w:sz w:val="14"/>
          <w:szCs w:val="14"/>
        </w:rPr>
        <w:t>3.2.5. Результат административной процедуры – прием и регистрация уведомления об окончании строительства и документов от заявителя.</w:t>
      </w:r>
    </w:p>
    <w:p w:rsidR="00FC3920" w:rsidRPr="00EE16B0" w:rsidRDefault="00FC3920" w:rsidP="00FC3920">
      <w:pPr>
        <w:autoSpaceDE w:val="0"/>
        <w:autoSpaceDN w:val="0"/>
        <w:adjustRightInd w:val="0"/>
        <w:ind w:firstLine="284"/>
        <w:jc w:val="both"/>
        <w:rPr>
          <w:sz w:val="14"/>
          <w:szCs w:val="14"/>
        </w:rPr>
      </w:pPr>
      <w:r w:rsidRPr="00EE16B0">
        <w:rPr>
          <w:sz w:val="14"/>
          <w:szCs w:val="14"/>
        </w:rPr>
        <w:t>3.2.6. Время выполнения административной процедуры не должно превышать 15 (пятнадцати) минут.</w:t>
      </w:r>
    </w:p>
    <w:p w:rsidR="00FC3920" w:rsidRPr="00EE16B0" w:rsidRDefault="00FC3920" w:rsidP="00FC3920">
      <w:pPr>
        <w:autoSpaceDE w:val="0"/>
        <w:autoSpaceDN w:val="0"/>
        <w:adjustRightInd w:val="0"/>
        <w:ind w:firstLine="284"/>
        <w:jc w:val="both"/>
        <w:rPr>
          <w:b/>
          <w:sz w:val="14"/>
          <w:szCs w:val="14"/>
        </w:rPr>
      </w:pPr>
      <w:r w:rsidRPr="00EE16B0">
        <w:rPr>
          <w:sz w:val="14"/>
          <w:szCs w:val="14"/>
        </w:rPr>
        <w:t xml:space="preserve">3.3. </w:t>
      </w:r>
      <w:r w:rsidRPr="00EE16B0">
        <w:rPr>
          <w:b/>
          <w:sz w:val="14"/>
          <w:szCs w:val="14"/>
        </w:rPr>
        <w:t>Возвращение заявления и иных принятых документов</w:t>
      </w:r>
    </w:p>
    <w:p w:rsidR="00FC3920" w:rsidRPr="00EE16B0" w:rsidRDefault="00FC3920" w:rsidP="00FC3920">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является зарегистрированное уведомление об окончании строительства и приложенных документов и наличие одного из следующих оснований:</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1) в уведомлении об окончании строительства отсутствуют следующие сведения:</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фамилия, имя, отчество (при наличии), место жительства застройщика, реквизиты документа, удостоверяющего личность (для физического лица);</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наименование и место нахождения застройщика (для юридического лица), а также государственный регистрационный номер записи</w:t>
      </w:r>
      <w:r w:rsidRPr="00EE16B0">
        <w:rPr>
          <w:rFonts w:eastAsia="Arial"/>
          <w:bCs/>
          <w:sz w:val="14"/>
          <w:szCs w:val="14"/>
          <w:lang w:eastAsia="ar-SA"/>
        </w:rPr>
        <w:br/>
        <w:t>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кадастровый номер земельного участка (при его наличии), адрес или описание местоположения земельного участка;</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сведения о праве застройщика на земельный участок, а также сведения о наличии прав иных лиц на земельный участок (при наличии таких лиц);</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сведения о виде разрешенного использования земельного участка</w:t>
      </w:r>
      <w:r w:rsidRPr="00EE16B0">
        <w:rPr>
          <w:rFonts w:eastAsia="Arial"/>
          <w:bCs/>
          <w:sz w:val="14"/>
          <w:szCs w:val="14"/>
          <w:lang w:eastAsia="ar-SA"/>
        </w:rPr>
        <w:br/>
        <w:t>и объекта капитального строительства (объекта индивидуального жилищного строительства или садового дома);</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почтовый адрес и (или) адрес электронной почты для связи</w:t>
      </w:r>
      <w:r w:rsidRPr="00EE16B0">
        <w:rPr>
          <w:rFonts w:eastAsia="Arial"/>
          <w:bCs/>
          <w:sz w:val="14"/>
          <w:szCs w:val="14"/>
          <w:lang w:eastAsia="ar-SA"/>
        </w:rPr>
        <w:br/>
        <w:t>с застройщиком;</w:t>
      </w:r>
    </w:p>
    <w:p w:rsidR="00FC3920" w:rsidRPr="00EE16B0" w:rsidRDefault="00FC3920" w:rsidP="00FC3920">
      <w:pPr>
        <w:suppressAutoHyphens/>
        <w:ind w:firstLine="284"/>
        <w:jc w:val="both"/>
        <w:rPr>
          <w:rFonts w:eastAsia="Arial"/>
          <w:sz w:val="14"/>
          <w:szCs w:val="14"/>
          <w:lang w:eastAsia="ar-SA"/>
        </w:rPr>
      </w:pPr>
      <w:r w:rsidRPr="00EE16B0">
        <w:rPr>
          <w:rFonts w:eastAsia="Arial"/>
          <w:sz w:val="14"/>
          <w:szCs w:val="14"/>
          <w:lang w:eastAsia="ar-SA"/>
        </w:rPr>
        <w:t>сведения о параметрах построенных или реконструированных объекта индивидуального жилищного строительства или садового дома;</w:t>
      </w:r>
    </w:p>
    <w:p w:rsidR="00FC3920" w:rsidRPr="00EE16B0" w:rsidRDefault="00FC3920" w:rsidP="00FC3920">
      <w:pPr>
        <w:suppressAutoHyphens/>
        <w:ind w:firstLine="284"/>
        <w:jc w:val="both"/>
        <w:rPr>
          <w:rFonts w:eastAsia="Arial"/>
          <w:sz w:val="14"/>
          <w:szCs w:val="14"/>
          <w:lang w:eastAsia="ar-SA"/>
        </w:rPr>
      </w:pPr>
      <w:r w:rsidRPr="00EE16B0">
        <w:rPr>
          <w:rFonts w:eastAsia="Arial"/>
          <w:sz w:val="14"/>
          <w:szCs w:val="14"/>
          <w:lang w:eastAsia="ar-SA"/>
        </w:rPr>
        <w:t>сведения</w:t>
      </w:r>
      <w:r w:rsidRPr="00EE16B0">
        <w:rPr>
          <w:rFonts w:eastAsia="Arial"/>
          <w:bCs/>
          <w:sz w:val="14"/>
          <w:szCs w:val="14"/>
          <w:lang w:eastAsia="ar-SA"/>
        </w:rPr>
        <w:t xml:space="preserve"> </w:t>
      </w:r>
      <w:r w:rsidRPr="00EE16B0">
        <w:rPr>
          <w:rFonts w:eastAsia="Arial"/>
          <w:sz w:val="14"/>
          <w:szCs w:val="14"/>
          <w:lang w:eastAsia="ar-SA"/>
        </w:rPr>
        <w:t>об оплате государственной пошлины за осуществление государственной регистрации прав;</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способ направления застройщику результатов предоставления муниципальной услуги (уведомление о соответствии, уведомление</w:t>
      </w:r>
      <w:r w:rsidRPr="00EE16B0">
        <w:rPr>
          <w:rFonts w:eastAsia="Arial"/>
          <w:bCs/>
          <w:sz w:val="14"/>
          <w:szCs w:val="14"/>
          <w:lang w:eastAsia="ar-SA"/>
        </w:rPr>
        <w:br/>
        <w:t>о несоответствии);</w:t>
      </w:r>
    </w:p>
    <w:p w:rsidR="00FC3920" w:rsidRPr="00EE16B0" w:rsidRDefault="00FC3920" w:rsidP="00FC3920">
      <w:pPr>
        <w:suppressAutoHyphens/>
        <w:ind w:firstLine="284"/>
        <w:jc w:val="both"/>
        <w:rPr>
          <w:rFonts w:eastAsia="Arial"/>
          <w:sz w:val="14"/>
          <w:szCs w:val="14"/>
          <w:lang w:eastAsia="ar-SA"/>
        </w:rPr>
      </w:pPr>
      <w:r w:rsidRPr="00EE16B0">
        <w:rPr>
          <w:rFonts w:eastAsia="Arial"/>
          <w:bCs/>
          <w:sz w:val="14"/>
          <w:szCs w:val="14"/>
          <w:lang w:eastAsia="ar-SA"/>
        </w:rPr>
        <w:t xml:space="preserve">2) </w:t>
      </w:r>
      <w:r w:rsidRPr="00EE16B0">
        <w:rPr>
          <w:rFonts w:eastAsia="Arial"/>
          <w:sz w:val="14"/>
          <w:szCs w:val="14"/>
          <w:lang w:eastAsia="ar-SA"/>
        </w:rPr>
        <w:t>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w:t>
      </w:r>
    </w:p>
    <w:p w:rsidR="00FC3920" w:rsidRPr="00EE16B0" w:rsidRDefault="00FC3920" w:rsidP="00FC3920">
      <w:pPr>
        <w:suppressAutoHyphens/>
        <w:ind w:firstLine="284"/>
        <w:jc w:val="both"/>
        <w:rPr>
          <w:rFonts w:eastAsia="Arial"/>
          <w:sz w:val="14"/>
          <w:szCs w:val="14"/>
          <w:lang w:eastAsia="ar-SA"/>
        </w:rPr>
      </w:pPr>
      <w:r w:rsidRPr="00EE16B0">
        <w:rPr>
          <w:rFonts w:eastAsia="Arial"/>
          <w:sz w:val="14"/>
          <w:szCs w:val="14"/>
          <w:lang w:eastAsia="ar-SA"/>
        </w:rPr>
        <w:t xml:space="preserve">3) уведомление о планируемом строительстве таких объекта индивидуального жилищного строительства или садового дома ранее не </w:t>
      </w:r>
      <w:r w:rsidRPr="00EE16B0">
        <w:rPr>
          <w:rFonts w:eastAsia="Arial"/>
          <w:sz w:val="14"/>
          <w:szCs w:val="14"/>
          <w:lang w:eastAsia="ar-SA"/>
        </w:rPr>
        <w:lastRenderedPageBreak/>
        <w:t xml:space="preserve">направлялось (в том числе было возвращено застройщику в соответствии с </w:t>
      </w:r>
      <w:hyperlink r:id="rId373" w:history="1">
        <w:r w:rsidRPr="00EE16B0">
          <w:rPr>
            <w:rFonts w:eastAsia="Arial"/>
            <w:sz w:val="14"/>
            <w:szCs w:val="14"/>
            <w:lang w:eastAsia="ar-SA"/>
          </w:rPr>
          <w:t>частью 6 статьи 51.1</w:t>
        </w:r>
      </w:hyperlink>
      <w:r w:rsidRPr="00EE16B0">
        <w:rPr>
          <w:rFonts w:eastAsia="Arial"/>
          <w:sz w:val="14"/>
          <w:szCs w:val="14"/>
          <w:lang w:eastAsia="ar-SA"/>
        </w:rPr>
        <w:t xml:space="preserve"> Градостроительного кодекса Российской Федерации).</w:t>
      </w:r>
    </w:p>
    <w:p w:rsidR="00FC3920" w:rsidRPr="00EE16B0" w:rsidRDefault="00FC3920" w:rsidP="00FC3920">
      <w:pPr>
        <w:suppressAutoHyphens/>
        <w:ind w:firstLine="284"/>
        <w:jc w:val="both"/>
        <w:rPr>
          <w:rFonts w:eastAsia="Arial"/>
          <w:sz w:val="14"/>
          <w:szCs w:val="14"/>
          <w:lang w:eastAsia="ar-SA"/>
        </w:rPr>
      </w:pPr>
      <w:r w:rsidRPr="00EE16B0">
        <w:rPr>
          <w:rFonts w:eastAsia="Arial"/>
          <w:sz w:val="14"/>
          <w:szCs w:val="14"/>
          <w:lang w:eastAsia="ar-SA"/>
        </w:rPr>
        <w:t>4) в случае отсутствия документов, предусмотренных пунктом 2.6.1 настоящего административного регламента;</w:t>
      </w:r>
    </w:p>
    <w:p w:rsidR="00FC3920" w:rsidRPr="00EE16B0" w:rsidRDefault="00FC3920" w:rsidP="00FC3920">
      <w:pPr>
        <w:suppressAutoHyphens/>
        <w:ind w:firstLine="284"/>
        <w:jc w:val="both"/>
        <w:rPr>
          <w:rFonts w:eastAsia="Arial"/>
          <w:sz w:val="14"/>
          <w:szCs w:val="14"/>
          <w:lang w:eastAsia="ar-SA"/>
        </w:rPr>
      </w:pPr>
      <w:r w:rsidRPr="00EE16B0">
        <w:rPr>
          <w:rFonts w:eastAsia="Arial"/>
          <w:sz w:val="14"/>
          <w:szCs w:val="14"/>
          <w:lang w:eastAsia="ar-SA"/>
        </w:rPr>
        <w:t xml:space="preserve">3.3.2. Должностное лицо Уполномоченного органа, ответственное за предоставление муниципальной услуги, проводит проверку представленных документов на предмет наличия оснований для возвращения заявителю уведомления об окончании строительства и иных документов. </w:t>
      </w:r>
    </w:p>
    <w:p w:rsidR="00FC3920" w:rsidRPr="00EE16B0" w:rsidRDefault="00FC3920" w:rsidP="00FC3920">
      <w:pPr>
        <w:autoSpaceDE w:val="0"/>
        <w:autoSpaceDN w:val="0"/>
        <w:adjustRightInd w:val="0"/>
        <w:ind w:firstLine="284"/>
        <w:jc w:val="both"/>
        <w:rPr>
          <w:sz w:val="14"/>
          <w:szCs w:val="14"/>
        </w:rPr>
      </w:pPr>
      <w:r w:rsidRPr="00EE16B0">
        <w:rPr>
          <w:sz w:val="14"/>
          <w:szCs w:val="14"/>
        </w:rPr>
        <w:t xml:space="preserve">3.3.3. В случае наличия оснований для возвращения принятых документов должностное лицо Уполномоченного органа в течение 2 (двух) рабочих дней возвращает заявителю указанное уведомление и прилагаемые к нему документы без рассмотрения  с указанием причин возврата. </w:t>
      </w:r>
    </w:p>
    <w:p w:rsidR="00FC3920" w:rsidRPr="00EE16B0" w:rsidRDefault="00FC3920" w:rsidP="00FC3920">
      <w:pPr>
        <w:autoSpaceDE w:val="0"/>
        <w:autoSpaceDN w:val="0"/>
        <w:adjustRightInd w:val="0"/>
        <w:ind w:firstLine="284"/>
        <w:jc w:val="both"/>
        <w:rPr>
          <w:sz w:val="14"/>
          <w:szCs w:val="14"/>
        </w:rPr>
      </w:pPr>
      <w:r w:rsidRPr="00EE16B0">
        <w:rPr>
          <w:sz w:val="14"/>
          <w:szCs w:val="14"/>
        </w:rPr>
        <w:t>Возвращение уведомления и документов, поступивших через единый или региональный портал, осуществляется через указанные порталы.</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3.3.4. Критерием принятия решения о возвращении уведомления и приложенных документов является наличие оснований, указанных в пункте 3.3.1.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3.3.4. Максимальный срок исполнения административной процедуры составляет 2 рабочих дня со дня поступления в Уполномоченный орган уведомления об окончании строительства.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3.3.5. Результатом исполнения административной процедуры является возвращение уведомления и приложенных документов заявителю.</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3.4. Направление межведомственных запросов (при необходимости)</w:t>
      </w:r>
    </w:p>
    <w:p w:rsidR="00FC3920" w:rsidRPr="00EE16B0" w:rsidRDefault="00FC3920" w:rsidP="00FC3920">
      <w:pPr>
        <w:autoSpaceDE w:val="0"/>
        <w:autoSpaceDN w:val="0"/>
        <w:adjustRightInd w:val="0"/>
        <w:ind w:firstLine="284"/>
        <w:jc w:val="both"/>
        <w:rPr>
          <w:sz w:val="14"/>
          <w:szCs w:val="14"/>
        </w:rPr>
      </w:pPr>
      <w:r w:rsidRPr="00EE16B0">
        <w:rPr>
          <w:sz w:val="14"/>
          <w:szCs w:val="14"/>
        </w:rPr>
        <w:t>3.4.1.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3.4.2. Должностное лицо Уполномоченного органа, ответственное за предоставление муниципальной услуги, не позднее дня, следующего за днем поступления уведомления об окончании строительства,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3.4.3.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3.4.4. Максимальный срок исполнения административной процедуры составляет 1 рабочий день со дня поступления в Уполномоченный орган уведомления об окончании строительства.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3.4.5.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3.5. Рассмотрение документов и принятие решения о предоставлении либо отказе в предоставлении муниципальной услуги</w:t>
      </w:r>
    </w:p>
    <w:p w:rsidR="00FC3920" w:rsidRPr="00EE16B0" w:rsidRDefault="00FC3920" w:rsidP="00FC3920">
      <w:pPr>
        <w:autoSpaceDE w:val="0"/>
        <w:autoSpaceDN w:val="0"/>
        <w:adjustRightInd w:val="0"/>
        <w:ind w:firstLine="284"/>
        <w:jc w:val="both"/>
        <w:rPr>
          <w:sz w:val="14"/>
          <w:szCs w:val="14"/>
        </w:rPr>
      </w:pPr>
      <w:r w:rsidRPr="00EE16B0">
        <w:rPr>
          <w:sz w:val="14"/>
          <w:szCs w:val="14"/>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3.4 настоящего административного регламента межведомственный запрос, а также отсутствие оснований для возврата уведомления и приложенных документов.</w:t>
      </w:r>
    </w:p>
    <w:p w:rsidR="00FC3920" w:rsidRPr="00EE16B0" w:rsidRDefault="00FC3920" w:rsidP="00FC3920">
      <w:pPr>
        <w:autoSpaceDE w:val="0"/>
        <w:autoSpaceDN w:val="0"/>
        <w:adjustRightInd w:val="0"/>
        <w:ind w:firstLine="284"/>
        <w:jc w:val="both"/>
        <w:rPr>
          <w:sz w:val="14"/>
          <w:szCs w:val="14"/>
        </w:rPr>
      </w:pPr>
      <w:r w:rsidRPr="00EE16B0">
        <w:rPr>
          <w:sz w:val="14"/>
          <w:szCs w:val="14"/>
        </w:rPr>
        <w:t>3.5.2. В случае отсутствия оснований для возвращения заявителю  уведомления об окончании строительства и прилагаемых к нему документов ответственное за предоставление муниципальной услуги должностное лицо Уполномоченного органа:</w:t>
      </w:r>
    </w:p>
    <w:p w:rsidR="00FC3920" w:rsidRPr="00EE16B0" w:rsidRDefault="00FC3920" w:rsidP="00FC3920">
      <w:pPr>
        <w:autoSpaceDE w:val="0"/>
        <w:autoSpaceDN w:val="0"/>
        <w:adjustRightInd w:val="0"/>
        <w:ind w:firstLine="284"/>
        <w:jc w:val="both"/>
        <w:rPr>
          <w:sz w:val="14"/>
          <w:szCs w:val="14"/>
        </w:rPr>
      </w:pPr>
      <w:r w:rsidRPr="00EE16B0">
        <w:rPr>
          <w:sz w:val="14"/>
          <w:szCs w:val="14"/>
        </w:rPr>
        <w:t xml:space="preserve">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w:t>
      </w:r>
    </w:p>
    <w:p w:rsidR="00FC3920" w:rsidRPr="00EE16B0" w:rsidRDefault="00FC3920" w:rsidP="00FC3920">
      <w:pPr>
        <w:autoSpaceDE w:val="0"/>
        <w:autoSpaceDN w:val="0"/>
        <w:adjustRightInd w:val="0"/>
        <w:ind w:firstLine="284"/>
        <w:jc w:val="both"/>
        <w:rPr>
          <w:sz w:val="14"/>
          <w:szCs w:val="14"/>
        </w:rPr>
      </w:pPr>
      <w:r w:rsidRPr="00EE16B0">
        <w:rPr>
          <w:sz w:val="14"/>
          <w:szCs w:val="14"/>
        </w:rPr>
        <w:t xml:space="preserve">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w:t>
      </w:r>
      <w:r w:rsidRPr="00EE16B0">
        <w:rPr>
          <w:sz w:val="14"/>
          <w:szCs w:val="14"/>
        </w:rPr>
        <w:lastRenderedPageBreak/>
        <w:t>параметрам объектов капитального строительства, действующим на дату поступления уведомления об окончании строительства;</w:t>
      </w:r>
    </w:p>
    <w:p w:rsidR="00FC3920" w:rsidRPr="00EE16B0" w:rsidRDefault="00FC3920" w:rsidP="00FC3920">
      <w:pPr>
        <w:autoSpaceDE w:val="0"/>
        <w:autoSpaceDN w:val="0"/>
        <w:adjustRightInd w:val="0"/>
        <w:ind w:firstLine="284"/>
        <w:jc w:val="both"/>
        <w:rPr>
          <w:sz w:val="14"/>
          <w:szCs w:val="14"/>
        </w:rPr>
      </w:pPr>
      <w:r w:rsidRPr="00EE16B0">
        <w:rPr>
          <w:sz w:val="14"/>
          <w:szCs w:val="14"/>
        </w:rPr>
        <w:t xml:space="preserve">2) в случае если строительство или реконструкция объекта индивидуального жилищного строительства или садового дома осуществлены в границах территории исторического поселения федерального или регионального значения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374" w:history="1">
        <w:r w:rsidRPr="00EE16B0">
          <w:rPr>
            <w:sz w:val="14"/>
            <w:szCs w:val="14"/>
          </w:rPr>
          <w:t>пунктом 3 части 8 статьи 51.1</w:t>
        </w:r>
      </w:hyperlink>
      <w:r w:rsidRPr="00EE16B0">
        <w:rPr>
          <w:sz w:val="14"/>
          <w:szCs w:val="14"/>
        </w:rPr>
        <w:t xml:space="preserve">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375" w:history="1">
        <w:r w:rsidRPr="00EE16B0">
          <w:rPr>
            <w:sz w:val="14"/>
            <w:szCs w:val="14"/>
          </w:rPr>
          <w:t>пункте 4 части 10 статьи 51.1</w:t>
        </w:r>
      </w:hyperlink>
      <w:r w:rsidRPr="00EE16B0">
        <w:rPr>
          <w:sz w:val="14"/>
          <w:szCs w:val="14"/>
        </w:rPr>
        <w:t xml:space="preserve"> Градостроительного кодекса Российской Федерации), или типовому архитектурному решению, указанному в уведомлении о планируемом строительстве.</w:t>
      </w:r>
    </w:p>
    <w:p w:rsidR="00FC3920" w:rsidRPr="00EE16B0" w:rsidRDefault="00FC3920" w:rsidP="00FC3920">
      <w:pPr>
        <w:autoSpaceDE w:val="0"/>
        <w:autoSpaceDN w:val="0"/>
        <w:adjustRightInd w:val="0"/>
        <w:ind w:firstLine="284"/>
        <w:jc w:val="both"/>
        <w:rPr>
          <w:sz w:val="14"/>
          <w:szCs w:val="14"/>
        </w:rPr>
      </w:pPr>
      <w:r w:rsidRPr="00EE16B0">
        <w:rPr>
          <w:sz w:val="14"/>
          <w:szCs w:val="14"/>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FC3920" w:rsidRPr="00EE16B0" w:rsidRDefault="00FC3920" w:rsidP="00FC3920">
      <w:pPr>
        <w:autoSpaceDE w:val="0"/>
        <w:autoSpaceDN w:val="0"/>
        <w:adjustRightInd w:val="0"/>
        <w:ind w:firstLine="284"/>
        <w:jc w:val="both"/>
        <w:rPr>
          <w:sz w:val="14"/>
          <w:szCs w:val="14"/>
        </w:rPr>
      </w:pPr>
      <w:r w:rsidRPr="00EE16B0">
        <w:rPr>
          <w:sz w:val="14"/>
          <w:szCs w:val="14"/>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FC3920" w:rsidRPr="00EE16B0" w:rsidRDefault="00FC3920" w:rsidP="00FC3920">
      <w:pPr>
        <w:widowControl w:val="0"/>
        <w:ind w:firstLine="284"/>
        <w:jc w:val="both"/>
        <w:rPr>
          <w:sz w:val="14"/>
          <w:szCs w:val="14"/>
        </w:rPr>
      </w:pPr>
      <w:r w:rsidRPr="00EE16B0">
        <w:rPr>
          <w:sz w:val="14"/>
          <w:szCs w:val="14"/>
        </w:rPr>
        <w:t>3.5.3. В случае отсутствия оснований для отказа в предоставлении муниципальной услуги, указанных в пункте 2.10.2  настоящего административного регламента, после проверки уведомления  и прилагаемых к нему документов  должностное лицо Уполномоченного органа готовит уведомление о соответствии  по форме согласно Приложению № 6 к приказу Минстроя России от 19.09.2019 № 591/пр.</w:t>
      </w:r>
    </w:p>
    <w:p w:rsidR="00FC3920" w:rsidRPr="00EE16B0" w:rsidRDefault="00FC3920" w:rsidP="00FC3920">
      <w:pPr>
        <w:widowControl w:val="0"/>
        <w:ind w:firstLine="284"/>
        <w:jc w:val="both"/>
        <w:rPr>
          <w:sz w:val="14"/>
          <w:szCs w:val="14"/>
        </w:rPr>
      </w:pPr>
      <w:r w:rsidRPr="00EE16B0">
        <w:rPr>
          <w:sz w:val="14"/>
          <w:szCs w:val="14"/>
        </w:rPr>
        <w:t>3.5.4. 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уведомления и прилагаемых к нему документов должностное лицо Уполномоченного органа готовит уведомление о несоответствии по форме согласно Приложению № 7</w:t>
      </w:r>
      <w:r w:rsidRPr="00EE16B0">
        <w:rPr>
          <w:sz w:val="14"/>
          <w:szCs w:val="14"/>
        </w:rPr>
        <w:br/>
        <w:t>к приказу Минстроя России от 19.09.2019 № 591/пр.</w:t>
      </w:r>
    </w:p>
    <w:p w:rsidR="00FC3920" w:rsidRPr="00EE16B0" w:rsidRDefault="00FC3920" w:rsidP="00FC3920">
      <w:pPr>
        <w:widowControl w:val="0"/>
        <w:ind w:firstLine="284"/>
        <w:jc w:val="both"/>
        <w:rPr>
          <w:sz w:val="14"/>
          <w:szCs w:val="14"/>
        </w:rPr>
      </w:pPr>
      <w:r w:rsidRPr="00EE16B0">
        <w:rPr>
          <w:sz w:val="14"/>
          <w:szCs w:val="14"/>
        </w:rPr>
        <w:t>В уведомлении о несоответствии должны содержаться все основания направления застройщику такого уведомления.</w:t>
      </w:r>
    </w:p>
    <w:p w:rsidR="00FC3920" w:rsidRPr="00EE16B0" w:rsidRDefault="00FC3920" w:rsidP="00FC3920">
      <w:pPr>
        <w:widowControl w:val="0"/>
        <w:ind w:firstLine="284"/>
        <w:jc w:val="both"/>
        <w:rPr>
          <w:sz w:val="14"/>
          <w:szCs w:val="14"/>
        </w:rPr>
      </w:pPr>
      <w:r w:rsidRPr="00EE16B0">
        <w:rPr>
          <w:sz w:val="14"/>
          <w:szCs w:val="14"/>
        </w:rPr>
        <w:t>3.5.4.1. Уполномоченный орган в случае направления заявителю уведомления о несоответствии также с использованием  единой системы межведомственного электронного взаимодействия направляет копию уведомления о несоответствии:</w:t>
      </w:r>
    </w:p>
    <w:p w:rsidR="00FC3920" w:rsidRPr="00EE16B0" w:rsidRDefault="00FC3920" w:rsidP="00FC3920">
      <w:pPr>
        <w:widowControl w:val="0"/>
        <w:ind w:firstLine="284"/>
        <w:jc w:val="both"/>
        <w:rPr>
          <w:sz w:val="14"/>
          <w:szCs w:val="14"/>
        </w:rPr>
      </w:pPr>
      <w:r w:rsidRPr="00EE16B0">
        <w:rPr>
          <w:sz w:val="14"/>
          <w:szCs w:val="14"/>
        </w:rPr>
        <w:t xml:space="preserve">1) в орган исполнительной власти Новгородской области,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r:id="rId376" w:history="1">
        <w:r w:rsidRPr="00EE16B0">
          <w:rPr>
            <w:sz w:val="14"/>
            <w:szCs w:val="14"/>
          </w:rPr>
          <w:t>пунктом 1 или 2 части 20</w:t>
        </w:r>
      </w:hyperlink>
      <w:r w:rsidRPr="00EE16B0">
        <w:rPr>
          <w:sz w:val="14"/>
          <w:szCs w:val="14"/>
        </w:rPr>
        <w:t xml:space="preserve"> статьи 55 Градостроительного кодекса Российской Федерации;</w:t>
      </w:r>
    </w:p>
    <w:p w:rsidR="00FC3920" w:rsidRPr="00EE16B0" w:rsidRDefault="00FC3920" w:rsidP="00FC3920">
      <w:pPr>
        <w:widowControl w:val="0"/>
        <w:ind w:firstLine="284"/>
        <w:jc w:val="both"/>
        <w:rPr>
          <w:sz w:val="14"/>
          <w:szCs w:val="14"/>
        </w:rPr>
      </w:pPr>
      <w:r w:rsidRPr="00EE16B0">
        <w:rPr>
          <w:sz w:val="14"/>
          <w:szCs w:val="1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377" w:history="1">
        <w:r w:rsidRPr="00EE16B0">
          <w:rPr>
            <w:sz w:val="14"/>
            <w:szCs w:val="14"/>
          </w:rPr>
          <w:t>пунктом 3 или 4 части 20</w:t>
        </w:r>
      </w:hyperlink>
      <w:r w:rsidRPr="00EE16B0">
        <w:rPr>
          <w:sz w:val="14"/>
          <w:szCs w:val="14"/>
        </w:rPr>
        <w:t xml:space="preserve"> статьи 55 Градостроительного кодекса Российской Федерации;</w:t>
      </w:r>
    </w:p>
    <w:p w:rsidR="00FC3920" w:rsidRPr="00EE16B0" w:rsidRDefault="00FC3920" w:rsidP="00FC3920">
      <w:pPr>
        <w:widowControl w:val="0"/>
        <w:ind w:firstLine="284"/>
        <w:jc w:val="both"/>
        <w:rPr>
          <w:sz w:val="14"/>
          <w:szCs w:val="14"/>
        </w:rPr>
      </w:pPr>
      <w:r w:rsidRPr="00EE16B0">
        <w:rPr>
          <w:sz w:val="14"/>
          <w:szCs w:val="14"/>
        </w:rPr>
        <w:t xml:space="preserve">3) в орган исполнительной власти Новгородской области, уполномоченный в области охраны объектов культурного наследия, в случае направления указанного уведомления по основанию, предусмотренному </w:t>
      </w:r>
      <w:hyperlink r:id="rId378" w:history="1">
        <w:r w:rsidRPr="00EE16B0">
          <w:rPr>
            <w:sz w:val="14"/>
            <w:szCs w:val="14"/>
          </w:rPr>
          <w:t>пунктом 2 части 20</w:t>
        </w:r>
      </w:hyperlink>
      <w:r w:rsidRPr="00EE16B0">
        <w:rPr>
          <w:sz w:val="14"/>
          <w:szCs w:val="14"/>
        </w:rPr>
        <w:t xml:space="preserve"> статьи 55 Градостроительного кодекса Российской Федерации.</w:t>
      </w:r>
    </w:p>
    <w:p w:rsidR="00FC3920" w:rsidRPr="00EE16B0" w:rsidRDefault="00FC3920" w:rsidP="00FC3920">
      <w:pPr>
        <w:widowControl w:val="0"/>
        <w:ind w:firstLine="284"/>
        <w:jc w:val="both"/>
        <w:rPr>
          <w:sz w:val="14"/>
          <w:szCs w:val="14"/>
        </w:rPr>
      </w:pPr>
      <w:r w:rsidRPr="00EE16B0">
        <w:rPr>
          <w:sz w:val="14"/>
          <w:szCs w:val="14"/>
        </w:rPr>
        <w:t xml:space="preserve">3.5.5. Уведомления о соответствии или о несоответствии подписываются Первым заместителем Главы  </w:t>
      </w:r>
      <w:r w:rsidRPr="00EE16B0">
        <w:rPr>
          <w:i/>
          <w:sz w:val="14"/>
          <w:szCs w:val="14"/>
        </w:rPr>
        <w:t>Уполномоченного органа</w:t>
      </w:r>
      <w:r w:rsidRPr="00EE16B0">
        <w:rPr>
          <w:sz w:val="14"/>
          <w:szCs w:val="14"/>
        </w:rPr>
        <w:t xml:space="preserve"> или лицом его замещающим и регистрируется в системе электронного документооборота Уполномоченного органа.</w:t>
      </w:r>
    </w:p>
    <w:p w:rsidR="00FC3920" w:rsidRPr="00EE16B0" w:rsidRDefault="00FC3920" w:rsidP="00FC3920">
      <w:pPr>
        <w:widowControl w:val="0"/>
        <w:ind w:firstLine="284"/>
        <w:jc w:val="both"/>
        <w:rPr>
          <w:sz w:val="14"/>
          <w:szCs w:val="14"/>
        </w:rPr>
      </w:pPr>
      <w:r w:rsidRPr="00EE16B0">
        <w:rPr>
          <w:sz w:val="14"/>
          <w:szCs w:val="14"/>
        </w:rPr>
        <w:t xml:space="preserve">3.5.6.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379" w:history="1">
        <w:r w:rsidRPr="00EE16B0">
          <w:rPr>
            <w:sz w:val="14"/>
            <w:szCs w:val="14"/>
          </w:rPr>
          <w:t>пункте 2.10.2</w:t>
        </w:r>
      </w:hyperlink>
      <w:r w:rsidRPr="00EE16B0">
        <w:rPr>
          <w:sz w:val="14"/>
          <w:szCs w:val="14"/>
        </w:rPr>
        <w:t xml:space="preserve"> настоящего административного регламента.</w:t>
      </w:r>
    </w:p>
    <w:p w:rsidR="00FC3920" w:rsidRPr="00EE16B0" w:rsidRDefault="00FC3920" w:rsidP="00FC3920">
      <w:pPr>
        <w:tabs>
          <w:tab w:val="left" w:pos="1260"/>
        </w:tabs>
        <w:ind w:firstLine="284"/>
        <w:jc w:val="both"/>
        <w:rPr>
          <w:sz w:val="14"/>
          <w:szCs w:val="14"/>
        </w:rPr>
      </w:pPr>
      <w:r w:rsidRPr="00EE16B0">
        <w:rPr>
          <w:sz w:val="14"/>
          <w:szCs w:val="14"/>
        </w:rPr>
        <w:t>3.5.7. Результат административной процедуры – подписанное руководителем Уполномоченного органа решение о предоставлении либо отказе в предоставлении муниципальной услуги.</w:t>
      </w:r>
    </w:p>
    <w:p w:rsidR="00FC3920" w:rsidRPr="00EE16B0" w:rsidRDefault="00FC3920" w:rsidP="00FC3920">
      <w:pPr>
        <w:widowControl w:val="0"/>
        <w:ind w:firstLine="284"/>
        <w:jc w:val="both"/>
        <w:rPr>
          <w:sz w:val="14"/>
          <w:szCs w:val="14"/>
        </w:rPr>
      </w:pPr>
      <w:r w:rsidRPr="00EE16B0">
        <w:rPr>
          <w:sz w:val="14"/>
          <w:szCs w:val="14"/>
        </w:rPr>
        <w:t>3.5.8. Максимальный срок исполнения административной процедуры не может превышать 5 рабочих дней со дня поступления в Уполномоченный орган документов, указанных в пункте 2.6 настоящего административного регламента.</w:t>
      </w:r>
    </w:p>
    <w:p w:rsidR="00FC3920" w:rsidRPr="00EE16B0" w:rsidRDefault="00FC3920" w:rsidP="00FC3920">
      <w:pPr>
        <w:widowControl w:val="0"/>
        <w:ind w:firstLine="284"/>
        <w:jc w:val="both"/>
        <w:rPr>
          <w:b/>
          <w:sz w:val="14"/>
          <w:szCs w:val="14"/>
        </w:rPr>
      </w:pPr>
      <w:r w:rsidRPr="00EE16B0">
        <w:rPr>
          <w:b/>
          <w:sz w:val="14"/>
          <w:szCs w:val="14"/>
        </w:rPr>
        <w:t>3.6. Оформление и выдача (направление) заявителю документов, являющихся результатом предоставления муниципальной услуги.</w:t>
      </w:r>
    </w:p>
    <w:p w:rsidR="00FC3920" w:rsidRPr="00EE16B0" w:rsidRDefault="00FC3920" w:rsidP="00FC3920">
      <w:pPr>
        <w:widowControl w:val="0"/>
        <w:ind w:firstLine="284"/>
        <w:jc w:val="both"/>
        <w:rPr>
          <w:sz w:val="14"/>
          <w:szCs w:val="14"/>
        </w:rPr>
      </w:pPr>
      <w:r w:rsidRPr="00EE16B0">
        <w:rPr>
          <w:sz w:val="14"/>
          <w:szCs w:val="14"/>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FC3920" w:rsidRPr="00EE16B0" w:rsidRDefault="00FC3920" w:rsidP="00FC3920">
      <w:pPr>
        <w:widowControl w:val="0"/>
        <w:ind w:firstLine="284"/>
        <w:jc w:val="both"/>
        <w:rPr>
          <w:sz w:val="14"/>
          <w:szCs w:val="14"/>
        </w:rPr>
      </w:pPr>
      <w:r w:rsidRPr="00EE16B0">
        <w:rPr>
          <w:sz w:val="14"/>
          <w:szCs w:val="14"/>
        </w:rPr>
        <w:lastRenderedPageBreak/>
        <w:t xml:space="preserve">3.6.2. Должностное лицо Уполномоченного органа вручает (направляет) заявителю результат предоставления муниципальной услуги в течение 1 (одного) рабочего дня со дня подписания уведомления о соответствии или </w:t>
      </w:r>
      <w:proofErr w:type="spellStart"/>
      <w:r w:rsidRPr="00EE16B0">
        <w:rPr>
          <w:sz w:val="14"/>
          <w:szCs w:val="14"/>
        </w:rPr>
        <w:t>несоответсвии</w:t>
      </w:r>
      <w:proofErr w:type="spellEnd"/>
      <w:r w:rsidRPr="00EE16B0">
        <w:rPr>
          <w:sz w:val="14"/>
          <w:szCs w:val="14"/>
        </w:rPr>
        <w:t>, но не позднее срока, указанного в подпункте 2.4.1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3.6.3.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FC3920" w:rsidRPr="00EE16B0" w:rsidRDefault="00FC3920" w:rsidP="00FC3920">
      <w:pPr>
        <w:widowControl w:val="0"/>
        <w:ind w:firstLine="284"/>
        <w:jc w:val="both"/>
        <w:rPr>
          <w:sz w:val="14"/>
          <w:szCs w:val="14"/>
        </w:rPr>
      </w:pPr>
      <w:r w:rsidRPr="00EE16B0">
        <w:rPr>
          <w:sz w:val="14"/>
          <w:szCs w:val="14"/>
        </w:rPr>
        <w:t>3.6.4. Результатом выполнения административной процедуры является направление (вручение) заявителю уведомления о соответствии или о несоответствии способом, указанном в уведомлении об окончании строительства.</w:t>
      </w:r>
    </w:p>
    <w:p w:rsidR="00FC3920" w:rsidRPr="00EE16B0" w:rsidRDefault="00FC3920" w:rsidP="00FC3920">
      <w:pPr>
        <w:widowControl w:val="0"/>
        <w:ind w:firstLine="284"/>
        <w:jc w:val="both"/>
        <w:rPr>
          <w:sz w:val="14"/>
          <w:szCs w:val="14"/>
        </w:rPr>
      </w:pPr>
      <w:r w:rsidRPr="00EE16B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уведомления об окончании строительства,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FC3920" w:rsidRPr="00EE16B0" w:rsidRDefault="00FC3920" w:rsidP="00FC3920">
      <w:pPr>
        <w:widowControl w:val="0"/>
        <w:ind w:firstLine="284"/>
        <w:jc w:val="both"/>
        <w:rPr>
          <w:sz w:val="14"/>
          <w:szCs w:val="14"/>
        </w:rPr>
      </w:pPr>
      <w:r w:rsidRPr="00EE16B0">
        <w:rPr>
          <w:sz w:val="14"/>
          <w:szCs w:val="14"/>
        </w:rPr>
        <w:t>В случае принятия решения об отказе предоставления муниципальной услуги по уведомлению об окончании строительства,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FC3920" w:rsidRPr="00EE16B0" w:rsidRDefault="00FC3920" w:rsidP="00FC3920">
      <w:pPr>
        <w:widowControl w:val="0"/>
        <w:ind w:firstLine="284"/>
        <w:jc w:val="both"/>
        <w:rPr>
          <w:sz w:val="14"/>
          <w:szCs w:val="14"/>
        </w:rPr>
      </w:pPr>
      <w:r w:rsidRPr="00EE16B0">
        <w:rPr>
          <w:sz w:val="14"/>
          <w:szCs w:val="14"/>
        </w:rPr>
        <w:t>Действие изменения статуса уведомления об окончании строительства,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FC3920" w:rsidRPr="00EE16B0" w:rsidRDefault="00FC3920" w:rsidP="00FC3920">
      <w:pPr>
        <w:widowControl w:val="0"/>
        <w:ind w:firstLine="284"/>
        <w:jc w:val="both"/>
        <w:rPr>
          <w:sz w:val="14"/>
          <w:szCs w:val="14"/>
        </w:rPr>
      </w:pPr>
      <w:r w:rsidRPr="00EE16B0">
        <w:rPr>
          <w:sz w:val="14"/>
          <w:szCs w:val="14"/>
        </w:rPr>
        <w:t>3.6.5. Максимальное время, затраченное на административное действие, не должно превышать 1 (одного) рабочего  дня.</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3.7. Порядок выполнения административных процедур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МФЦ не осуществляет:</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Предварительная запись на прием в МФЦ для подачи уведомления осуществляется посредством </w:t>
      </w:r>
      <w:proofErr w:type="spellStart"/>
      <w:r w:rsidRPr="00EE16B0">
        <w:rPr>
          <w:sz w:val="14"/>
          <w:szCs w:val="14"/>
        </w:rPr>
        <w:t>самозаписи</w:t>
      </w:r>
      <w:proofErr w:type="spellEnd"/>
      <w:r w:rsidRPr="00EE16B0">
        <w:rPr>
          <w:sz w:val="14"/>
          <w:szCs w:val="14"/>
        </w:rPr>
        <w:t xml:space="preserve"> на официальном сайте ГОАУ «МФЦ» (</w:t>
      </w:r>
      <w:hyperlink r:id="rId380" w:history="1">
        <w:r w:rsidRPr="00EE16B0">
          <w:rPr>
            <w:sz w:val="14"/>
            <w:szCs w:val="14"/>
            <w:u w:val="single"/>
            <w:lang w:val="en-US"/>
          </w:rPr>
          <w:t>https</w:t>
        </w:r>
        <w:r w:rsidRPr="00EE16B0">
          <w:rPr>
            <w:sz w:val="14"/>
            <w:szCs w:val="14"/>
            <w:u w:val="single"/>
          </w:rPr>
          <w:t>://</w:t>
        </w:r>
        <w:proofErr w:type="spellStart"/>
        <w:r w:rsidRPr="00EE16B0">
          <w:rPr>
            <w:sz w:val="14"/>
            <w:szCs w:val="14"/>
            <w:u w:val="single"/>
            <w:lang w:val="en-US"/>
          </w:rPr>
          <w:t>mfc</w:t>
        </w:r>
        <w:proofErr w:type="spellEnd"/>
        <w:r w:rsidRPr="00EE16B0">
          <w:rPr>
            <w:sz w:val="14"/>
            <w:szCs w:val="14"/>
            <w:u w:val="single"/>
          </w:rPr>
          <w:t>53.</w:t>
        </w:r>
        <w:proofErr w:type="spellStart"/>
        <w:r w:rsidRPr="00EE16B0">
          <w:rPr>
            <w:sz w:val="14"/>
            <w:szCs w:val="14"/>
            <w:u w:val="single"/>
            <w:lang w:val="en-US"/>
          </w:rPr>
          <w:t>nov</w:t>
        </w:r>
        <w:proofErr w:type="spellEnd"/>
        <w:r w:rsidRPr="00EE16B0">
          <w:rPr>
            <w:sz w:val="14"/>
            <w:szCs w:val="14"/>
            <w:u w:val="single"/>
          </w:rPr>
          <w:t>.</w:t>
        </w:r>
        <w:r w:rsidRPr="00EE16B0">
          <w:rPr>
            <w:sz w:val="14"/>
            <w:szCs w:val="14"/>
            <w:u w:val="single"/>
            <w:lang w:val="en-US"/>
          </w:rPr>
          <w:t>ru</w:t>
        </w:r>
        <w:r w:rsidRPr="00EE16B0">
          <w:rPr>
            <w:sz w:val="14"/>
            <w:szCs w:val="14"/>
            <w:u w:val="single"/>
          </w:rPr>
          <w:t>/</w:t>
        </w:r>
      </w:hyperlink>
      <w:r w:rsidRPr="00EE16B0">
        <w:rPr>
          <w:sz w:val="14"/>
          <w:szCs w:val="14"/>
        </w:rPr>
        <w:t xml:space="preserve">), по телефону </w:t>
      </w:r>
      <w:r w:rsidRPr="00EE16B0">
        <w:rPr>
          <w:sz w:val="14"/>
          <w:szCs w:val="14"/>
          <w:lang w:val="en-US"/>
        </w:rPr>
        <w:t>call</w:t>
      </w:r>
      <w:r w:rsidRPr="00EE16B0">
        <w:rPr>
          <w:sz w:val="14"/>
          <w:szCs w:val="14"/>
        </w:rPr>
        <w:t>-центра:88002501053, а также при личном обращении в структурное подразделение ГОАУ «МФЦ».</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381"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Должностное лицо  Уполномоченного органа проводит проверку указанных в заявлении сведений.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FC3920" w:rsidRPr="00EE16B0" w:rsidRDefault="00FC3920" w:rsidP="00FC3920">
      <w:pPr>
        <w:ind w:firstLine="284"/>
        <w:jc w:val="both"/>
        <w:rPr>
          <w:b/>
          <w:sz w:val="14"/>
          <w:szCs w:val="14"/>
        </w:rPr>
      </w:pPr>
      <w:r w:rsidRPr="00EE16B0">
        <w:rPr>
          <w:b/>
          <w:sz w:val="14"/>
          <w:szCs w:val="14"/>
        </w:rPr>
        <w:t>IV. ФОРМЫ КОНТРОЛЯ ЗА ИСПОЛНЕНИЕМ АДМИНИСТРАТИВНОГО РЕГЛАМЕНТА</w:t>
      </w:r>
    </w:p>
    <w:p w:rsidR="00FC3920" w:rsidRPr="00EE16B0" w:rsidRDefault="00FC3920" w:rsidP="00FC3920">
      <w:pPr>
        <w:ind w:firstLine="284"/>
        <w:jc w:val="both"/>
        <w:rPr>
          <w:b/>
          <w:sz w:val="14"/>
          <w:szCs w:val="14"/>
        </w:rPr>
      </w:pPr>
      <w:r w:rsidRPr="00EE16B0">
        <w:rPr>
          <w:b/>
          <w:sz w:val="14"/>
          <w:szCs w:val="14"/>
        </w:rPr>
        <w:t xml:space="preserve">4.1. Порядок осуществления текущего контроля за соблюдением и исполнением должностными лицами Уполномоченного органа положений </w:t>
      </w:r>
      <w:r w:rsidRPr="00EE16B0">
        <w:rPr>
          <w:b/>
          <w:sz w:val="14"/>
          <w:szCs w:val="14"/>
        </w:rPr>
        <w:lastRenderedPageBreak/>
        <w:t>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C3920" w:rsidRPr="00EE16B0" w:rsidRDefault="00FC3920" w:rsidP="00FC3920">
      <w:pPr>
        <w:ind w:firstLine="284"/>
        <w:contextualSpacing/>
        <w:jc w:val="both"/>
        <w:rPr>
          <w:sz w:val="14"/>
          <w:szCs w:val="14"/>
        </w:rPr>
      </w:pPr>
      <w:r w:rsidRPr="00EE16B0">
        <w:rPr>
          <w:sz w:val="14"/>
          <w:szCs w:val="14"/>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FC3920" w:rsidRPr="00EE16B0" w:rsidRDefault="00FC3920" w:rsidP="00FC3920">
      <w:pPr>
        <w:ind w:firstLine="284"/>
        <w:jc w:val="both"/>
        <w:rPr>
          <w:b/>
          <w:sz w:val="14"/>
          <w:szCs w:val="14"/>
        </w:rPr>
      </w:pPr>
      <w:r w:rsidRPr="00EE16B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C3920" w:rsidRPr="00EE16B0" w:rsidRDefault="00FC3920" w:rsidP="00FC3920">
      <w:pPr>
        <w:ind w:firstLine="284"/>
        <w:contextualSpacing/>
        <w:jc w:val="both"/>
        <w:rPr>
          <w:sz w:val="14"/>
          <w:szCs w:val="14"/>
        </w:rPr>
      </w:pPr>
      <w:r w:rsidRPr="00EE16B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FC3920" w:rsidRPr="00EE16B0" w:rsidRDefault="00FC3920" w:rsidP="00FC3920">
      <w:pPr>
        <w:ind w:firstLine="284"/>
        <w:contextualSpacing/>
        <w:jc w:val="both"/>
        <w:rPr>
          <w:sz w:val="14"/>
          <w:szCs w:val="14"/>
        </w:rPr>
      </w:pPr>
      <w:r w:rsidRPr="00EE16B0">
        <w:rPr>
          <w:sz w:val="14"/>
          <w:szCs w:val="14"/>
        </w:rPr>
        <w:t>4.2.2. Проверки могут быть плановыми и внеплановыми.</w:t>
      </w:r>
    </w:p>
    <w:p w:rsidR="00FC3920" w:rsidRPr="00EE16B0" w:rsidRDefault="00FC3920" w:rsidP="00FC3920">
      <w:pPr>
        <w:ind w:firstLine="284"/>
        <w:contextualSpacing/>
        <w:jc w:val="both"/>
        <w:rPr>
          <w:sz w:val="14"/>
          <w:szCs w:val="14"/>
        </w:rPr>
      </w:pPr>
      <w:r w:rsidRPr="00EE16B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FC3920" w:rsidRPr="00EE16B0" w:rsidRDefault="00FC3920" w:rsidP="00FC3920">
      <w:pPr>
        <w:ind w:firstLine="284"/>
        <w:contextualSpacing/>
        <w:jc w:val="both"/>
        <w:rPr>
          <w:sz w:val="14"/>
          <w:szCs w:val="14"/>
        </w:rPr>
      </w:pPr>
      <w:r w:rsidRPr="00EE16B0">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FC3920" w:rsidRPr="00EE16B0" w:rsidRDefault="00FC3920" w:rsidP="00FC3920">
      <w:pPr>
        <w:ind w:firstLine="284"/>
        <w:contextualSpacing/>
        <w:jc w:val="both"/>
        <w:rPr>
          <w:sz w:val="14"/>
          <w:szCs w:val="14"/>
        </w:rPr>
      </w:pPr>
      <w:r w:rsidRPr="00EE16B0">
        <w:rPr>
          <w:sz w:val="14"/>
          <w:szCs w:val="1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FC3920" w:rsidRPr="00EE16B0" w:rsidRDefault="00FC3920" w:rsidP="00FC3920">
      <w:pPr>
        <w:ind w:firstLine="284"/>
        <w:jc w:val="both"/>
        <w:rPr>
          <w:b/>
          <w:sz w:val="14"/>
          <w:szCs w:val="14"/>
        </w:rPr>
      </w:pPr>
      <w:r w:rsidRPr="00EE16B0">
        <w:rPr>
          <w:b/>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C3920" w:rsidRPr="00EE16B0" w:rsidRDefault="00FC3920" w:rsidP="00FC3920">
      <w:pPr>
        <w:ind w:firstLine="284"/>
        <w:contextualSpacing/>
        <w:jc w:val="both"/>
        <w:rPr>
          <w:sz w:val="14"/>
          <w:szCs w:val="14"/>
        </w:rPr>
      </w:pPr>
      <w:r w:rsidRPr="00EE16B0">
        <w:rPr>
          <w:sz w:val="14"/>
          <w:szCs w:val="14"/>
        </w:rPr>
        <w:t>Должностное лицо несет персональную ответственность за:</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соблюдение установленного порядка приема документов; </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принятие надлежащих мер по полной и всесторонней проверке представленных документов; </w:t>
      </w:r>
    </w:p>
    <w:p w:rsidR="00FC3920" w:rsidRPr="00EE16B0" w:rsidRDefault="00FC3920" w:rsidP="00FC3920">
      <w:pPr>
        <w:tabs>
          <w:tab w:val="left" w:pos="993"/>
        </w:tabs>
        <w:ind w:firstLine="284"/>
        <w:contextualSpacing/>
        <w:jc w:val="both"/>
        <w:rPr>
          <w:sz w:val="14"/>
          <w:szCs w:val="14"/>
        </w:rPr>
      </w:pPr>
      <w:r w:rsidRPr="00EE16B0">
        <w:rPr>
          <w:sz w:val="14"/>
          <w:szCs w:val="14"/>
        </w:rPr>
        <w:t>-  соблюдение сроков рассмотрения документов, соблюдение порядка выдачи документов;</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учет выданных документов; </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своевременное формирование, ведение и надлежащее хранение документов. </w:t>
      </w:r>
    </w:p>
    <w:p w:rsidR="00FC3920" w:rsidRPr="00EE16B0" w:rsidRDefault="00FC3920" w:rsidP="00FC3920">
      <w:pPr>
        <w:ind w:firstLine="284"/>
        <w:contextualSpacing/>
        <w:jc w:val="both"/>
        <w:rPr>
          <w:sz w:val="14"/>
          <w:szCs w:val="14"/>
        </w:rPr>
      </w:pPr>
      <w:r w:rsidRPr="00EE16B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C3920" w:rsidRPr="00EE16B0" w:rsidRDefault="00FC3920" w:rsidP="00FC3920">
      <w:pPr>
        <w:ind w:firstLine="284"/>
        <w:jc w:val="both"/>
        <w:rPr>
          <w:b/>
          <w:sz w:val="14"/>
          <w:szCs w:val="14"/>
        </w:rPr>
      </w:pPr>
      <w:r w:rsidRPr="00EE16B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C3920" w:rsidRPr="00EE16B0" w:rsidRDefault="00FC3920" w:rsidP="00FC3920">
      <w:pPr>
        <w:autoSpaceDE w:val="0"/>
        <w:autoSpaceDN w:val="0"/>
        <w:adjustRightInd w:val="0"/>
        <w:ind w:firstLine="284"/>
        <w:jc w:val="both"/>
        <w:rPr>
          <w:bCs/>
          <w:sz w:val="14"/>
          <w:szCs w:val="14"/>
        </w:rPr>
      </w:pPr>
      <w:r w:rsidRPr="00EE16B0">
        <w:rPr>
          <w:bCs/>
          <w:sz w:val="14"/>
          <w:szCs w:val="14"/>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FC3920" w:rsidRPr="00EE16B0" w:rsidRDefault="00FC3920" w:rsidP="00FC3920">
      <w:pPr>
        <w:ind w:firstLine="284"/>
        <w:jc w:val="both"/>
        <w:rPr>
          <w:b/>
          <w:sz w:val="14"/>
          <w:szCs w:val="14"/>
        </w:rPr>
      </w:pPr>
      <w:r w:rsidRPr="00EE16B0">
        <w:rPr>
          <w:b/>
          <w:sz w:val="14"/>
          <w:szCs w:val="14"/>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FC3920" w:rsidRPr="00EE16B0" w:rsidRDefault="00FC3920" w:rsidP="00FC3920">
      <w:pPr>
        <w:ind w:firstLine="284"/>
        <w:contextualSpacing/>
        <w:jc w:val="both"/>
        <w:rPr>
          <w:sz w:val="14"/>
          <w:szCs w:val="14"/>
        </w:rPr>
      </w:pPr>
      <w:r w:rsidRPr="00EE16B0">
        <w:rPr>
          <w:sz w:val="14"/>
          <w:szCs w:val="14"/>
        </w:rPr>
        <w:t>4.5.1. МФЦ, работники МФЦ несут ответственность, установленную законодательством Российской Федерации:</w:t>
      </w:r>
    </w:p>
    <w:p w:rsidR="00FC3920" w:rsidRPr="00EE16B0" w:rsidRDefault="00FC3920" w:rsidP="00FC3920">
      <w:pPr>
        <w:ind w:firstLine="284"/>
        <w:contextualSpacing/>
        <w:jc w:val="both"/>
        <w:rPr>
          <w:sz w:val="14"/>
          <w:szCs w:val="14"/>
        </w:rPr>
      </w:pPr>
      <w:r w:rsidRPr="00EE16B0">
        <w:rPr>
          <w:sz w:val="14"/>
          <w:szCs w:val="14"/>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FC3920" w:rsidRPr="00EE16B0" w:rsidRDefault="00FC3920" w:rsidP="00FC3920">
      <w:pPr>
        <w:ind w:firstLine="284"/>
        <w:contextualSpacing/>
        <w:jc w:val="both"/>
        <w:rPr>
          <w:sz w:val="14"/>
          <w:szCs w:val="14"/>
        </w:rPr>
      </w:pPr>
      <w:r w:rsidRPr="00EE16B0">
        <w:rPr>
          <w:sz w:val="14"/>
          <w:szCs w:val="14"/>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FC3920" w:rsidRPr="00EE16B0" w:rsidRDefault="00FC3920" w:rsidP="00FC3920">
      <w:pPr>
        <w:ind w:firstLine="284"/>
        <w:contextualSpacing/>
        <w:jc w:val="both"/>
        <w:rPr>
          <w:sz w:val="14"/>
          <w:szCs w:val="14"/>
        </w:rPr>
      </w:pPr>
      <w:r w:rsidRPr="00EE16B0">
        <w:rPr>
          <w:sz w:val="14"/>
          <w:szCs w:val="1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C3920" w:rsidRPr="00EE16B0" w:rsidRDefault="00FC3920" w:rsidP="00FC3920">
      <w:pPr>
        <w:ind w:firstLine="284"/>
        <w:contextualSpacing/>
        <w:jc w:val="both"/>
        <w:rPr>
          <w:sz w:val="14"/>
          <w:szCs w:val="14"/>
        </w:rPr>
      </w:pPr>
      <w:r w:rsidRPr="00EE16B0">
        <w:rPr>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382" w:history="1">
        <w:r w:rsidRPr="00EE16B0">
          <w:rPr>
            <w:sz w:val="14"/>
            <w:szCs w:val="14"/>
          </w:rPr>
          <w:t>кодексом</w:t>
        </w:r>
      </w:hyperlink>
      <w:r w:rsidRPr="00EE16B0">
        <w:rPr>
          <w:sz w:val="14"/>
          <w:szCs w:val="14"/>
        </w:rPr>
        <w:t xml:space="preserve"> Российской Федерации и </w:t>
      </w:r>
      <w:hyperlink r:id="rId383" w:history="1">
        <w:r w:rsidRPr="00EE16B0">
          <w:rPr>
            <w:sz w:val="14"/>
            <w:szCs w:val="14"/>
          </w:rPr>
          <w:t>Кодексом</w:t>
        </w:r>
      </w:hyperlink>
      <w:r w:rsidRPr="00EE16B0">
        <w:rPr>
          <w:sz w:val="14"/>
          <w:szCs w:val="14"/>
        </w:rPr>
        <w:t xml:space="preserve"> Российской Федерации об административных правонарушениях для должностных лиц.</w:t>
      </w:r>
    </w:p>
    <w:p w:rsidR="00FC3920" w:rsidRPr="00EE16B0" w:rsidRDefault="00FC3920" w:rsidP="00FC3920">
      <w:pPr>
        <w:widowControl w:val="0"/>
        <w:autoSpaceDE w:val="0"/>
        <w:autoSpaceDN w:val="0"/>
        <w:adjustRightInd w:val="0"/>
        <w:ind w:firstLine="284"/>
        <w:jc w:val="center"/>
        <w:outlineLvl w:val="1"/>
        <w:rPr>
          <w:b/>
          <w:sz w:val="14"/>
          <w:szCs w:val="14"/>
        </w:rPr>
      </w:pPr>
      <w:r w:rsidRPr="00EE16B0">
        <w:rPr>
          <w:b/>
          <w:sz w:val="14"/>
          <w:szCs w:val="14"/>
          <w:lang w:val="en-US"/>
        </w:rPr>
        <w:t>V</w:t>
      </w:r>
      <w:r w:rsidRPr="00EE16B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FC3920" w:rsidRPr="00EE16B0" w:rsidRDefault="00FC3920" w:rsidP="00FC3920">
      <w:pPr>
        <w:autoSpaceDE w:val="0"/>
        <w:autoSpaceDN w:val="0"/>
        <w:adjustRightInd w:val="0"/>
        <w:ind w:firstLine="284"/>
        <w:jc w:val="both"/>
        <w:rPr>
          <w:rFonts w:eastAsia="Arial"/>
          <w:sz w:val="14"/>
          <w:szCs w:val="14"/>
        </w:rPr>
      </w:pPr>
      <w:r w:rsidRPr="00EE16B0">
        <w:rPr>
          <w:rFonts w:eastAsia="Arial"/>
          <w:sz w:val="14"/>
          <w:szCs w:val="14"/>
        </w:rPr>
        <w:lastRenderedPageBreak/>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5.2. Органы и должностные лица, которым может быть направлена жалоба заявителя в досудебном (внесудебном) порядке</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FC3920" w:rsidRPr="00EE16B0" w:rsidRDefault="00FC3920" w:rsidP="00FC3920">
      <w:pPr>
        <w:autoSpaceDE w:val="0"/>
        <w:autoSpaceDN w:val="0"/>
        <w:adjustRightInd w:val="0"/>
        <w:ind w:firstLine="284"/>
        <w:jc w:val="both"/>
        <w:rPr>
          <w:rFonts w:eastAsia="Arial"/>
          <w:sz w:val="14"/>
          <w:szCs w:val="14"/>
        </w:rPr>
      </w:pPr>
      <w:r w:rsidRPr="00EE16B0">
        <w:rPr>
          <w:rFonts w:eastAsia="Arial"/>
          <w:sz w:val="14"/>
          <w:szCs w:val="14"/>
        </w:rPr>
        <w:t xml:space="preserve">Жалоба на решения и действия (бездействие) специалистов </w:t>
      </w:r>
      <w:r w:rsidRPr="00EE16B0">
        <w:rPr>
          <w:sz w:val="14"/>
          <w:szCs w:val="14"/>
        </w:rPr>
        <w:t>органов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sz w:val="14"/>
          <w:szCs w:val="14"/>
        </w:rPr>
        <w:t>руководителю органов местного самоуправления</w:t>
      </w:r>
      <w:r w:rsidRPr="00EE16B0">
        <w:rPr>
          <w:rFonts w:eastAsia="Arial"/>
          <w:sz w:val="14"/>
          <w:szCs w:val="14"/>
        </w:rPr>
        <w:t>.</w:t>
      </w:r>
    </w:p>
    <w:p w:rsidR="00FC3920" w:rsidRPr="00EE16B0" w:rsidRDefault="00FC3920" w:rsidP="00FC3920">
      <w:pPr>
        <w:autoSpaceDE w:val="0"/>
        <w:autoSpaceDN w:val="0"/>
        <w:adjustRightInd w:val="0"/>
        <w:ind w:firstLine="284"/>
        <w:jc w:val="both"/>
        <w:rPr>
          <w:bCs/>
          <w:sz w:val="14"/>
          <w:szCs w:val="14"/>
        </w:rPr>
      </w:pPr>
      <w:r w:rsidRPr="00EE16B0">
        <w:rPr>
          <w:rFonts w:eastAsia="Arial"/>
          <w:sz w:val="14"/>
          <w:szCs w:val="14"/>
        </w:rPr>
        <w:t xml:space="preserve">Жалоба на решения и действия (бездействие) руководителя </w:t>
      </w:r>
      <w:r w:rsidRPr="00EE16B0">
        <w:rPr>
          <w:sz w:val="14"/>
          <w:szCs w:val="14"/>
        </w:rPr>
        <w:t>органа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i/>
          <w:sz w:val="14"/>
          <w:szCs w:val="14"/>
        </w:rPr>
        <w:t xml:space="preserve">Главе администрации </w:t>
      </w:r>
      <w:r w:rsidRPr="00EE16B0">
        <w:rPr>
          <w:bCs/>
          <w:sz w:val="14"/>
          <w:szCs w:val="14"/>
        </w:rPr>
        <w:t xml:space="preserve">Уполномоченного органа. </w:t>
      </w:r>
    </w:p>
    <w:p w:rsidR="00FC3920" w:rsidRPr="00EE16B0" w:rsidRDefault="00FC3920" w:rsidP="00FC3920">
      <w:pPr>
        <w:autoSpaceDE w:val="0"/>
        <w:autoSpaceDN w:val="0"/>
        <w:adjustRightInd w:val="0"/>
        <w:ind w:firstLine="284"/>
        <w:jc w:val="both"/>
        <w:rPr>
          <w:sz w:val="14"/>
          <w:szCs w:val="14"/>
        </w:rPr>
      </w:pPr>
      <w:r w:rsidRPr="00EE16B0">
        <w:rPr>
          <w:sz w:val="14"/>
          <w:szCs w:val="14"/>
        </w:rPr>
        <w:t>Жалоба на решения и действия (бездействие) работника МФЦ подается руководителю этого МФЦ.</w:t>
      </w:r>
    </w:p>
    <w:p w:rsidR="00FC3920" w:rsidRPr="00EE16B0" w:rsidRDefault="00FC3920" w:rsidP="00FC3920">
      <w:pPr>
        <w:autoSpaceDE w:val="0"/>
        <w:autoSpaceDN w:val="0"/>
        <w:adjustRightInd w:val="0"/>
        <w:ind w:firstLine="284"/>
        <w:jc w:val="both"/>
        <w:rPr>
          <w:rFonts w:eastAsia="Arial"/>
          <w:sz w:val="14"/>
          <w:szCs w:val="14"/>
        </w:rPr>
      </w:pPr>
      <w:r w:rsidRPr="00EE16B0">
        <w:rPr>
          <w:sz w:val="14"/>
          <w:szCs w:val="14"/>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FC3920" w:rsidRPr="00EE16B0" w:rsidRDefault="00FC3920" w:rsidP="00FC3920">
      <w:pPr>
        <w:autoSpaceDE w:val="0"/>
        <w:ind w:firstLine="284"/>
        <w:jc w:val="both"/>
        <w:rPr>
          <w:rFonts w:eastAsia="Arial"/>
          <w:sz w:val="14"/>
          <w:szCs w:val="14"/>
        </w:rPr>
      </w:pPr>
      <w:r w:rsidRPr="00EE16B0">
        <w:rPr>
          <w:sz w:val="14"/>
          <w:szCs w:val="14"/>
        </w:rPr>
        <w:t>Уполномоченный орган обеспечивает</w:t>
      </w:r>
      <w:r w:rsidRPr="00EE16B0">
        <w:rPr>
          <w:rFonts w:eastAsia="Arial"/>
          <w:sz w:val="14"/>
          <w:szCs w:val="14"/>
        </w:rPr>
        <w:t>:</w:t>
      </w:r>
    </w:p>
    <w:p w:rsidR="00FC3920" w:rsidRPr="00EE16B0" w:rsidRDefault="00FC3920" w:rsidP="00FC3920">
      <w:pPr>
        <w:autoSpaceDE w:val="0"/>
        <w:autoSpaceDN w:val="0"/>
        <w:adjustRightInd w:val="0"/>
        <w:ind w:firstLine="284"/>
        <w:jc w:val="both"/>
        <w:rPr>
          <w:sz w:val="14"/>
          <w:szCs w:val="14"/>
        </w:rPr>
      </w:pPr>
      <w:r w:rsidRPr="00EE16B0">
        <w:rPr>
          <w:sz w:val="14"/>
          <w:szCs w:val="14"/>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FC3920" w:rsidRPr="00EE16B0" w:rsidRDefault="00FC3920" w:rsidP="00FC3920">
      <w:pPr>
        <w:autoSpaceDE w:val="0"/>
        <w:autoSpaceDN w:val="0"/>
        <w:adjustRightInd w:val="0"/>
        <w:ind w:firstLine="284"/>
        <w:jc w:val="both"/>
        <w:rPr>
          <w:sz w:val="14"/>
          <w:szCs w:val="14"/>
        </w:rPr>
      </w:pPr>
      <w:r w:rsidRPr="00EE16B0">
        <w:rPr>
          <w:sz w:val="14"/>
          <w:szCs w:val="14"/>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FC3920" w:rsidRPr="00EE16B0" w:rsidRDefault="00FC3920" w:rsidP="00FC3920">
      <w:pPr>
        <w:ind w:firstLine="284"/>
        <w:contextualSpacing/>
        <w:jc w:val="both"/>
        <w:rPr>
          <w:sz w:val="14"/>
          <w:szCs w:val="14"/>
        </w:rPr>
      </w:pPr>
      <w:r w:rsidRPr="00EE16B0">
        <w:rPr>
          <w:sz w:val="14"/>
          <w:szCs w:val="14"/>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FC3920" w:rsidRPr="00EE16B0" w:rsidRDefault="00FC3920" w:rsidP="00FC3920">
      <w:pPr>
        <w:ind w:firstLine="284"/>
        <w:jc w:val="both"/>
        <w:rPr>
          <w:sz w:val="14"/>
          <w:szCs w:val="14"/>
        </w:rPr>
      </w:pPr>
      <w:r w:rsidRPr="00EE16B0">
        <w:rPr>
          <w:sz w:val="14"/>
          <w:szCs w:val="14"/>
        </w:rPr>
        <w:t>Федеральным законом от 27 июля 2010 года № 210-ФЗ «Об организации предоставления государственных и муниципальных услуг»;</w:t>
      </w:r>
    </w:p>
    <w:p w:rsidR="00FC3920" w:rsidRPr="00EE16B0" w:rsidRDefault="00FC3920" w:rsidP="00FC3920">
      <w:pPr>
        <w:ind w:firstLine="284"/>
        <w:jc w:val="both"/>
        <w:rPr>
          <w:sz w:val="14"/>
          <w:szCs w:val="14"/>
        </w:rPr>
      </w:pPr>
      <w:r w:rsidRPr="00EE16B0">
        <w:rPr>
          <w:sz w:val="14"/>
          <w:szCs w:val="14"/>
        </w:rPr>
        <w:t>Информация, указанная в данном разделе, подлежит обязательному размещению на едином портале и региональном портале.</w:t>
      </w:r>
    </w:p>
    <w:p w:rsidR="00FC3920" w:rsidRPr="00EE16B0" w:rsidRDefault="00FC3920" w:rsidP="00FC3920">
      <w:pPr>
        <w:autoSpaceDE w:val="0"/>
        <w:autoSpaceDN w:val="0"/>
        <w:adjustRightInd w:val="0"/>
        <w:jc w:val="right"/>
        <w:outlineLvl w:val="0"/>
        <w:rPr>
          <w:sz w:val="14"/>
          <w:szCs w:val="14"/>
        </w:rPr>
      </w:pPr>
    </w:p>
    <w:p w:rsidR="00FC3920" w:rsidRPr="00EE16B0" w:rsidRDefault="00FC3920" w:rsidP="00595B1E">
      <w:pPr>
        <w:jc w:val="center"/>
        <w:rPr>
          <w:b/>
          <w:sz w:val="14"/>
          <w:szCs w:val="14"/>
        </w:rPr>
      </w:pPr>
    </w:p>
    <w:p w:rsidR="00FC3920" w:rsidRPr="00EE16B0" w:rsidRDefault="00FC3920" w:rsidP="00595B1E">
      <w:pPr>
        <w:jc w:val="center"/>
        <w:rPr>
          <w:b/>
          <w:sz w:val="14"/>
          <w:szCs w:val="14"/>
        </w:rPr>
      </w:pPr>
    </w:p>
    <w:p w:rsidR="00595B1E" w:rsidRPr="00EE16B0" w:rsidRDefault="00595B1E" w:rsidP="00595B1E">
      <w:pPr>
        <w:jc w:val="center"/>
        <w:rPr>
          <w:b/>
          <w:sz w:val="14"/>
          <w:szCs w:val="14"/>
        </w:rPr>
      </w:pPr>
      <w:r w:rsidRPr="00EE16B0">
        <w:rPr>
          <w:b/>
          <w:sz w:val="14"/>
          <w:szCs w:val="14"/>
        </w:rPr>
        <w:t xml:space="preserve">ПОСТАНОВЛЕНИЕ </w:t>
      </w:r>
    </w:p>
    <w:p w:rsidR="00595B1E" w:rsidRPr="00EE16B0" w:rsidRDefault="00595B1E" w:rsidP="00595B1E">
      <w:pPr>
        <w:jc w:val="center"/>
        <w:rPr>
          <w:sz w:val="14"/>
          <w:szCs w:val="14"/>
        </w:rPr>
      </w:pPr>
      <w:r w:rsidRPr="00EE16B0">
        <w:rPr>
          <w:sz w:val="14"/>
          <w:szCs w:val="14"/>
        </w:rPr>
        <w:t>Администрации муниципального района</w:t>
      </w:r>
    </w:p>
    <w:p w:rsidR="00595B1E" w:rsidRPr="00EE16B0" w:rsidRDefault="00595B1E" w:rsidP="00595B1E">
      <w:pPr>
        <w:jc w:val="center"/>
        <w:rPr>
          <w:sz w:val="14"/>
          <w:szCs w:val="14"/>
        </w:rPr>
      </w:pPr>
    </w:p>
    <w:p w:rsidR="00595B1E" w:rsidRPr="00EE16B0" w:rsidRDefault="00595B1E" w:rsidP="00595B1E">
      <w:pPr>
        <w:jc w:val="center"/>
        <w:rPr>
          <w:sz w:val="14"/>
          <w:szCs w:val="14"/>
        </w:rPr>
      </w:pPr>
      <w:r w:rsidRPr="00EE16B0">
        <w:rPr>
          <w:sz w:val="14"/>
          <w:szCs w:val="14"/>
        </w:rPr>
        <w:t>от 22.07.2020 № 813</w:t>
      </w:r>
    </w:p>
    <w:p w:rsidR="00595B1E" w:rsidRPr="00EE16B0" w:rsidRDefault="00595B1E" w:rsidP="00595B1E">
      <w:pPr>
        <w:jc w:val="center"/>
        <w:rPr>
          <w:sz w:val="14"/>
          <w:szCs w:val="14"/>
        </w:rPr>
      </w:pPr>
      <w:r w:rsidRPr="00EE16B0">
        <w:rPr>
          <w:sz w:val="14"/>
          <w:szCs w:val="14"/>
        </w:rPr>
        <w:t>г. Сольцы</w:t>
      </w:r>
    </w:p>
    <w:p w:rsidR="00FC3920" w:rsidRPr="00EE16B0" w:rsidRDefault="00FC3920" w:rsidP="00595B1E">
      <w:pPr>
        <w:jc w:val="center"/>
        <w:rPr>
          <w:sz w:val="14"/>
          <w:szCs w:val="14"/>
        </w:rPr>
      </w:pPr>
    </w:p>
    <w:p w:rsidR="00FC3920" w:rsidRPr="00EE16B0" w:rsidRDefault="00FC3920" w:rsidP="00FC3920">
      <w:pPr>
        <w:suppressAutoHyphens/>
        <w:jc w:val="center"/>
        <w:rPr>
          <w:b/>
          <w:sz w:val="14"/>
          <w:szCs w:val="14"/>
        </w:rPr>
      </w:pPr>
      <w:r w:rsidRPr="00EE16B0">
        <w:rPr>
          <w:b/>
          <w:sz w:val="14"/>
          <w:szCs w:val="14"/>
        </w:rPr>
        <w:t>Об утверждении административного регламента по</w:t>
      </w:r>
      <w:r w:rsidRPr="00EE16B0">
        <w:rPr>
          <w:sz w:val="14"/>
          <w:szCs w:val="14"/>
        </w:rPr>
        <w:t xml:space="preserve"> </w:t>
      </w:r>
      <w:r w:rsidRPr="00EE16B0">
        <w:rPr>
          <w:b/>
          <w:sz w:val="14"/>
          <w:szCs w:val="14"/>
        </w:rPr>
        <w:t>предоставлению муниципальной услуги «Согласование переустройства и (или) перепланировки помещения в многоквартирном доме»</w:t>
      </w:r>
    </w:p>
    <w:p w:rsidR="00FC3920" w:rsidRPr="00EE16B0" w:rsidRDefault="00FC3920" w:rsidP="00FC3920">
      <w:pPr>
        <w:suppressAutoHyphens/>
        <w:jc w:val="center"/>
        <w:rPr>
          <w:b/>
          <w:sz w:val="14"/>
          <w:szCs w:val="14"/>
        </w:rPr>
      </w:pPr>
    </w:p>
    <w:p w:rsidR="00FC3920" w:rsidRPr="00EE16B0" w:rsidRDefault="00FC3920" w:rsidP="00FC3920">
      <w:pPr>
        <w:suppressAutoHyphens/>
        <w:ind w:firstLine="284"/>
        <w:jc w:val="both"/>
        <w:rPr>
          <w:sz w:val="14"/>
          <w:szCs w:val="14"/>
        </w:rPr>
      </w:pPr>
      <w:r w:rsidRPr="00EE16B0">
        <w:rPr>
          <w:sz w:val="14"/>
          <w:szCs w:val="14"/>
        </w:rPr>
        <w:t>В соответствии с Жилищным кодексом Российской Федерации, Федеральным </w:t>
      </w:r>
      <w:hyperlink r:id="rId384" w:history="1">
        <w:r w:rsidRPr="00EE16B0">
          <w:rPr>
            <w:sz w:val="14"/>
            <w:szCs w:val="14"/>
          </w:rPr>
          <w:t>законом</w:t>
        </w:r>
      </w:hyperlink>
      <w:r w:rsidRPr="00EE16B0">
        <w:rPr>
          <w:sz w:val="14"/>
          <w:szCs w:val="14"/>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sz w:val="14"/>
          <w:szCs w:val="14"/>
        </w:rPr>
        <w:t>ПОСТАНОВЛЯЕТ:</w:t>
      </w:r>
    </w:p>
    <w:p w:rsidR="00FC3920" w:rsidRPr="00EE16B0" w:rsidRDefault="00FC3920" w:rsidP="00FC3920">
      <w:pPr>
        <w:tabs>
          <w:tab w:val="left" w:pos="3060"/>
        </w:tabs>
        <w:suppressAutoHyphens/>
        <w:ind w:firstLine="284"/>
        <w:jc w:val="both"/>
        <w:rPr>
          <w:sz w:val="14"/>
          <w:szCs w:val="14"/>
        </w:rPr>
      </w:pPr>
      <w:r w:rsidRPr="00EE16B0">
        <w:rPr>
          <w:sz w:val="14"/>
          <w:szCs w:val="14"/>
        </w:rPr>
        <w:t>1. Утвердить прилагаемый административный регламент предоставления муниципальной услуги «Согласование переустройства и (или) перепланировки помещения в многоквартирном доме».</w:t>
      </w:r>
    </w:p>
    <w:p w:rsidR="00FC3920" w:rsidRPr="00EE16B0" w:rsidRDefault="00FC3920" w:rsidP="00FC3920">
      <w:pPr>
        <w:tabs>
          <w:tab w:val="left" w:pos="3060"/>
        </w:tabs>
        <w:suppressAutoHyphens/>
        <w:ind w:firstLine="284"/>
        <w:jc w:val="both"/>
        <w:rPr>
          <w:sz w:val="14"/>
          <w:szCs w:val="14"/>
        </w:rPr>
      </w:pPr>
      <w:r w:rsidRPr="00EE16B0">
        <w:rPr>
          <w:sz w:val="14"/>
          <w:szCs w:val="14"/>
        </w:rPr>
        <w:t>2. Признать утратившим силу постановление Администрации муниципального района от 08.07.2019 № 880 «Об утверждении административного регламента по предоставлению муниципальной услуги по согласованию переустройства и (или) перепланировки помещения в многоквартирном доме».</w:t>
      </w:r>
    </w:p>
    <w:p w:rsidR="00FC3920" w:rsidRPr="00EE16B0" w:rsidRDefault="00FC3920" w:rsidP="00FC3920">
      <w:pPr>
        <w:tabs>
          <w:tab w:val="left" w:pos="3060"/>
        </w:tabs>
        <w:suppressAutoHyphens/>
        <w:ind w:firstLine="284"/>
        <w:jc w:val="both"/>
        <w:rPr>
          <w:sz w:val="14"/>
          <w:szCs w:val="14"/>
        </w:rPr>
      </w:pPr>
      <w:r w:rsidRPr="00EE16B0">
        <w:rPr>
          <w:sz w:val="14"/>
          <w:szCs w:val="14"/>
        </w:rPr>
        <w:t>3. Настоящее постановление вступает в силу с момента опубликования.</w:t>
      </w:r>
    </w:p>
    <w:p w:rsidR="00FC3920" w:rsidRPr="00EE16B0" w:rsidRDefault="00FC3920" w:rsidP="00FC3920">
      <w:pPr>
        <w:ind w:firstLine="284"/>
        <w:jc w:val="both"/>
        <w:rPr>
          <w:sz w:val="14"/>
          <w:szCs w:val="14"/>
        </w:rPr>
      </w:pPr>
      <w:r w:rsidRPr="00EE16B0">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C3920" w:rsidRPr="00EE16B0" w:rsidRDefault="00FC3920" w:rsidP="00FC3920">
      <w:pPr>
        <w:jc w:val="both"/>
        <w:rPr>
          <w:sz w:val="14"/>
          <w:szCs w:val="14"/>
        </w:rPr>
      </w:pPr>
      <w:r w:rsidRPr="00EE16B0">
        <w:rPr>
          <w:sz w:val="14"/>
          <w:szCs w:val="14"/>
        </w:rPr>
        <w:t xml:space="preserve"> </w:t>
      </w:r>
    </w:p>
    <w:p w:rsidR="00FC3920" w:rsidRPr="00EE16B0" w:rsidRDefault="00FC3920" w:rsidP="00FC3920">
      <w:pPr>
        <w:jc w:val="both"/>
        <w:rPr>
          <w:sz w:val="14"/>
          <w:szCs w:val="14"/>
        </w:rPr>
      </w:pPr>
    </w:p>
    <w:p w:rsidR="00FC3920" w:rsidRPr="00EE16B0" w:rsidRDefault="00FC3920" w:rsidP="00FC3920">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661"/>
      </w:tblGrid>
      <w:tr w:rsidR="00FC3920" w:rsidRPr="00EE16B0" w:rsidTr="00FC3920">
        <w:tc>
          <w:tcPr>
            <w:tcW w:w="5103" w:type="dxa"/>
          </w:tcPr>
          <w:p w:rsidR="00FC3920" w:rsidRPr="00EE16B0" w:rsidRDefault="00FC3920" w:rsidP="00FC3920">
            <w:pPr>
              <w:pStyle w:val="ConsPlusNormal"/>
              <w:suppressAutoHyphens/>
              <w:ind w:firstLine="0"/>
              <w:jc w:val="center"/>
              <w:outlineLvl w:val="1"/>
              <w:rPr>
                <w:rFonts w:ascii="Times New Roman" w:hAnsi="Times New Roman" w:cs="Times New Roman"/>
                <w:bCs/>
                <w:sz w:val="14"/>
                <w:szCs w:val="14"/>
              </w:rPr>
            </w:pPr>
          </w:p>
        </w:tc>
        <w:tc>
          <w:tcPr>
            <w:tcW w:w="4251" w:type="dxa"/>
          </w:tcPr>
          <w:p w:rsidR="00FC3920" w:rsidRPr="00EE16B0" w:rsidRDefault="00FC3920" w:rsidP="00FC3920">
            <w:pPr>
              <w:widowControl w:val="0"/>
              <w:suppressAutoHyphens/>
              <w:jc w:val="right"/>
              <w:rPr>
                <w:sz w:val="14"/>
                <w:szCs w:val="14"/>
              </w:rPr>
            </w:pPr>
          </w:p>
          <w:p w:rsidR="00FC3920" w:rsidRPr="00EE16B0" w:rsidRDefault="00FC3920" w:rsidP="00FC3920">
            <w:pPr>
              <w:widowControl w:val="0"/>
              <w:suppressAutoHyphens/>
              <w:jc w:val="right"/>
              <w:rPr>
                <w:sz w:val="14"/>
                <w:szCs w:val="14"/>
              </w:rPr>
            </w:pPr>
          </w:p>
          <w:p w:rsidR="00FC3920" w:rsidRPr="00EE16B0" w:rsidRDefault="00FC3920" w:rsidP="00FC3920">
            <w:pPr>
              <w:widowControl w:val="0"/>
              <w:suppressAutoHyphens/>
              <w:jc w:val="right"/>
              <w:rPr>
                <w:sz w:val="14"/>
                <w:szCs w:val="14"/>
              </w:rPr>
            </w:pPr>
            <w:r w:rsidRPr="00EE16B0">
              <w:rPr>
                <w:sz w:val="14"/>
                <w:szCs w:val="14"/>
              </w:rPr>
              <w:lastRenderedPageBreak/>
              <w:t>Утвержден</w:t>
            </w:r>
          </w:p>
          <w:p w:rsidR="00FC3920" w:rsidRPr="00EE16B0" w:rsidRDefault="00FC3920" w:rsidP="00FC3920">
            <w:pPr>
              <w:pStyle w:val="ConsPlusNormal"/>
              <w:suppressAutoHyphens/>
              <w:ind w:firstLine="0"/>
              <w:jc w:val="right"/>
              <w:outlineLvl w:val="1"/>
              <w:rPr>
                <w:rFonts w:ascii="Times New Roman" w:hAnsi="Times New Roman" w:cs="Times New Roman"/>
                <w:sz w:val="14"/>
                <w:szCs w:val="14"/>
              </w:rPr>
            </w:pPr>
            <w:r w:rsidRPr="00EE16B0">
              <w:rPr>
                <w:rFonts w:ascii="Times New Roman" w:hAnsi="Times New Roman" w:cs="Times New Roman"/>
                <w:sz w:val="14"/>
                <w:szCs w:val="14"/>
              </w:rPr>
              <w:t xml:space="preserve">постановлением Администрации муниципального района </w:t>
            </w:r>
          </w:p>
          <w:p w:rsidR="00FC3920" w:rsidRPr="00EE16B0" w:rsidRDefault="00FC3920" w:rsidP="00FC3920">
            <w:pPr>
              <w:pStyle w:val="ConsPlusNormal"/>
              <w:suppressAutoHyphens/>
              <w:ind w:firstLine="0"/>
              <w:jc w:val="right"/>
              <w:outlineLvl w:val="1"/>
              <w:rPr>
                <w:rFonts w:ascii="Times New Roman" w:hAnsi="Times New Roman" w:cs="Times New Roman"/>
                <w:bCs/>
                <w:sz w:val="14"/>
                <w:szCs w:val="14"/>
              </w:rPr>
            </w:pPr>
            <w:r w:rsidRPr="00EE16B0">
              <w:rPr>
                <w:rFonts w:ascii="Times New Roman" w:hAnsi="Times New Roman" w:cs="Times New Roman"/>
                <w:sz w:val="14"/>
                <w:szCs w:val="14"/>
              </w:rPr>
              <w:t>от 22.07.2020   № 813</w:t>
            </w:r>
          </w:p>
        </w:tc>
      </w:tr>
    </w:tbl>
    <w:p w:rsidR="00FC3920" w:rsidRPr="00EE16B0" w:rsidRDefault="00FC3920" w:rsidP="00FC3920">
      <w:pPr>
        <w:autoSpaceDE w:val="0"/>
        <w:autoSpaceDN w:val="0"/>
        <w:adjustRightInd w:val="0"/>
        <w:rPr>
          <w:sz w:val="14"/>
          <w:szCs w:val="14"/>
        </w:rPr>
      </w:pPr>
    </w:p>
    <w:p w:rsidR="00FC3920" w:rsidRPr="00EE16B0" w:rsidRDefault="00FC3920" w:rsidP="00FC3920">
      <w:pPr>
        <w:jc w:val="center"/>
        <w:rPr>
          <w:b/>
          <w:sz w:val="14"/>
          <w:szCs w:val="14"/>
          <w:highlight w:val="yellow"/>
        </w:rPr>
      </w:pPr>
      <w:r w:rsidRPr="00EE16B0">
        <w:rPr>
          <w:b/>
          <w:bCs/>
          <w:sz w:val="14"/>
          <w:szCs w:val="14"/>
        </w:rPr>
        <w:t>АДМИНИСТРАТИВНЫЙ РЕГЛАМЕНТ ПО ПРЕДОСТАВЛЕНИЮ МУНИЦИПАЛЬНОЙ УСЛУГИ «</w:t>
      </w:r>
      <w:r w:rsidRPr="00EE16B0">
        <w:rPr>
          <w:b/>
          <w:sz w:val="14"/>
          <w:szCs w:val="14"/>
        </w:rPr>
        <w:t>СОГЛАСОВАНИЕ ПЕРЕУСТРОЙСТВА И (ИЛИ) ПЕРЕПЛАНИРОВКИ ПОМЕЩЕНИЯ В МНОГОКВАРТИРНОМ ДОМЕ</w:t>
      </w:r>
      <w:r w:rsidRPr="00EE16B0">
        <w:rPr>
          <w:b/>
          <w:bCs/>
          <w:sz w:val="14"/>
          <w:szCs w:val="14"/>
        </w:rPr>
        <w:t>»</w:t>
      </w:r>
    </w:p>
    <w:p w:rsidR="00FC3920" w:rsidRPr="00EE16B0" w:rsidRDefault="00FC3920" w:rsidP="00FC3920">
      <w:pPr>
        <w:autoSpaceDE w:val="0"/>
        <w:autoSpaceDN w:val="0"/>
        <w:adjustRightInd w:val="0"/>
        <w:outlineLvl w:val="1"/>
        <w:rPr>
          <w:b/>
          <w:sz w:val="14"/>
          <w:szCs w:val="14"/>
          <w:highlight w:val="yellow"/>
        </w:rPr>
      </w:pPr>
    </w:p>
    <w:p w:rsidR="00FC3920" w:rsidRPr="00EE16B0" w:rsidRDefault="00FC3920" w:rsidP="00FC3920">
      <w:pPr>
        <w:autoSpaceDE w:val="0"/>
        <w:autoSpaceDN w:val="0"/>
        <w:adjustRightInd w:val="0"/>
        <w:ind w:firstLine="284"/>
        <w:jc w:val="center"/>
        <w:outlineLvl w:val="1"/>
        <w:rPr>
          <w:bCs/>
          <w:sz w:val="14"/>
          <w:szCs w:val="14"/>
        </w:rPr>
      </w:pPr>
      <w:r w:rsidRPr="00EE16B0">
        <w:rPr>
          <w:bCs/>
          <w:sz w:val="14"/>
          <w:szCs w:val="14"/>
          <w:lang w:val="en-US"/>
        </w:rPr>
        <w:t>I</w:t>
      </w:r>
      <w:r w:rsidRPr="00EE16B0">
        <w:rPr>
          <w:bCs/>
          <w:sz w:val="14"/>
          <w:szCs w:val="14"/>
        </w:rPr>
        <w:t>. ОБЩИЕ ПОЛОЖЕНИЯ</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FC3920" w:rsidRPr="00EE16B0" w:rsidRDefault="00FC3920" w:rsidP="00FC3920">
      <w:pPr>
        <w:widowControl w:val="0"/>
        <w:autoSpaceDE w:val="0"/>
        <w:autoSpaceDN w:val="0"/>
        <w:adjustRightInd w:val="0"/>
        <w:ind w:firstLine="284"/>
        <w:contextualSpacing/>
        <w:jc w:val="both"/>
        <w:rPr>
          <w:color w:val="000000"/>
          <w:sz w:val="14"/>
          <w:szCs w:val="14"/>
        </w:rPr>
      </w:pPr>
      <w:r w:rsidRPr="00EE16B0">
        <w:rPr>
          <w:color w:val="000000"/>
          <w:sz w:val="14"/>
          <w:szCs w:val="14"/>
        </w:rPr>
        <w:t>Административный регламент по предоставлению муниципальной услуги согласования переустройства и (или) перепланировки помещения в многоквартирном доме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w:t>
      </w:r>
      <w:r w:rsidRPr="00EE16B0">
        <w:rPr>
          <w:i/>
          <w:color w:val="000000"/>
          <w:sz w:val="14"/>
          <w:szCs w:val="14"/>
        </w:rPr>
        <w:t xml:space="preserve"> </w:t>
      </w:r>
      <w:r w:rsidRPr="00EE16B0">
        <w:rPr>
          <w:color w:val="000000"/>
          <w:sz w:val="14"/>
          <w:szCs w:val="14"/>
        </w:rPr>
        <w:t xml:space="preserve">по согласованию переустройства и (или) перепланировки помещения в многоквартирном доме (далее – муниципальная услуга). </w:t>
      </w:r>
    </w:p>
    <w:p w:rsidR="00FC3920" w:rsidRPr="00EE16B0" w:rsidRDefault="00FC3920" w:rsidP="00FC3920">
      <w:pPr>
        <w:autoSpaceDE w:val="0"/>
        <w:autoSpaceDN w:val="0"/>
        <w:adjustRightInd w:val="0"/>
        <w:ind w:firstLine="284"/>
        <w:contextualSpacing/>
        <w:jc w:val="both"/>
        <w:rPr>
          <w:iCs/>
          <w:color w:val="000000"/>
          <w:sz w:val="14"/>
          <w:szCs w:val="14"/>
        </w:rPr>
      </w:pPr>
      <w:r w:rsidRPr="00EE16B0">
        <w:rPr>
          <w:iCs/>
          <w:color w:val="000000"/>
          <w:sz w:val="14"/>
          <w:szCs w:val="14"/>
        </w:rPr>
        <w:t xml:space="preserve">Административный регламент также устанавливает порядок взаимодействия между структурными подразделениями </w:t>
      </w:r>
      <w:r w:rsidRPr="00EE16B0">
        <w:rPr>
          <w:color w:val="000000"/>
          <w:sz w:val="14"/>
          <w:szCs w:val="14"/>
        </w:rPr>
        <w:t>Администрации Солецкого муниципального района</w:t>
      </w:r>
      <w:r w:rsidRPr="00EE16B0">
        <w:rPr>
          <w:iCs/>
          <w:color w:val="000000"/>
          <w:sz w:val="14"/>
          <w:szCs w:val="14"/>
        </w:rPr>
        <w:t xml:space="preserve"> (далее – Уполномоченный орган), их должностными лицами, взаимодействия Уполномоченного органа физическими и юридическими лицами, с заявителями при предоставлении муниципальной услуги.</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color w:val="000000"/>
          <w:sz w:val="14"/>
          <w:szCs w:val="14"/>
        </w:rPr>
        <w:t>1.2. Круг заявителей</w:t>
      </w:r>
    </w:p>
    <w:p w:rsidR="00FC3920" w:rsidRPr="00EE16B0" w:rsidRDefault="00FC3920" w:rsidP="00FC3920">
      <w:pPr>
        <w:autoSpaceDE w:val="0"/>
        <w:autoSpaceDN w:val="0"/>
        <w:adjustRightInd w:val="0"/>
        <w:ind w:firstLine="284"/>
        <w:jc w:val="both"/>
        <w:rPr>
          <w:color w:val="000000"/>
          <w:sz w:val="14"/>
          <w:szCs w:val="14"/>
        </w:rPr>
      </w:pPr>
      <w:r w:rsidRPr="00EE16B0">
        <w:rPr>
          <w:color w:val="000000"/>
          <w:sz w:val="14"/>
          <w:szCs w:val="14"/>
        </w:rPr>
        <w:t>1.2.1. В качестве заявителя при предоставлении муниципальной услуги может выступать физическое или юридическое лицо - собственник помещения в многоквартирном доме или уполномоченное им лицо (далее - заявитель).</w:t>
      </w:r>
    </w:p>
    <w:p w:rsidR="00FC3920" w:rsidRPr="00EE16B0" w:rsidRDefault="00FC3920" w:rsidP="00FC3920">
      <w:pPr>
        <w:autoSpaceDE w:val="0"/>
        <w:autoSpaceDN w:val="0"/>
        <w:adjustRightInd w:val="0"/>
        <w:ind w:firstLine="284"/>
        <w:jc w:val="both"/>
        <w:outlineLvl w:val="1"/>
        <w:rPr>
          <w:color w:val="000000"/>
          <w:sz w:val="14"/>
          <w:szCs w:val="14"/>
        </w:rPr>
      </w:pPr>
      <w:r w:rsidRPr="00EE16B0">
        <w:rPr>
          <w:b/>
          <w:color w:val="000000"/>
          <w:sz w:val="14"/>
          <w:szCs w:val="14"/>
        </w:rPr>
        <w:t>1.3. Требования к порядку информирования о предоставлении     муниципальной услуги</w:t>
      </w:r>
    </w:p>
    <w:p w:rsidR="00FC3920" w:rsidRPr="00EE16B0" w:rsidRDefault="00FC3920" w:rsidP="00FC3920">
      <w:pPr>
        <w:widowControl w:val="0"/>
        <w:autoSpaceDE w:val="0"/>
        <w:autoSpaceDN w:val="0"/>
        <w:ind w:firstLine="284"/>
        <w:contextualSpacing/>
        <w:jc w:val="both"/>
        <w:rPr>
          <w:color w:val="000000"/>
          <w:sz w:val="14"/>
          <w:szCs w:val="14"/>
        </w:rPr>
      </w:pPr>
      <w:r w:rsidRPr="00EE16B0">
        <w:rPr>
          <w:color w:val="000000"/>
          <w:sz w:val="14"/>
          <w:szCs w:val="14"/>
        </w:rPr>
        <w:t>1.3.1. Информация о порядке предоставления муниципальной услуги предоставляется: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на официальном сайте Уполномоченного органа в информационно-телекоммуникационной сети «Интернет» (далее </w:t>
      </w:r>
      <w:r w:rsidRPr="00EE16B0">
        <w:rPr>
          <w:bCs/>
          <w:color w:val="000000"/>
          <w:sz w:val="14"/>
          <w:szCs w:val="14"/>
        </w:rPr>
        <w:t xml:space="preserve">– </w:t>
      </w:r>
      <w:r w:rsidRPr="00EE16B0">
        <w:rPr>
          <w:color w:val="000000"/>
          <w:sz w:val="14"/>
          <w:szCs w:val="14"/>
        </w:rPr>
        <w:t>сеть «Интернет»);</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 федеральной государственной информационной системе «Единый портал государственных и муниципальных услуг (функций)»</w:t>
      </w:r>
      <w:r w:rsidRPr="00EE16B0">
        <w:rPr>
          <w:color w:val="000000"/>
          <w:sz w:val="14"/>
          <w:szCs w:val="14"/>
        </w:rPr>
        <w:br/>
        <w:t xml:space="preserve">(далее - единый портал), </w:t>
      </w:r>
      <w:r w:rsidRPr="00EE16B0">
        <w:rPr>
          <w:bCs/>
          <w:color w:val="000000"/>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color w:val="000000"/>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E16B0">
        <w:rPr>
          <w:bCs/>
          <w:color w:val="000000"/>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на информационных стендах в помещениях Уполномоченного органа;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в многофункциональных центрах предоставления государственных </w:t>
      </w:r>
      <w:r w:rsidRPr="00EE16B0">
        <w:rPr>
          <w:color w:val="000000"/>
          <w:sz w:val="14"/>
          <w:szCs w:val="14"/>
        </w:rPr>
        <w:br/>
        <w:t xml:space="preserve">и муниципальных услуг (далее </w:t>
      </w:r>
      <w:r w:rsidRPr="00EE16B0">
        <w:rPr>
          <w:bCs/>
          <w:color w:val="000000"/>
          <w:sz w:val="14"/>
          <w:szCs w:val="14"/>
        </w:rPr>
        <w:t xml:space="preserve">– </w:t>
      </w:r>
      <w:r w:rsidRPr="00EE16B0">
        <w:rPr>
          <w:color w:val="000000"/>
          <w:sz w:val="14"/>
          <w:szCs w:val="14"/>
        </w:rPr>
        <w:t>МФЦ).</w:t>
      </w:r>
    </w:p>
    <w:p w:rsidR="00FC3920" w:rsidRPr="00EE16B0" w:rsidRDefault="00FC3920" w:rsidP="00FC3920">
      <w:pPr>
        <w:autoSpaceDE w:val="0"/>
        <w:autoSpaceDN w:val="0"/>
        <w:adjustRightInd w:val="0"/>
        <w:ind w:firstLine="284"/>
        <w:contextualSpacing/>
        <w:jc w:val="both"/>
        <w:rPr>
          <w:color w:val="000000"/>
          <w:sz w:val="14"/>
          <w:szCs w:val="14"/>
          <w:u w:val="single"/>
        </w:rPr>
      </w:pPr>
      <w:r w:rsidRPr="00EE16B0">
        <w:rPr>
          <w:color w:val="000000"/>
          <w:sz w:val="14"/>
          <w:szCs w:val="14"/>
        </w:rPr>
        <w:t xml:space="preserve">2) по номеру телефона для справок должностным лицом </w:t>
      </w:r>
      <w:r w:rsidRPr="00EE16B0">
        <w:rPr>
          <w:color w:val="000000"/>
          <w:sz w:val="14"/>
          <w:szCs w:val="14"/>
        </w:rPr>
        <w:br/>
        <w:t>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1) место нахождения, почтовый адрес, график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4) порядок получения консультаций (справок).</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1.3.3. На едином портале, региональном портале размещаются: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1.3.3.2. Круг заявителей.</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1.3.3.3. Срок предоставления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1.3.3.4. Стоимость предоставления муниципальной услуги и порядок оплаты.</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1.3.3.6. Исчерпывающий перечень оснований для приостановления или отказа в предоставлении муниципальной услуги. </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lastRenderedPageBreak/>
        <w:t xml:space="preserve">1.3.3.8. Образцы заполнения электронной формы заявления о </w:t>
      </w:r>
      <w:r w:rsidRPr="00EE16B0">
        <w:rPr>
          <w:bCs/>
          <w:color w:val="000000"/>
          <w:sz w:val="14"/>
          <w:szCs w:val="14"/>
        </w:rPr>
        <w:t>предоставлении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1.3.4. Посредством телефонной связи может предоставляться информация: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1) о месте нахождения и графике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2) о порядке предоставления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3) о сроках предоставления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4) об адресах официального сайта Уполномоченного органа.</w:t>
      </w:r>
    </w:p>
    <w:p w:rsidR="00FC3920" w:rsidRPr="00EE16B0" w:rsidRDefault="00FC3920" w:rsidP="00FC3920">
      <w:pPr>
        <w:suppressAutoHyphens/>
        <w:ind w:firstLine="284"/>
        <w:contextualSpacing/>
        <w:jc w:val="both"/>
        <w:rPr>
          <w:rFonts w:eastAsia="Arial"/>
          <w:bCs/>
          <w:color w:val="000000"/>
          <w:sz w:val="14"/>
          <w:szCs w:val="14"/>
          <w:lang w:eastAsia="ar-SA"/>
        </w:rPr>
      </w:pPr>
      <w:r w:rsidRPr="00EE16B0">
        <w:rPr>
          <w:rFonts w:eastAsia="Arial"/>
          <w:bCs/>
          <w:color w:val="000000"/>
          <w:sz w:val="14"/>
          <w:szCs w:val="14"/>
          <w:lang w:eastAsia="ar-SA"/>
        </w:rPr>
        <w:t>1.3.5. При предоставлении муниципальной услуги в электронной форме заявителю направляется:</w:t>
      </w:r>
    </w:p>
    <w:p w:rsidR="00FC3920" w:rsidRPr="00EE16B0" w:rsidRDefault="00FC3920" w:rsidP="00FC3920">
      <w:pPr>
        <w:suppressAutoHyphens/>
        <w:ind w:firstLine="284"/>
        <w:contextualSpacing/>
        <w:jc w:val="both"/>
        <w:rPr>
          <w:rFonts w:eastAsia="Arial"/>
          <w:bCs/>
          <w:color w:val="000000"/>
          <w:sz w:val="14"/>
          <w:szCs w:val="14"/>
          <w:lang w:eastAsia="ar-SA"/>
        </w:rPr>
      </w:pPr>
      <w:r w:rsidRPr="00EE16B0">
        <w:rPr>
          <w:rFonts w:eastAsia="Arial"/>
          <w:bCs/>
          <w:color w:val="000000"/>
          <w:sz w:val="14"/>
          <w:szCs w:val="14"/>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C3920" w:rsidRPr="00EE16B0" w:rsidRDefault="00FC3920" w:rsidP="00FC3920">
      <w:pPr>
        <w:suppressAutoHyphens/>
        <w:ind w:firstLine="284"/>
        <w:contextualSpacing/>
        <w:jc w:val="both"/>
        <w:rPr>
          <w:rFonts w:eastAsia="Arial"/>
          <w:bCs/>
          <w:color w:val="000000"/>
          <w:sz w:val="14"/>
          <w:szCs w:val="14"/>
          <w:lang w:eastAsia="ar-SA"/>
        </w:rPr>
      </w:pPr>
      <w:r w:rsidRPr="00EE16B0">
        <w:rPr>
          <w:rFonts w:eastAsia="Arial"/>
          <w:bCs/>
          <w:color w:val="000000"/>
          <w:sz w:val="14"/>
          <w:szCs w:val="14"/>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Cs/>
          <w:color w:val="000000"/>
          <w:sz w:val="14"/>
          <w:szCs w:val="14"/>
        </w:rPr>
        <w:t>1.3.5.3. Уведомление о мотивированном отказе в предоставлении муниципальной услуги.</w:t>
      </w:r>
    </w:p>
    <w:p w:rsidR="00FC3920" w:rsidRPr="00EE16B0" w:rsidRDefault="00FC3920" w:rsidP="00FC3920">
      <w:pPr>
        <w:keepNext/>
        <w:tabs>
          <w:tab w:val="num" w:pos="0"/>
        </w:tabs>
        <w:ind w:firstLine="284"/>
        <w:jc w:val="center"/>
        <w:outlineLvl w:val="3"/>
        <w:rPr>
          <w:b/>
          <w:color w:val="000000"/>
          <w:sz w:val="14"/>
          <w:szCs w:val="14"/>
        </w:rPr>
      </w:pPr>
      <w:r w:rsidRPr="00EE16B0">
        <w:rPr>
          <w:b/>
          <w:color w:val="000000"/>
          <w:sz w:val="14"/>
          <w:szCs w:val="14"/>
          <w:lang w:val="en-US"/>
        </w:rPr>
        <w:t>II</w:t>
      </w:r>
      <w:r w:rsidRPr="00EE16B0">
        <w:rPr>
          <w:b/>
          <w:color w:val="000000"/>
          <w:sz w:val="14"/>
          <w:szCs w:val="14"/>
        </w:rPr>
        <w:t>. СТАНДАРТ ПРЕДОСТАВЛЕНИЯ МУНИЦИПАЛЬНОЙ УСЛУГИ</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color w:val="000000"/>
          <w:sz w:val="14"/>
          <w:szCs w:val="14"/>
        </w:rPr>
        <w:t>2.1.</w:t>
      </w:r>
      <w:r w:rsidRPr="00EE16B0">
        <w:rPr>
          <w:b/>
          <w:color w:val="000000"/>
          <w:sz w:val="14"/>
          <w:szCs w:val="14"/>
        </w:rPr>
        <w:tab/>
        <w:t>Наименование муниципальной услуги</w:t>
      </w:r>
    </w:p>
    <w:p w:rsidR="00FC3920" w:rsidRPr="00EE16B0" w:rsidRDefault="00FC3920" w:rsidP="00FC3920">
      <w:pPr>
        <w:ind w:firstLine="284"/>
        <w:jc w:val="both"/>
        <w:rPr>
          <w:color w:val="000000"/>
          <w:sz w:val="14"/>
          <w:szCs w:val="14"/>
        </w:rPr>
      </w:pPr>
      <w:r w:rsidRPr="00EE16B0">
        <w:rPr>
          <w:color w:val="000000"/>
          <w:sz w:val="14"/>
          <w:szCs w:val="14"/>
        </w:rPr>
        <w:t>Согласование переустройства и (или) перепланировки помещения в многоквартирном доме.</w:t>
      </w:r>
    </w:p>
    <w:p w:rsidR="00FC3920" w:rsidRPr="00EE16B0" w:rsidRDefault="00FC3920" w:rsidP="00FC3920">
      <w:pPr>
        <w:ind w:firstLine="284"/>
        <w:jc w:val="center"/>
        <w:rPr>
          <w:color w:val="000000"/>
          <w:sz w:val="14"/>
          <w:szCs w:val="14"/>
          <w:highlight w:val="yellow"/>
        </w:rPr>
      </w:pP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color w:val="000000"/>
          <w:sz w:val="14"/>
          <w:szCs w:val="14"/>
        </w:rPr>
        <w:t>2.2. Наименование органа, предоставляющего муниципальную услугу</w:t>
      </w:r>
    </w:p>
    <w:p w:rsidR="00FC3920" w:rsidRPr="00EE16B0" w:rsidRDefault="00FC3920" w:rsidP="00FC3920">
      <w:pPr>
        <w:ind w:firstLine="284"/>
        <w:rPr>
          <w:color w:val="000000"/>
          <w:sz w:val="14"/>
          <w:szCs w:val="14"/>
        </w:rPr>
      </w:pPr>
      <w:r w:rsidRPr="00EE16B0">
        <w:rPr>
          <w:color w:val="000000"/>
          <w:sz w:val="14"/>
          <w:szCs w:val="14"/>
        </w:rPr>
        <w:t>2.2.1. Муниципальная услуга предоставляется:</w:t>
      </w:r>
    </w:p>
    <w:p w:rsidR="00FC3920" w:rsidRPr="00EE16B0" w:rsidRDefault="00FC3920" w:rsidP="00FC3920">
      <w:pPr>
        <w:ind w:firstLine="284"/>
        <w:contextualSpacing/>
        <w:jc w:val="both"/>
        <w:rPr>
          <w:i/>
          <w:color w:val="000000"/>
          <w:sz w:val="14"/>
          <w:szCs w:val="14"/>
        </w:rPr>
      </w:pPr>
      <w:r w:rsidRPr="00EE16B0">
        <w:rPr>
          <w:color w:val="000000"/>
          <w:sz w:val="14"/>
          <w:szCs w:val="14"/>
        </w:rPr>
        <w:t>отделом градостроительства и благоустройства Администрации муниципального района</w:t>
      </w:r>
      <w:r w:rsidRPr="00EE16B0">
        <w:rPr>
          <w:i/>
          <w:color w:val="000000"/>
          <w:sz w:val="14"/>
          <w:szCs w:val="14"/>
        </w:rPr>
        <w:t>;</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МФЦ по месту жительства или пребывания заявителя - в части в части приема и (или) выдачи документов на предоставление муниципальной услуги (при условии заключения соглашений о взаимодействии с МФЦ).</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При предоставлении муниципальной услуги Уполномоченный орган осуществляет взаимодействие с:</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Управлением Федеральной службы государственной регистрации, кадастра и картографии по Новгородской области;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Управлением Федеральной налоговой службы по Новгородской области;</w:t>
      </w:r>
    </w:p>
    <w:p w:rsidR="00FC3920" w:rsidRPr="00EE16B0" w:rsidRDefault="00FC3920" w:rsidP="00FC3920">
      <w:pPr>
        <w:autoSpaceDE w:val="0"/>
        <w:autoSpaceDN w:val="0"/>
        <w:adjustRightInd w:val="0"/>
        <w:ind w:firstLine="284"/>
        <w:contextualSpacing/>
        <w:jc w:val="both"/>
        <w:rPr>
          <w:iCs/>
          <w:color w:val="000000"/>
          <w:sz w:val="14"/>
          <w:szCs w:val="14"/>
        </w:rPr>
      </w:pPr>
      <w:r w:rsidRPr="00EE16B0">
        <w:rPr>
          <w:iCs/>
          <w:color w:val="000000"/>
          <w:sz w:val="14"/>
          <w:szCs w:val="14"/>
        </w:rPr>
        <w:t>инспекцией государственной охраны объектов культурного наследия Новгородской области;</w:t>
      </w:r>
    </w:p>
    <w:p w:rsidR="00FC3920" w:rsidRPr="00EE16B0" w:rsidRDefault="00FC3920" w:rsidP="00FC3920">
      <w:pPr>
        <w:autoSpaceDE w:val="0"/>
        <w:autoSpaceDN w:val="0"/>
        <w:adjustRightInd w:val="0"/>
        <w:ind w:firstLine="284"/>
        <w:contextualSpacing/>
        <w:jc w:val="both"/>
        <w:rPr>
          <w:i/>
          <w:color w:val="000000"/>
          <w:sz w:val="14"/>
          <w:szCs w:val="14"/>
        </w:rPr>
      </w:pPr>
      <w:r w:rsidRPr="00EE16B0">
        <w:rPr>
          <w:iCs/>
          <w:color w:val="000000"/>
          <w:sz w:val="14"/>
          <w:szCs w:val="14"/>
        </w:rPr>
        <w:t>органом и (или) организацией по государственному техническому учету (или) технической инвентаризации.</w:t>
      </w:r>
    </w:p>
    <w:p w:rsidR="00FC3920" w:rsidRPr="00EE16B0" w:rsidRDefault="00FC3920" w:rsidP="00FC3920">
      <w:pPr>
        <w:ind w:firstLine="284"/>
        <w:jc w:val="both"/>
        <w:rPr>
          <w:color w:val="000000"/>
          <w:sz w:val="14"/>
          <w:szCs w:val="14"/>
        </w:rPr>
      </w:pPr>
      <w:r w:rsidRPr="00EE16B0">
        <w:rPr>
          <w:color w:val="000000"/>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bCs/>
          <w:color w:val="000000"/>
          <w:sz w:val="14"/>
          <w:szCs w:val="14"/>
        </w:rPr>
        <w:t>2.3.</w:t>
      </w:r>
      <w:r w:rsidRPr="00EE16B0">
        <w:rPr>
          <w:b/>
          <w:bCs/>
          <w:color w:val="000000"/>
          <w:sz w:val="14"/>
          <w:szCs w:val="14"/>
        </w:rPr>
        <w:tab/>
        <w:t>Описание результата предоставления муниципальной услуги</w:t>
      </w:r>
    </w:p>
    <w:p w:rsidR="00FC3920" w:rsidRPr="00EE16B0" w:rsidRDefault="00FC3920" w:rsidP="00FC3920">
      <w:pPr>
        <w:ind w:firstLine="284"/>
        <w:jc w:val="both"/>
        <w:rPr>
          <w:color w:val="000000"/>
          <w:sz w:val="14"/>
          <w:szCs w:val="14"/>
        </w:rPr>
      </w:pPr>
      <w:r w:rsidRPr="00EE16B0">
        <w:rPr>
          <w:color w:val="000000"/>
          <w:sz w:val="14"/>
          <w:szCs w:val="14"/>
        </w:rPr>
        <w:t>2.3.1. Результатом предоставления муниципальной услуги являются:</w:t>
      </w:r>
    </w:p>
    <w:p w:rsidR="00FC3920" w:rsidRPr="00EE16B0" w:rsidRDefault="00FC3920" w:rsidP="00FC3920">
      <w:pPr>
        <w:ind w:firstLine="284"/>
        <w:jc w:val="both"/>
        <w:rPr>
          <w:color w:val="000000"/>
          <w:sz w:val="14"/>
          <w:szCs w:val="14"/>
        </w:rPr>
      </w:pPr>
      <w:r w:rsidRPr="00EE16B0">
        <w:rPr>
          <w:color w:val="000000"/>
          <w:sz w:val="14"/>
          <w:szCs w:val="14"/>
        </w:rPr>
        <w:t>согласование переустройства и (или) перепланировки помещения в многоквартирном доме (далее – согласование);</w:t>
      </w:r>
    </w:p>
    <w:p w:rsidR="00FC3920" w:rsidRPr="00EE16B0" w:rsidRDefault="00FC3920" w:rsidP="00FC3920">
      <w:pPr>
        <w:ind w:firstLine="284"/>
        <w:jc w:val="both"/>
        <w:rPr>
          <w:color w:val="000000"/>
          <w:sz w:val="14"/>
          <w:szCs w:val="14"/>
        </w:rPr>
      </w:pPr>
      <w:r w:rsidRPr="00EE16B0">
        <w:rPr>
          <w:color w:val="000000"/>
          <w:sz w:val="14"/>
          <w:szCs w:val="14"/>
        </w:rPr>
        <w:t>выдача решения об отказе в согласовании.</w:t>
      </w:r>
    </w:p>
    <w:p w:rsidR="00FC3920" w:rsidRPr="00EE16B0" w:rsidRDefault="00FC3920" w:rsidP="00FC3920">
      <w:pPr>
        <w:ind w:firstLine="284"/>
        <w:jc w:val="both"/>
        <w:rPr>
          <w:color w:val="000000"/>
          <w:sz w:val="14"/>
          <w:szCs w:val="14"/>
        </w:rPr>
      </w:pPr>
      <w:r w:rsidRPr="00EE16B0">
        <w:rPr>
          <w:color w:val="000000"/>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color w:val="000000"/>
          <w:sz w:val="14"/>
          <w:szCs w:val="14"/>
        </w:rPr>
        <w:t>2.4. Срок предоставления муниципальной услуги</w:t>
      </w:r>
    </w:p>
    <w:p w:rsidR="00FC3920" w:rsidRPr="00EE16B0" w:rsidRDefault="00FC3920" w:rsidP="00FC3920">
      <w:pPr>
        <w:ind w:firstLine="284"/>
        <w:jc w:val="both"/>
        <w:rPr>
          <w:color w:val="000000"/>
          <w:sz w:val="14"/>
          <w:szCs w:val="14"/>
        </w:rPr>
      </w:pPr>
      <w:r w:rsidRPr="00EE16B0">
        <w:rPr>
          <w:color w:val="000000"/>
          <w:sz w:val="14"/>
          <w:szCs w:val="14"/>
        </w:rPr>
        <w:t>2.4.1. Решение о согласовании или об отказе в согласовании принимается Уполномоченным органом в течение 30 рабочих дней  со дня поступления в Уполномоченный орган документов, указанных в подпункте 2.6.1 настоящего административного регламента.</w:t>
      </w:r>
    </w:p>
    <w:p w:rsidR="00FC3920" w:rsidRPr="00EE16B0" w:rsidRDefault="00FC3920" w:rsidP="00FC3920">
      <w:pPr>
        <w:ind w:firstLine="284"/>
        <w:jc w:val="both"/>
        <w:rPr>
          <w:color w:val="000000"/>
          <w:sz w:val="14"/>
          <w:szCs w:val="14"/>
        </w:rPr>
      </w:pPr>
      <w:r w:rsidRPr="00EE16B0">
        <w:rPr>
          <w:color w:val="000000"/>
          <w:sz w:val="14"/>
          <w:szCs w:val="14"/>
        </w:rPr>
        <w:t xml:space="preserve">В случае, предусмотренном в абзаце втором подпункта 3.4.3 настоящего административного регламента, срок предоставления муниципальной услуги приостанавливается со дня направления уведомления заявителю до дня получения от заявителя необходимых документов или на пятнадцать рабочих дней в случае </w:t>
      </w:r>
      <w:proofErr w:type="spellStart"/>
      <w:r w:rsidRPr="00EE16B0">
        <w:rPr>
          <w:color w:val="000000"/>
          <w:sz w:val="14"/>
          <w:szCs w:val="14"/>
        </w:rPr>
        <w:t>непредоставления</w:t>
      </w:r>
      <w:proofErr w:type="spellEnd"/>
      <w:r w:rsidRPr="00EE16B0">
        <w:rPr>
          <w:color w:val="000000"/>
          <w:sz w:val="14"/>
          <w:szCs w:val="14"/>
        </w:rPr>
        <w:t xml:space="preserve"> заявителем указанных документов.</w:t>
      </w:r>
    </w:p>
    <w:p w:rsidR="00FC3920" w:rsidRPr="00EE16B0" w:rsidRDefault="00FC3920" w:rsidP="00FC3920">
      <w:pPr>
        <w:widowControl w:val="0"/>
        <w:autoSpaceDE w:val="0"/>
        <w:autoSpaceDN w:val="0"/>
        <w:adjustRightInd w:val="0"/>
        <w:ind w:firstLine="284"/>
        <w:jc w:val="both"/>
        <w:rPr>
          <w:color w:val="000000"/>
          <w:sz w:val="14"/>
          <w:szCs w:val="14"/>
        </w:rPr>
      </w:pPr>
      <w:r w:rsidRPr="00EE16B0">
        <w:rPr>
          <w:color w:val="000000"/>
          <w:sz w:val="14"/>
          <w:szCs w:val="14"/>
        </w:rPr>
        <w:t>2.4.2. Результат предоставления муниципальной услуги выдается (направляется) заявителю  способом, указанным в заявлении в течение</w:t>
      </w:r>
      <w:r w:rsidRPr="00EE16B0">
        <w:rPr>
          <w:color w:val="000000"/>
          <w:sz w:val="14"/>
          <w:szCs w:val="14"/>
        </w:rPr>
        <w:br/>
        <w:t>3 (трех) рабочих дней со дня принятия решения о согласовании или об отказе в согласовании: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двух рабочих дней со дня принятия Уполномоченным органом  решения о согласовании либо об отказе в согласовании передачу документа в МФЦ для выдачи заявителю.</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w:t>
      </w:r>
      <w:r w:rsidRPr="00EE16B0">
        <w:rPr>
          <w:color w:val="000000"/>
          <w:sz w:val="14"/>
          <w:szCs w:val="14"/>
        </w:rPr>
        <w:lastRenderedPageBreak/>
        <w:t>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bCs/>
          <w:color w:val="000000"/>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color w:val="000000"/>
          <w:sz w:val="14"/>
          <w:szCs w:val="14"/>
        </w:rPr>
        <w:t>2.5. Нормативные правовые акты, регулирующие предоставление муниципальной услуги</w:t>
      </w:r>
    </w:p>
    <w:p w:rsidR="00FC3920" w:rsidRPr="00EE16B0" w:rsidRDefault="00FC3920" w:rsidP="00FC3920">
      <w:pPr>
        <w:ind w:firstLine="284"/>
        <w:jc w:val="both"/>
        <w:rPr>
          <w:color w:val="000000"/>
          <w:sz w:val="14"/>
          <w:szCs w:val="14"/>
        </w:rPr>
      </w:pPr>
      <w:r w:rsidRPr="00EE16B0">
        <w:rPr>
          <w:color w:val="000000"/>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FC3920" w:rsidRPr="00EE16B0" w:rsidRDefault="00FC3920" w:rsidP="00FC3920">
      <w:pPr>
        <w:autoSpaceDE w:val="0"/>
        <w:autoSpaceDN w:val="0"/>
        <w:adjustRightInd w:val="0"/>
        <w:ind w:firstLine="284"/>
        <w:jc w:val="both"/>
        <w:outlineLvl w:val="1"/>
        <w:rPr>
          <w:b/>
          <w:bCs/>
          <w:color w:val="000000"/>
          <w:sz w:val="14"/>
          <w:szCs w:val="14"/>
        </w:rPr>
      </w:pPr>
      <w:r w:rsidRPr="00EE16B0">
        <w:rPr>
          <w:b/>
          <w:bCs/>
          <w:color w:val="000000"/>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FC3920" w:rsidRPr="00EE16B0" w:rsidRDefault="00FC3920" w:rsidP="00FC3920">
      <w:pPr>
        <w:ind w:firstLine="284"/>
        <w:jc w:val="both"/>
        <w:rPr>
          <w:bCs/>
          <w:color w:val="000000"/>
          <w:sz w:val="14"/>
          <w:szCs w:val="14"/>
        </w:rPr>
      </w:pPr>
      <w:r w:rsidRPr="00EE16B0">
        <w:rPr>
          <w:bCs/>
          <w:color w:val="000000"/>
          <w:sz w:val="14"/>
          <w:szCs w:val="14"/>
        </w:rPr>
        <w:t>2.6.1. С целью получения согласования заявитель направляет (представляет):</w:t>
      </w:r>
    </w:p>
    <w:p w:rsidR="00FC3920" w:rsidRPr="00EE16B0" w:rsidRDefault="00B353C8" w:rsidP="00FC3920">
      <w:pPr>
        <w:ind w:firstLine="284"/>
        <w:jc w:val="both"/>
        <w:rPr>
          <w:color w:val="000000"/>
          <w:sz w:val="14"/>
          <w:szCs w:val="14"/>
        </w:rPr>
      </w:pPr>
      <w:hyperlink r:id="rId385" w:history="1">
        <w:r w:rsidR="00FC3920" w:rsidRPr="00EE16B0">
          <w:rPr>
            <w:color w:val="000000"/>
            <w:sz w:val="14"/>
            <w:szCs w:val="14"/>
          </w:rPr>
          <w:t>заявление</w:t>
        </w:r>
      </w:hyperlink>
      <w:r w:rsidR="00FC3920" w:rsidRPr="00EE16B0">
        <w:rPr>
          <w:color w:val="000000"/>
          <w:sz w:val="14"/>
          <w:szCs w:val="14"/>
        </w:rPr>
        <w:t xml:space="preserve"> о переустройстве и (или) перепланировке по форме, утвержденной постановлением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p>
    <w:p w:rsidR="00FC3920" w:rsidRPr="00EE16B0" w:rsidRDefault="00FC3920" w:rsidP="00FC3920">
      <w:pPr>
        <w:ind w:firstLine="284"/>
        <w:jc w:val="both"/>
        <w:rPr>
          <w:color w:val="000000"/>
          <w:sz w:val="14"/>
          <w:szCs w:val="14"/>
        </w:rPr>
      </w:pPr>
      <w:r w:rsidRPr="00EE16B0">
        <w:rPr>
          <w:color w:val="000000"/>
          <w:sz w:val="14"/>
          <w:szCs w:val="14"/>
        </w:rPr>
        <w:t xml:space="preserve">правоустанавливающие документы на переустраиваемое и (или) </w:t>
      </w:r>
      <w:proofErr w:type="spellStart"/>
      <w:r w:rsidRPr="00EE16B0">
        <w:rPr>
          <w:color w:val="000000"/>
          <w:sz w:val="14"/>
          <w:szCs w:val="14"/>
        </w:rPr>
        <w:t>перепланируемое</w:t>
      </w:r>
      <w:proofErr w:type="spellEnd"/>
      <w:r w:rsidRPr="00EE16B0">
        <w:rPr>
          <w:color w:val="000000"/>
          <w:sz w:val="14"/>
          <w:szCs w:val="14"/>
        </w:rPr>
        <w:t xml:space="preserve"> помещение в многоквартирном доме (подлинники или засвидетельствованные в нотариальном порядке копии) (если право на указанное помещение не зарегистрировано в Едином государственном реестре недвижимости);</w:t>
      </w:r>
    </w:p>
    <w:p w:rsidR="00FC3920" w:rsidRPr="00EE16B0" w:rsidRDefault="00FC3920" w:rsidP="00FC3920">
      <w:pPr>
        <w:ind w:firstLine="284"/>
        <w:jc w:val="both"/>
        <w:rPr>
          <w:color w:val="000000"/>
          <w:sz w:val="14"/>
          <w:szCs w:val="14"/>
        </w:rPr>
      </w:pPr>
      <w:r w:rsidRPr="00EE16B0">
        <w:rPr>
          <w:color w:val="000000"/>
          <w:sz w:val="14"/>
          <w:szCs w:val="14"/>
        </w:rPr>
        <w:t xml:space="preserve">подготовленный и оформленный в установленном порядке проект переустройства и (или) перепланировки переустраиваемого и (или) </w:t>
      </w:r>
      <w:proofErr w:type="spellStart"/>
      <w:r w:rsidRPr="00EE16B0">
        <w:rPr>
          <w:color w:val="000000"/>
          <w:sz w:val="14"/>
          <w:szCs w:val="14"/>
        </w:rPr>
        <w:t>перепланируемого</w:t>
      </w:r>
      <w:proofErr w:type="spellEnd"/>
      <w:r w:rsidRPr="00EE16B0">
        <w:rPr>
          <w:color w:val="000000"/>
          <w:sz w:val="14"/>
          <w:szCs w:val="14"/>
        </w:rPr>
        <w:t xml:space="preserve">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w:t>
      </w:r>
      <w:hyperlink r:id="rId386" w:history="1">
        <w:r w:rsidRPr="00EE16B0">
          <w:rPr>
            <w:color w:val="000000"/>
            <w:sz w:val="14"/>
            <w:szCs w:val="14"/>
          </w:rPr>
          <w:t>частью 2 статьи 40</w:t>
        </w:r>
      </w:hyperlink>
      <w:r w:rsidRPr="00EE16B0">
        <w:rPr>
          <w:color w:val="000000"/>
          <w:sz w:val="14"/>
          <w:szCs w:val="14"/>
        </w:rPr>
        <w:t xml:space="preserve"> Жилищного кодекса Российской Федерации;</w:t>
      </w:r>
    </w:p>
    <w:p w:rsidR="00FC3920" w:rsidRPr="00EE16B0" w:rsidRDefault="00FC3920" w:rsidP="00FC3920">
      <w:pPr>
        <w:ind w:firstLine="284"/>
        <w:jc w:val="both"/>
        <w:rPr>
          <w:color w:val="000000"/>
          <w:sz w:val="14"/>
          <w:szCs w:val="14"/>
        </w:rPr>
      </w:pPr>
      <w:r w:rsidRPr="00EE16B0">
        <w:rPr>
          <w:color w:val="000000"/>
          <w:sz w:val="14"/>
          <w:szCs w:val="14"/>
        </w:rPr>
        <w:t xml:space="preserve">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EE16B0">
        <w:rPr>
          <w:color w:val="000000"/>
          <w:sz w:val="14"/>
          <w:szCs w:val="14"/>
        </w:rPr>
        <w:t>перепланируемое</w:t>
      </w:r>
      <w:proofErr w:type="spellEnd"/>
      <w:r w:rsidRPr="00EE16B0">
        <w:rPr>
          <w:color w:val="000000"/>
          <w:sz w:val="14"/>
          <w:szCs w:val="14"/>
        </w:rPr>
        <w:t xml:space="preserve"> жилое помещение на основании договора социального найма (в случае, если заявителем является уполномоченный </w:t>
      </w:r>
      <w:proofErr w:type="spellStart"/>
      <w:r w:rsidRPr="00EE16B0">
        <w:rPr>
          <w:color w:val="000000"/>
          <w:sz w:val="14"/>
          <w:szCs w:val="14"/>
        </w:rPr>
        <w:t>наймодателем</w:t>
      </w:r>
      <w:proofErr w:type="spellEnd"/>
      <w:r w:rsidRPr="00EE16B0">
        <w:rPr>
          <w:color w:val="000000"/>
          <w:sz w:val="14"/>
          <w:szCs w:val="14"/>
        </w:rPr>
        <w:t xml:space="preserve"> на представление предусмотренных настоящим пунктом документов наниматель переустраиваемого и (или) </w:t>
      </w:r>
      <w:proofErr w:type="spellStart"/>
      <w:r w:rsidRPr="00EE16B0">
        <w:rPr>
          <w:color w:val="000000"/>
          <w:sz w:val="14"/>
          <w:szCs w:val="14"/>
        </w:rPr>
        <w:t>перепланируемого</w:t>
      </w:r>
      <w:proofErr w:type="spellEnd"/>
      <w:r w:rsidRPr="00EE16B0">
        <w:rPr>
          <w:color w:val="000000"/>
          <w:sz w:val="14"/>
          <w:szCs w:val="14"/>
        </w:rPr>
        <w:t xml:space="preserve"> жилого помещения по договору социального найма).</w:t>
      </w:r>
    </w:p>
    <w:p w:rsidR="00FC3920" w:rsidRPr="00EE16B0" w:rsidRDefault="00FC3920" w:rsidP="00FC3920">
      <w:pPr>
        <w:ind w:firstLine="284"/>
        <w:jc w:val="both"/>
        <w:rPr>
          <w:color w:val="000000"/>
          <w:sz w:val="14"/>
          <w:szCs w:val="14"/>
        </w:rPr>
      </w:pPr>
      <w:r w:rsidRPr="00EE16B0">
        <w:rPr>
          <w:color w:val="000000"/>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color w:val="000000"/>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FC3920" w:rsidRPr="00EE16B0" w:rsidRDefault="00FC3920" w:rsidP="00FC3920">
      <w:pPr>
        <w:ind w:firstLine="284"/>
        <w:contextualSpacing/>
        <w:jc w:val="both"/>
        <w:rPr>
          <w:color w:val="000000"/>
          <w:sz w:val="14"/>
          <w:szCs w:val="14"/>
        </w:rPr>
      </w:pPr>
      <w:r w:rsidRPr="00EE16B0">
        <w:rPr>
          <w:color w:val="000000"/>
          <w:sz w:val="14"/>
          <w:szCs w:val="14"/>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FC3920" w:rsidRPr="00EE16B0" w:rsidRDefault="00FC3920" w:rsidP="00FC3920">
      <w:pPr>
        <w:ind w:firstLine="284"/>
        <w:contextualSpacing/>
        <w:jc w:val="both"/>
        <w:rPr>
          <w:color w:val="000000"/>
          <w:sz w:val="14"/>
          <w:szCs w:val="14"/>
        </w:rPr>
      </w:pPr>
      <w:r w:rsidRPr="00EE16B0">
        <w:rPr>
          <w:color w:val="000000"/>
          <w:sz w:val="14"/>
          <w:szCs w:val="14"/>
        </w:rPr>
        <w:t xml:space="preserve">правоустанавливающие документы на переустраиваемое и (или) </w:t>
      </w:r>
      <w:proofErr w:type="spellStart"/>
      <w:r w:rsidRPr="00EE16B0">
        <w:rPr>
          <w:color w:val="000000"/>
          <w:sz w:val="14"/>
          <w:szCs w:val="14"/>
        </w:rPr>
        <w:t>перепланируемое</w:t>
      </w:r>
      <w:proofErr w:type="spellEnd"/>
      <w:r w:rsidRPr="00EE16B0">
        <w:rPr>
          <w:color w:val="000000"/>
          <w:sz w:val="14"/>
          <w:szCs w:val="14"/>
        </w:rPr>
        <w:t xml:space="preserve"> помещение в многоквартирном доме, если право на него зарегистрировано в Едином государственном реестре недвижимости;</w:t>
      </w:r>
    </w:p>
    <w:p w:rsidR="00FC3920" w:rsidRPr="00EE16B0" w:rsidRDefault="00FC3920" w:rsidP="00FC3920">
      <w:pPr>
        <w:ind w:firstLine="284"/>
        <w:contextualSpacing/>
        <w:jc w:val="both"/>
        <w:rPr>
          <w:color w:val="000000"/>
          <w:sz w:val="14"/>
          <w:szCs w:val="14"/>
        </w:rPr>
      </w:pPr>
      <w:r w:rsidRPr="00EE16B0">
        <w:rPr>
          <w:color w:val="000000"/>
          <w:sz w:val="14"/>
          <w:szCs w:val="14"/>
        </w:rPr>
        <w:t xml:space="preserve">технический паспорт переустраиваемого и (или) </w:t>
      </w:r>
      <w:proofErr w:type="spellStart"/>
      <w:r w:rsidRPr="00EE16B0">
        <w:rPr>
          <w:color w:val="000000"/>
          <w:sz w:val="14"/>
          <w:szCs w:val="14"/>
        </w:rPr>
        <w:t>перепланируемого</w:t>
      </w:r>
      <w:proofErr w:type="spellEnd"/>
      <w:r w:rsidRPr="00EE16B0">
        <w:rPr>
          <w:color w:val="000000"/>
          <w:sz w:val="14"/>
          <w:szCs w:val="14"/>
        </w:rPr>
        <w:t xml:space="preserve"> помещения в многоквартирном доме;</w:t>
      </w:r>
    </w:p>
    <w:p w:rsidR="00FC3920" w:rsidRPr="00EE16B0" w:rsidRDefault="00FC3920" w:rsidP="00FC3920">
      <w:pPr>
        <w:ind w:firstLine="284"/>
        <w:contextualSpacing/>
        <w:jc w:val="both"/>
        <w:rPr>
          <w:color w:val="000000"/>
          <w:sz w:val="14"/>
          <w:szCs w:val="14"/>
        </w:rPr>
      </w:pPr>
      <w:r w:rsidRPr="00EE16B0">
        <w:rPr>
          <w:color w:val="000000"/>
          <w:sz w:val="14"/>
          <w:szCs w:val="14"/>
        </w:rPr>
        <w:t>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FC3920" w:rsidRPr="00EE16B0" w:rsidRDefault="00FC3920" w:rsidP="00FC3920">
      <w:pPr>
        <w:ind w:firstLine="284"/>
        <w:contextualSpacing/>
        <w:jc w:val="both"/>
        <w:rPr>
          <w:color w:val="000000"/>
          <w:sz w:val="14"/>
          <w:szCs w:val="14"/>
        </w:rPr>
      </w:pPr>
      <w:r w:rsidRPr="00EE16B0">
        <w:rPr>
          <w:color w:val="000000"/>
          <w:sz w:val="14"/>
          <w:szCs w:val="14"/>
        </w:rPr>
        <w:t>выписка из единого государственного реестра юридических лиц;</w:t>
      </w:r>
    </w:p>
    <w:p w:rsidR="00FC3920" w:rsidRPr="00EE16B0" w:rsidRDefault="00FC3920" w:rsidP="00FC3920">
      <w:pPr>
        <w:ind w:firstLine="284"/>
        <w:contextualSpacing/>
        <w:jc w:val="both"/>
        <w:rPr>
          <w:color w:val="000000"/>
          <w:sz w:val="14"/>
          <w:szCs w:val="14"/>
        </w:rPr>
      </w:pPr>
      <w:r w:rsidRPr="00EE16B0">
        <w:rPr>
          <w:color w:val="000000"/>
          <w:sz w:val="14"/>
          <w:szCs w:val="14"/>
        </w:rPr>
        <w:t>выписка из единого государственного реестра индивидуальных предпринимателей.</w:t>
      </w:r>
    </w:p>
    <w:p w:rsidR="00FC3920" w:rsidRPr="00EE16B0" w:rsidRDefault="00FC3920" w:rsidP="00FC3920">
      <w:pPr>
        <w:suppressAutoHyphens/>
        <w:ind w:firstLine="284"/>
        <w:contextualSpacing/>
        <w:jc w:val="both"/>
        <w:rPr>
          <w:rFonts w:eastAsia="Arial"/>
          <w:color w:val="000000"/>
          <w:sz w:val="14"/>
          <w:szCs w:val="14"/>
          <w:lang w:eastAsia="ar-SA"/>
        </w:rPr>
      </w:pPr>
      <w:r w:rsidRPr="00EE16B0">
        <w:rPr>
          <w:rFonts w:eastAsia="Arial"/>
          <w:color w:val="000000"/>
          <w:sz w:val="14"/>
          <w:szCs w:val="14"/>
          <w:lang w:eastAsia="ar-SA"/>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FC3920" w:rsidRPr="00EE16B0" w:rsidRDefault="00FC3920" w:rsidP="00FC3920">
      <w:pPr>
        <w:autoSpaceDE w:val="0"/>
        <w:autoSpaceDN w:val="0"/>
        <w:adjustRightInd w:val="0"/>
        <w:ind w:firstLine="284"/>
        <w:jc w:val="both"/>
        <w:outlineLvl w:val="1"/>
        <w:rPr>
          <w:rFonts w:eastAsia="Arial"/>
          <w:b/>
          <w:bCs/>
          <w:color w:val="000000"/>
          <w:sz w:val="14"/>
          <w:szCs w:val="14"/>
          <w:lang w:eastAsia="zh-CN"/>
        </w:rPr>
      </w:pPr>
      <w:r w:rsidRPr="00EE16B0">
        <w:rPr>
          <w:b/>
          <w:bCs/>
          <w:color w:val="000000"/>
          <w:sz w:val="14"/>
          <w:szCs w:val="14"/>
          <w:lang w:eastAsia="zh-CN"/>
        </w:rPr>
        <w:t xml:space="preserve">2.8. Указание на запрет требовать от заявителя </w:t>
      </w:r>
    </w:p>
    <w:p w:rsidR="00FC3920" w:rsidRPr="00EE16B0" w:rsidRDefault="00FC3920" w:rsidP="00FC3920">
      <w:pPr>
        <w:autoSpaceDE w:val="0"/>
        <w:ind w:firstLine="284"/>
        <w:contextualSpacing/>
        <w:jc w:val="both"/>
        <w:rPr>
          <w:color w:val="000000"/>
          <w:sz w:val="14"/>
          <w:szCs w:val="14"/>
        </w:rPr>
      </w:pPr>
      <w:r w:rsidRPr="00EE16B0">
        <w:rPr>
          <w:color w:val="000000"/>
          <w:sz w:val="14"/>
          <w:szCs w:val="14"/>
        </w:rPr>
        <w:t>2.8.1. Запрещено требовать от заявителя:</w:t>
      </w:r>
    </w:p>
    <w:p w:rsidR="00FC3920" w:rsidRPr="00EE16B0" w:rsidRDefault="00FC3920" w:rsidP="00FC3920">
      <w:pPr>
        <w:autoSpaceDE w:val="0"/>
        <w:ind w:firstLine="284"/>
        <w:contextualSpacing/>
        <w:jc w:val="both"/>
        <w:rPr>
          <w:color w:val="000000"/>
          <w:sz w:val="14"/>
          <w:szCs w:val="14"/>
        </w:rPr>
      </w:pPr>
      <w:r w:rsidRPr="00EE16B0">
        <w:rPr>
          <w:color w:val="000000"/>
          <w:sz w:val="14"/>
          <w:szCs w:val="1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EE16B0">
        <w:rPr>
          <w:bCs/>
          <w:iCs/>
          <w:color w:val="000000"/>
          <w:sz w:val="14"/>
          <w:szCs w:val="14"/>
        </w:rPr>
        <w:t>муниципаль</w:t>
      </w:r>
      <w:r w:rsidRPr="00EE16B0">
        <w:rPr>
          <w:color w:val="000000"/>
          <w:sz w:val="14"/>
          <w:szCs w:val="14"/>
        </w:rPr>
        <w:t>ной услуги;</w:t>
      </w:r>
    </w:p>
    <w:p w:rsidR="00FC3920" w:rsidRPr="00EE16B0" w:rsidRDefault="00FC3920" w:rsidP="00FC3920">
      <w:pPr>
        <w:autoSpaceDE w:val="0"/>
        <w:ind w:firstLine="284"/>
        <w:contextualSpacing/>
        <w:jc w:val="both"/>
        <w:rPr>
          <w:color w:val="000000"/>
          <w:sz w:val="14"/>
          <w:szCs w:val="14"/>
        </w:rPr>
      </w:pPr>
      <w:r w:rsidRPr="00EE16B0">
        <w:rPr>
          <w:color w:val="000000"/>
          <w:sz w:val="14"/>
          <w:szCs w:val="14"/>
        </w:rPr>
        <w:lastRenderedPageBreak/>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FC3920" w:rsidRPr="00EE16B0" w:rsidRDefault="00FC3920" w:rsidP="00FC3920">
      <w:pPr>
        <w:autoSpaceDE w:val="0"/>
        <w:ind w:firstLine="284"/>
        <w:contextualSpacing/>
        <w:jc w:val="both"/>
        <w:rPr>
          <w:color w:val="000000"/>
          <w:sz w:val="14"/>
          <w:szCs w:val="14"/>
        </w:rPr>
      </w:pPr>
      <w:r w:rsidRPr="00EE16B0">
        <w:rPr>
          <w:color w:val="000000"/>
          <w:sz w:val="14"/>
          <w:szCs w:val="14"/>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87" w:history="1">
        <w:r w:rsidRPr="00EE16B0">
          <w:rPr>
            <w:color w:val="000000"/>
            <w:sz w:val="14"/>
            <w:szCs w:val="14"/>
          </w:rPr>
          <w:t>пунктом 4 части 1 статьи 7</w:t>
        </w:r>
      </w:hyperlink>
      <w:r w:rsidRPr="00EE16B0">
        <w:rPr>
          <w:color w:val="000000"/>
          <w:sz w:val="14"/>
          <w:szCs w:val="14"/>
        </w:rPr>
        <w:t xml:space="preserve"> Федерального закона от 27.07.2010 № 210-ФЗ «Об организации предоставления государственных и муниципальных услуг»:</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color w:val="000000"/>
          <w:sz w:val="14"/>
          <w:szCs w:val="14"/>
        </w:rPr>
        <w:t>2.9. Исчерпывающий перечень оснований для отказа в приеме документов, необходимых для предоставления муниципальной услуги</w:t>
      </w:r>
    </w:p>
    <w:p w:rsidR="00FC3920" w:rsidRPr="00EE16B0" w:rsidRDefault="00FC3920" w:rsidP="00FC3920">
      <w:pPr>
        <w:suppressAutoHyphens/>
        <w:ind w:firstLine="284"/>
        <w:jc w:val="both"/>
        <w:rPr>
          <w:rFonts w:eastAsia="Arial"/>
          <w:bCs/>
          <w:color w:val="000000"/>
          <w:sz w:val="14"/>
          <w:szCs w:val="14"/>
          <w:lang w:eastAsia="ar-SA"/>
        </w:rPr>
      </w:pPr>
      <w:r w:rsidRPr="00EE16B0">
        <w:rPr>
          <w:rFonts w:eastAsia="Arial"/>
          <w:bCs/>
          <w:color w:val="000000"/>
          <w:sz w:val="14"/>
          <w:szCs w:val="14"/>
          <w:lang w:eastAsia="ar-SA"/>
        </w:rPr>
        <w:t>Основания для отказа в приеме документов отсутствуют.</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color w:val="000000"/>
          <w:sz w:val="14"/>
          <w:szCs w:val="14"/>
        </w:rPr>
        <w:t>2.10. Исчерпывающий перечень оснований для приостановления или  отказа в предоставлении муниципальной услуги</w:t>
      </w:r>
    </w:p>
    <w:p w:rsidR="00FC3920" w:rsidRPr="00EE16B0" w:rsidRDefault="00FC3920" w:rsidP="00FC3920">
      <w:pPr>
        <w:widowControl w:val="0"/>
        <w:ind w:firstLine="284"/>
        <w:jc w:val="both"/>
        <w:rPr>
          <w:color w:val="000000"/>
          <w:sz w:val="14"/>
          <w:szCs w:val="14"/>
        </w:rPr>
      </w:pPr>
      <w:r w:rsidRPr="00EE16B0">
        <w:rPr>
          <w:bCs/>
          <w:color w:val="000000"/>
          <w:sz w:val="14"/>
          <w:szCs w:val="14"/>
        </w:rPr>
        <w:t xml:space="preserve">2.10.1. Основанием для приостановления предоставления муниципальной услуги является </w:t>
      </w:r>
      <w:r w:rsidRPr="00EE16B0">
        <w:rPr>
          <w:color w:val="000000"/>
          <w:sz w:val="14"/>
          <w:szCs w:val="14"/>
        </w:rPr>
        <w:t>поступление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если соответствующий документ не был представлен заявителем по собственной инициативе.</w:t>
      </w:r>
    </w:p>
    <w:p w:rsidR="00FC3920" w:rsidRPr="00EE16B0" w:rsidRDefault="00FC3920" w:rsidP="00FC3920">
      <w:pPr>
        <w:widowControl w:val="0"/>
        <w:autoSpaceDE w:val="0"/>
        <w:autoSpaceDN w:val="0"/>
        <w:adjustRightInd w:val="0"/>
        <w:ind w:firstLine="284"/>
        <w:jc w:val="both"/>
        <w:rPr>
          <w:bCs/>
          <w:color w:val="000000"/>
          <w:sz w:val="14"/>
          <w:szCs w:val="14"/>
        </w:rPr>
      </w:pPr>
      <w:r w:rsidRPr="00EE16B0">
        <w:rPr>
          <w:bCs/>
          <w:color w:val="000000"/>
          <w:sz w:val="14"/>
          <w:szCs w:val="14"/>
        </w:rPr>
        <w:t>2.10.2. В предоставлении муниципальной услуги может быть отказано по следующим основаниям:</w:t>
      </w:r>
    </w:p>
    <w:p w:rsidR="00FC3920" w:rsidRPr="00EE16B0" w:rsidRDefault="00FC3920" w:rsidP="00FC3920">
      <w:pPr>
        <w:widowControl w:val="0"/>
        <w:autoSpaceDE w:val="0"/>
        <w:autoSpaceDN w:val="0"/>
        <w:adjustRightInd w:val="0"/>
        <w:ind w:firstLine="284"/>
        <w:jc w:val="both"/>
        <w:rPr>
          <w:bCs/>
          <w:color w:val="000000"/>
          <w:sz w:val="14"/>
          <w:szCs w:val="14"/>
        </w:rPr>
      </w:pPr>
      <w:r w:rsidRPr="00EE16B0">
        <w:rPr>
          <w:bCs/>
          <w:color w:val="000000"/>
          <w:sz w:val="14"/>
          <w:szCs w:val="14"/>
        </w:rPr>
        <w:t>непредставление заявителем документов, указанных в подпункта 2.6.1 настоящего административного регламента;</w:t>
      </w:r>
    </w:p>
    <w:p w:rsidR="00FC3920" w:rsidRPr="00EE16B0" w:rsidRDefault="00FC3920" w:rsidP="00FC3920">
      <w:pPr>
        <w:widowControl w:val="0"/>
        <w:autoSpaceDE w:val="0"/>
        <w:autoSpaceDN w:val="0"/>
        <w:adjustRightInd w:val="0"/>
        <w:ind w:firstLine="284"/>
        <w:jc w:val="both"/>
        <w:rPr>
          <w:color w:val="000000"/>
          <w:sz w:val="14"/>
          <w:szCs w:val="14"/>
        </w:rPr>
      </w:pPr>
      <w:r w:rsidRPr="00EE16B0">
        <w:rPr>
          <w:color w:val="000000"/>
          <w:sz w:val="14"/>
          <w:szCs w:val="14"/>
        </w:rPr>
        <w:t xml:space="preserve">поступление в Уполномоченный орган ответа органа государственной власти, органа местного самоуправления либо подведомственной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w:t>
      </w:r>
      <w:hyperlink r:id="rId388" w:history="1">
        <w:r w:rsidRPr="00EE16B0">
          <w:rPr>
            <w:color w:val="000000"/>
            <w:sz w:val="14"/>
            <w:szCs w:val="14"/>
          </w:rPr>
          <w:t>частью 2.1 статьи 26</w:t>
        </w:r>
      </w:hyperlink>
      <w:r w:rsidRPr="00EE16B0">
        <w:rPr>
          <w:color w:val="000000"/>
          <w:sz w:val="14"/>
          <w:szCs w:val="14"/>
        </w:rPr>
        <w:t xml:space="preserve"> Жилищного кодекса Российской Федерации,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Уполномоченный орган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w:t>
      </w:r>
      <w:hyperlink r:id="rId389" w:history="1">
        <w:r w:rsidRPr="00EE16B0">
          <w:rPr>
            <w:color w:val="000000"/>
            <w:sz w:val="14"/>
            <w:szCs w:val="14"/>
          </w:rPr>
          <w:t>частью 2.1 статьи 26</w:t>
        </w:r>
      </w:hyperlink>
      <w:r w:rsidRPr="00EE16B0">
        <w:rPr>
          <w:color w:val="000000"/>
          <w:sz w:val="14"/>
          <w:szCs w:val="14"/>
        </w:rPr>
        <w:t xml:space="preserve"> Жилищного кодекса Российской Федерации, и не получил от заявителя такие документ и (или) информацию в течение пятнадцати рабочих дней со дня направления уведомления;</w:t>
      </w:r>
    </w:p>
    <w:p w:rsidR="00FC3920" w:rsidRPr="00EE16B0" w:rsidRDefault="00FC3920" w:rsidP="00FC3920">
      <w:pPr>
        <w:widowControl w:val="0"/>
        <w:autoSpaceDE w:val="0"/>
        <w:autoSpaceDN w:val="0"/>
        <w:adjustRightInd w:val="0"/>
        <w:ind w:firstLine="284"/>
        <w:jc w:val="both"/>
        <w:rPr>
          <w:color w:val="000000"/>
          <w:sz w:val="14"/>
          <w:szCs w:val="14"/>
        </w:rPr>
      </w:pPr>
      <w:r w:rsidRPr="00EE16B0">
        <w:rPr>
          <w:color w:val="000000"/>
          <w:sz w:val="14"/>
          <w:szCs w:val="14"/>
        </w:rPr>
        <w:t>представление документов в ненадлежащий орган;</w:t>
      </w:r>
    </w:p>
    <w:p w:rsidR="00FC3920" w:rsidRPr="00EE16B0" w:rsidRDefault="00FC3920" w:rsidP="00FC3920">
      <w:pPr>
        <w:widowControl w:val="0"/>
        <w:autoSpaceDE w:val="0"/>
        <w:autoSpaceDN w:val="0"/>
        <w:adjustRightInd w:val="0"/>
        <w:ind w:firstLine="284"/>
        <w:jc w:val="both"/>
        <w:rPr>
          <w:bCs/>
          <w:color w:val="000000"/>
          <w:sz w:val="14"/>
          <w:szCs w:val="14"/>
        </w:rPr>
      </w:pPr>
      <w:r w:rsidRPr="00EE16B0">
        <w:rPr>
          <w:color w:val="000000"/>
          <w:sz w:val="14"/>
          <w:szCs w:val="14"/>
        </w:rPr>
        <w:t>несоответствие проекта переустройства и (или) перепланировки помещения в многоквартирном доме требованиям законодательства.</w:t>
      </w:r>
    </w:p>
    <w:p w:rsidR="00FC3920" w:rsidRPr="00EE16B0" w:rsidRDefault="00FC3920" w:rsidP="00FC3920">
      <w:pPr>
        <w:widowControl w:val="0"/>
        <w:autoSpaceDE w:val="0"/>
        <w:autoSpaceDN w:val="0"/>
        <w:adjustRightInd w:val="0"/>
        <w:ind w:firstLine="284"/>
        <w:jc w:val="both"/>
        <w:rPr>
          <w:color w:val="000000"/>
          <w:sz w:val="14"/>
          <w:szCs w:val="14"/>
        </w:rPr>
      </w:pPr>
      <w:r w:rsidRPr="00EE16B0">
        <w:rPr>
          <w:color w:val="000000"/>
          <w:sz w:val="14"/>
          <w:szCs w:val="14"/>
        </w:rPr>
        <w:t>2.10.3. Мотивированное решение об отказе в предоставлении муниципальной услуги выдается или направляется заявителю в течение 3 (трех) рабочих дней со дня принятия такого решения и может быть обжаловано заявителем в судебном порядке.</w:t>
      </w:r>
    </w:p>
    <w:p w:rsidR="00FC3920" w:rsidRPr="00EE16B0" w:rsidRDefault="00FC3920" w:rsidP="00FC3920">
      <w:pPr>
        <w:widowControl w:val="0"/>
        <w:autoSpaceDE w:val="0"/>
        <w:autoSpaceDN w:val="0"/>
        <w:adjustRightInd w:val="0"/>
        <w:ind w:firstLine="284"/>
        <w:jc w:val="both"/>
        <w:rPr>
          <w:color w:val="000000"/>
          <w:sz w:val="14"/>
          <w:szCs w:val="14"/>
        </w:rPr>
      </w:pPr>
      <w:r w:rsidRPr="00EE16B0">
        <w:rPr>
          <w:color w:val="000000"/>
          <w:sz w:val="14"/>
          <w:szCs w:val="14"/>
        </w:rPr>
        <w:t>2.10.4.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color w:val="000000"/>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C3920" w:rsidRPr="00EE16B0" w:rsidRDefault="00FC3920" w:rsidP="00FC3920">
      <w:pPr>
        <w:widowControl w:val="0"/>
        <w:autoSpaceDE w:val="0"/>
        <w:autoSpaceDN w:val="0"/>
        <w:adjustRightInd w:val="0"/>
        <w:ind w:firstLine="284"/>
        <w:contextualSpacing/>
        <w:jc w:val="both"/>
        <w:rPr>
          <w:color w:val="000000"/>
          <w:sz w:val="14"/>
          <w:szCs w:val="14"/>
        </w:rPr>
      </w:pPr>
      <w:r w:rsidRPr="00EE16B0">
        <w:rPr>
          <w:color w:val="000000"/>
          <w:sz w:val="14"/>
          <w:szCs w:val="14"/>
        </w:rPr>
        <w:lastRenderedPageBreak/>
        <w:t>Услуги, которые являются необходимыми и обязательными для предоставления муниципальной услуги, отсутствуют.</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color w:val="000000"/>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FC3920" w:rsidRPr="00EE16B0" w:rsidRDefault="00FC3920" w:rsidP="00FC3920">
      <w:pPr>
        <w:suppressAutoHyphens/>
        <w:ind w:firstLine="284"/>
        <w:jc w:val="both"/>
        <w:rPr>
          <w:rFonts w:eastAsia="Arial"/>
          <w:bCs/>
          <w:color w:val="000000"/>
          <w:sz w:val="14"/>
          <w:szCs w:val="14"/>
          <w:lang w:eastAsia="ar-SA"/>
        </w:rPr>
      </w:pPr>
      <w:r w:rsidRPr="00EE16B0">
        <w:rPr>
          <w:rFonts w:eastAsia="Arial"/>
          <w:bCs/>
          <w:color w:val="000000"/>
          <w:sz w:val="14"/>
          <w:szCs w:val="14"/>
          <w:lang w:eastAsia="ar-SA"/>
        </w:rPr>
        <w:t>Муниципальная услуга предоставляется бесплатно.</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color w:val="000000"/>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FC3920" w:rsidRPr="00EE16B0" w:rsidRDefault="00FC3920" w:rsidP="00FC3920">
      <w:pPr>
        <w:widowControl w:val="0"/>
        <w:autoSpaceDE w:val="0"/>
        <w:autoSpaceDN w:val="0"/>
        <w:adjustRightInd w:val="0"/>
        <w:ind w:firstLine="284"/>
        <w:contextualSpacing/>
        <w:jc w:val="both"/>
        <w:rPr>
          <w:color w:val="000000"/>
          <w:sz w:val="14"/>
          <w:szCs w:val="14"/>
        </w:rPr>
      </w:pPr>
      <w:r w:rsidRPr="00EE16B0">
        <w:rPr>
          <w:color w:val="000000"/>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bCs/>
          <w:color w:val="000000"/>
          <w:sz w:val="14"/>
          <w:szCs w:val="14"/>
        </w:rPr>
        <w:t>2.14.</w:t>
      </w:r>
      <w:r w:rsidRPr="00EE16B0">
        <w:rPr>
          <w:bCs/>
          <w:color w:val="000000"/>
          <w:sz w:val="14"/>
          <w:szCs w:val="14"/>
        </w:rPr>
        <w:t xml:space="preserve"> </w:t>
      </w:r>
      <w:r w:rsidRPr="00EE16B0">
        <w:rPr>
          <w:b/>
          <w:color w:val="000000"/>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color w:val="000000"/>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w:t>
      </w:r>
      <w:r w:rsidRPr="00EE16B0">
        <w:rPr>
          <w:color w:val="000000"/>
          <w:sz w:val="14"/>
          <w:szCs w:val="14"/>
        </w:rPr>
        <w:br/>
        <w:t>1 рабочего дня со дня поступления заявления в структурном подразделении Уполномоченного органа, ответственном за ведение делопроизводства.</w:t>
      </w:r>
    </w:p>
    <w:p w:rsidR="00FC3920" w:rsidRPr="00EE16B0" w:rsidRDefault="00FC3920" w:rsidP="00FC3920">
      <w:pPr>
        <w:autoSpaceDE w:val="0"/>
        <w:autoSpaceDN w:val="0"/>
        <w:adjustRightInd w:val="0"/>
        <w:ind w:firstLine="284"/>
        <w:jc w:val="both"/>
        <w:outlineLvl w:val="1"/>
        <w:rPr>
          <w:b/>
          <w:color w:val="000000"/>
          <w:sz w:val="14"/>
          <w:szCs w:val="14"/>
        </w:rPr>
      </w:pPr>
      <w:r w:rsidRPr="00EE16B0">
        <w:rPr>
          <w:b/>
          <w:iCs/>
          <w:color w:val="000000"/>
          <w:sz w:val="14"/>
          <w:szCs w:val="14"/>
        </w:rPr>
        <w:t>2.16.</w:t>
      </w:r>
      <w:r w:rsidRPr="00EE16B0">
        <w:rPr>
          <w:b/>
          <w:iCs/>
          <w:color w:val="000000"/>
          <w:sz w:val="14"/>
          <w:szCs w:val="14"/>
        </w:rPr>
        <w:tab/>
      </w:r>
      <w:r w:rsidRPr="00EE16B0">
        <w:rPr>
          <w:b/>
          <w:color w:val="000000"/>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наименование;</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место нахождения;</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режим работы;</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адрес официального сайта;</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телефонный номер и адрес электронной почты.</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сопровождение инвалидов, имеющих стойкие расстройства функции зрения и самостоятельного передвижения;</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 xml:space="preserve">допуск </w:t>
      </w:r>
      <w:proofErr w:type="spellStart"/>
      <w:r w:rsidRPr="00EE16B0">
        <w:rPr>
          <w:bCs/>
          <w:color w:val="000000"/>
          <w:sz w:val="14"/>
          <w:szCs w:val="14"/>
        </w:rPr>
        <w:t>сурдопереводчика</w:t>
      </w:r>
      <w:proofErr w:type="spellEnd"/>
      <w:r w:rsidRPr="00EE16B0">
        <w:rPr>
          <w:bCs/>
          <w:color w:val="000000"/>
          <w:sz w:val="14"/>
          <w:szCs w:val="14"/>
        </w:rPr>
        <w:t xml:space="preserve"> и </w:t>
      </w:r>
      <w:proofErr w:type="spellStart"/>
      <w:r w:rsidRPr="00EE16B0">
        <w:rPr>
          <w:bCs/>
          <w:color w:val="000000"/>
          <w:sz w:val="14"/>
          <w:szCs w:val="14"/>
        </w:rPr>
        <w:t>тифлосурдопереводчика</w:t>
      </w:r>
      <w:proofErr w:type="spellEnd"/>
      <w:r w:rsidRPr="00EE16B0">
        <w:rPr>
          <w:bCs/>
          <w:color w:val="000000"/>
          <w:sz w:val="14"/>
          <w:szCs w:val="14"/>
        </w:rPr>
        <w:t>;</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lastRenderedPageBreak/>
        <w:t>допуск собаки-проводника на объекты (здания, помещения), в которых предоставляется муниципальная услуга;</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оказание помощи в преодолении барьеров, мешающих получению муниципальной услуги наравне с другими лицами.</w:t>
      </w:r>
    </w:p>
    <w:p w:rsidR="00FC3920" w:rsidRPr="00EE16B0" w:rsidRDefault="00FC3920" w:rsidP="00FC3920">
      <w:pPr>
        <w:autoSpaceDE w:val="0"/>
        <w:autoSpaceDN w:val="0"/>
        <w:adjustRightInd w:val="0"/>
        <w:ind w:firstLine="284"/>
        <w:contextualSpacing/>
        <w:jc w:val="both"/>
        <w:rPr>
          <w:bCs/>
          <w:color w:val="000000"/>
          <w:sz w:val="14"/>
          <w:szCs w:val="14"/>
        </w:rPr>
      </w:pPr>
      <w:r w:rsidRPr="00EE16B0">
        <w:rPr>
          <w:bCs/>
          <w:color w:val="000000"/>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FC3920" w:rsidRPr="00EE16B0" w:rsidRDefault="00FC3920" w:rsidP="00FC3920">
      <w:pPr>
        <w:ind w:firstLine="284"/>
        <w:contextualSpacing/>
        <w:jc w:val="both"/>
        <w:rPr>
          <w:b/>
          <w:color w:val="000000"/>
          <w:sz w:val="14"/>
          <w:szCs w:val="14"/>
        </w:rPr>
      </w:pPr>
      <w:r w:rsidRPr="00EE16B0">
        <w:rPr>
          <w:b/>
          <w:color w:val="000000"/>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FC3920" w:rsidRPr="00EE16B0" w:rsidRDefault="00FC3920" w:rsidP="00FC3920">
      <w:pPr>
        <w:ind w:firstLine="284"/>
        <w:contextualSpacing/>
        <w:jc w:val="both"/>
        <w:rPr>
          <w:color w:val="000000"/>
          <w:sz w:val="14"/>
          <w:szCs w:val="14"/>
          <w:lang w:val="x-none" w:eastAsia="x-none"/>
        </w:rPr>
      </w:pPr>
      <w:r w:rsidRPr="00EE16B0">
        <w:rPr>
          <w:bCs/>
          <w:color w:val="000000"/>
          <w:sz w:val="14"/>
          <w:szCs w:val="14"/>
          <w:lang w:val="x-none" w:eastAsia="x-none"/>
        </w:rPr>
        <w:t xml:space="preserve">2.17.1. Показателями качества и доступности муниципальной услуги </w:t>
      </w:r>
      <w:r w:rsidRPr="00EE16B0">
        <w:rPr>
          <w:b/>
          <w:bCs/>
          <w:color w:val="000000"/>
          <w:sz w:val="14"/>
          <w:szCs w:val="14"/>
          <w:lang w:val="x-none" w:eastAsia="x-none"/>
        </w:rPr>
        <w:t xml:space="preserve"> </w:t>
      </w:r>
      <w:r w:rsidRPr="00EE16B0">
        <w:rPr>
          <w:bCs/>
          <w:color w:val="000000"/>
          <w:sz w:val="14"/>
          <w:szCs w:val="14"/>
          <w:lang w:val="x-none" w:eastAsia="x-none"/>
        </w:rPr>
        <w:t xml:space="preserve">является </w:t>
      </w:r>
      <w:r w:rsidRPr="00EE16B0">
        <w:rPr>
          <w:color w:val="000000"/>
          <w:sz w:val="14"/>
          <w:szCs w:val="14"/>
          <w:lang w:val="x-none" w:eastAsia="x-none"/>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bCs/>
          <w:color w:val="000000"/>
          <w:sz w:val="14"/>
          <w:szCs w:val="14"/>
        </w:rPr>
        <w:t>2.17.2. Показателями</w:t>
      </w:r>
      <w:r w:rsidRPr="00EE16B0">
        <w:rPr>
          <w:color w:val="000000"/>
          <w:sz w:val="14"/>
          <w:szCs w:val="14"/>
        </w:rPr>
        <w:t xml:space="preserve"> </w:t>
      </w:r>
      <w:r w:rsidRPr="00EE16B0">
        <w:rPr>
          <w:bCs/>
          <w:color w:val="000000"/>
          <w:sz w:val="14"/>
          <w:szCs w:val="14"/>
        </w:rPr>
        <w:t>доступности</w:t>
      </w:r>
      <w:r w:rsidRPr="00EE16B0">
        <w:rPr>
          <w:color w:val="000000"/>
          <w:sz w:val="14"/>
          <w:szCs w:val="14"/>
        </w:rPr>
        <w:t xml:space="preserve"> предоставления муниципальной услуги являются: </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FC3920" w:rsidRPr="00EE16B0" w:rsidRDefault="00FC3920" w:rsidP="00FC3920">
      <w:pPr>
        <w:ind w:firstLine="284"/>
        <w:contextualSpacing/>
        <w:jc w:val="both"/>
        <w:rPr>
          <w:color w:val="000000"/>
          <w:sz w:val="14"/>
          <w:szCs w:val="14"/>
        </w:rPr>
      </w:pPr>
      <w:r w:rsidRPr="00EE16B0">
        <w:rPr>
          <w:color w:val="000000"/>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FC3920" w:rsidRPr="00EE16B0" w:rsidRDefault="00FC3920" w:rsidP="00FC3920">
      <w:pPr>
        <w:ind w:firstLine="284"/>
        <w:contextualSpacing/>
        <w:jc w:val="both"/>
        <w:rPr>
          <w:color w:val="000000"/>
          <w:sz w:val="14"/>
          <w:szCs w:val="14"/>
        </w:rPr>
      </w:pPr>
      <w:r w:rsidRPr="00EE16B0">
        <w:rPr>
          <w:color w:val="000000"/>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FC3920" w:rsidRPr="00EE16B0" w:rsidRDefault="00FC3920" w:rsidP="00FC3920">
      <w:pPr>
        <w:ind w:firstLine="284"/>
        <w:contextualSpacing/>
        <w:jc w:val="both"/>
        <w:rPr>
          <w:color w:val="000000"/>
          <w:sz w:val="14"/>
          <w:szCs w:val="14"/>
        </w:rPr>
      </w:pPr>
      <w:r w:rsidRPr="00EE16B0">
        <w:rPr>
          <w:color w:val="000000"/>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FC3920" w:rsidRPr="00EE16B0" w:rsidRDefault="00FC3920" w:rsidP="00FC3920">
      <w:pPr>
        <w:autoSpaceDE w:val="0"/>
        <w:autoSpaceDN w:val="0"/>
        <w:adjustRightInd w:val="0"/>
        <w:ind w:firstLine="284"/>
        <w:contextualSpacing/>
        <w:jc w:val="both"/>
        <w:outlineLvl w:val="2"/>
        <w:rPr>
          <w:color w:val="000000"/>
          <w:sz w:val="14"/>
          <w:szCs w:val="14"/>
        </w:rPr>
      </w:pPr>
      <w:r w:rsidRPr="00EE16B0">
        <w:rPr>
          <w:color w:val="000000"/>
          <w:sz w:val="14"/>
          <w:szCs w:val="14"/>
        </w:rPr>
        <w:t xml:space="preserve">2.17.3. Показателями качества предоставления муниципальной услуги являются:  </w:t>
      </w:r>
    </w:p>
    <w:p w:rsidR="00FC3920" w:rsidRPr="00EE16B0" w:rsidRDefault="00FC3920" w:rsidP="00FC3920">
      <w:pPr>
        <w:autoSpaceDE w:val="0"/>
        <w:autoSpaceDN w:val="0"/>
        <w:adjustRightInd w:val="0"/>
        <w:ind w:firstLine="284"/>
        <w:contextualSpacing/>
        <w:jc w:val="both"/>
        <w:outlineLvl w:val="2"/>
        <w:rPr>
          <w:color w:val="000000"/>
          <w:sz w:val="14"/>
          <w:szCs w:val="14"/>
        </w:rPr>
      </w:pPr>
      <w:r w:rsidRPr="00EE16B0">
        <w:rPr>
          <w:color w:val="000000"/>
          <w:sz w:val="14"/>
          <w:szCs w:val="14"/>
        </w:rPr>
        <w:t>степень удовлетворенности заявителей качеством и доступностью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соответствие предоставляемой муниципальной услуги требованиям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соблюдение сроков предоставления муниципальной услуги;</w:t>
      </w:r>
    </w:p>
    <w:p w:rsidR="00FC3920" w:rsidRPr="00EE16B0" w:rsidRDefault="00FC3920" w:rsidP="00FC3920">
      <w:pPr>
        <w:ind w:firstLine="284"/>
        <w:contextualSpacing/>
        <w:jc w:val="both"/>
        <w:rPr>
          <w:color w:val="000000"/>
          <w:sz w:val="14"/>
          <w:szCs w:val="14"/>
          <w:lang w:val="x-none" w:eastAsia="x-none"/>
        </w:rPr>
      </w:pPr>
      <w:r w:rsidRPr="00EE16B0">
        <w:rPr>
          <w:color w:val="000000"/>
          <w:sz w:val="14"/>
          <w:szCs w:val="14"/>
          <w:lang w:val="x-none" w:eastAsia="x-none"/>
        </w:rPr>
        <w:t>количество обоснованных жалоб.</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Продолжительность каждого взаимодействия не должна превышать</w:t>
      </w:r>
      <w:r w:rsidRPr="00EE16B0">
        <w:rPr>
          <w:color w:val="000000"/>
          <w:sz w:val="14"/>
          <w:szCs w:val="14"/>
        </w:rPr>
        <w:br/>
        <w:t>15 минут.</w:t>
      </w:r>
    </w:p>
    <w:p w:rsidR="00FC3920" w:rsidRPr="00EE16B0" w:rsidRDefault="00FC3920" w:rsidP="00FC3920">
      <w:pPr>
        <w:ind w:firstLine="284"/>
        <w:jc w:val="both"/>
        <w:rPr>
          <w:b/>
          <w:color w:val="000000"/>
          <w:sz w:val="14"/>
          <w:szCs w:val="14"/>
        </w:rPr>
      </w:pPr>
      <w:r w:rsidRPr="00EE16B0">
        <w:rPr>
          <w:b/>
          <w:color w:val="000000"/>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FC3920" w:rsidRPr="00EE16B0" w:rsidRDefault="00FC3920" w:rsidP="00FC3920">
      <w:pPr>
        <w:autoSpaceDE w:val="0"/>
        <w:autoSpaceDN w:val="0"/>
        <w:adjustRightInd w:val="0"/>
        <w:ind w:firstLine="284"/>
        <w:jc w:val="both"/>
        <w:outlineLvl w:val="2"/>
        <w:rPr>
          <w:color w:val="000000"/>
          <w:sz w:val="14"/>
          <w:szCs w:val="14"/>
        </w:rPr>
      </w:pPr>
      <w:r w:rsidRPr="00EE16B0">
        <w:rPr>
          <w:color w:val="000000"/>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FC3920" w:rsidRPr="00EE16B0" w:rsidRDefault="00FC3920" w:rsidP="00FC3920">
      <w:pPr>
        <w:ind w:firstLine="284"/>
        <w:contextualSpacing/>
        <w:jc w:val="both"/>
        <w:rPr>
          <w:color w:val="000000"/>
          <w:sz w:val="14"/>
          <w:szCs w:val="14"/>
        </w:rPr>
      </w:pPr>
      <w:r w:rsidRPr="00EE16B0">
        <w:rPr>
          <w:color w:val="000000"/>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FC3920" w:rsidRPr="00EE16B0" w:rsidRDefault="00FC3920" w:rsidP="00FC3920">
      <w:pPr>
        <w:ind w:firstLine="284"/>
        <w:contextualSpacing/>
        <w:jc w:val="both"/>
        <w:rPr>
          <w:color w:val="000000"/>
          <w:sz w:val="14"/>
          <w:szCs w:val="14"/>
        </w:rPr>
      </w:pPr>
      <w:r w:rsidRPr="00EE16B0">
        <w:rPr>
          <w:color w:val="000000"/>
          <w:sz w:val="14"/>
          <w:szCs w:val="14"/>
        </w:rPr>
        <w:t>2</w:t>
      </w:r>
      <w:r w:rsidRPr="00EE16B0">
        <w:rPr>
          <w:iCs/>
          <w:color w:val="000000"/>
          <w:sz w:val="14"/>
          <w:szCs w:val="14"/>
        </w:rPr>
        <w:t xml:space="preserve">.18.3. </w:t>
      </w:r>
      <w:r w:rsidRPr="00EE16B0">
        <w:rPr>
          <w:color w:val="000000"/>
          <w:sz w:val="14"/>
          <w:szCs w:val="14"/>
        </w:rPr>
        <w:t xml:space="preserve">При направлении заявления о предоставлении муниципальной услуги в электронной форме заявитель формирует </w:t>
      </w:r>
      <w:hyperlink r:id="rId390" w:history="1">
        <w:r w:rsidRPr="00EE16B0">
          <w:rPr>
            <w:color w:val="000000"/>
            <w:sz w:val="14"/>
            <w:szCs w:val="14"/>
          </w:rPr>
          <w:t>заявление</w:t>
        </w:r>
      </w:hyperlink>
      <w:r w:rsidRPr="00EE16B0">
        <w:rPr>
          <w:color w:val="000000"/>
          <w:sz w:val="14"/>
          <w:szCs w:val="14"/>
        </w:rPr>
        <w:t xml:space="preserve">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391" w:history="1">
        <w:r w:rsidRPr="00EE16B0">
          <w:rPr>
            <w:color w:val="000000"/>
            <w:sz w:val="14"/>
            <w:szCs w:val="14"/>
          </w:rPr>
          <w:t>закона</w:t>
        </w:r>
      </w:hyperlink>
      <w:r w:rsidRPr="00EE16B0">
        <w:rPr>
          <w:color w:val="000000"/>
          <w:sz w:val="14"/>
          <w:szCs w:val="14"/>
        </w:rPr>
        <w:t xml:space="preserve"> от 06.04.2011 № 63-ФЗ, Федерального </w:t>
      </w:r>
      <w:hyperlink r:id="rId392" w:history="1">
        <w:r w:rsidRPr="00EE16B0">
          <w:rPr>
            <w:color w:val="000000"/>
            <w:sz w:val="14"/>
            <w:szCs w:val="14"/>
          </w:rPr>
          <w:t>закона</w:t>
        </w:r>
      </w:hyperlink>
      <w:r w:rsidRPr="00EE16B0">
        <w:rPr>
          <w:color w:val="000000"/>
          <w:sz w:val="14"/>
          <w:szCs w:val="14"/>
        </w:rPr>
        <w:br/>
        <w:t>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FC3920" w:rsidRPr="00EE16B0" w:rsidRDefault="00FC3920" w:rsidP="00FC3920">
      <w:pPr>
        <w:ind w:firstLine="284"/>
        <w:contextualSpacing/>
        <w:jc w:val="both"/>
        <w:rPr>
          <w:b/>
          <w:bCs/>
          <w:color w:val="000000"/>
          <w:sz w:val="14"/>
          <w:szCs w:val="14"/>
        </w:rPr>
      </w:pPr>
      <w:r w:rsidRPr="00EE16B0">
        <w:rPr>
          <w:b/>
          <w:bCs/>
          <w:color w:val="000000"/>
          <w:sz w:val="14"/>
          <w:szCs w:val="14"/>
          <w:lang w:val="en-US"/>
        </w:rPr>
        <w:t>III</w:t>
      </w:r>
      <w:r w:rsidRPr="00EE16B0">
        <w:rPr>
          <w:b/>
          <w:bCs/>
          <w:color w:val="000000"/>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FC3920" w:rsidRPr="00EE16B0" w:rsidRDefault="00FC3920" w:rsidP="00FC3920">
      <w:pPr>
        <w:ind w:firstLine="284"/>
        <w:jc w:val="both"/>
        <w:rPr>
          <w:b/>
          <w:color w:val="000000"/>
          <w:sz w:val="14"/>
          <w:szCs w:val="14"/>
        </w:rPr>
      </w:pPr>
      <w:r w:rsidRPr="00EE16B0">
        <w:rPr>
          <w:b/>
          <w:color w:val="000000"/>
          <w:sz w:val="14"/>
          <w:szCs w:val="14"/>
        </w:rPr>
        <w:t>3.1. Исчерпывающий перечень административных процедур (действий)</w:t>
      </w:r>
    </w:p>
    <w:p w:rsidR="00FC3920" w:rsidRPr="00EE16B0" w:rsidRDefault="00FC3920" w:rsidP="00FC3920">
      <w:pPr>
        <w:widowControl w:val="0"/>
        <w:autoSpaceDE w:val="0"/>
        <w:autoSpaceDN w:val="0"/>
        <w:adjustRightInd w:val="0"/>
        <w:ind w:firstLine="284"/>
        <w:jc w:val="both"/>
        <w:rPr>
          <w:color w:val="000000"/>
          <w:sz w:val="14"/>
          <w:szCs w:val="14"/>
        </w:rPr>
      </w:pPr>
      <w:r w:rsidRPr="00EE16B0">
        <w:rPr>
          <w:color w:val="000000"/>
          <w:sz w:val="14"/>
          <w:szCs w:val="14"/>
        </w:rPr>
        <w:t>1) прием и регистрация заявления о предоставлении муниципальной услуги и иных документов;</w:t>
      </w:r>
    </w:p>
    <w:p w:rsidR="00FC3920" w:rsidRPr="00EE16B0" w:rsidRDefault="00FC3920" w:rsidP="00FC3920">
      <w:pPr>
        <w:widowControl w:val="0"/>
        <w:autoSpaceDE w:val="0"/>
        <w:autoSpaceDN w:val="0"/>
        <w:adjustRightInd w:val="0"/>
        <w:ind w:firstLine="284"/>
        <w:jc w:val="both"/>
        <w:rPr>
          <w:color w:val="000000"/>
          <w:sz w:val="14"/>
          <w:szCs w:val="14"/>
        </w:rPr>
      </w:pPr>
      <w:r w:rsidRPr="00EE16B0">
        <w:rPr>
          <w:color w:val="000000"/>
          <w:sz w:val="14"/>
          <w:szCs w:val="14"/>
        </w:rPr>
        <w:t>2) направление межведомственных запросов (при необходимости);</w:t>
      </w:r>
    </w:p>
    <w:p w:rsidR="00FC3920" w:rsidRPr="00EE16B0" w:rsidRDefault="00FC3920" w:rsidP="00FC3920">
      <w:pPr>
        <w:widowControl w:val="0"/>
        <w:autoSpaceDE w:val="0"/>
        <w:autoSpaceDN w:val="0"/>
        <w:adjustRightInd w:val="0"/>
        <w:ind w:firstLine="284"/>
        <w:jc w:val="both"/>
        <w:rPr>
          <w:color w:val="000000"/>
          <w:sz w:val="14"/>
          <w:szCs w:val="14"/>
        </w:rPr>
      </w:pPr>
      <w:r w:rsidRPr="00EE16B0">
        <w:rPr>
          <w:color w:val="000000"/>
          <w:sz w:val="14"/>
          <w:szCs w:val="14"/>
        </w:rPr>
        <w:t>3) рассмотрение документов и принятие решения о предоставлении либо отказе в предоставлении муниципальной услуги;</w:t>
      </w:r>
    </w:p>
    <w:p w:rsidR="00FC3920" w:rsidRPr="00EE16B0" w:rsidRDefault="00FC3920" w:rsidP="00FC3920">
      <w:pPr>
        <w:autoSpaceDE w:val="0"/>
        <w:autoSpaceDN w:val="0"/>
        <w:adjustRightInd w:val="0"/>
        <w:ind w:firstLine="284"/>
        <w:jc w:val="both"/>
        <w:rPr>
          <w:color w:val="000000"/>
          <w:sz w:val="14"/>
          <w:szCs w:val="14"/>
        </w:rPr>
      </w:pPr>
      <w:r w:rsidRPr="00EE16B0">
        <w:rPr>
          <w:color w:val="000000"/>
          <w:sz w:val="14"/>
          <w:szCs w:val="14"/>
        </w:rPr>
        <w:t>4) оформление и выдача (направление) заявителю документов, являющихся результатом предоставления муниципальной услуги.</w:t>
      </w:r>
    </w:p>
    <w:p w:rsidR="00FC3920" w:rsidRPr="00EE16B0" w:rsidRDefault="00FC3920" w:rsidP="00FC3920">
      <w:pPr>
        <w:ind w:firstLine="284"/>
        <w:jc w:val="both"/>
        <w:rPr>
          <w:b/>
          <w:color w:val="000000"/>
          <w:sz w:val="14"/>
          <w:szCs w:val="14"/>
        </w:rPr>
      </w:pPr>
      <w:r w:rsidRPr="00EE16B0">
        <w:rPr>
          <w:b/>
          <w:color w:val="000000"/>
          <w:sz w:val="14"/>
          <w:szCs w:val="14"/>
        </w:rPr>
        <w:t xml:space="preserve">3.2. Прием и регистрация заявления о предоставлении муниципальной услуги и иных документов </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lastRenderedPageBreak/>
        <w:t>на бумажном носителе непосредственно в Уполномоченный орган, МФЦ;</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на бумажном носителе в Уполномоченный орган посредством почтового отправления;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 форме электронного документа с использованием единого портала, регионального портала.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393" w:history="1">
        <w:r w:rsidRPr="00EE16B0">
          <w:rPr>
            <w:color w:val="000000"/>
            <w:sz w:val="14"/>
            <w:szCs w:val="14"/>
          </w:rPr>
          <w:t>пунктах 2.6</w:t>
        </w:r>
      </w:hyperlink>
      <w:r w:rsidRPr="00EE16B0">
        <w:rPr>
          <w:color w:val="000000"/>
          <w:sz w:val="14"/>
          <w:szCs w:val="14"/>
        </w:rPr>
        <w:t>, 2.7 настоящего административного регламента</w:t>
      </w:r>
      <w:r w:rsidRPr="00EE16B0">
        <w:rPr>
          <w:color w:val="000000"/>
          <w:sz w:val="14"/>
          <w:szCs w:val="14"/>
        </w:rPr>
        <w:br/>
        <w:t xml:space="preserve">(в случае если заявитель представляет документы, указанные в </w:t>
      </w:r>
      <w:hyperlink r:id="rId394" w:history="1">
        <w:r w:rsidRPr="00EE16B0">
          <w:rPr>
            <w:color w:val="000000"/>
            <w:sz w:val="14"/>
            <w:szCs w:val="14"/>
          </w:rPr>
          <w:t>пункте</w:t>
        </w:r>
        <w:r w:rsidRPr="00EE16B0">
          <w:rPr>
            <w:color w:val="000000"/>
            <w:sz w:val="14"/>
            <w:szCs w:val="14"/>
          </w:rPr>
          <w:br/>
          <w:t>2.</w:t>
        </w:r>
      </w:hyperlink>
      <w:r w:rsidRPr="00EE16B0">
        <w:rPr>
          <w:color w:val="000000"/>
          <w:sz w:val="14"/>
          <w:szCs w:val="14"/>
        </w:rPr>
        <w:t>7 настоящего административного регламента, по собственной инициативе) на бумажном носителе.</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FC3920" w:rsidRPr="00EE16B0" w:rsidRDefault="00FC3920" w:rsidP="00FC3920">
      <w:pPr>
        <w:autoSpaceDE w:val="0"/>
        <w:autoSpaceDN w:val="0"/>
        <w:adjustRightInd w:val="0"/>
        <w:ind w:firstLine="284"/>
        <w:contextualSpacing/>
        <w:jc w:val="both"/>
        <w:rPr>
          <w:b/>
          <w:color w:val="000000"/>
          <w:sz w:val="14"/>
          <w:szCs w:val="14"/>
        </w:rPr>
      </w:pPr>
      <w:r w:rsidRPr="00EE16B0">
        <w:rPr>
          <w:b/>
          <w:color w:val="000000"/>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устанавливает предмет обращения; </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устанавливает личность заявителя, в том числе проверяет наличие документа, удостоверяющего личность;</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проверяет полномочия заявителя;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95" w:history="1">
        <w:r w:rsidRPr="00EE16B0">
          <w:rPr>
            <w:color w:val="000000"/>
            <w:sz w:val="14"/>
            <w:szCs w:val="14"/>
          </w:rPr>
          <w:t>пунктом 2.6</w:t>
        </w:r>
      </w:hyperlink>
      <w:r w:rsidRPr="00EE16B0">
        <w:rPr>
          <w:color w:val="000000"/>
          <w:sz w:val="14"/>
          <w:szCs w:val="14"/>
        </w:rPr>
        <w:t xml:space="preserve">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FC3920" w:rsidRPr="00EE16B0" w:rsidRDefault="00FC3920" w:rsidP="00FC3920">
      <w:pPr>
        <w:autoSpaceDE w:val="0"/>
        <w:autoSpaceDN w:val="0"/>
        <w:adjustRightInd w:val="0"/>
        <w:ind w:firstLine="284"/>
        <w:contextualSpacing/>
        <w:jc w:val="both"/>
        <w:rPr>
          <w:b/>
          <w:color w:val="000000"/>
          <w:sz w:val="14"/>
          <w:szCs w:val="14"/>
        </w:rPr>
      </w:pPr>
      <w:r w:rsidRPr="00EE16B0">
        <w:rPr>
          <w:b/>
          <w:color w:val="000000"/>
          <w:sz w:val="14"/>
          <w:szCs w:val="14"/>
        </w:rPr>
        <w:t>Специалист МФЦ, ответственный за прием документов, осуществляет следующие действия в ходе приема заявителя: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устанавливает предмет обращения; </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устанавливает личность заявителя, в том числе проверяет наличие документа, удостоверяющего личность;</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проверяет полномочия заявителя;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396" w:history="1">
        <w:r w:rsidRPr="00EE16B0">
          <w:rPr>
            <w:color w:val="000000"/>
            <w:sz w:val="14"/>
            <w:szCs w:val="14"/>
          </w:rPr>
          <w:t>пунктом 2.6</w:t>
        </w:r>
      </w:hyperlink>
      <w:r w:rsidRPr="00EE16B0">
        <w:rPr>
          <w:color w:val="000000"/>
          <w:sz w:val="14"/>
          <w:szCs w:val="14"/>
        </w:rPr>
        <w:t xml:space="preserve">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Передача в Уполномоченный орган пакета документов, принятых специалистами МФЦ, осуществляется посредством информационной системе МФЦ не позднее следующего рабочего дня со дня приема документов от заявителя в МФЦ.</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Длительность осуществления всех необходимых действий не может превышать 15 минут.</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Днем регистрации заявления является день его поступления в Уполномоченный орган;</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lastRenderedPageBreak/>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При формировании заявления обеспечивается: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возможность печати на бумажном носителе копии электронной формы заявления;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возможность вернуться на любой из этапов заполнения электронной формы заявления без потери ранее введенной информации;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Предварительная запись может осуществляться следующими способами по выбору заявителя: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при личном обращении заявителя в Уполномоченный орган;</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по телефону Уполномоченного органа;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через официальный сайт Уполномоченного органа;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посредством единого портала, регионального портала </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При осуществлении записи заявитель сообщает следующие данные:</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фамилию, имя, отчество (последнее - при наличии);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номер контактного телефона;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адрес электронной почты (по желанию);</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желаемые дату и время представления заявления и необходимых документов.</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 </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При поступлении документов в форме электронных документов</w:t>
      </w:r>
      <w:r w:rsidRPr="00EE16B0">
        <w:rPr>
          <w:color w:val="000000"/>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Если заявитель обратился заочно, должностное лицо Уполномоченного органа, ответственное за прием документов:</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регистрирует заявление под индивидуальным порядковым номером в день поступления документов;</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проверяет правильность оформления заявления и правильность оформления иных документов, поступивших от заявителя;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проверяет представленные документы на предмет комплектности;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lastRenderedPageBreak/>
        <w:t>- отправляет заявителю уведомление с описью принятых документов и указанием даты их принятия, подтверждающее принятие документов.</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3.2.2. Критерием принятия решения о приеме документов является наличие заявления и прилагаемых документов.</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Результат административной процедуры фиксируется в системе электронного документооборота Уполномоченного органа.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FC3920" w:rsidRPr="00EE16B0" w:rsidRDefault="00FC3920" w:rsidP="00FC3920">
      <w:pPr>
        <w:autoSpaceDE w:val="0"/>
        <w:autoSpaceDN w:val="0"/>
        <w:adjustRightInd w:val="0"/>
        <w:ind w:firstLine="284"/>
        <w:jc w:val="both"/>
        <w:rPr>
          <w:color w:val="000000"/>
          <w:sz w:val="14"/>
          <w:szCs w:val="14"/>
        </w:rPr>
      </w:pPr>
      <w:r w:rsidRPr="00EE16B0">
        <w:rPr>
          <w:color w:val="000000"/>
          <w:sz w:val="14"/>
          <w:szCs w:val="14"/>
        </w:rPr>
        <w:t>3.2.5. Результат административной процедуры – прием и регистрация заявления и документов от заявителя.</w:t>
      </w:r>
    </w:p>
    <w:p w:rsidR="00FC3920" w:rsidRPr="00EE16B0" w:rsidRDefault="00FC3920" w:rsidP="00FC3920">
      <w:pPr>
        <w:autoSpaceDE w:val="0"/>
        <w:autoSpaceDN w:val="0"/>
        <w:adjustRightInd w:val="0"/>
        <w:ind w:firstLine="284"/>
        <w:jc w:val="both"/>
        <w:rPr>
          <w:color w:val="000000"/>
          <w:sz w:val="14"/>
          <w:szCs w:val="14"/>
        </w:rPr>
      </w:pPr>
      <w:r w:rsidRPr="00EE16B0">
        <w:rPr>
          <w:color w:val="000000"/>
          <w:sz w:val="14"/>
          <w:szCs w:val="14"/>
        </w:rPr>
        <w:t>3.2.6. Время выполнения административной процедуры не должно превышать 15 (пятнадцати) минут.</w:t>
      </w:r>
    </w:p>
    <w:p w:rsidR="00FC3920" w:rsidRPr="00EE16B0" w:rsidRDefault="00FC3920" w:rsidP="00FC3920">
      <w:pPr>
        <w:autoSpaceDE w:val="0"/>
        <w:autoSpaceDN w:val="0"/>
        <w:adjustRightInd w:val="0"/>
        <w:ind w:firstLine="284"/>
        <w:jc w:val="both"/>
        <w:rPr>
          <w:b/>
          <w:color w:val="000000"/>
          <w:sz w:val="14"/>
          <w:szCs w:val="14"/>
        </w:rPr>
      </w:pPr>
      <w:r w:rsidRPr="00EE16B0">
        <w:rPr>
          <w:b/>
          <w:color w:val="000000"/>
          <w:sz w:val="14"/>
          <w:szCs w:val="14"/>
        </w:rPr>
        <w:t>3.3. Направление межведомственных запросов (при необходимости)</w:t>
      </w:r>
    </w:p>
    <w:p w:rsidR="00FC3920" w:rsidRPr="00EE16B0" w:rsidRDefault="00FC3920" w:rsidP="00FC3920">
      <w:pPr>
        <w:autoSpaceDE w:val="0"/>
        <w:autoSpaceDN w:val="0"/>
        <w:adjustRightInd w:val="0"/>
        <w:ind w:firstLine="284"/>
        <w:jc w:val="both"/>
        <w:rPr>
          <w:color w:val="000000"/>
          <w:sz w:val="14"/>
          <w:szCs w:val="14"/>
        </w:rPr>
      </w:pPr>
      <w:r w:rsidRPr="00EE16B0">
        <w:rPr>
          <w:color w:val="000000"/>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FC3920" w:rsidRPr="00EE16B0" w:rsidRDefault="00FC3920" w:rsidP="00FC3920">
      <w:pPr>
        <w:autoSpaceDE w:val="0"/>
        <w:autoSpaceDN w:val="0"/>
        <w:adjustRightInd w:val="0"/>
        <w:ind w:firstLine="284"/>
        <w:jc w:val="both"/>
        <w:rPr>
          <w:b/>
          <w:color w:val="000000"/>
          <w:sz w:val="14"/>
          <w:szCs w:val="14"/>
        </w:rPr>
      </w:pPr>
      <w:r w:rsidRPr="00EE16B0">
        <w:rPr>
          <w:b/>
          <w:color w:val="000000"/>
          <w:sz w:val="14"/>
          <w:szCs w:val="14"/>
        </w:rPr>
        <w:t>3.4. Рассмотрение документов и принятие решения о предоставлении либо отказе в предоставлении муниципальной услуги</w:t>
      </w:r>
    </w:p>
    <w:p w:rsidR="00FC3920" w:rsidRPr="00EE16B0" w:rsidRDefault="00FC3920" w:rsidP="00FC3920">
      <w:pPr>
        <w:autoSpaceDE w:val="0"/>
        <w:autoSpaceDN w:val="0"/>
        <w:adjustRightInd w:val="0"/>
        <w:ind w:firstLine="284"/>
        <w:jc w:val="both"/>
        <w:rPr>
          <w:color w:val="000000"/>
          <w:sz w:val="14"/>
          <w:szCs w:val="14"/>
        </w:rPr>
      </w:pPr>
      <w:r w:rsidRPr="00EE16B0">
        <w:rPr>
          <w:color w:val="000000"/>
          <w:sz w:val="14"/>
          <w:szCs w:val="14"/>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FC3920" w:rsidRPr="00EE16B0" w:rsidRDefault="00FC3920" w:rsidP="00FC3920">
      <w:pPr>
        <w:widowControl w:val="0"/>
        <w:ind w:firstLine="284"/>
        <w:jc w:val="both"/>
        <w:rPr>
          <w:color w:val="000000"/>
          <w:sz w:val="14"/>
          <w:szCs w:val="14"/>
        </w:rPr>
      </w:pPr>
      <w:r w:rsidRPr="00EE16B0">
        <w:rPr>
          <w:color w:val="000000"/>
          <w:sz w:val="14"/>
          <w:szCs w:val="14"/>
        </w:rPr>
        <w:t>3.4.2. В случае отсутствия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 согласовании и согласовывает его в установленном порядке.</w:t>
      </w:r>
    </w:p>
    <w:p w:rsidR="00FC3920" w:rsidRPr="00EE16B0" w:rsidRDefault="00FC3920" w:rsidP="00FC3920">
      <w:pPr>
        <w:widowControl w:val="0"/>
        <w:ind w:firstLine="284"/>
        <w:jc w:val="both"/>
        <w:rPr>
          <w:color w:val="000000"/>
          <w:sz w:val="14"/>
          <w:szCs w:val="14"/>
        </w:rPr>
      </w:pPr>
      <w:r w:rsidRPr="00EE16B0">
        <w:rPr>
          <w:color w:val="000000"/>
          <w:sz w:val="14"/>
          <w:szCs w:val="14"/>
        </w:rPr>
        <w:t>3.4.3. В случае наличия оснований для отказа,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согласовании и согласовывает его в установленном порядке.</w:t>
      </w:r>
    </w:p>
    <w:p w:rsidR="00FC3920" w:rsidRPr="00EE16B0" w:rsidRDefault="00FC3920" w:rsidP="00FC3920">
      <w:pPr>
        <w:widowControl w:val="0"/>
        <w:ind w:firstLine="284"/>
        <w:jc w:val="both"/>
        <w:rPr>
          <w:color w:val="000000"/>
          <w:sz w:val="14"/>
          <w:szCs w:val="14"/>
        </w:rPr>
      </w:pPr>
      <w:r w:rsidRPr="00EE16B0">
        <w:rPr>
          <w:color w:val="000000"/>
          <w:sz w:val="14"/>
          <w:szCs w:val="14"/>
        </w:rPr>
        <w:t xml:space="preserve">В случае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если соответствующий </w:t>
      </w:r>
      <w:r w:rsidRPr="00EE16B0">
        <w:rPr>
          <w:color w:val="000000"/>
          <w:sz w:val="14"/>
          <w:szCs w:val="14"/>
        </w:rPr>
        <w:lastRenderedPageBreak/>
        <w:t>документ не был представлен заявителем по собственной инициативе, Уполномоченный орган в срок, не превышающий 2-х дней, со дня получения такого ответа, направляет уведомление заявителю о получении такого ответа и предлагает заявителю представить документ и (или) информацию, необходимые для проведения переустройства и (или) перепланировки помещения в многоквартирном доме.</w:t>
      </w:r>
    </w:p>
    <w:p w:rsidR="00FC3920" w:rsidRPr="00EE16B0" w:rsidRDefault="00FC3920" w:rsidP="00FC3920">
      <w:pPr>
        <w:widowControl w:val="0"/>
        <w:ind w:firstLine="284"/>
        <w:jc w:val="both"/>
        <w:rPr>
          <w:color w:val="000000"/>
          <w:sz w:val="14"/>
          <w:szCs w:val="14"/>
        </w:rPr>
      </w:pPr>
      <w:r w:rsidRPr="00EE16B0">
        <w:rPr>
          <w:color w:val="000000"/>
          <w:sz w:val="14"/>
          <w:szCs w:val="14"/>
        </w:rPr>
        <w:t>В случае непредставления заявителем такого документа и (или) информации в течение пятнадцати рабочих дней со дня направления уведомления, Уполномоченным органом принимается решение об отказе в согласовании.</w:t>
      </w:r>
    </w:p>
    <w:p w:rsidR="00FC3920" w:rsidRPr="00EE16B0" w:rsidRDefault="00FC3920" w:rsidP="00FC3920">
      <w:pPr>
        <w:widowControl w:val="0"/>
        <w:ind w:firstLine="284"/>
        <w:jc w:val="both"/>
        <w:rPr>
          <w:color w:val="000000"/>
          <w:sz w:val="14"/>
          <w:szCs w:val="14"/>
        </w:rPr>
      </w:pPr>
      <w:r w:rsidRPr="00EE16B0">
        <w:rPr>
          <w:color w:val="000000"/>
          <w:sz w:val="14"/>
          <w:szCs w:val="14"/>
        </w:rPr>
        <w:t xml:space="preserve">3.4.4. После согласования проекта решения о согласовании либо об отказе в согласовании, решение подписывается первым заместителем Главы </w:t>
      </w:r>
      <w:r w:rsidRPr="00EE16B0">
        <w:rPr>
          <w:iCs/>
          <w:color w:val="000000"/>
          <w:sz w:val="14"/>
          <w:szCs w:val="14"/>
        </w:rPr>
        <w:t>Уполномоченного органа</w:t>
      </w:r>
      <w:r w:rsidRPr="00EE16B0">
        <w:rPr>
          <w:color w:val="000000"/>
          <w:sz w:val="14"/>
          <w:szCs w:val="14"/>
        </w:rPr>
        <w:t xml:space="preserve"> или лицом его замещающим и регистрируется в системе электронного документооборота Уполномоченного органа.</w:t>
      </w:r>
    </w:p>
    <w:p w:rsidR="00FC3920" w:rsidRPr="00EE16B0" w:rsidRDefault="00FC3920" w:rsidP="00FC3920">
      <w:pPr>
        <w:widowControl w:val="0"/>
        <w:ind w:firstLine="284"/>
        <w:jc w:val="both"/>
        <w:rPr>
          <w:color w:val="000000"/>
          <w:sz w:val="14"/>
          <w:szCs w:val="14"/>
        </w:rPr>
      </w:pPr>
      <w:r w:rsidRPr="00EE16B0">
        <w:rPr>
          <w:color w:val="000000"/>
          <w:sz w:val="14"/>
          <w:szCs w:val="14"/>
        </w:rPr>
        <w:t xml:space="preserve">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397" w:history="1">
        <w:r w:rsidRPr="00EE16B0">
          <w:rPr>
            <w:color w:val="000000"/>
            <w:sz w:val="14"/>
            <w:szCs w:val="14"/>
          </w:rPr>
          <w:t>пункте 2.10.2</w:t>
        </w:r>
      </w:hyperlink>
      <w:r w:rsidRPr="00EE16B0">
        <w:rPr>
          <w:color w:val="000000"/>
          <w:sz w:val="14"/>
          <w:szCs w:val="14"/>
        </w:rPr>
        <w:t xml:space="preserve"> настоящего административного регламента.</w:t>
      </w:r>
    </w:p>
    <w:p w:rsidR="00FC3920" w:rsidRPr="00EE16B0" w:rsidRDefault="00FC3920" w:rsidP="00FC3920">
      <w:pPr>
        <w:tabs>
          <w:tab w:val="left" w:pos="1260"/>
        </w:tabs>
        <w:ind w:firstLine="284"/>
        <w:jc w:val="both"/>
        <w:rPr>
          <w:color w:val="000000"/>
          <w:sz w:val="14"/>
          <w:szCs w:val="14"/>
        </w:rPr>
      </w:pPr>
      <w:r w:rsidRPr="00EE16B0">
        <w:rPr>
          <w:color w:val="000000"/>
          <w:sz w:val="14"/>
          <w:szCs w:val="14"/>
        </w:rPr>
        <w:t>3.4.6. Результат административной процедуры – подписанное руководителем Уполномоченного органа решение о предоставлении либо отказе в предоставлении муниципальной услуги.</w:t>
      </w:r>
    </w:p>
    <w:p w:rsidR="00FC3920" w:rsidRPr="00EE16B0" w:rsidRDefault="00FC3920" w:rsidP="00FC3920">
      <w:pPr>
        <w:widowControl w:val="0"/>
        <w:ind w:firstLine="284"/>
        <w:jc w:val="both"/>
        <w:rPr>
          <w:color w:val="000000"/>
          <w:sz w:val="14"/>
          <w:szCs w:val="14"/>
        </w:rPr>
      </w:pPr>
      <w:r w:rsidRPr="00EE16B0">
        <w:rPr>
          <w:color w:val="000000"/>
          <w:sz w:val="14"/>
          <w:szCs w:val="14"/>
        </w:rPr>
        <w:t>3.4.7. Максимальный срок исполнения административной процедуры не может превышать 25 рабочих дней со дня получения Уполномоченным органом документов, необходимых для предоставления муниципальной услуги.</w:t>
      </w:r>
    </w:p>
    <w:p w:rsidR="00FC3920" w:rsidRPr="00EE16B0" w:rsidRDefault="00FC3920" w:rsidP="00FC3920">
      <w:pPr>
        <w:widowControl w:val="0"/>
        <w:ind w:firstLine="284"/>
        <w:jc w:val="both"/>
        <w:rPr>
          <w:b/>
          <w:color w:val="000000"/>
          <w:sz w:val="14"/>
          <w:szCs w:val="14"/>
        </w:rPr>
      </w:pPr>
      <w:r w:rsidRPr="00EE16B0">
        <w:rPr>
          <w:b/>
          <w:color w:val="000000"/>
          <w:sz w:val="14"/>
          <w:szCs w:val="14"/>
        </w:rPr>
        <w:t>3.5. Оформление и выдача (направление) заявителю документов, являющихся результатом предоставления муниципальной услуги</w:t>
      </w:r>
    </w:p>
    <w:p w:rsidR="00FC3920" w:rsidRPr="00EE16B0" w:rsidRDefault="00FC3920" w:rsidP="00FC3920">
      <w:pPr>
        <w:widowControl w:val="0"/>
        <w:ind w:firstLine="284"/>
        <w:jc w:val="both"/>
        <w:rPr>
          <w:color w:val="000000"/>
          <w:sz w:val="14"/>
          <w:szCs w:val="14"/>
        </w:rPr>
      </w:pPr>
      <w:r w:rsidRPr="00EE16B0">
        <w:rPr>
          <w:color w:val="000000"/>
          <w:sz w:val="14"/>
          <w:szCs w:val="14"/>
        </w:rPr>
        <w:t>3.5.1.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FC3920" w:rsidRPr="00EE16B0" w:rsidRDefault="00FC3920" w:rsidP="00FC3920">
      <w:pPr>
        <w:widowControl w:val="0"/>
        <w:ind w:firstLine="284"/>
        <w:jc w:val="both"/>
        <w:rPr>
          <w:color w:val="000000"/>
          <w:sz w:val="14"/>
          <w:szCs w:val="14"/>
        </w:rPr>
      </w:pPr>
      <w:r w:rsidRPr="00EE16B0">
        <w:rPr>
          <w:color w:val="000000"/>
          <w:sz w:val="14"/>
          <w:szCs w:val="14"/>
        </w:rPr>
        <w:t>3.5.2. Должностное лицо Уполномоченного органа вручает (направляет) заявителю результат  предоставления муниципальной услуги в течение 3 (трех) рабочих дней со дня принятия решения о согласовании или об отказе в согласовании.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3.5.3.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FC3920" w:rsidRPr="00EE16B0" w:rsidRDefault="00FC3920" w:rsidP="00FC3920">
      <w:pPr>
        <w:widowControl w:val="0"/>
        <w:ind w:firstLine="284"/>
        <w:jc w:val="both"/>
        <w:rPr>
          <w:color w:val="000000"/>
          <w:sz w:val="14"/>
          <w:szCs w:val="14"/>
        </w:rPr>
      </w:pPr>
      <w:r w:rsidRPr="00EE16B0">
        <w:rPr>
          <w:color w:val="000000"/>
          <w:sz w:val="14"/>
          <w:szCs w:val="14"/>
        </w:rPr>
        <w:t>3.5.4. Результатом выполнения административной процедуры является направление (вручение) заявителю решения о согласовании или об отказе в согласовании способом, указанном в заявлении.</w:t>
      </w:r>
    </w:p>
    <w:p w:rsidR="00FC3920" w:rsidRPr="00EE16B0" w:rsidRDefault="00FC3920" w:rsidP="00FC3920">
      <w:pPr>
        <w:widowControl w:val="0"/>
        <w:ind w:firstLine="284"/>
        <w:jc w:val="both"/>
        <w:rPr>
          <w:color w:val="000000"/>
          <w:sz w:val="14"/>
          <w:szCs w:val="14"/>
        </w:rPr>
      </w:pPr>
      <w:r w:rsidRPr="00EE16B0">
        <w:rPr>
          <w:color w:val="000000"/>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FC3920" w:rsidRPr="00EE16B0" w:rsidRDefault="00FC3920" w:rsidP="00FC3920">
      <w:pPr>
        <w:widowControl w:val="0"/>
        <w:ind w:firstLine="284"/>
        <w:jc w:val="both"/>
        <w:rPr>
          <w:color w:val="000000"/>
          <w:sz w:val="14"/>
          <w:szCs w:val="14"/>
        </w:rPr>
      </w:pPr>
      <w:r w:rsidRPr="00EE16B0">
        <w:rPr>
          <w:color w:val="000000"/>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FC3920" w:rsidRPr="00EE16B0" w:rsidRDefault="00FC3920" w:rsidP="00FC3920">
      <w:pPr>
        <w:widowControl w:val="0"/>
        <w:ind w:firstLine="284"/>
        <w:jc w:val="both"/>
        <w:rPr>
          <w:color w:val="000000"/>
          <w:sz w:val="14"/>
          <w:szCs w:val="14"/>
        </w:rPr>
      </w:pPr>
      <w:r w:rsidRPr="00EE16B0">
        <w:rPr>
          <w:color w:val="000000"/>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FC3920" w:rsidRPr="00EE16B0" w:rsidRDefault="00FC3920" w:rsidP="00FC3920">
      <w:pPr>
        <w:widowControl w:val="0"/>
        <w:ind w:firstLine="284"/>
        <w:jc w:val="both"/>
        <w:rPr>
          <w:color w:val="000000"/>
          <w:sz w:val="14"/>
          <w:szCs w:val="14"/>
        </w:rPr>
      </w:pPr>
      <w:r w:rsidRPr="00EE16B0">
        <w:rPr>
          <w:color w:val="000000"/>
          <w:sz w:val="14"/>
          <w:szCs w:val="14"/>
        </w:rPr>
        <w:t>3.5.5. Максимальное время, затраченное на административное действие, не должно превышать 3 (трех) рабочих дней.</w:t>
      </w:r>
    </w:p>
    <w:p w:rsidR="00FC3920" w:rsidRPr="00EE16B0" w:rsidRDefault="00FC3920" w:rsidP="00FC3920">
      <w:pPr>
        <w:autoSpaceDE w:val="0"/>
        <w:autoSpaceDN w:val="0"/>
        <w:adjustRightInd w:val="0"/>
        <w:ind w:firstLine="284"/>
        <w:jc w:val="both"/>
        <w:rPr>
          <w:b/>
          <w:color w:val="000000"/>
          <w:sz w:val="14"/>
          <w:szCs w:val="14"/>
        </w:rPr>
      </w:pPr>
      <w:r w:rsidRPr="00EE16B0">
        <w:rPr>
          <w:b/>
          <w:color w:val="000000"/>
          <w:sz w:val="14"/>
          <w:szCs w:val="14"/>
        </w:rPr>
        <w:t>3.6. Порядок выполнения административных процедур МФЦ</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МФЦ не осуществляет:</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Предварительная запись на прием в МФЦ для подачи заявления осуществляется посредством </w:t>
      </w:r>
      <w:proofErr w:type="spellStart"/>
      <w:r w:rsidRPr="00EE16B0">
        <w:rPr>
          <w:color w:val="000000"/>
          <w:sz w:val="14"/>
          <w:szCs w:val="14"/>
        </w:rPr>
        <w:t>самозаписи</w:t>
      </w:r>
      <w:proofErr w:type="spellEnd"/>
      <w:r w:rsidRPr="00EE16B0">
        <w:rPr>
          <w:color w:val="000000"/>
          <w:sz w:val="14"/>
          <w:szCs w:val="14"/>
        </w:rPr>
        <w:t xml:space="preserve"> на официальном сайте ГОАУ «МФЦ» (</w:t>
      </w:r>
      <w:hyperlink r:id="rId398" w:history="1">
        <w:r w:rsidRPr="00EE16B0">
          <w:rPr>
            <w:color w:val="000000"/>
            <w:sz w:val="14"/>
            <w:szCs w:val="14"/>
            <w:u w:val="single"/>
            <w:lang w:val="en-US"/>
          </w:rPr>
          <w:t>https</w:t>
        </w:r>
        <w:r w:rsidRPr="00EE16B0">
          <w:rPr>
            <w:color w:val="000000"/>
            <w:sz w:val="14"/>
            <w:szCs w:val="14"/>
            <w:u w:val="single"/>
          </w:rPr>
          <w:t>://</w:t>
        </w:r>
        <w:proofErr w:type="spellStart"/>
        <w:r w:rsidRPr="00EE16B0">
          <w:rPr>
            <w:color w:val="000000"/>
            <w:sz w:val="14"/>
            <w:szCs w:val="14"/>
            <w:u w:val="single"/>
            <w:lang w:val="en-US"/>
          </w:rPr>
          <w:t>mfc</w:t>
        </w:r>
        <w:proofErr w:type="spellEnd"/>
        <w:r w:rsidRPr="00EE16B0">
          <w:rPr>
            <w:color w:val="000000"/>
            <w:sz w:val="14"/>
            <w:szCs w:val="14"/>
            <w:u w:val="single"/>
          </w:rPr>
          <w:t>53.</w:t>
        </w:r>
        <w:proofErr w:type="spellStart"/>
        <w:r w:rsidRPr="00EE16B0">
          <w:rPr>
            <w:color w:val="000000"/>
            <w:sz w:val="14"/>
            <w:szCs w:val="14"/>
            <w:u w:val="single"/>
            <w:lang w:val="en-US"/>
          </w:rPr>
          <w:t>nov</w:t>
        </w:r>
        <w:proofErr w:type="spellEnd"/>
        <w:r w:rsidRPr="00EE16B0">
          <w:rPr>
            <w:color w:val="000000"/>
            <w:sz w:val="14"/>
            <w:szCs w:val="14"/>
            <w:u w:val="single"/>
          </w:rPr>
          <w:t>.</w:t>
        </w:r>
        <w:r w:rsidRPr="00EE16B0">
          <w:rPr>
            <w:color w:val="000000"/>
            <w:sz w:val="14"/>
            <w:szCs w:val="14"/>
            <w:u w:val="single"/>
            <w:lang w:val="en-US"/>
          </w:rPr>
          <w:t>ru</w:t>
        </w:r>
        <w:r w:rsidRPr="00EE16B0">
          <w:rPr>
            <w:color w:val="000000"/>
            <w:sz w:val="14"/>
            <w:szCs w:val="14"/>
            <w:u w:val="single"/>
          </w:rPr>
          <w:t>/</w:t>
        </w:r>
      </w:hyperlink>
      <w:r w:rsidRPr="00EE16B0">
        <w:rPr>
          <w:color w:val="000000"/>
          <w:sz w:val="14"/>
          <w:szCs w:val="14"/>
        </w:rPr>
        <w:t xml:space="preserve">), по телефону </w:t>
      </w:r>
      <w:r w:rsidRPr="00EE16B0">
        <w:rPr>
          <w:color w:val="000000"/>
          <w:sz w:val="14"/>
          <w:szCs w:val="14"/>
          <w:lang w:val="en-US"/>
        </w:rPr>
        <w:t>call</w:t>
      </w:r>
      <w:r w:rsidRPr="00EE16B0">
        <w:rPr>
          <w:color w:val="000000"/>
          <w:sz w:val="14"/>
          <w:szCs w:val="14"/>
        </w:rPr>
        <w:t>-центра:88002501053, а также при личном обращении в структурное подразделение ГОАУ «МФЦ».</w:t>
      </w:r>
    </w:p>
    <w:p w:rsidR="00FC3920" w:rsidRPr="00EE16B0" w:rsidRDefault="00FC3920" w:rsidP="00FC3920">
      <w:pPr>
        <w:autoSpaceDE w:val="0"/>
        <w:autoSpaceDN w:val="0"/>
        <w:adjustRightInd w:val="0"/>
        <w:ind w:firstLine="284"/>
        <w:jc w:val="both"/>
        <w:rPr>
          <w:b/>
          <w:color w:val="000000"/>
          <w:sz w:val="14"/>
          <w:szCs w:val="14"/>
        </w:rPr>
      </w:pPr>
      <w:r w:rsidRPr="00EE16B0">
        <w:rPr>
          <w:b/>
          <w:color w:val="000000"/>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399" w:history="1">
        <w:r w:rsidRPr="00EE16B0">
          <w:rPr>
            <w:color w:val="000000"/>
            <w:sz w:val="14"/>
            <w:szCs w:val="14"/>
          </w:rPr>
          <w:t>заявление</w:t>
        </w:r>
      </w:hyperlink>
      <w:r w:rsidRPr="00EE16B0">
        <w:rPr>
          <w:color w:val="000000"/>
          <w:sz w:val="14"/>
          <w:szCs w:val="14"/>
        </w:rPr>
        <w:t xml:space="preserve"> об исправлении таких опечаток и (или) ошибок посредством личного обращения или почтовым отправлением.</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lastRenderedPageBreak/>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Должностное лицо Уполномоченного органа проводит проверку указанных в заявлении сведений.</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FC3920" w:rsidRPr="00EE16B0" w:rsidRDefault="00FC3920" w:rsidP="00FC3920">
      <w:pPr>
        <w:autoSpaceDE w:val="0"/>
        <w:autoSpaceDN w:val="0"/>
        <w:adjustRightInd w:val="0"/>
        <w:ind w:firstLine="284"/>
        <w:contextualSpacing/>
        <w:jc w:val="both"/>
        <w:rPr>
          <w:color w:val="000000"/>
          <w:sz w:val="14"/>
          <w:szCs w:val="14"/>
        </w:rPr>
      </w:pPr>
      <w:r w:rsidRPr="00EE16B0">
        <w:rPr>
          <w:color w:val="000000"/>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FC3920" w:rsidRPr="00EE16B0" w:rsidRDefault="00FC3920" w:rsidP="00FC3920">
      <w:pPr>
        <w:ind w:firstLine="284"/>
        <w:jc w:val="both"/>
        <w:rPr>
          <w:b/>
          <w:color w:val="000000"/>
          <w:sz w:val="14"/>
          <w:szCs w:val="14"/>
        </w:rPr>
      </w:pPr>
      <w:r w:rsidRPr="00EE16B0">
        <w:rPr>
          <w:b/>
          <w:color w:val="000000"/>
          <w:sz w:val="14"/>
          <w:szCs w:val="14"/>
        </w:rPr>
        <w:t>IV. ФОРМЫ КОНТРОЛЯ ЗА ИСПОЛНЕНИЕМ АДМИНИСТРАТИВНОГО РЕГЛАМЕНТА</w:t>
      </w:r>
    </w:p>
    <w:p w:rsidR="00FC3920" w:rsidRPr="00EE16B0" w:rsidRDefault="00FC3920" w:rsidP="00FC3920">
      <w:pPr>
        <w:ind w:firstLine="284"/>
        <w:jc w:val="both"/>
        <w:rPr>
          <w:b/>
          <w:color w:val="000000"/>
          <w:sz w:val="14"/>
          <w:szCs w:val="14"/>
        </w:rPr>
      </w:pPr>
      <w:r w:rsidRPr="00EE16B0">
        <w:rPr>
          <w:b/>
          <w:color w:val="000000"/>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C3920" w:rsidRPr="00EE16B0" w:rsidRDefault="00FC3920" w:rsidP="00FC3920">
      <w:pPr>
        <w:ind w:firstLine="284"/>
        <w:contextualSpacing/>
        <w:jc w:val="both"/>
        <w:rPr>
          <w:color w:val="000000"/>
          <w:sz w:val="14"/>
          <w:szCs w:val="14"/>
        </w:rPr>
      </w:pPr>
      <w:r w:rsidRPr="00EE16B0">
        <w:rPr>
          <w:color w:val="000000"/>
          <w:sz w:val="14"/>
          <w:szCs w:val="14"/>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FC3920" w:rsidRPr="00EE16B0" w:rsidRDefault="00FC3920" w:rsidP="00FC3920">
      <w:pPr>
        <w:ind w:firstLine="284"/>
        <w:jc w:val="both"/>
        <w:rPr>
          <w:b/>
          <w:color w:val="000000"/>
          <w:sz w:val="14"/>
          <w:szCs w:val="14"/>
        </w:rPr>
      </w:pPr>
      <w:r w:rsidRPr="00EE16B0">
        <w:rPr>
          <w:b/>
          <w:color w:val="000000"/>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C3920" w:rsidRPr="00EE16B0" w:rsidRDefault="00FC3920" w:rsidP="00FC3920">
      <w:pPr>
        <w:ind w:firstLine="284"/>
        <w:contextualSpacing/>
        <w:jc w:val="both"/>
        <w:rPr>
          <w:color w:val="000000"/>
          <w:sz w:val="14"/>
          <w:szCs w:val="14"/>
        </w:rPr>
      </w:pPr>
      <w:r w:rsidRPr="00EE16B0">
        <w:rPr>
          <w:color w:val="000000"/>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FC3920" w:rsidRPr="00EE16B0" w:rsidRDefault="00FC3920" w:rsidP="00FC3920">
      <w:pPr>
        <w:ind w:firstLine="284"/>
        <w:contextualSpacing/>
        <w:jc w:val="both"/>
        <w:rPr>
          <w:color w:val="000000"/>
          <w:sz w:val="14"/>
          <w:szCs w:val="14"/>
        </w:rPr>
      </w:pPr>
      <w:r w:rsidRPr="00EE16B0">
        <w:rPr>
          <w:color w:val="000000"/>
          <w:sz w:val="14"/>
          <w:szCs w:val="14"/>
        </w:rPr>
        <w:t>4.2.2. Проверки могут быть плановыми и внеплановыми.</w:t>
      </w:r>
    </w:p>
    <w:p w:rsidR="00FC3920" w:rsidRPr="00EE16B0" w:rsidRDefault="00FC3920" w:rsidP="00FC3920">
      <w:pPr>
        <w:ind w:firstLine="284"/>
        <w:contextualSpacing/>
        <w:jc w:val="both"/>
        <w:rPr>
          <w:color w:val="000000"/>
          <w:sz w:val="14"/>
          <w:szCs w:val="14"/>
        </w:rPr>
      </w:pPr>
      <w:r w:rsidRPr="00EE16B0">
        <w:rPr>
          <w:color w:val="000000"/>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FC3920" w:rsidRPr="00EE16B0" w:rsidRDefault="00FC3920" w:rsidP="00FC3920">
      <w:pPr>
        <w:ind w:firstLine="284"/>
        <w:contextualSpacing/>
        <w:jc w:val="both"/>
        <w:rPr>
          <w:color w:val="000000"/>
          <w:sz w:val="14"/>
          <w:szCs w:val="14"/>
        </w:rPr>
      </w:pPr>
      <w:r w:rsidRPr="00EE16B0">
        <w:rPr>
          <w:color w:val="000000"/>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FC3920" w:rsidRPr="00EE16B0" w:rsidRDefault="00FC3920" w:rsidP="00FC3920">
      <w:pPr>
        <w:ind w:firstLine="284"/>
        <w:contextualSpacing/>
        <w:jc w:val="both"/>
        <w:rPr>
          <w:color w:val="000000"/>
          <w:sz w:val="14"/>
          <w:szCs w:val="14"/>
        </w:rPr>
      </w:pPr>
      <w:r w:rsidRPr="00EE16B0">
        <w:rPr>
          <w:color w:val="000000"/>
          <w:sz w:val="14"/>
          <w:szCs w:val="1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FC3920" w:rsidRPr="00EE16B0" w:rsidRDefault="00FC3920" w:rsidP="00FC3920">
      <w:pPr>
        <w:ind w:firstLine="284"/>
        <w:jc w:val="both"/>
        <w:rPr>
          <w:b/>
          <w:color w:val="000000"/>
          <w:sz w:val="14"/>
          <w:szCs w:val="14"/>
        </w:rPr>
      </w:pPr>
      <w:r w:rsidRPr="00EE16B0">
        <w:rPr>
          <w:b/>
          <w:color w:val="000000"/>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C3920" w:rsidRPr="00EE16B0" w:rsidRDefault="00FC3920" w:rsidP="00FC3920">
      <w:pPr>
        <w:ind w:firstLine="284"/>
        <w:contextualSpacing/>
        <w:jc w:val="both"/>
        <w:rPr>
          <w:color w:val="000000"/>
          <w:sz w:val="14"/>
          <w:szCs w:val="14"/>
        </w:rPr>
      </w:pPr>
      <w:r w:rsidRPr="00EE16B0">
        <w:rPr>
          <w:color w:val="000000"/>
          <w:sz w:val="14"/>
          <w:szCs w:val="14"/>
        </w:rPr>
        <w:t>Должностное лицо несет персональную ответственность за:</w:t>
      </w:r>
    </w:p>
    <w:p w:rsidR="00FC3920" w:rsidRPr="00EE16B0" w:rsidRDefault="00FC3920" w:rsidP="00FC3920">
      <w:pPr>
        <w:tabs>
          <w:tab w:val="left" w:pos="993"/>
        </w:tabs>
        <w:ind w:firstLine="284"/>
        <w:contextualSpacing/>
        <w:jc w:val="both"/>
        <w:rPr>
          <w:color w:val="000000"/>
          <w:sz w:val="14"/>
          <w:szCs w:val="14"/>
        </w:rPr>
      </w:pPr>
      <w:r w:rsidRPr="00EE16B0">
        <w:rPr>
          <w:color w:val="000000"/>
          <w:sz w:val="14"/>
          <w:szCs w:val="14"/>
        </w:rPr>
        <w:t xml:space="preserve">-  соблюдение установленного порядка приема документов; </w:t>
      </w:r>
    </w:p>
    <w:p w:rsidR="00FC3920" w:rsidRPr="00EE16B0" w:rsidRDefault="00FC3920" w:rsidP="00FC3920">
      <w:pPr>
        <w:tabs>
          <w:tab w:val="left" w:pos="993"/>
        </w:tabs>
        <w:ind w:firstLine="284"/>
        <w:contextualSpacing/>
        <w:jc w:val="both"/>
        <w:rPr>
          <w:color w:val="000000"/>
          <w:sz w:val="14"/>
          <w:szCs w:val="14"/>
        </w:rPr>
      </w:pPr>
      <w:r w:rsidRPr="00EE16B0">
        <w:rPr>
          <w:color w:val="000000"/>
          <w:sz w:val="14"/>
          <w:szCs w:val="14"/>
        </w:rPr>
        <w:t xml:space="preserve">-  принятие надлежащих мер по полной и всесторонней проверке представленных документов; </w:t>
      </w:r>
    </w:p>
    <w:p w:rsidR="00FC3920" w:rsidRPr="00EE16B0" w:rsidRDefault="00FC3920" w:rsidP="00FC3920">
      <w:pPr>
        <w:tabs>
          <w:tab w:val="left" w:pos="993"/>
        </w:tabs>
        <w:ind w:firstLine="284"/>
        <w:contextualSpacing/>
        <w:jc w:val="both"/>
        <w:rPr>
          <w:color w:val="000000"/>
          <w:sz w:val="14"/>
          <w:szCs w:val="14"/>
        </w:rPr>
      </w:pPr>
      <w:r w:rsidRPr="00EE16B0">
        <w:rPr>
          <w:color w:val="000000"/>
          <w:sz w:val="14"/>
          <w:szCs w:val="14"/>
        </w:rPr>
        <w:t>-  соблюдение сроков рассмотрения документов, соблюдение порядка выдачи документов;</w:t>
      </w:r>
    </w:p>
    <w:p w:rsidR="00FC3920" w:rsidRPr="00EE16B0" w:rsidRDefault="00FC3920" w:rsidP="00FC3920">
      <w:pPr>
        <w:tabs>
          <w:tab w:val="left" w:pos="993"/>
        </w:tabs>
        <w:ind w:firstLine="284"/>
        <w:contextualSpacing/>
        <w:jc w:val="both"/>
        <w:rPr>
          <w:color w:val="000000"/>
          <w:sz w:val="14"/>
          <w:szCs w:val="14"/>
        </w:rPr>
      </w:pPr>
      <w:r w:rsidRPr="00EE16B0">
        <w:rPr>
          <w:color w:val="000000"/>
          <w:sz w:val="14"/>
          <w:szCs w:val="14"/>
        </w:rPr>
        <w:t xml:space="preserve">-  учет выданных документов; </w:t>
      </w:r>
    </w:p>
    <w:p w:rsidR="00FC3920" w:rsidRPr="00EE16B0" w:rsidRDefault="00FC3920" w:rsidP="00FC3920">
      <w:pPr>
        <w:tabs>
          <w:tab w:val="left" w:pos="993"/>
        </w:tabs>
        <w:ind w:firstLine="284"/>
        <w:contextualSpacing/>
        <w:jc w:val="both"/>
        <w:rPr>
          <w:color w:val="000000"/>
          <w:sz w:val="14"/>
          <w:szCs w:val="14"/>
        </w:rPr>
      </w:pPr>
      <w:r w:rsidRPr="00EE16B0">
        <w:rPr>
          <w:color w:val="000000"/>
          <w:sz w:val="14"/>
          <w:szCs w:val="14"/>
        </w:rPr>
        <w:t xml:space="preserve">- своевременное формирование, ведение и надлежащее хранение документов. </w:t>
      </w:r>
    </w:p>
    <w:p w:rsidR="00FC3920" w:rsidRPr="00EE16B0" w:rsidRDefault="00FC3920" w:rsidP="00FC3920">
      <w:pPr>
        <w:ind w:firstLine="284"/>
        <w:contextualSpacing/>
        <w:jc w:val="both"/>
        <w:rPr>
          <w:color w:val="000000"/>
          <w:sz w:val="14"/>
          <w:szCs w:val="14"/>
        </w:rPr>
      </w:pPr>
      <w:r w:rsidRPr="00EE16B0">
        <w:rPr>
          <w:color w:val="000000"/>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C3920" w:rsidRPr="00EE16B0" w:rsidRDefault="00FC3920" w:rsidP="00FC3920">
      <w:pPr>
        <w:ind w:firstLine="284"/>
        <w:jc w:val="both"/>
        <w:rPr>
          <w:b/>
          <w:color w:val="000000"/>
          <w:sz w:val="14"/>
          <w:szCs w:val="14"/>
        </w:rPr>
      </w:pPr>
      <w:r w:rsidRPr="00EE16B0">
        <w:rPr>
          <w:b/>
          <w:color w:val="000000"/>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C3920" w:rsidRPr="00EE16B0" w:rsidRDefault="00FC3920" w:rsidP="00FC3920">
      <w:pPr>
        <w:autoSpaceDE w:val="0"/>
        <w:autoSpaceDN w:val="0"/>
        <w:adjustRightInd w:val="0"/>
        <w:ind w:firstLine="284"/>
        <w:jc w:val="both"/>
        <w:rPr>
          <w:bCs/>
          <w:color w:val="000000"/>
          <w:sz w:val="14"/>
          <w:szCs w:val="14"/>
        </w:rPr>
      </w:pPr>
      <w:r w:rsidRPr="00EE16B0">
        <w:rPr>
          <w:bCs/>
          <w:color w:val="000000"/>
          <w:sz w:val="14"/>
          <w:szCs w:val="14"/>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FC3920" w:rsidRPr="00EE16B0" w:rsidRDefault="00FC3920" w:rsidP="00FC3920">
      <w:pPr>
        <w:ind w:firstLine="284"/>
        <w:jc w:val="both"/>
        <w:rPr>
          <w:b/>
          <w:color w:val="000000"/>
          <w:sz w:val="14"/>
          <w:szCs w:val="14"/>
        </w:rPr>
      </w:pPr>
      <w:r w:rsidRPr="00EE16B0">
        <w:rPr>
          <w:b/>
          <w:color w:val="000000"/>
          <w:sz w:val="14"/>
          <w:szCs w:val="14"/>
        </w:rPr>
        <w:t xml:space="preserve">4.5. Порядок привлечения к ответственности работников МФЦ, предоставляющих муниципальную услугу, за решения и действия </w:t>
      </w:r>
      <w:r w:rsidRPr="00EE16B0">
        <w:rPr>
          <w:b/>
          <w:color w:val="000000"/>
          <w:sz w:val="14"/>
          <w:szCs w:val="14"/>
        </w:rPr>
        <w:lastRenderedPageBreak/>
        <w:t>(бездействие), принимаемые (осуществляемые) им в ходе предоставления государственной услуги</w:t>
      </w:r>
    </w:p>
    <w:p w:rsidR="00FC3920" w:rsidRPr="00EE16B0" w:rsidRDefault="00FC3920" w:rsidP="00FC3920">
      <w:pPr>
        <w:ind w:firstLine="284"/>
        <w:contextualSpacing/>
        <w:jc w:val="both"/>
        <w:rPr>
          <w:color w:val="000000"/>
          <w:sz w:val="14"/>
          <w:szCs w:val="14"/>
        </w:rPr>
      </w:pPr>
      <w:r w:rsidRPr="00EE16B0">
        <w:rPr>
          <w:color w:val="000000"/>
          <w:sz w:val="14"/>
          <w:szCs w:val="14"/>
        </w:rPr>
        <w:t>4.5.1. МФЦ, работники МФЦ несут ответственность, установленную законодательством Российской Федерации:</w:t>
      </w:r>
    </w:p>
    <w:p w:rsidR="00FC3920" w:rsidRPr="00EE16B0" w:rsidRDefault="00FC3920" w:rsidP="00FC3920">
      <w:pPr>
        <w:ind w:firstLine="284"/>
        <w:contextualSpacing/>
        <w:jc w:val="both"/>
        <w:rPr>
          <w:color w:val="000000"/>
          <w:sz w:val="14"/>
          <w:szCs w:val="14"/>
        </w:rPr>
      </w:pPr>
      <w:r w:rsidRPr="00EE16B0">
        <w:rPr>
          <w:color w:val="000000"/>
          <w:sz w:val="14"/>
          <w:szCs w:val="14"/>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FC3920" w:rsidRPr="00EE16B0" w:rsidRDefault="00FC3920" w:rsidP="00FC3920">
      <w:pPr>
        <w:ind w:firstLine="284"/>
        <w:contextualSpacing/>
        <w:jc w:val="both"/>
        <w:rPr>
          <w:color w:val="000000"/>
          <w:sz w:val="14"/>
          <w:szCs w:val="14"/>
        </w:rPr>
      </w:pPr>
      <w:r w:rsidRPr="00EE16B0">
        <w:rPr>
          <w:color w:val="000000"/>
          <w:sz w:val="14"/>
          <w:szCs w:val="14"/>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FC3920" w:rsidRPr="00EE16B0" w:rsidRDefault="00FC3920" w:rsidP="00FC3920">
      <w:pPr>
        <w:ind w:firstLine="284"/>
        <w:contextualSpacing/>
        <w:jc w:val="both"/>
        <w:rPr>
          <w:color w:val="000000"/>
          <w:sz w:val="14"/>
          <w:szCs w:val="14"/>
        </w:rPr>
      </w:pPr>
      <w:r w:rsidRPr="00EE16B0">
        <w:rPr>
          <w:color w:val="000000"/>
          <w:sz w:val="14"/>
          <w:szCs w:val="1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C3920" w:rsidRPr="00EE16B0" w:rsidRDefault="00FC3920" w:rsidP="00FC3920">
      <w:pPr>
        <w:ind w:firstLine="284"/>
        <w:contextualSpacing/>
        <w:jc w:val="both"/>
        <w:rPr>
          <w:color w:val="000000"/>
          <w:sz w:val="14"/>
          <w:szCs w:val="14"/>
        </w:rPr>
      </w:pPr>
      <w:r w:rsidRPr="00EE16B0">
        <w:rPr>
          <w:color w:val="000000"/>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400" w:history="1">
        <w:r w:rsidRPr="00EE16B0">
          <w:rPr>
            <w:color w:val="000000"/>
            <w:sz w:val="14"/>
            <w:szCs w:val="14"/>
          </w:rPr>
          <w:t>кодексом</w:t>
        </w:r>
      </w:hyperlink>
      <w:r w:rsidRPr="00EE16B0">
        <w:rPr>
          <w:color w:val="000000"/>
          <w:sz w:val="14"/>
          <w:szCs w:val="14"/>
        </w:rPr>
        <w:t xml:space="preserve"> Российской Федерации и </w:t>
      </w:r>
      <w:hyperlink r:id="rId401" w:history="1">
        <w:r w:rsidRPr="00EE16B0">
          <w:rPr>
            <w:color w:val="000000"/>
            <w:sz w:val="14"/>
            <w:szCs w:val="14"/>
          </w:rPr>
          <w:t>Кодексом</w:t>
        </w:r>
      </w:hyperlink>
      <w:r w:rsidRPr="00EE16B0">
        <w:rPr>
          <w:color w:val="000000"/>
          <w:sz w:val="14"/>
          <w:szCs w:val="14"/>
        </w:rPr>
        <w:t xml:space="preserve"> Российской Федерации об административных правонарушениях для должностных лиц.</w:t>
      </w:r>
    </w:p>
    <w:p w:rsidR="00FC3920" w:rsidRPr="00EE16B0" w:rsidRDefault="00FC3920" w:rsidP="00FC3920">
      <w:pPr>
        <w:widowControl w:val="0"/>
        <w:autoSpaceDE w:val="0"/>
        <w:autoSpaceDN w:val="0"/>
        <w:adjustRightInd w:val="0"/>
        <w:ind w:firstLine="284"/>
        <w:jc w:val="center"/>
        <w:outlineLvl w:val="1"/>
        <w:rPr>
          <w:b/>
          <w:color w:val="000000"/>
          <w:sz w:val="14"/>
          <w:szCs w:val="14"/>
        </w:rPr>
      </w:pPr>
      <w:r w:rsidRPr="00EE16B0">
        <w:rPr>
          <w:b/>
          <w:color w:val="000000"/>
          <w:sz w:val="14"/>
          <w:szCs w:val="14"/>
          <w:lang w:val="en-US"/>
        </w:rPr>
        <w:t>V</w:t>
      </w:r>
      <w:r w:rsidRPr="00EE16B0">
        <w:rPr>
          <w:b/>
          <w:color w:val="000000"/>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FC3920" w:rsidRPr="00EE16B0" w:rsidRDefault="00FC3920" w:rsidP="00FC3920">
      <w:pPr>
        <w:widowControl w:val="0"/>
        <w:autoSpaceDE w:val="0"/>
        <w:autoSpaceDN w:val="0"/>
        <w:adjustRightInd w:val="0"/>
        <w:ind w:firstLine="284"/>
        <w:jc w:val="both"/>
        <w:outlineLvl w:val="1"/>
        <w:rPr>
          <w:b/>
          <w:color w:val="000000"/>
          <w:sz w:val="14"/>
          <w:szCs w:val="14"/>
        </w:rPr>
      </w:pPr>
      <w:r w:rsidRPr="00EE16B0">
        <w:rPr>
          <w:b/>
          <w:color w:val="000000"/>
          <w:sz w:val="14"/>
          <w:szCs w:val="1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FC3920" w:rsidRPr="00EE16B0" w:rsidRDefault="00FC3920" w:rsidP="00FC3920">
      <w:pPr>
        <w:autoSpaceDE w:val="0"/>
        <w:autoSpaceDN w:val="0"/>
        <w:adjustRightInd w:val="0"/>
        <w:ind w:firstLine="284"/>
        <w:jc w:val="both"/>
        <w:rPr>
          <w:rFonts w:eastAsia="Arial"/>
          <w:color w:val="000000"/>
          <w:sz w:val="14"/>
          <w:szCs w:val="14"/>
        </w:rPr>
      </w:pPr>
      <w:r w:rsidRPr="00EE16B0">
        <w:rPr>
          <w:rFonts w:eastAsia="Arial"/>
          <w:color w:val="000000"/>
          <w:sz w:val="14"/>
          <w:szCs w:val="14"/>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C3920" w:rsidRPr="00EE16B0" w:rsidRDefault="00FC3920" w:rsidP="00FC3920">
      <w:pPr>
        <w:widowControl w:val="0"/>
        <w:autoSpaceDE w:val="0"/>
        <w:autoSpaceDN w:val="0"/>
        <w:adjustRightInd w:val="0"/>
        <w:ind w:firstLine="284"/>
        <w:jc w:val="both"/>
        <w:outlineLvl w:val="1"/>
        <w:rPr>
          <w:b/>
          <w:color w:val="000000"/>
          <w:sz w:val="14"/>
          <w:szCs w:val="14"/>
        </w:rPr>
      </w:pPr>
      <w:r w:rsidRPr="00EE16B0">
        <w:rPr>
          <w:b/>
          <w:color w:val="000000"/>
          <w:sz w:val="14"/>
          <w:szCs w:val="14"/>
        </w:rPr>
        <w:t>5.2. Органы и должностные лица, которым может быть направлена жалоба заявителя в досудебном (внесудебном) порядке</w:t>
      </w:r>
    </w:p>
    <w:p w:rsidR="00FC3920" w:rsidRPr="00EE16B0" w:rsidRDefault="00FC3920" w:rsidP="00FC3920">
      <w:pPr>
        <w:widowControl w:val="0"/>
        <w:autoSpaceDE w:val="0"/>
        <w:autoSpaceDN w:val="0"/>
        <w:adjustRightInd w:val="0"/>
        <w:ind w:firstLine="284"/>
        <w:jc w:val="both"/>
        <w:rPr>
          <w:color w:val="000000"/>
          <w:sz w:val="14"/>
          <w:szCs w:val="14"/>
        </w:rPr>
      </w:pPr>
      <w:r w:rsidRPr="00EE16B0">
        <w:rPr>
          <w:color w:val="000000"/>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FC3920" w:rsidRPr="00EE16B0" w:rsidRDefault="00FC3920" w:rsidP="00FC3920">
      <w:pPr>
        <w:autoSpaceDE w:val="0"/>
        <w:autoSpaceDN w:val="0"/>
        <w:adjustRightInd w:val="0"/>
        <w:ind w:firstLine="284"/>
        <w:jc w:val="both"/>
        <w:rPr>
          <w:rFonts w:eastAsia="Arial"/>
          <w:color w:val="000000"/>
          <w:sz w:val="14"/>
          <w:szCs w:val="14"/>
        </w:rPr>
      </w:pPr>
      <w:r w:rsidRPr="00EE16B0">
        <w:rPr>
          <w:rFonts w:eastAsia="Arial"/>
          <w:color w:val="000000"/>
          <w:sz w:val="14"/>
          <w:szCs w:val="14"/>
        </w:rPr>
        <w:t xml:space="preserve">Жалоба на решения и действия (бездействие) специалистов </w:t>
      </w:r>
      <w:r w:rsidRPr="00EE16B0">
        <w:rPr>
          <w:color w:val="000000"/>
          <w:sz w:val="14"/>
          <w:szCs w:val="14"/>
        </w:rPr>
        <w:t>органов местного самоуправления</w:t>
      </w:r>
      <w:r w:rsidRPr="00EE16B0">
        <w:rPr>
          <w:rFonts w:eastAsia="Arial"/>
          <w:color w:val="000000"/>
          <w:sz w:val="14"/>
          <w:szCs w:val="14"/>
        </w:rPr>
        <w:t xml:space="preserve"> </w:t>
      </w:r>
      <w:r w:rsidRPr="00EE16B0">
        <w:rPr>
          <w:color w:val="000000"/>
          <w:sz w:val="14"/>
          <w:szCs w:val="14"/>
        </w:rPr>
        <w:t>подается</w:t>
      </w:r>
      <w:r w:rsidRPr="00EE16B0">
        <w:rPr>
          <w:rFonts w:eastAsia="Arial"/>
          <w:color w:val="000000"/>
          <w:sz w:val="14"/>
          <w:szCs w:val="14"/>
        </w:rPr>
        <w:t xml:space="preserve"> </w:t>
      </w:r>
      <w:r w:rsidRPr="00EE16B0">
        <w:rPr>
          <w:color w:val="000000"/>
          <w:sz w:val="14"/>
          <w:szCs w:val="14"/>
        </w:rPr>
        <w:t>руководителю органов местного самоуправления</w:t>
      </w:r>
      <w:r w:rsidRPr="00EE16B0">
        <w:rPr>
          <w:rFonts w:eastAsia="Arial"/>
          <w:color w:val="000000"/>
          <w:sz w:val="14"/>
          <w:szCs w:val="14"/>
        </w:rPr>
        <w:t>.</w:t>
      </w:r>
    </w:p>
    <w:p w:rsidR="00FC3920" w:rsidRPr="00EE16B0" w:rsidRDefault="00FC3920" w:rsidP="00FC3920">
      <w:pPr>
        <w:autoSpaceDE w:val="0"/>
        <w:autoSpaceDN w:val="0"/>
        <w:adjustRightInd w:val="0"/>
        <w:ind w:firstLine="284"/>
        <w:jc w:val="both"/>
        <w:rPr>
          <w:rFonts w:eastAsia="Arial"/>
          <w:color w:val="000000"/>
          <w:sz w:val="14"/>
          <w:szCs w:val="14"/>
        </w:rPr>
      </w:pPr>
      <w:r w:rsidRPr="00EE16B0">
        <w:rPr>
          <w:rFonts w:eastAsia="Arial"/>
          <w:color w:val="000000"/>
          <w:sz w:val="14"/>
          <w:szCs w:val="14"/>
        </w:rPr>
        <w:t xml:space="preserve">Жалоба на решения и действия (бездействие) руководителя </w:t>
      </w:r>
      <w:r w:rsidRPr="00EE16B0">
        <w:rPr>
          <w:color w:val="000000"/>
          <w:sz w:val="14"/>
          <w:szCs w:val="14"/>
        </w:rPr>
        <w:t>органа местного самоуправления</w:t>
      </w:r>
      <w:r w:rsidRPr="00EE16B0">
        <w:rPr>
          <w:rFonts w:eastAsia="Arial"/>
          <w:color w:val="000000"/>
          <w:sz w:val="14"/>
          <w:szCs w:val="14"/>
        </w:rPr>
        <w:t xml:space="preserve"> </w:t>
      </w:r>
      <w:r w:rsidRPr="00EE16B0">
        <w:rPr>
          <w:color w:val="000000"/>
          <w:sz w:val="14"/>
          <w:szCs w:val="14"/>
        </w:rPr>
        <w:t>подается</w:t>
      </w:r>
      <w:r w:rsidRPr="00EE16B0">
        <w:rPr>
          <w:rFonts w:eastAsia="Arial"/>
          <w:color w:val="000000"/>
          <w:sz w:val="14"/>
          <w:szCs w:val="14"/>
        </w:rPr>
        <w:t xml:space="preserve"> </w:t>
      </w:r>
      <w:r w:rsidRPr="00EE16B0">
        <w:rPr>
          <w:color w:val="000000"/>
          <w:sz w:val="14"/>
          <w:szCs w:val="14"/>
        </w:rPr>
        <w:t xml:space="preserve">Главе </w:t>
      </w:r>
      <w:r w:rsidRPr="00EE16B0">
        <w:rPr>
          <w:iCs/>
          <w:color w:val="000000"/>
          <w:sz w:val="14"/>
          <w:szCs w:val="14"/>
        </w:rPr>
        <w:t>муниципального района</w:t>
      </w:r>
      <w:r w:rsidRPr="00EE16B0">
        <w:rPr>
          <w:rFonts w:eastAsia="Arial"/>
          <w:color w:val="000000"/>
          <w:sz w:val="14"/>
          <w:szCs w:val="14"/>
        </w:rPr>
        <w:t>.</w:t>
      </w:r>
    </w:p>
    <w:p w:rsidR="00FC3920" w:rsidRPr="00EE16B0" w:rsidRDefault="00FC3920" w:rsidP="00FC3920">
      <w:pPr>
        <w:autoSpaceDE w:val="0"/>
        <w:autoSpaceDN w:val="0"/>
        <w:adjustRightInd w:val="0"/>
        <w:ind w:firstLine="284"/>
        <w:jc w:val="both"/>
        <w:rPr>
          <w:color w:val="000000"/>
          <w:sz w:val="14"/>
          <w:szCs w:val="14"/>
        </w:rPr>
      </w:pPr>
      <w:r w:rsidRPr="00EE16B0">
        <w:rPr>
          <w:color w:val="000000"/>
          <w:sz w:val="14"/>
          <w:szCs w:val="14"/>
        </w:rPr>
        <w:t>Жалоба на решения и действия (бездействие) работника МФЦ подается руководителю этого МФЦ.</w:t>
      </w:r>
    </w:p>
    <w:p w:rsidR="00FC3920" w:rsidRPr="00EE16B0" w:rsidRDefault="00FC3920" w:rsidP="00FC3920">
      <w:pPr>
        <w:autoSpaceDE w:val="0"/>
        <w:autoSpaceDN w:val="0"/>
        <w:adjustRightInd w:val="0"/>
        <w:ind w:firstLine="284"/>
        <w:jc w:val="both"/>
        <w:rPr>
          <w:rFonts w:eastAsia="Arial"/>
          <w:color w:val="000000"/>
          <w:sz w:val="14"/>
          <w:szCs w:val="14"/>
        </w:rPr>
      </w:pPr>
      <w:r w:rsidRPr="00EE16B0">
        <w:rPr>
          <w:color w:val="000000"/>
          <w:sz w:val="14"/>
          <w:szCs w:val="14"/>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FC3920" w:rsidRPr="00EE16B0" w:rsidRDefault="00FC3920" w:rsidP="00FC3920">
      <w:pPr>
        <w:widowControl w:val="0"/>
        <w:autoSpaceDE w:val="0"/>
        <w:autoSpaceDN w:val="0"/>
        <w:adjustRightInd w:val="0"/>
        <w:ind w:firstLine="284"/>
        <w:jc w:val="both"/>
        <w:outlineLvl w:val="1"/>
        <w:rPr>
          <w:b/>
          <w:color w:val="000000"/>
          <w:sz w:val="14"/>
          <w:szCs w:val="14"/>
        </w:rPr>
      </w:pPr>
      <w:r w:rsidRPr="00EE16B0">
        <w:rPr>
          <w:b/>
          <w:color w:val="000000"/>
          <w:sz w:val="14"/>
          <w:szCs w:val="1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FC3920" w:rsidRPr="00EE16B0" w:rsidRDefault="00FC3920" w:rsidP="00FC3920">
      <w:pPr>
        <w:autoSpaceDE w:val="0"/>
        <w:ind w:firstLine="284"/>
        <w:jc w:val="both"/>
        <w:rPr>
          <w:rFonts w:eastAsia="Arial"/>
          <w:color w:val="000000"/>
          <w:sz w:val="14"/>
          <w:szCs w:val="14"/>
        </w:rPr>
      </w:pPr>
      <w:r w:rsidRPr="00EE16B0">
        <w:rPr>
          <w:color w:val="000000"/>
          <w:sz w:val="14"/>
          <w:szCs w:val="14"/>
        </w:rPr>
        <w:t>Уполномоченный орган обеспечивает</w:t>
      </w:r>
      <w:r w:rsidRPr="00EE16B0">
        <w:rPr>
          <w:rFonts w:eastAsia="Arial"/>
          <w:color w:val="000000"/>
          <w:sz w:val="14"/>
          <w:szCs w:val="14"/>
        </w:rPr>
        <w:t>:</w:t>
      </w:r>
    </w:p>
    <w:p w:rsidR="00FC3920" w:rsidRPr="00EE16B0" w:rsidRDefault="00FC3920" w:rsidP="00FC3920">
      <w:pPr>
        <w:autoSpaceDE w:val="0"/>
        <w:autoSpaceDN w:val="0"/>
        <w:adjustRightInd w:val="0"/>
        <w:ind w:firstLine="284"/>
        <w:jc w:val="both"/>
        <w:rPr>
          <w:color w:val="000000"/>
          <w:sz w:val="14"/>
          <w:szCs w:val="14"/>
        </w:rPr>
      </w:pPr>
      <w:r w:rsidRPr="00EE16B0">
        <w:rPr>
          <w:color w:val="000000"/>
          <w:sz w:val="14"/>
          <w:szCs w:val="14"/>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FC3920" w:rsidRPr="00EE16B0" w:rsidRDefault="00FC3920" w:rsidP="00FC3920">
      <w:pPr>
        <w:autoSpaceDE w:val="0"/>
        <w:autoSpaceDN w:val="0"/>
        <w:adjustRightInd w:val="0"/>
        <w:ind w:firstLine="284"/>
        <w:jc w:val="both"/>
        <w:rPr>
          <w:color w:val="000000"/>
          <w:sz w:val="14"/>
          <w:szCs w:val="14"/>
        </w:rPr>
      </w:pPr>
      <w:r w:rsidRPr="00EE16B0">
        <w:rPr>
          <w:color w:val="000000"/>
          <w:sz w:val="14"/>
          <w:szCs w:val="14"/>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FC3920" w:rsidRPr="00EE16B0" w:rsidRDefault="00FC3920" w:rsidP="00FC3920">
      <w:pPr>
        <w:widowControl w:val="0"/>
        <w:autoSpaceDE w:val="0"/>
        <w:autoSpaceDN w:val="0"/>
        <w:adjustRightInd w:val="0"/>
        <w:ind w:firstLine="284"/>
        <w:jc w:val="both"/>
        <w:outlineLvl w:val="1"/>
        <w:rPr>
          <w:b/>
          <w:color w:val="000000"/>
          <w:sz w:val="14"/>
          <w:szCs w:val="14"/>
        </w:rPr>
      </w:pPr>
      <w:r w:rsidRPr="00EE16B0">
        <w:rPr>
          <w:b/>
          <w:color w:val="000000"/>
          <w:sz w:val="14"/>
          <w:szCs w:val="14"/>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FC3920" w:rsidRPr="00EE16B0" w:rsidRDefault="00FC3920" w:rsidP="00FC3920">
      <w:pPr>
        <w:ind w:firstLine="284"/>
        <w:contextualSpacing/>
        <w:jc w:val="both"/>
        <w:rPr>
          <w:color w:val="000000"/>
          <w:sz w:val="14"/>
          <w:szCs w:val="14"/>
        </w:rPr>
      </w:pPr>
      <w:r w:rsidRPr="00EE16B0">
        <w:rPr>
          <w:color w:val="000000"/>
          <w:sz w:val="14"/>
          <w:szCs w:val="14"/>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FC3920" w:rsidRPr="00EE16B0" w:rsidRDefault="00FC3920" w:rsidP="00FC3920">
      <w:pPr>
        <w:ind w:firstLine="284"/>
        <w:jc w:val="both"/>
        <w:rPr>
          <w:color w:val="000000"/>
          <w:sz w:val="14"/>
          <w:szCs w:val="14"/>
        </w:rPr>
      </w:pPr>
      <w:r w:rsidRPr="00EE16B0">
        <w:rPr>
          <w:color w:val="000000"/>
          <w:sz w:val="14"/>
          <w:szCs w:val="14"/>
        </w:rPr>
        <w:t>Федеральным законом от 27 июля 2010 года № 210-ФЗ «Об организации предоставления государственных и муниципальных услуг»;</w:t>
      </w:r>
    </w:p>
    <w:p w:rsidR="00FC3920" w:rsidRPr="00EE16B0" w:rsidRDefault="00FC3920" w:rsidP="00FC3920">
      <w:pPr>
        <w:ind w:firstLine="284"/>
        <w:jc w:val="both"/>
        <w:rPr>
          <w:color w:val="000000"/>
          <w:sz w:val="14"/>
          <w:szCs w:val="14"/>
        </w:rPr>
      </w:pPr>
      <w:r w:rsidRPr="00EE16B0">
        <w:rPr>
          <w:color w:val="000000"/>
          <w:sz w:val="14"/>
          <w:szCs w:val="14"/>
        </w:rPr>
        <w:t>Информация, указанная в данном разделе, подлежит обязательному размещению на едином портале и региональном портале.</w:t>
      </w:r>
    </w:p>
    <w:p w:rsidR="00FC3920" w:rsidRPr="00EE16B0" w:rsidRDefault="00FC3920" w:rsidP="00595B1E">
      <w:pPr>
        <w:jc w:val="center"/>
        <w:rPr>
          <w:sz w:val="14"/>
          <w:szCs w:val="14"/>
        </w:rPr>
      </w:pPr>
    </w:p>
    <w:p w:rsidR="00595B1E" w:rsidRPr="00EE16B0" w:rsidRDefault="00595B1E" w:rsidP="00595B1E">
      <w:pPr>
        <w:jc w:val="center"/>
        <w:rPr>
          <w:b/>
          <w:sz w:val="14"/>
          <w:szCs w:val="14"/>
        </w:rPr>
      </w:pPr>
      <w:r w:rsidRPr="00EE16B0">
        <w:rPr>
          <w:b/>
          <w:sz w:val="14"/>
          <w:szCs w:val="14"/>
        </w:rPr>
        <w:t xml:space="preserve">ПОСТАНОВЛЕНИЕ </w:t>
      </w:r>
    </w:p>
    <w:p w:rsidR="00595B1E" w:rsidRPr="00EE16B0" w:rsidRDefault="00595B1E" w:rsidP="00595B1E">
      <w:pPr>
        <w:jc w:val="center"/>
        <w:rPr>
          <w:sz w:val="14"/>
          <w:szCs w:val="14"/>
        </w:rPr>
      </w:pPr>
      <w:r w:rsidRPr="00EE16B0">
        <w:rPr>
          <w:sz w:val="14"/>
          <w:szCs w:val="14"/>
        </w:rPr>
        <w:t>Администрации муниципального района</w:t>
      </w:r>
    </w:p>
    <w:p w:rsidR="00595B1E" w:rsidRPr="00EE16B0" w:rsidRDefault="00595B1E" w:rsidP="00595B1E">
      <w:pPr>
        <w:jc w:val="center"/>
        <w:rPr>
          <w:sz w:val="14"/>
          <w:szCs w:val="14"/>
        </w:rPr>
      </w:pPr>
    </w:p>
    <w:p w:rsidR="00595B1E" w:rsidRPr="00EE16B0" w:rsidRDefault="00595B1E" w:rsidP="00595B1E">
      <w:pPr>
        <w:jc w:val="center"/>
        <w:rPr>
          <w:sz w:val="14"/>
          <w:szCs w:val="14"/>
        </w:rPr>
      </w:pPr>
      <w:r w:rsidRPr="00EE16B0">
        <w:rPr>
          <w:sz w:val="14"/>
          <w:szCs w:val="14"/>
        </w:rPr>
        <w:t>от 22.07.2020 № 814</w:t>
      </w:r>
    </w:p>
    <w:p w:rsidR="00595B1E" w:rsidRPr="00EE16B0" w:rsidRDefault="00595B1E" w:rsidP="00595B1E">
      <w:pPr>
        <w:jc w:val="center"/>
        <w:rPr>
          <w:sz w:val="14"/>
          <w:szCs w:val="14"/>
        </w:rPr>
      </w:pPr>
      <w:r w:rsidRPr="00EE16B0">
        <w:rPr>
          <w:sz w:val="14"/>
          <w:szCs w:val="14"/>
        </w:rPr>
        <w:t>г. Сольцы</w:t>
      </w:r>
    </w:p>
    <w:p w:rsidR="00FC3920" w:rsidRPr="00EE16B0" w:rsidRDefault="00FC3920" w:rsidP="00595B1E">
      <w:pPr>
        <w:jc w:val="center"/>
        <w:rPr>
          <w:sz w:val="14"/>
          <w:szCs w:val="14"/>
        </w:rPr>
      </w:pPr>
    </w:p>
    <w:p w:rsidR="00FC3920" w:rsidRPr="00EE16B0" w:rsidRDefault="00FC3920" w:rsidP="00FC3920">
      <w:pPr>
        <w:suppressAutoHyphens/>
        <w:jc w:val="center"/>
        <w:rPr>
          <w:b/>
          <w:bCs/>
          <w:sz w:val="14"/>
          <w:szCs w:val="14"/>
        </w:rPr>
      </w:pPr>
      <w:r w:rsidRPr="00EE16B0">
        <w:rPr>
          <w:b/>
          <w:sz w:val="14"/>
          <w:szCs w:val="14"/>
        </w:rPr>
        <w:t xml:space="preserve">Об утверждении административного регламента по предоставлению муниципальной услуги </w:t>
      </w:r>
      <w:r w:rsidRPr="00EE16B0">
        <w:rPr>
          <w:b/>
          <w:bCs/>
          <w:sz w:val="14"/>
          <w:szCs w:val="14"/>
        </w:rPr>
        <w:t>«П</w:t>
      </w:r>
      <w:r w:rsidRPr="00EE16B0">
        <w:rPr>
          <w:b/>
          <w:sz w:val="14"/>
          <w:szCs w:val="14"/>
        </w:rPr>
        <w:t>редоставление разрешения на условно разрешенный вид использования земельного участка или объекта капитального строительства</w:t>
      </w:r>
      <w:r w:rsidRPr="00EE16B0">
        <w:rPr>
          <w:b/>
          <w:bCs/>
          <w:sz w:val="14"/>
          <w:szCs w:val="14"/>
        </w:rPr>
        <w:t>»</w:t>
      </w:r>
    </w:p>
    <w:p w:rsidR="00FC3920" w:rsidRPr="00EE16B0" w:rsidRDefault="00FC3920" w:rsidP="00FC3920">
      <w:pPr>
        <w:suppressAutoHyphens/>
        <w:jc w:val="both"/>
        <w:rPr>
          <w:sz w:val="14"/>
          <w:szCs w:val="14"/>
          <w:lang w:eastAsia="ar-SA"/>
        </w:rPr>
      </w:pPr>
    </w:p>
    <w:p w:rsidR="00FC3920" w:rsidRPr="00EE16B0" w:rsidRDefault="00FC3920" w:rsidP="00FC3920">
      <w:pPr>
        <w:suppressAutoHyphens/>
        <w:ind w:firstLine="284"/>
        <w:jc w:val="both"/>
        <w:rPr>
          <w:sz w:val="14"/>
          <w:szCs w:val="14"/>
          <w:lang w:eastAsia="ar-SA"/>
        </w:rPr>
      </w:pPr>
      <w:r w:rsidRPr="00EE16B0">
        <w:rPr>
          <w:sz w:val="14"/>
          <w:szCs w:val="14"/>
          <w:lang w:eastAsia="ar-SA"/>
        </w:rPr>
        <w:t>В соответствии со статьёй 39 Градостроительного кодекса Российской Федерации Федеральным </w:t>
      </w:r>
      <w:hyperlink r:id="rId402" w:history="1">
        <w:r w:rsidRPr="00EE16B0">
          <w:rPr>
            <w:sz w:val="14"/>
            <w:szCs w:val="14"/>
            <w:lang w:eastAsia="ar-SA"/>
          </w:rPr>
          <w:t>законом</w:t>
        </w:r>
      </w:hyperlink>
      <w:r w:rsidRPr="00EE16B0">
        <w:rPr>
          <w:sz w:val="14"/>
          <w:szCs w:val="14"/>
          <w:lang w:eastAsia="ar-SA"/>
        </w:rPr>
        <w:t xml:space="preserve"> от 27 июля 2010 года № 210-ФЗ «Об </w:t>
      </w:r>
      <w:r w:rsidRPr="00EE16B0">
        <w:rPr>
          <w:sz w:val="14"/>
          <w:szCs w:val="14"/>
          <w:lang w:eastAsia="ar-SA"/>
        </w:rPr>
        <w:lastRenderedPageBreak/>
        <w:t xml:space="preserve">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sz w:val="14"/>
          <w:szCs w:val="14"/>
          <w:lang w:eastAsia="ar-SA"/>
        </w:rPr>
        <w:t>ПОСТАНОВЛЯЕТ</w:t>
      </w:r>
      <w:r w:rsidRPr="00EE16B0">
        <w:rPr>
          <w:sz w:val="14"/>
          <w:szCs w:val="14"/>
          <w:lang w:eastAsia="ar-SA"/>
        </w:rPr>
        <w:t>:</w:t>
      </w:r>
    </w:p>
    <w:p w:rsidR="00FC3920" w:rsidRPr="00EE16B0" w:rsidRDefault="00FC3920" w:rsidP="00FC3920">
      <w:pPr>
        <w:tabs>
          <w:tab w:val="left" w:pos="3060"/>
        </w:tabs>
        <w:suppressAutoHyphens/>
        <w:ind w:firstLine="284"/>
        <w:jc w:val="both"/>
        <w:rPr>
          <w:sz w:val="14"/>
          <w:szCs w:val="14"/>
        </w:rPr>
      </w:pPr>
      <w:r w:rsidRPr="00EE16B0">
        <w:rPr>
          <w:sz w:val="14"/>
          <w:szCs w:val="14"/>
        </w:rPr>
        <w:t>1. Утвердить прилагаемый административный регламент по предоставлению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Pr="00EE16B0">
        <w:rPr>
          <w:bCs/>
          <w:sz w:val="14"/>
          <w:szCs w:val="14"/>
        </w:rPr>
        <w:t>»</w:t>
      </w:r>
      <w:r w:rsidRPr="00EE16B0">
        <w:rPr>
          <w:sz w:val="14"/>
          <w:szCs w:val="14"/>
        </w:rPr>
        <w:t>.</w:t>
      </w:r>
    </w:p>
    <w:p w:rsidR="00FC3920" w:rsidRPr="00EE16B0" w:rsidRDefault="00FC3920" w:rsidP="00FC3920">
      <w:pPr>
        <w:suppressAutoHyphens/>
        <w:ind w:firstLine="284"/>
        <w:jc w:val="both"/>
        <w:rPr>
          <w:sz w:val="14"/>
          <w:szCs w:val="14"/>
        </w:rPr>
      </w:pPr>
      <w:r w:rsidRPr="00EE16B0">
        <w:rPr>
          <w:sz w:val="14"/>
          <w:szCs w:val="14"/>
        </w:rPr>
        <w:t xml:space="preserve">         2. Признать утратившими силу постановления Администрации муниципального района от 08.07.2019 № 876 «</w:t>
      </w:r>
      <w:r w:rsidRPr="00EE16B0">
        <w:rPr>
          <w:sz w:val="14"/>
          <w:szCs w:val="14"/>
          <w:lang w:eastAsia="ar-SA"/>
        </w:rPr>
        <w:t>Об утверждении административного регламента предоставления  муниципальной  услуги по выдаче разрешения на условно разрешенный вид использования земельного участка или объекта капитального строительства</w:t>
      </w:r>
      <w:r w:rsidRPr="00EE16B0">
        <w:rPr>
          <w:sz w:val="14"/>
          <w:szCs w:val="14"/>
        </w:rPr>
        <w:t>», от 08.06.2020 № 615 «О внесении изменений в административный регламент предоставления муниципальной услуги по выдаче разрешения на условно разрешенный вид использования земельного участка или объекта капитального строительства».</w:t>
      </w:r>
    </w:p>
    <w:p w:rsidR="00FC3920" w:rsidRPr="00EE16B0" w:rsidRDefault="00FC3920" w:rsidP="00FC3920">
      <w:pPr>
        <w:tabs>
          <w:tab w:val="left" w:pos="3060"/>
        </w:tabs>
        <w:suppressAutoHyphens/>
        <w:ind w:firstLine="284"/>
        <w:jc w:val="both"/>
        <w:rPr>
          <w:sz w:val="14"/>
          <w:szCs w:val="14"/>
        </w:rPr>
      </w:pPr>
      <w:r w:rsidRPr="00EE16B0">
        <w:rPr>
          <w:sz w:val="14"/>
          <w:szCs w:val="14"/>
        </w:rPr>
        <w:t>3. Настоящее постановление вступает в силу с момента опубликования.</w:t>
      </w:r>
    </w:p>
    <w:p w:rsidR="00FC3920" w:rsidRPr="00EE16B0" w:rsidRDefault="00FC3920" w:rsidP="00FC3920">
      <w:pPr>
        <w:tabs>
          <w:tab w:val="left" w:pos="6800"/>
        </w:tabs>
        <w:ind w:firstLine="284"/>
        <w:jc w:val="both"/>
        <w:rPr>
          <w:color w:val="000000"/>
          <w:sz w:val="14"/>
          <w:szCs w:val="14"/>
        </w:rPr>
      </w:pPr>
      <w:r w:rsidRPr="00EE16B0">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C3920" w:rsidRPr="00EE16B0" w:rsidRDefault="00FC3920" w:rsidP="00FC3920">
      <w:pPr>
        <w:tabs>
          <w:tab w:val="left" w:pos="6800"/>
        </w:tabs>
        <w:rPr>
          <w:b/>
          <w:sz w:val="14"/>
          <w:szCs w:val="14"/>
        </w:rPr>
      </w:pPr>
    </w:p>
    <w:p w:rsidR="00FC3920" w:rsidRPr="00EE16B0" w:rsidRDefault="00FC3920" w:rsidP="00FC3920">
      <w:pPr>
        <w:tabs>
          <w:tab w:val="left" w:pos="6800"/>
        </w:tabs>
        <w:rPr>
          <w:b/>
          <w:sz w:val="14"/>
          <w:szCs w:val="14"/>
        </w:rPr>
      </w:pPr>
    </w:p>
    <w:p w:rsidR="00FC3920" w:rsidRPr="00EE16B0" w:rsidRDefault="00FC3920" w:rsidP="00FC3920">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tbl>
      <w:tblPr>
        <w:tblW w:w="0" w:type="auto"/>
        <w:tblLook w:val="04A0" w:firstRow="1" w:lastRow="0" w:firstColumn="1" w:lastColumn="0" w:noHBand="0" w:noVBand="1"/>
      </w:tblPr>
      <w:tblGrid>
        <w:gridCol w:w="2658"/>
        <w:gridCol w:w="2547"/>
      </w:tblGrid>
      <w:tr w:rsidR="00FC3920" w:rsidRPr="00EE16B0" w:rsidTr="00FC3920">
        <w:tc>
          <w:tcPr>
            <w:tcW w:w="5342" w:type="dxa"/>
            <w:shd w:val="clear" w:color="auto" w:fill="auto"/>
          </w:tcPr>
          <w:p w:rsidR="00FC3920" w:rsidRPr="00EE16B0" w:rsidRDefault="00FC3920" w:rsidP="00FC3920">
            <w:pPr>
              <w:contextualSpacing/>
              <w:jc w:val="right"/>
              <w:rPr>
                <w:sz w:val="14"/>
                <w:szCs w:val="14"/>
              </w:rPr>
            </w:pPr>
          </w:p>
          <w:p w:rsidR="00FC3920" w:rsidRPr="00EE16B0" w:rsidRDefault="00FC3920" w:rsidP="00FC3920">
            <w:pPr>
              <w:contextualSpacing/>
              <w:jc w:val="right"/>
              <w:rPr>
                <w:sz w:val="14"/>
                <w:szCs w:val="14"/>
              </w:rPr>
            </w:pPr>
          </w:p>
        </w:tc>
        <w:tc>
          <w:tcPr>
            <w:tcW w:w="4012" w:type="dxa"/>
            <w:shd w:val="clear" w:color="auto" w:fill="auto"/>
          </w:tcPr>
          <w:p w:rsidR="00FC3920" w:rsidRPr="00EE16B0" w:rsidRDefault="00FC3920" w:rsidP="00FC3920">
            <w:pPr>
              <w:tabs>
                <w:tab w:val="left" w:pos="3060"/>
              </w:tabs>
              <w:suppressAutoHyphens/>
              <w:jc w:val="right"/>
              <w:rPr>
                <w:sz w:val="14"/>
                <w:szCs w:val="14"/>
              </w:rPr>
            </w:pPr>
            <w:r w:rsidRPr="00EE16B0">
              <w:rPr>
                <w:sz w:val="14"/>
                <w:szCs w:val="14"/>
              </w:rPr>
              <w:t xml:space="preserve">Утвержден  </w:t>
            </w:r>
          </w:p>
          <w:p w:rsidR="00FC3920" w:rsidRPr="00EE16B0" w:rsidRDefault="00FC3920" w:rsidP="00FC3920">
            <w:pPr>
              <w:tabs>
                <w:tab w:val="left" w:pos="3060"/>
              </w:tabs>
              <w:suppressAutoHyphens/>
              <w:jc w:val="right"/>
              <w:rPr>
                <w:sz w:val="14"/>
                <w:szCs w:val="14"/>
              </w:rPr>
            </w:pPr>
            <w:r w:rsidRPr="00EE16B0">
              <w:rPr>
                <w:sz w:val="14"/>
                <w:szCs w:val="14"/>
              </w:rPr>
              <w:t xml:space="preserve">постановлением Администрации   </w:t>
            </w:r>
          </w:p>
          <w:p w:rsidR="00FC3920" w:rsidRPr="00EE16B0" w:rsidRDefault="00FC3920" w:rsidP="00FC3920">
            <w:pPr>
              <w:tabs>
                <w:tab w:val="left" w:pos="3060"/>
              </w:tabs>
              <w:suppressAutoHyphens/>
              <w:jc w:val="right"/>
              <w:rPr>
                <w:sz w:val="14"/>
                <w:szCs w:val="14"/>
              </w:rPr>
            </w:pPr>
            <w:r w:rsidRPr="00EE16B0">
              <w:rPr>
                <w:sz w:val="14"/>
                <w:szCs w:val="14"/>
              </w:rPr>
              <w:t>муниципального района</w:t>
            </w:r>
          </w:p>
          <w:p w:rsidR="00FC3920" w:rsidRPr="00EE16B0" w:rsidRDefault="00FC3920" w:rsidP="00FC3920">
            <w:pPr>
              <w:tabs>
                <w:tab w:val="left" w:pos="4536"/>
              </w:tabs>
              <w:suppressAutoHyphens/>
              <w:jc w:val="right"/>
              <w:rPr>
                <w:sz w:val="14"/>
                <w:szCs w:val="14"/>
              </w:rPr>
            </w:pPr>
            <w:r w:rsidRPr="00EE16B0">
              <w:rPr>
                <w:sz w:val="14"/>
                <w:szCs w:val="14"/>
              </w:rPr>
              <w:t>от 22.07.2020 № 814</w:t>
            </w:r>
          </w:p>
          <w:p w:rsidR="00FC3920" w:rsidRPr="00EE16B0" w:rsidRDefault="00FC3920" w:rsidP="00FC3920">
            <w:pPr>
              <w:contextualSpacing/>
              <w:jc w:val="right"/>
              <w:rPr>
                <w:sz w:val="14"/>
                <w:szCs w:val="14"/>
              </w:rPr>
            </w:pPr>
          </w:p>
        </w:tc>
      </w:tr>
    </w:tbl>
    <w:p w:rsidR="00FC3920" w:rsidRPr="00EE16B0" w:rsidRDefault="00FC3920" w:rsidP="00FC3920">
      <w:pPr>
        <w:autoSpaceDE w:val="0"/>
        <w:autoSpaceDN w:val="0"/>
        <w:adjustRightInd w:val="0"/>
        <w:outlineLvl w:val="1"/>
        <w:rPr>
          <w:b/>
          <w:sz w:val="14"/>
          <w:szCs w:val="14"/>
        </w:rPr>
      </w:pPr>
    </w:p>
    <w:p w:rsidR="00FC3920" w:rsidRPr="00EE16B0" w:rsidRDefault="00FC3920" w:rsidP="00FC3920">
      <w:pPr>
        <w:jc w:val="center"/>
        <w:rPr>
          <w:b/>
          <w:sz w:val="14"/>
          <w:szCs w:val="14"/>
          <w:highlight w:val="yellow"/>
        </w:rPr>
      </w:pPr>
      <w:r w:rsidRPr="00EE16B0">
        <w:rPr>
          <w:b/>
          <w:bCs/>
          <w:sz w:val="14"/>
          <w:szCs w:val="14"/>
        </w:rPr>
        <w:t>АДМИНИСТРАТИВНЫЙ РЕГЛАМЕНТ ПО ПРЕДОСТАВЛЕНИЮ МУНИЦИПАЛЬНОЙ УСЛУГИ «</w:t>
      </w:r>
      <w:r w:rsidRPr="00EE16B0">
        <w:rPr>
          <w:b/>
          <w:sz w:val="14"/>
          <w:szCs w:val="14"/>
        </w:rPr>
        <w:t>ПРЕДОСТАВЛЕНИЕ РАЗРЕШЕНИЯ НА УСЛОВНО РАЗРЕШЕННЫЙ ВИД ИСПОЛЬЗОВАНИЯ ЗЕМЕЛЬНОГО УЧАСТКА ИЛИ ОБЪЕКТА КАПИТАЛЬНОГО СТРОИТЕЛЬСТВА</w:t>
      </w:r>
      <w:r w:rsidRPr="00EE16B0">
        <w:rPr>
          <w:b/>
          <w:bCs/>
          <w:sz w:val="14"/>
          <w:szCs w:val="14"/>
        </w:rPr>
        <w:t>»</w:t>
      </w:r>
    </w:p>
    <w:p w:rsidR="00FC3920" w:rsidRPr="00EE16B0" w:rsidRDefault="00FC3920" w:rsidP="00FC3920">
      <w:pPr>
        <w:ind w:firstLine="284"/>
        <w:jc w:val="center"/>
        <w:rPr>
          <w:b/>
          <w:sz w:val="14"/>
          <w:szCs w:val="14"/>
          <w:highlight w:val="yellow"/>
        </w:rPr>
      </w:pPr>
    </w:p>
    <w:p w:rsidR="00FC3920" w:rsidRPr="00EE16B0" w:rsidRDefault="00FC3920" w:rsidP="00FC3920">
      <w:pPr>
        <w:autoSpaceDE w:val="0"/>
        <w:autoSpaceDN w:val="0"/>
        <w:adjustRightInd w:val="0"/>
        <w:ind w:firstLine="284"/>
        <w:jc w:val="center"/>
        <w:outlineLvl w:val="1"/>
        <w:rPr>
          <w:b/>
          <w:bCs/>
          <w:sz w:val="14"/>
          <w:szCs w:val="14"/>
        </w:rPr>
      </w:pPr>
      <w:r w:rsidRPr="00EE16B0">
        <w:rPr>
          <w:b/>
          <w:bCs/>
          <w:sz w:val="14"/>
          <w:szCs w:val="14"/>
          <w:lang w:val="en-US"/>
        </w:rPr>
        <w:t>I</w:t>
      </w:r>
      <w:r w:rsidRPr="00EE16B0">
        <w:rPr>
          <w:b/>
          <w:bCs/>
          <w:sz w:val="14"/>
          <w:szCs w:val="14"/>
        </w:rPr>
        <w:t>. ОБЩИЕ ПОЛОЖЕНИЯ</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FC3920" w:rsidRPr="00EE16B0" w:rsidRDefault="00FC3920" w:rsidP="00FC3920">
      <w:pPr>
        <w:widowControl w:val="0"/>
        <w:autoSpaceDE w:val="0"/>
        <w:autoSpaceDN w:val="0"/>
        <w:adjustRightInd w:val="0"/>
        <w:ind w:firstLine="284"/>
        <w:contextualSpacing/>
        <w:jc w:val="both"/>
        <w:rPr>
          <w:sz w:val="14"/>
          <w:szCs w:val="14"/>
        </w:rPr>
      </w:pPr>
      <w:r w:rsidRPr="00EE16B0">
        <w:rPr>
          <w:sz w:val="14"/>
          <w:szCs w:val="14"/>
        </w:rPr>
        <w:t xml:space="preserve">Административный регламент по предоставлению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(далее – административный регламент, муниципальная услуга) устанавливает сроки, состав и последовательность административных процедур (действий) </w:t>
      </w:r>
      <w:r w:rsidRPr="00EE16B0">
        <w:rPr>
          <w:sz w:val="14"/>
          <w:szCs w:val="14"/>
          <w:lang w:eastAsia="ar-SA"/>
        </w:rPr>
        <w:t xml:space="preserve">Администрации Солецкого муниципального района </w:t>
      </w:r>
      <w:r w:rsidRPr="00EE16B0">
        <w:rPr>
          <w:sz w:val="14"/>
          <w:szCs w:val="14"/>
        </w:rPr>
        <w:t xml:space="preserve">при предоставлении муниципальной услуги. </w:t>
      </w:r>
    </w:p>
    <w:p w:rsidR="00FC3920" w:rsidRPr="00EE16B0" w:rsidRDefault="00FC3920" w:rsidP="00FC3920">
      <w:pPr>
        <w:autoSpaceDE w:val="0"/>
        <w:autoSpaceDN w:val="0"/>
        <w:adjustRightInd w:val="0"/>
        <w:ind w:firstLine="284"/>
        <w:contextualSpacing/>
        <w:jc w:val="both"/>
        <w:rPr>
          <w:iCs/>
          <w:sz w:val="14"/>
          <w:szCs w:val="14"/>
        </w:rPr>
      </w:pPr>
      <w:r w:rsidRPr="00EE16B0">
        <w:rPr>
          <w:iCs/>
          <w:sz w:val="14"/>
          <w:szCs w:val="14"/>
        </w:rPr>
        <w:t xml:space="preserve">Административный регламент также устанавливает порядок взаимодействия </w:t>
      </w:r>
      <w:r w:rsidRPr="00EE16B0">
        <w:rPr>
          <w:sz w:val="14"/>
          <w:szCs w:val="14"/>
          <w:lang w:eastAsia="ar-SA"/>
        </w:rPr>
        <w:t xml:space="preserve">Администрации Солецкого муниципального района </w:t>
      </w:r>
      <w:r w:rsidRPr="00EE16B0">
        <w:rPr>
          <w:iCs/>
          <w:sz w:val="14"/>
          <w:szCs w:val="14"/>
        </w:rPr>
        <w:t>(далее – Уполномоченный орган) и её должностных лиц, взаимодействия Уполномоченного органа с физическими и юридическими лицами, с заявителями при предоставлении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1.2. Круг заявителей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1.2.1. В качестве заявителей при предоставлении муниципальной услуги могут выступать физические и юридические лица, заинтересованные</w:t>
      </w:r>
      <w:r w:rsidRPr="00EE16B0">
        <w:rPr>
          <w:sz w:val="14"/>
          <w:szCs w:val="14"/>
        </w:rPr>
        <w:br/>
        <w:t>в предоставлении разрешения на условно разрешенный вид использования земельного участка или объекта капитального строительства (</w:t>
      </w:r>
      <w:r w:rsidRPr="00EE16B0">
        <w:rPr>
          <w:bCs/>
          <w:sz w:val="14"/>
          <w:szCs w:val="14"/>
        </w:rPr>
        <w:t>далее - разрешение на условно разрешенный вид использования)</w:t>
      </w:r>
      <w:r w:rsidRPr="00EE16B0">
        <w:rPr>
          <w:sz w:val="14"/>
          <w:szCs w:val="14"/>
        </w:rPr>
        <w:t>, обратившиеся</w:t>
      </w:r>
      <w:r w:rsidRPr="00EE16B0">
        <w:rPr>
          <w:sz w:val="14"/>
          <w:szCs w:val="14"/>
        </w:rPr>
        <w:br/>
        <w:t>с заявлением о предоставлении разрешения на условно разрешенный вид использования, а также уполномоченные в установленном порядке</w:t>
      </w:r>
      <w:r w:rsidRPr="00EE16B0">
        <w:rPr>
          <w:sz w:val="14"/>
          <w:szCs w:val="14"/>
        </w:rPr>
        <w:br/>
        <w:t>их представители (далее - заявители).</w:t>
      </w:r>
    </w:p>
    <w:p w:rsidR="00FC3920" w:rsidRPr="00EE16B0" w:rsidRDefault="00FC3920" w:rsidP="00FC3920">
      <w:pPr>
        <w:autoSpaceDE w:val="0"/>
        <w:autoSpaceDN w:val="0"/>
        <w:adjustRightInd w:val="0"/>
        <w:ind w:firstLine="284"/>
        <w:jc w:val="both"/>
        <w:outlineLvl w:val="1"/>
        <w:rPr>
          <w:sz w:val="14"/>
          <w:szCs w:val="14"/>
        </w:rPr>
      </w:pPr>
      <w:r w:rsidRPr="00EE16B0">
        <w:rPr>
          <w:b/>
          <w:sz w:val="14"/>
          <w:szCs w:val="14"/>
        </w:rPr>
        <w:t>1.3. Требования к порядку информирования</w:t>
      </w:r>
      <w:r w:rsidRPr="00EE16B0">
        <w:rPr>
          <w:b/>
          <w:sz w:val="14"/>
          <w:szCs w:val="14"/>
        </w:rPr>
        <w:br/>
        <w:t>о предоставлении муниципальной услуги</w:t>
      </w:r>
    </w:p>
    <w:p w:rsidR="00FC3920" w:rsidRPr="00EE16B0" w:rsidRDefault="00FC3920" w:rsidP="00FC3920">
      <w:pPr>
        <w:widowControl w:val="0"/>
        <w:autoSpaceDE w:val="0"/>
        <w:autoSpaceDN w:val="0"/>
        <w:ind w:firstLine="284"/>
        <w:contextualSpacing/>
        <w:jc w:val="both"/>
        <w:rPr>
          <w:sz w:val="14"/>
          <w:szCs w:val="14"/>
        </w:rPr>
      </w:pPr>
      <w:r w:rsidRPr="00EE16B0">
        <w:rPr>
          <w:sz w:val="14"/>
          <w:szCs w:val="14"/>
        </w:rPr>
        <w:t>1.3.1. Информация о порядке предоставления муниципальной услуги предоставляется: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на официальном сайте Уполномоченного органа в информационно-телекоммуникационной сети «Интернет» (далее </w:t>
      </w:r>
      <w:r w:rsidRPr="00EE16B0">
        <w:rPr>
          <w:bCs/>
          <w:sz w:val="14"/>
          <w:szCs w:val="14"/>
        </w:rPr>
        <w:t xml:space="preserve">– </w:t>
      </w:r>
      <w:r w:rsidRPr="00EE16B0">
        <w:rPr>
          <w:sz w:val="14"/>
          <w:szCs w:val="14"/>
        </w:rPr>
        <w:t>сеть «Интернет»);</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в федеральной государственной информационной системе «Единый портал государственных и муниципальных услуг (функций)» (далее - единый портал), </w:t>
      </w:r>
      <w:r w:rsidRPr="00EE16B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FC3920" w:rsidRPr="00EE16B0" w:rsidRDefault="00FC3920" w:rsidP="00FC3920">
      <w:pPr>
        <w:autoSpaceDE w:val="0"/>
        <w:autoSpaceDN w:val="0"/>
        <w:adjustRightInd w:val="0"/>
        <w:ind w:firstLine="284"/>
        <w:contextualSpacing/>
        <w:jc w:val="both"/>
        <w:rPr>
          <w:bCs/>
          <w:sz w:val="14"/>
          <w:szCs w:val="14"/>
        </w:rPr>
      </w:pPr>
      <w:r w:rsidRPr="00EE16B0">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E16B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на информационных стендах в помещениях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lastRenderedPageBreak/>
        <w:t xml:space="preserve">в многофункциональных центрах предоставления государственных </w:t>
      </w:r>
      <w:r w:rsidRPr="00EE16B0">
        <w:rPr>
          <w:sz w:val="14"/>
          <w:szCs w:val="14"/>
        </w:rPr>
        <w:br/>
        <w:t xml:space="preserve">и муниципальных услуг (далее </w:t>
      </w:r>
      <w:r w:rsidRPr="00EE16B0">
        <w:rPr>
          <w:bCs/>
          <w:sz w:val="14"/>
          <w:szCs w:val="14"/>
        </w:rPr>
        <w:t xml:space="preserve">– </w:t>
      </w:r>
      <w:r w:rsidRPr="00EE16B0">
        <w:rPr>
          <w:sz w:val="14"/>
          <w:szCs w:val="14"/>
        </w:rPr>
        <w:t>МФЦ).</w:t>
      </w:r>
    </w:p>
    <w:p w:rsidR="00FC3920" w:rsidRPr="00EE16B0" w:rsidRDefault="00FC3920" w:rsidP="00FC3920">
      <w:pPr>
        <w:autoSpaceDE w:val="0"/>
        <w:autoSpaceDN w:val="0"/>
        <w:adjustRightInd w:val="0"/>
        <w:ind w:firstLine="284"/>
        <w:contextualSpacing/>
        <w:jc w:val="both"/>
        <w:rPr>
          <w:sz w:val="14"/>
          <w:szCs w:val="14"/>
          <w:u w:val="single"/>
        </w:rPr>
      </w:pPr>
      <w:r w:rsidRPr="00EE16B0">
        <w:rPr>
          <w:sz w:val="14"/>
          <w:szCs w:val="14"/>
        </w:rPr>
        <w:t xml:space="preserve">2) по номеру телефона для справок должностным лицом </w:t>
      </w:r>
      <w:r w:rsidRPr="00EE16B0">
        <w:rPr>
          <w:sz w:val="14"/>
          <w:szCs w:val="14"/>
        </w:rPr>
        <w:br/>
        <w:t>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1.3.2. На информационных стендах Уполномоченного органа, его структурных подразделений, на официальном сайте Уполномоченного органа в сети «Интернет», на едином портале, </w:t>
      </w:r>
      <w:r w:rsidRPr="00EE16B0">
        <w:rPr>
          <w:sz w:val="14"/>
          <w:szCs w:val="14"/>
        </w:rPr>
        <w:br/>
        <w:t>в федеральном реестре, на региональном портале, в региональном реестре размещается информация: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 место нахождения, почтовый адрес, график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4) порядок получения консультаций (справок).</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 На едином портале, региональном портале размещаются: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1.3.3.2. Круг заявителей.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1.3.3.3. Срок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1.3.3.4. Стоимость предоставления муниципальной услуги и порядок оплаты.</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1.3.3.6. Исчерпывающий перечень оснований для приостановления или отказа в предоставлении муниципальной услуги.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1.3.3.8. Образцы заполнения электронной формы заявления о </w:t>
      </w:r>
      <w:r w:rsidRPr="00EE16B0">
        <w:rPr>
          <w:bCs/>
          <w:sz w:val="14"/>
          <w:szCs w:val="14"/>
        </w:rPr>
        <w:t>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1.3.4. Посредством телефонной связи может предоставляться информация: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 о месте нахождения и графике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2) о порядке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 о сроках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4) об адресах официального сайта Уполномоченного органа.</w:t>
      </w:r>
    </w:p>
    <w:p w:rsidR="00FC3920" w:rsidRPr="00EE16B0" w:rsidRDefault="00FC3920" w:rsidP="00FC3920">
      <w:pPr>
        <w:suppressAutoHyphens/>
        <w:ind w:firstLine="284"/>
        <w:contextualSpacing/>
        <w:jc w:val="both"/>
        <w:rPr>
          <w:rFonts w:eastAsia="Arial"/>
          <w:bCs/>
          <w:sz w:val="14"/>
          <w:szCs w:val="14"/>
          <w:lang w:eastAsia="ar-SA"/>
        </w:rPr>
      </w:pPr>
      <w:r w:rsidRPr="00EE16B0">
        <w:rPr>
          <w:rFonts w:eastAsia="Arial"/>
          <w:bCs/>
          <w:sz w:val="14"/>
          <w:szCs w:val="14"/>
          <w:lang w:eastAsia="ar-SA"/>
        </w:rPr>
        <w:t>1.3.5. При предоставлении муниципальной услуги в электронной форме заявителю направляется:</w:t>
      </w:r>
    </w:p>
    <w:p w:rsidR="00FC3920" w:rsidRPr="00EE16B0" w:rsidRDefault="00FC3920" w:rsidP="00FC3920">
      <w:pPr>
        <w:suppressAutoHyphens/>
        <w:ind w:firstLine="284"/>
        <w:contextualSpacing/>
        <w:jc w:val="both"/>
        <w:rPr>
          <w:rFonts w:eastAsia="Arial"/>
          <w:bCs/>
          <w:sz w:val="14"/>
          <w:szCs w:val="14"/>
          <w:lang w:eastAsia="ar-SA"/>
        </w:rPr>
      </w:pPr>
      <w:r w:rsidRPr="00EE16B0">
        <w:rPr>
          <w:rFonts w:eastAsia="Arial"/>
          <w:bCs/>
          <w:sz w:val="14"/>
          <w:szCs w:val="14"/>
          <w:lang w:eastAsia="ar-SA"/>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C3920" w:rsidRPr="00EE16B0" w:rsidRDefault="00FC3920" w:rsidP="00FC3920">
      <w:pPr>
        <w:suppressAutoHyphens/>
        <w:ind w:firstLine="284"/>
        <w:contextualSpacing/>
        <w:jc w:val="both"/>
        <w:rPr>
          <w:rFonts w:eastAsia="Arial"/>
          <w:bCs/>
          <w:sz w:val="14"/>
          <w:szCs w:val="14"/>
          <w:lang w:eastAsia="ar-SA"/>
        </w:rPr>
      </w:pPr>
      <w:r w:rsidRPr="00EE16B0">
        <w:rPr>
          <w:rFonts w:eastAsia="Arial"/>
          <w:bCs/>
          <w:sz w:val="14"/>
          <w:szCs w:val="14"/>
          <w:lang w:eastAsia="ar-SA"/>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C3920" w:rsidRPr="00EE16B0" w:rsidRDefault="00FC3920" w:rsidP="00FC3920">
      <w:pPr>
        <w:suppressAutoHyphens/>
        <w:ind w:firstLine="284"/>
        <w:contextualSpacing/>
        <w:jc w:val="both"/>
        <w:rPr>
          <w:rFonts w:eastAsia="Arial"/>
          <w:b/>
          <w:sz w:val="14"/>
          <w:szCs w:val="14"/>
          <w:lang w:eastAsia="ar-SA"/>
        </w:rPr>
      </w:pPr>
      <w:r w:rsidRPr="00EE16B0">
        <w:rPr>
          <w:rFonts w:eastAsia="Arial"/>
          <w:bCs/>
          <w:sz w:val="14"/>
          <w:szCs w:val="14"/>
          <w:lang w:eastAsia="ar-SA"/>
        </w:rPr>
        <w:t>1.3.5.3. Уведомление о мотивированном отказе в предоставлении муниципальной услуги.</w:t>
      </w:r>
    </w:p>
    <w:p w:rsidR="00FC3920" w:rsidRPr="00EE16B0" w:rsidRDefault="00FC3920" w:rsidP="00FC3920">
      <w:pPr>
        <w:keepNext/>
        <w:tabs>
          <w:tab w:val="num" w:pos="0"/>
        </w:tabs>
        <w:ind w:firstLine="284"/>
        <w:jc w:val="center"/>
        <w:outlineLvl w:val="3"/>
        <w:rPr>
          <w:b/>
          <w:sz w:val="14"/>
          <w:szCs w:val="14"/>
        </w:rPr>
      </w:pPr>
      <w:r w:rsidRPr="00EE16B0">
        <w:rPr>
          <w:b/>
          <w:sz w:val="14"/>
          <w:szCs w:val="14"/>
          <w:lang w:val="en-US"/>
        </w:rPr>
        <w:t>II</w:t>
      </w:r>
      <w:r w:rsidRPr="00EE16B0">
        <w:rPr>
          <w:b/>
          <w:sz w:val="14"/>
          <w:szCs w:val="14"/>
        </w:rPr>
        <w:t>. СТАНДАРТ ПРЕДОСТАВЛЕНИЯ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p w:rsidR="00FC3920" w:rsidRPr="00EE16B0" w:rsidRDefault="00FC3920" w:rsidP="00FC3920">
      <w:pPr>
        <w:ind w:firstLine="284"/>
        <w:jc w:val="both"/>
        <w:rPr>
          <w:sz w:val="14"/>
          <w:szCs w:val="14"/>
        </w:rPr>
      </w:pPr>
      <w:r w:rsidRPr="00EE16B0">
        <w:rPr>
          <w:sz w:val="14"/>
          <w:szCs w:val="14"/>
        </w:rPr>
        <w:t>Предоставление разрешения на условно разрешенный вид использования земельного участка или объекта капитального строительства.</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2.2. Наименование органа, предоставляющего муниципальную услугу</w:t>
      </w:r>
    </w:p>
    <w:p w:rsidR="00FC3920" w:rsidRPr="00EE16B0" w:rsidRDefault="00FC3920" w:rsidP="00FC3920">
      <w:pPr>
        <w:ind w:firstLine="284"/>
        <w:rPr>
          <w:sz w:val="14"/>
          <w:szCs w:val="14"/>
        </w:rPr>
      </w:pPr>
      <w:r w:rsidRPr="00EE16B0">
        <w:rPr>
          <w:sz w:val="14"/>
          <w:szCs w:val="14"/>
        </w:rPr>
        <w:t>2.2.1. Муниципальная услуга предоставляется:</w:t>
      </w:r>
    </w:p>
    <w:p w:rsidR="00FC3920" w:rsidRPr="00EE16B0" w:rsidRDefault="00FC3920" w:rsidP="00FC3920">
      <w:pPr>
        <w:ind w:firstLine="284"/>
        <w:contextualSpacing/>
        <w:jc w:val="both"/>
        <w:rPr>
          <w:i/>
          <w:sz w:val="14"/>
          <w:szCs w:val="14"/>
        </w:rPr>
      </w:pPr>
      <w:r w:rsidRPr="00EE16B0">
        <w:rPr>
          <w:sz w:val="14"/>
          <w:szCs w:val="14"/>
          <w:lang w:eastAsia="ar-SA"/>
        </w:rPr>
        <w:t xml:space="preserve">отделом градостроительства и благоустройства </w:t>
      </w:r>
      <w:r w:rsidRPr="00EE16B0">
        <w:rPr>
          <w:sz w:val="14"/>
          <w:szCs w:val="14"/>
        </w:rPr>
        <w:t>Уполномоченного органа</w:t>
      </w:r>
      <w:r w:rsidRPr="00EE16B0">
        <w:rPr>
          <w:sz w:val="14"/>
          <w:szCs w:val="14"/>
          <w:lang w:eastAsia="ar-SA"/>
        </w:rPr>
        <w:t>;</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МФЦ по месту жительства или пребывания заявителя - в части</w:t>
      </w:r>
      <w:r w:rsidRPr="00EE16B0">
        <w:rPr>
          <w:i/>
          <w:sz w:val="14"/>
          <w:szCs w:val="14"/>
        </w:rPr>
        <w:t xml:space="preserve"> </w:t>
      </w:r>
      <w:r w:rsidRPr="00EE16B0">
        <w:rPr>
          <w:sz w:val="14"/>
          <w:szCs w:val="14"/>
        </w:rPr>
        <w:t>приема и (или) выдачи документов на предоставление муниципальной услуги (при условии заключения соглашений о взаимодействии с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предоставлении муниципальной услуги Уполномоченный орган осуществляет взаимодействие с:</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Управлением Росреестра по Новгородской области.</w:t>
      </w:r>
    </w:p>
    <w:p w:rsidR="00FC3920" w:rsidRPr="00EE16B0" w:rsidRDefault="00FC3920" w:rsidP="00FC3920">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FC3920" w:rsidRPr="00EE16B0" w:rsidRDefault="00FC3920" w:rsidP="00FC3920">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2.3.1. Результатом предоставления муниципальной услуги является:</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постановление Уполномоченного органа о предоставлении разрешения на условно разрешенный вид использования земельного участка или объекта капитального строительства (далее – постановление о разрешении на условно разрешенный вид использования);</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постановление Уполномоченного органа об отказе в предоставлении разрешения на условно разрешенный вид использования земельного участка или объекта капитального строительства (далее – постановление об отказе в разрешении  на условно разрешенный вид использования).</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 xml:space="preserve">2.3.2. Результат предоставления муниципальной услуги может быть предоставлен в форме электронного документа единого портала или </w:t>
      </w:r>
      <w:r w:rsidRPr="00EE16B0">
        <w:rPr>
          <w:sz w:val="14"/>
          <w:szCs w:val="14"/>
        </w:rPr>
        <w:lastRenderedPageBreak/>
        <w:t>регионального портала.</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FC3920" w:rsidRPr="00EE16B0" w:rsidRDefault="00FC3920" w:rsidP="00FC3920">
      <w:pPr>
        <w:widowControl w:val="0"/>
        <w:autoSpaceDE w:val="0"/>
        <w:autoSpaceDN w:val="0"/>
        <w:adjustRightInd w:val="0"/>
        <w:ind w:firstLine="284"/>
        <w:jc w:val="both"/>
        <w:rPr>
          <w:bCs/>
          <w:sz w:val="14"/>
          <w:szCs w:val="14"/>
        </w:rPr>
      </w:pPr>
      <w:r w:rsidRPr="00EE16B0">
        <w:rPr>
          <w:sz w:val="14"/>
          <w:szCs w:val="14"/>
        </w:rPr>
        <w:t xml:space="preserve">2.4.1. </w:t>
      </w:r>
      <w:r w:rsidRPr="00EE16B0">
        <w:rPr>
          <w:bCs/>
          <w:sz w:val="14"/>
          <w:szCs w:val="14"/>
        </w:rPr>
        <w:t>Уполномоченный орган предоставляет муниципальную услугу</w:t>
      </w:r>
      <w:r w:rsidRPr="00EE16B0">
        <w:rPr>
          <w:bCs/>
          <w:sz w:val="14"/>
          <w:szCs w:val="14"/>
        </w:rPr>
        <w:br/>
        <w:t>в срок не более двух месяцев со дня поступления заявления о предоставлении муниципальной услуги.</w:t>
      </w:r>
    </w:p>
    <w:p w:rsidR="00FC3920" w:rsidRPr="00EE16B0" w:rsidRDefault="00FC3920" w:rsidP="00FC3920">
      <w:pPr>
        <w:keepNext/>
        <w:tabs>
          <w:tab w:val="num" w:pos="0"/>
        </w:tabs>
        <w:ind w:firstLine="284"/>
        <w:contextualSpacing/>
        <w:jc w:val="both"/>
        <w:outlineLvl w:val="3"/>
        <w:rPr>
          <w:sz w:val="14"/>
          <w:szCs w:val="14"/>
        </w:rPr>
      </w:pPr>
      <w:r w:rsidRPr="00EE16B0">
        <w:rPr>
          <w:sz w:val="14"/>
          <w:szCs w:val="14"/>
        </w:rPr>
        <w:t>2.4.2. Результат предоставления муниципальной услуги выдается (направляется) заявителю способом, указанным в заявлении: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 не позднее трех дней со дня истечения срока, указанного в подпункте 2.4.1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(представителю заявителя) лично под расписку либо направления документа не позднее трех дней со дня истечения срока, указанного в подпункте 2.4.1 настоящего административного регламента посредством почтового отправления по указанному в заявлении почтовому адресу;</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передачу документа в МФЦ посредством АИС МФЦ для выдачи заявителю не позднее трех дней, следующих за днем истечения срока, установленного подпунктом 2.4.1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bCs/>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2.5. Нормативные правовые акты, регулирующие предоставление муниципальной услуги</w:t>
      </w:r>
    </w:p>
    <w:p w:rsidR="00FC3920" w:rsidRPr="00EE16B0" w:rsidRDefault="00FC3920" w:rsidP="00FC3920">
      <w:pPr>
        <w:ind w:firstLine="284"/>
        <w:jc w:val="both"/>
        <w:rPr>
          <w:sz w:val="14"/>
          <w:szCs w:val="14"/>
          <w:lang w:val="x-none" w:eastAsia="x-none"/>
        </w:rPr>
      </w:pPr>
      <w:r w:rsidRPr="00EE16B0">
        <w:rPr>
          <w:sz w:val="14"/>
          <w:szCs w:val="14"/>
          <w:lang w:val="x-none" w:eastAsia="x-none"/>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FC3920" w:rsidRPr="00EE16B0" w:rsidRDefault="00FC3920" w:rsidP="00FC3920">
      <w:pPr>
        <w:autoSpaceDE w:val="0"/>
        <w:autoSpaceDN w:val="0"/>
        <w:adjustRightInd w:val="0"/>
        <w:ind w:firstLine="284"/>
        <w:jc w:val="both"/>
        <w:outlineLvl w:val="1"/>
        <w:rPr>
          <w:b/>
          <w:bCs/>
          <w:sz w:val="14"/>
          <w:szCs w:val="14"/>
        </w:rPr>
      </w:pPr>
      <w:r w:rsidRPr="00EE16B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FC3920" w:rsidRPr="00EE16B0" w:rsidRDefault="00FC3920" w:rsidP="00FC3920">
      <w:pPr>
        <w:suppressAutoHyphens/>
        <w:ind w:firstLine="284"/>
        <w:contextualSpacing/>
        <w:jc w:val="both"/>
        <w:rPr>
          <w:rFonts w:eastAsia="Arial"/>
          <w:sz w:val="14"/>
          <w:szCs w:val="14"/>
          <w:lang w:eastAsia="ar-SA"/>
        </w:rPr>
      </w:pPr>
      <w:r w:rsidRPr="00EE16B0">
        <w:rPr>
          <w:rFonts w:eastAsia="Arial"/>
          <w:bCs/>
          <w:sz w:val="14"/>
          <w:szCs w:val="14"/>
          <w:lang w:eastAsia="ar-SA"/>
        </w:rPr>
        <w:t xml:space="preserve">2.6.1. С целью получения муниципальной услуги заявитель подает в комиссию </w:t>
      </w:r>
      <w:r w:rsidRPr="00EE16B0">
        <w:rPr>
          <w:rFonts w:eastAsia="Arial"/>
          <w:sz w:val="14"/>
          <w:szCs w:val="14"/>
          <w:lang w:eastAsia="ar-SA"/>
        </w:rPr>
        <w:t>по подготовке проекта правил землепользования и застройки поселения, городского округа Новгородской области (далее – комиссия) по месту нахождения земельного участка или объекта капитального строительства через Уполномоченный орган:</w:t>
      </w:r>
    </w:p>
    <w:p w:rsidR="00FC3920" w:rsidRPr="00EE16B0" w:rsidRDefault="00FC3920" w:rsidP="00FC3920">
      <w:pPr>
        <w:suppressAutoHyphens/>
        <w:ind w:firstLine="284"/>
        <w:contextualSpacing/>
        <w:jc w:val="both"/>
        <w:rPr>
          <w:rFonts w:eastAsia="Arial"/>
          <w:bCs/>
          <w:sz w:val="14"/>
          <w:szCs w:val="14"/>
          <w:lang w:eastAsia="ar-SA"/>
        </w:rPr>
      </w:pPr>
      <w:r w:rsidRPr="00EE16B0">
        <w:rPr>
          <w:rFonts w:eastAsia="Arial"/>
          <w:bCs/>
          <w:sz w:val="14"/>
          <w:szCs w:val="14"/>
          <w:lang w:eastAsia="ar-SA"/>
        </w:rPr>
        <w:t>заявление о предоставлении муниципальной услуги по форме, указанной в Приложении № 1 к настоящему административному регламенту;</w:t>
      </w:r>
    </w:p>
    <w:p w:rsidR="00FC3920" w:rsidRPr="00EE16B0" w:rsidRDefault="00FC3920" w:rsidP="00FC3920">
      <w:pPr>
        <w:suppressAutoHyphens/>
        <w:ind w:firstLine="284"/>
        <w:contextualSpacing/>
        <w:jc w:val="both"/>
        <w:rPr>
          <w:rFonts w:eastAsia="Arial"/>
          <w:sz w:val="14"/>
          <w:szCs w:val="14"/>
          <w:lang w:eastAsia="ar-SA"/>
        </w:rPr>
      </w:pPr>
      <w:r w:rsidRPr="00EE16B0">
        <w:rPr>
          <w:rFonts w:eastAsia="Arial"/>
          <w:bCs/>
          <w:sz w:val="14"/>
          <w:szCs w:val="14"/>
          <w:lang w:eastAsia="ar-SA"/>
        </w:rPr>
        <w:t xml:space="preserve">согласие всех правообладателей земельного участка и (или) объекта капитального строительства, в отношении которых запрашивается разрешение на условно разрешенный вид использования </w:t>
      </w:r>
      <w:r w:rsidRPr="00EE16B0">
        <w:rPr>
          <w:rFonts w:eastAsia="Arial"/>
          <w:sz w:val="14"/>
          <w:szCs w:val="14"/>
          <w:lang w:eastAsia="ar-SA"/>
        </w:rPr>
        <w:t>земельного участка или объекта капитального строительства.</w:t>
      </w:r>
    </w:p>
    <w:p w:rsidR="00FC3920" w:rsidRPr="00EE16B0" w:rsidRDefault="00FC3920" w:rsidP="00FC3920">
      <w:pPr>
        <w:autoSpaceDE w:val="0"/>
        <w:autoSpaceDN w:val="0"/>
        <w:adjustRightInd w:val="0"/>
        <w:ind w:firstLine="284"/>
        <w:jc w:val="both"/>
        <w:rPr>
          <w:sz w:val="14"/>
          <w:szCs w:val="14"/>
        </w:rPr>
      </w:pPr>
      <w:r w:rsidRPr="00EE16B0">
        <w:rPr>
          <w:sz w:val="14"/>
          <w:szCs w:val="14"/>
        </w:rPr>
        <w:t>В случае обращения за предоставлением муниципальной услуги через представителя должен быть представлен документ, удостоверяющий полномочия представителя заявителя.</w:t>
      </w:r>
    </w:p>
    <w:p w:rsidR="00FC3920" w:rsidRPr="00EE16B0" w:rsidRDefault="00FC3920" w:rsidP="00FC3920">
      <w:pPr>
        <w:suppressAutoHyphens/>
        <w:ind w:firstLine="284"/>
        <w:contextualSpacing/>
        <w:jc w:val="both"/>
        <w:rPr>
          <w:rFonts w:eastAsia="Arial"/>
          <w:sz w:val="14"/>
          <w:szCs w:val="14"/>
          <w:lang w:eastAsia="ar-SA"/>
        </w:rPr>
      </w:pPr>
      <w:r w:rsidRPr="00EE16B0">
        <w:rPr>
          <w:rFonts w:eastAsia="Arial"/>
          <w:sz w:val="14"/>
          <w:szCs w:val="14"/>
          <w:lang w:eastAsia="ar-SA"/>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FC3920" w:rsidRPr="00EE16B0" w:rsidRDefault="00FC3920" w:rsidP="00FC3920">
      <w:pPr>
        <w:ind w:firstLine="284"/>
        <w:contextualSpacing/>
        <w:jc w:val="both"/>
        <w:rPr>
          <w:sz w:val="14"/>
          <w:szCs w:val="14"/>
        </w:rPr>
      </w:pPr>
      <w:r w:rsidRPr="00EE16B0">
        <w:rPr>
          <w:sz w:val="14"/>
          <w:szCs w:val="14"/>
        </w:rPr>
        <w:t>2.7.1. Документы, которые заявитель (представитель заявителя) вправе представить по собственной инициативе:</w:t>
      </w:r>
    </w:p>
    <w:p w:rsidR="00FC3920" w:rsidRPr="00EE16B0" w:rsidRDefault="00FC3920" w:rsidP="00FC3920">
      <w:pPr>
        <w:autoSpaceDE w:val="0"/>
        <w:autoSpaceDN w:val="0"/>
        <w:adjustRightInd w:val="0"/>
        <w:ind w:firstLine="284"/>
        <w:jc w:val="both"/>
        <w:rPr>
          <w:sz w:val="14"/>
          <w:szCs w:val="14"/>
        </w:rPr>
      </w:pPr>
      <w:r w:rsidRPr="00EE16B0">
        <w:rPr>
          <w:sz w:val="14"/>
          <w:szCs w:val="14"/>
        </w:rPr>
        <w:t>правоустанавливающие документы на земельный участок;</w:t>
      </w:r>
    </w:p>
    <w:p w:rsidR="00FC3920" w:rsidRPr="00EE16B0" w:rsidRDefault="00FC3920" w:rsidP="00FC3920">
      <w:pPr>
        <w:autoSpaceDE w:val="0"/>
        <w:autoSpaceDN w:val="0"/>
        <w:adjustRightInd w:val="0"/>
        <w:ind w:firstLine="284"/>
        <w:jc w:val="both"/>
        <w:rPr>
          <w:sz w:val="14"/>
          <w:szCs w:val="14"/>
        </w:rPr>
      </w:pPr>
      <w:r w:rsidRPr="00EE16B0">
        <w:rPr>
          <w:sz w:val="14"/>
          <w:szCs w:val="14"/>
        </w:rPr>
        <w:t>правоустанавливающие документы на объект капитального строительства;</w:t>
      </w:r>
    </w:p>
    <w:p w:rsidR="00FC3920" w:rsidRPr="00EE16B0" w:rsidRDefault="00FC3920" w:rsidP="00FC3920">
      <w:pPr>
        <w:autoSpaceDE w:val="0"/>
        <w:autoSpaceDN w:val="0"/>
        <w:adjustRightInd w:val="0"/>
        <w:ind w:firstLine="284"/>
        <w:jc w:val="both"/>
        <w:rPr>
          <w:bCs/>
          <w:sz w:val="14"/>
          <w:szCs w:val="14"/>
        </w:rPr>
      </w:pPr>
      <w:r w:rsidRPr="00EE16B0">
        <w:rPr>
          <w:sz w:val="14"/>
          <w:szCs w:val="14"/>
        </w:rPr>
        <w:t>выписка из ЕГРН об основных характеристиках и зарегистрированных правах на объект недвижимости, в том числе о правообладателях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правообладателях помещений, являющихся частью объекта капитального строительства, применительно к которому запрашивается данное разрешение.</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Указанные в настоящем пункте документы (сведения) не запрашиваются Уполномоченным органом в случае, если они представлены заявителем по собственной инициативе или находятся в распоряжении Уполномоченного органа.</w:t>
      </w:r>
    </w:p>
    <w:p w:rsidR="00FC3920" w:rsidRPr="00EE16B0" w:rsidRDefault="00FC3920" w:rsidP="00FC3920">
      <w:pPr>
        <w:suppressAutoHyphens/>
        <w:ind w:firstLine="284"/>
        <w:contextualSpacing/>
        <w:jc w:val="both"/>
        <w:rPr>
          <w:rFonts w:eastAsia="Arial"/>
          <w:sz w:val="14"/>
          <w:szCs w:val="14"/>
          <w:lang w:eastAsia="ar-SA"/>
        </w:rPr>
      </w:pPr>
      <w:r w:rsidRPr="00EE16B0">
        <w:rPr>
          <w:rFonts w:eastAsia="Arial"/>
          <w:sz w:val="14"/>
          <w:szCs w:val="14"/>
          <w:lang w:eastAsia="ar-SA"/>
        </w:rPr>
        <w:t xml:space="preserve">2.7.2. В случае если заявителем самостоятельно не представлены документы, указанные в подпункте 2.7.1 настоящего административного регламента, </w:t>
      </w:r>
      <w:r w:rsidRPr="00EE16B0">
        <w:rPr>
          <w:rFonts w:eastAsia="Arial"/>
          <w:sz w:val="14"/>
          <w:szCs w:val="14"/>
          <w:lang w:eastAsia="ar-SA"/>
        </w:rPr>
        <w:lastRenderedPageBreak/>
        <w:t>Уполномоченный орган запрашивает их посредством информационного межведомственного взаимодействия.</w:t>
      </w:r>
    </w:p>
    <w:p w:rsidR="00FC3920" w:rsidRPr="00EE16B0" w:rsidRDefault="00FC3920" w:rsidP="00FC3920">
      <w:pPr>
        <w:suppressAutoHyphens/>
        <w:ind w:firstLine="284"/>
        <w:contextualSpacing/>
        <w:jc w:val="both"/>
        <w:rPr>
          <w:rFonts w:eastAsia="Arial"/>
          <w:sz w:val="14"/>
          <w:szCs w:val="14"/>
          <w:lang w:eastAsia="ar-SA"/>
        </w:rPr>
      </w:pPr>
      <w:r w:rsidRPr="00EE16B0">
        <w:rPr>
          <w:rFonts w:eastAsia="Arial"/>
          <w:sz w:val="14"/>
          <w:szCs w:val="14"/>
          <w:lang w:eastAsia="ar-SA"/>
        </w:rPr>
        <w:t>2.7.3.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FC3920" w:rsidRPr="00EE16B0" w:rsidRDefault="00FC3920" w:rsidP="00FC3920">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t xml:space="preserve">2.8. Указание на запрет требовать от заявителя </w:t>
      </w:r>
    </w:p>
    <w:p w:rsidR="00FC3920" w:rsidRPr="00EE16B0" w:rsidRDefault="00FC3920" w:rsidP="00FC3920">
      <w:pPr>
        <w:autoSpaceDE w:val="0"/>
        <w:ind w:firstLine="284"/>
        <w:contextualSpacing/>
        <w:jc w:val="both"/>
        <w:rPr>
          <w:sz w:val="14"/>
          <w:szCs w:val="14"/>
        </w:rPr>
      </w:pPr>
      <w:r w:rsidRPr="00EE16B0">
        <w:rPr>
          <w:sz w:val="14"/>
          <w:szCs w:val="14"/>
        </w:rPr>
        <w:t>2.8.1. Запрещено требовать от заявителя:</w:t>
      </w:r>
    </w:p>
    <w:p w:rsidR="00FC3920" w:rsidRPr="00EE16B0" w:rsidRDefault="00FC3920" w:rsidP="00FC3920">
      <w:pPr>
        <w:autoSpaceDE w:val="0"/>
        <w:ind w:firstLine="284"/>
        <w:contextualSpacing/>
        <w:jc w:val="both"/>
        <w:rPr>
          <w:sz w:val="14"/>
          <w:szCs w:val="14"/>
        </w:rPr>
      </w:pPr>
      <w:r w:rsidRPr="00EE16B0">
        <w:rPr>
          <w:sz w:val="14"/>
          <w:szCs w:val="1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EE16B0">
        <w:rPr>
          <w:bCs/>
          <w:iCs/>
          <w:sz w:val="14"/>
          <w:szCs w:val="14"/>
        </w:rPr>
        <w:t>муниципаль</w:t>
      </w:r>
      <w:r w:rsidRPr="00EE16B0">
        <w:rPr>
          <w:sz w:val="14"/>
          <w:szCs w:val="14"/>
        </w:rPr>
        <w:t>ной услуги;</w:t>
      </w:r>
    </w:p>
    <w:p w:rsidR="00FC3920" w:rsidRPr="00EE16B0" w:rsidRDefault="00FC3920" w:rsidP="00FC3920">
      <w:pPr>
        <w:autoSpaceDE w:val="0"/>
        <w:ind w:firstLine="284"/>
        <w:contextualSpacing/>
        <w:jc w:val="both"/>
        <w:rPr>
          <w:sz w:val="14"/>
          <w:szCs w:val="14"/>
        </w:rPr>
      </w:pPr>
      <w:r w:rsidRPr="00EE16B0">
        <w:rPr>
          <w:sz w:val="14"/>
          <w:szCs w:val="14"/>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FC3920" w:rsidRPr="00EE16B0" w:rsidRDefault="00FC3920" w:rsidP="00FC3920">
      <w:pPr>
        <w:autoSpaceDE w:val="0"/>
        <w:ind w:firstLine="284"/>
        <w:contextualSpacing/>
        <w:jc w:val="both"/>
        <w:rPr>
          <w:sz w:val="14"/>
          <w:szCs w:val="14"/>
        </w:rPr>
      </w:pPr>
      <w:r w:rsidRPr="00EE16B0">
        <w:rPr>
          <w:sz w:val="14"/>
          <w:szCs w:val="14"/>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03" w:history="1">
        <w:r w:rsidRPr="00EE16B0">
          <w:rPr>
            <w:sz w:val="14"/>
            <w:szCs w:val="14"/>
          </w:rPr>
          <w:t>пунктом 4 части 1 статьи 7</w:t>
        </w:r>
      </w:hyperlink>
      <w:r w:rsidRPr="00EE16B0">
        <w:rPr>
          <w:sz w:val="14"/>
          <w:szCs w:val="14"/>
        </w:rPr>
        <w:t xml:space="preserve"> Федерального закона от 27.07.2010 № 210-ФЗ «Об организации предоставления государственных и муниципальных услуг»:</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Основания для отказа в приеме документов отсутствуют.</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2.10. Исчерпывающий перечень оснований для приостановления или отказа в предоставлении муниципальной услуги</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2.10.1. Основания для приостановления предоставления муниципальной услуги отсутствуют.</w:t>
      </w:r>
    </w:p>
    <w:p w:rsidR="00FC3920" w:rsidRPr="00EE16B0" w:rsidRDefault="00FC3920" w:rsidP="00FC3920">
      <w:pPr>
        <w:widowControl w:val="0"/>
        <w:autoSpaceDE w:val="0"/>
        <w:autoSpaceDN w:val="0"/>
        <w:adjustRightInd w:val="0"/>
        <w:ind w:firstLine="284"/>
        <w:contextualSpacing/>
        <w:jc w:val="both"/>
        <w:rPr>
          <w:sz w:val="14"/>
          <w:szCs w:val="14"/>
        </w:rPr>
      </w:pPr>
      <w:r w:rsidRPr="00EE16B0">
        <w:rPr>
          <w:sz w:val="14"/>
          <w:szCs w:val="14"/>
        </w:rPr>
        <w:t xml:space="preserve">2.10.2. </w:t>
      </w:r>
      <w:r w:rsidRPr="00EE16B0">
        <w:rPr>
          <w:bCs/>
          <w:sz w:val="14"/>
          <w:szCs w:val="14"/>
        </w:rPr>
        <w:t>В предоставлении муниципальной услуги</w:t>
      </w:r>
      <w:r w:rsidRPr="00EE16B0">
        <w:rPr>
          <w:sz w:val="14"/>
          <w:szCs w:val="14"/>
        </w:rPr>
        <w:t xml:space="preserve"> может быть отказано в следующих случаях:</w:t>
      </w:r>
    </w:p>
    <w:p w:rsidR="00FC3920" w:rsidRPr="00EE16B0" w:rsidRDefault="00FC3920" w:rsidP="00FC3920">
      <w:pPr>
        <w:autoSpaceDE w:val="0"/>
        <w:autoSpaceDN w:val="0"/>
        <w:adjustRightInd w:val="0"/>
        <w:ind w:firstLine="284"/>
        <w:jc w:val="both"/>
        <w:rPr>
          <w:sz w:val="14"/>
          <w:szCs w:val="14"/>
        </w:rPr>
      </w:pPr>
      <w:r w:rsidRPr="00EE16B0">
        <w:rPr>
          <w:sz w:val="14"/>
          <w:szCs w:val="14"/>
        </w:rPr>
        <w:t>непредставление документов, указанных в пункте 2.6.1 настоящего административного регламента;</w:t>
      </w:r>
    </w:p>
    <w:p w:rsidR="00FC3920" w:rsidRPr="00EE16B0" w:rsidRDefault="00FC3920" w:rsidP="00FC3920">
      <w:pPr>
        <w:autoSpaceDE w:val="0"/>
        <w:autoSpaceDN w:val="0"/>
        <w:adjustRightInd w:val="0"/>
        <w:ind w:firstLine="284"/>
        <w:jc w:val="both"/>
        <w:rPr>
          <w:sz w:val="14"/>
          <w:szCs w:val="14"/>
        </w:rPr>
      </w:pPr>
      <w:r w:rsidRPr="00EE16B0">
        <w:rPr>
          <w:sz w:val="14"/>
          <w:szCs w:val="14"/>
        </w:rPr>
        <w:t>отсутствие заявленного условно разрешенного вида использования земельного участка или объекта капитального строительства в перечне условно разрешенных видов использования, установленных для территориальной зоны, в пределах которой находится земельный участок или объект капитального строительства;</w:t>
      </w:r>
    </w:p>
    <w:p w:rsidR="00FC3920" w:rsidRPr="00EE16B0" w:rsidRDefault="00FC3920" w:rsidP="00FC3920">
      <w:pPr>
        <w:autoSpaceDE w:val="0"/>
        <w:autoSpaceDN w:val="0"/>
        <w:adjustRightInd w:val="0"/>
        <w:ind w:firstLine="284"/>
        <w:jc w:val="both"/>
        <w:rPr>
          <w:sz w:val="14"/>
          <w:szCs w:val="14"/>
        </w:rPr>
      </w:pPr>
      <w:r w:rsidRPr="00EE16B0">
        <w:rPr>
          <w:sz w:val="14"/>
          <w:szCs w:val="14"/>
        </w:rPr>
        <w:t>рекомендации комиссии об отказе в предоставлении разрешения на условно разрешенный вид использования земельного участка или объекта капитального строительства (с указанием причин принятого решения);</w:t>
      </w:r>
    </w:p>
    <w:p w:rsidR="00FC3920" w:rsidRPr="00EE16B0" w:rsidRDefault="00FC3920" w:rsidP="00FC3920">
      <w:pPr>
        <w:autoSpaceDE w:val="0"/>
        <w:autoSpaceDN w:val="0"/>
        <w:adjustRightInd w:val="0"/>
        <w:ind w:firstLine="284"/>
        <w:jc w:val="both"/>
        <w:rPr>
          <w:sz w:val="14"/>
          <w:szCs w:val="14"/>
        </w:rPr>
      </w:pPr>
      <w:r w:rsidRPr="00EE16B0">
        <w:rPr>
          <w:sz w:val="14"/>
          <w:szCs w:val="14"/>
        </w:rPr>
        <w:t>поступление в Уполномоченный орган уведомления о выявлении самовольной постройки от исполнительного органа государственной власти, должностного лица, государственного учреждения,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C3920" w:rsidRPr="00EE16B0" w:rsidRDefault="00FC3920" w:rsidP="00FC3920">
      <w:pPr>
        <w:autoSpaceDE w:val="0"/>
        <w:autoSpaceDN w:val="0"/>
        <w:adjustRightInd w:val="0"/>
        <w:ind w:firstLine="284"/>
        <w:jc w:val="both"/>
        <w:rPr>
          <w:sz w:val="14"/>
          <w:szCs w:val="14"/>
        </w:rPr>
      </w:pPr>
      <w:r w:rsidRPr="00EE16B0">
        <w:rPr>
          <w:sz w:val="14"/>
          <w:szCs w:val="14"/>
        </w:rPr>
        <w:t>заявитель не является правообладателем объекта недвижимости, в отношении которого запрашивается условно разрешенный вид использования земельного участка или объекта капитального строительства;</w:t>
      </w:r>
    </w:p>
    <w:p w:rsidR="00FC3920" w:rsidRPr="00EE16B0" w:rsidRDefault="00FC3920" w:rsidP="00FC3920">
      <w:pPr>
        <w:autoSpaceDE w:val="0"/>
        <w:autoSpaceDN w:val="0"/>
        <w:adjustRightInd w:val="0"/>
        <w:ind w:firstLine="284"/>
        <w:jc w:val="both"/>
        <w:rPr>
          <w:sz w:val="14"/>
          <w:szCs w:val="14"/>
        </w:rPr>
      </w:pPr>
      <w:r w:rsidRPr="00EE16B0">
        <w:rPr>
          <w:sz w:val="14"/>
          <w:szCs w:val="14"/>
        </w:rPr>
        <w:t>2.10.3. Мотивированное решение об отказе в предоставлении муниципальной услуги выдается или направляется заявителю не позднее, чем через 3 (три) дня со дня принятия такого решения и может быть обжаловано им в судебном порядке.</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 xml:space="preserve">2.10.4. Граждане имеют право повторно обратиться в Уполномоченный орган </w:t>
      </w:r>
      <w:r w:rsidRPr="00EE16B0">
        <w:rPr>
          <w:sz w:val="14"/>
          <w:szCs w:val="14"/>
        </w:rPr>
        <w:lastRenderedPageBreak/>
        <w:t>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C3920" w:rsidRPr="00EE16B0" w:rsidRDefault="00FC3920" w:rsidP="00FC3920">
      <w:pPr>
        <w:widowControl w:val="0"/>
        <w:autoSpaceDE w:val="0"/>
        <w:autoSpaceDN w:val="0"/>
        <w:adjustRightInd w:val="0"/>
        <w:ind w:firstLine="284"/>
        <w:contextualSpacing/>
        <w:jc w:val="both"/>
        <w:rPr>
          <w:sz w:val="14"/>
          <w:szCs w:val="14"/>
        </w:rPr>
      </w:pPr>
      <w:r w:rsidRPr="00EE16B0">
        <w:rPr>
          <w:sz w:val="14"/>
          <w:szCs w:val="14"/>
        </w:rPr>
        <w:t>Услуги, которые являются необходимыми и обязательными для предоставления муниципальной услуги, отсутствуют.</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Муниципальная услуга предоставляется бесплатно.</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Заявитель несет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w:t>
      </w:r>
    </w:p>
    <w:p w:rsidR="00FC3920" w:rsidRPr="00EE16B0" w:rsidRDefault="00FC3920" w:rsidP="00FC3920">
      <w:pPr>
        <w:ind w:firstLine="284"/>
        <w:contextualSpacing/>
        <w:jc w:val="both"/>
        <w:rPr>
          <w:b/>
          <w:sz w:val="14"/>
          <w:szCs w:val="14"/>
        </w:rPr>
      </w:pPr>
      <w:r w:rsidRPr="00EE16B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FC3920" w:rsidRPr="00EE16B0" w:rsidRDefault="00FC3920" w:rsidP="00FC3920">
      <w:pPr>
        <w:widowControl w:val="0"/>
        <w:autoSpaceDE w:val="0"/>
        <w:autoSpaceDN w:val="0"/>
        <w:adjustRightInd w:val="0"/>
        <w:ind w:firstLine="284"/>
        <w:contextualSpacing/>
        <w:jc w:val="both"/>
        <w:rPr>
          <w:sz w:val="14"/>
          <w:szCs w:val="14"/>
        </w:rPr>
      </w:pPr>
      <w:r w:rsidRPr="00EE16B0">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FC3920" w:rsidRPr="00EE16B0" w:rsidRDefault="00FC3920" w:rsidP="00FC3920">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Время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Заявление о предоставлении муниципальной услуги регистрируется в течение 1 рабочего дня со дня поступления заявления, в том числе в электронном виде, в структурном подразделении Уполномоченного органа, ответственном за ведение делопроизводства.</w:t>
      </w:r>
    </w:p>
    <w:p w:rsidR="00FC3920" w:rsidRPr="00EE16B0" w:rsidRDefault="00FC3920" w:rsidP="00FC3920">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наименование;</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место нахождения;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режим работы;</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адрес официального сайта;</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телефонный номер и адрес электронной почты.</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 xml:space="preserve">надлежащее размещение оборудования и носителей информации, необходимых для обеспечения беспрепятственного доступа к объектам (зданиям, </w:t>
      </w:r>
      <w:r w:rsidRPr="00EE16B0">
        <w:rPr>
          <w:bCs/>
          <w:sz w:val="14"/>
          <w:szCs w:val="14"/>
        </w:rPr>
        <w:lastRenderedPageBreak/>
        <w:t>помещениям), в которых предоставляется муниципальная услуга, с учетом ограничений жизнедеятельности;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сопровождение инвалидов, имеющих стойкие расстройства функции зрения и самостоятельного передвижения;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 xml:space="preserve">допуск </w:t>
      </w:r>
      <w:proofErr w:type="spellStart"/>
      <w:r w:rsidRPr="00EE16B0">
        <w:rPr>
          <w:bCs/>
          <w:sz w:val="14"/>
          <w:szCs w:val="14"/>
        </w:rPr>
        <w:t>сурдопереводчика</w:t>
      </w:r>
      <w:proofErr w:type="spellEnd"/>
      <w:r w:rsidRPr="00EE16B0">
        <w:rPr>
          <w:bCs/>
          <w:sz w:val="14"/>
          <w:szCs w:val="14"/>
        </w:rPr>
        <w:t xml:space="preserve"> и </w:t>
      </w:r>
      <w:proofErr w:type="spellStart"/>
      <w:r w:rsidRPr="00EE16B0">
        <w:rPr>
          <w:bCs/>
          <w:sz w:val="14"/>
          <w:szCs w:val="14"/>
        </w:rPr>
        <w:t>тифлосурдопереводчика</w:t>
      </w:r>
      <w:proofErr w:type="spellEnd"/>
      <w:r w:rsidRPr="00EE16B0">
        <w:rPr>
          <w:bCs/>
          <w:sz w:val="14"/>
          <w:szCs w:val="14"/>
        </w:rPr>
        <w:t>;</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допуск собаки-проводника на объекты (здания, помещения), в которых предоставляется муниципальная услуга;</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оказание помощи в преодолении барьеров, мешающих получению муниципальной услуги наравне с другими лицами.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FC3920" w:rsidRPr="00EE16B0" w:rsidRDefault="00FC3920" w:rsidP="00FC3920">
      <w:pPr>
        <w:ind w:firstLine="284"/>
        <w:contextualSpacing/>
        <w:jc w:val="both"/>
        <w:rPr>
          <w:b/>
          <w:sz w:val="14"/>
          <w:szCs w:val="14"/>
        </w:rPr>
      </w:pPr>
      <w:r w:rsidRPr="00EE16B0">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FC3920" w:rsidRPr="00EE16B0" w:rsidRDefault="00FC3920" w:rsidP="00FC3920">
      <w:pPr>
        <w:ind w:firstLine="284"/>
        <w:contextualSpacing/>
        <w:jc w:val="both"/>
        <w:rPr>
          <w:sz w:val="14"/>
          <w:szCs w:val="14"/>
          <w:lang w:val="x-none" w:eastAsia="x-none"/>
        </w:rPr>
      </w:pPr>
      <w:r w:rsidRPr="00EE16B0">
        <w:rPr>
          <w:bCs/>
          <w:sz w:val="14"/>
          <w:szCs w:val="14"/>
          <w:lang w:val="x-none" w:eastAsia="x-none"/>
        </w:rPr>
        <w:t xml:space="preserve">2.17.1. Показателем качества и доступности муниципальной услуги </w:t>
      </w:r>
      <w:r w:rsidRPr="00EE16B0">
        <w:rPr>
          <w:b/>
          <w:bCs/>
          <w:sz w:val="14"/>
          <w:szCs w:val="14"/>
          <w:lang w:val="x-none" w:eastAsia="x-none"/>
        </w:rPr>
        <w:t xml:space="preserve"> </w:t>
      </w:r>
      <w:r w:rsidRPr="00EE16B0">
        <w:rPr>
          <w:bCs/>
          <w:sz w:val="14"/>
          <w:szCs w:val="14"/>
          <w:lang w:val="x-none" w:eastAsia="x-none"/>
        </w:rPr>
        <w:t xml:space="preserve">является </w:t>
      </w:r>
      <w:r w:rsidRPr="00EE16B0">
        <w:rPr>
          <w:sz w:val="14"/>
          <w:szCs w:val="14"/>
          <w:lang w:val="x-none" w:eastAsia="x-none"/>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bCs/>
          <w:sz w:val="14"/>
          <w:szCs w:val="14"/>
        </w:rPr>
        <w:t>2.17.2. Показателями</w:t>
      </w:r>
      <w:r w:rsidRPr="00EE16B0">
        <w:rPr>
          <w:sz w:val="14"/>
          <w:szCs w:val="14"/>
        </w:rPr>
        <w:t xml:space="preserve"> </w:t>
      </w:r>
      <w:r w:rsidRPr="00EE16B0">
        <w:rPr>
          <w:bCs/>
          <w:sz w:val="14"/>
          <w:szCs w:val="14"/>
        </w:rPr>
        <w:t>доступности</w:t>
      </w:r>
      <w:r w:rsidRPr="00EE16B0">
        <w:rPr>
          <w:sz w:val="14"/>
          <w:szCs w:val="14"/>
        </w:rPr>
        <w:t xml:space="preserve"> предоставления муниципальной услуги являются: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FC3920" w:rsidRPr="00EE16B0" w:rsidRDefault="00FC3920" w:rsidP="00FC3920">
      <w:pPr>
        <w:ind w:firstLine="284"/>
        <w:contextualSpacing/>
        <w:jc w:val="both"/>
        <w:rPr>
          <w:sz w:val="14"/>
          <w:szCs w:val="14"/>
        </w:rPr>
      </w:pPr>
      <w:r w:rsidRPr="00EE16B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FC3920" w:rsidRPr="00EE16B0" w:rsidRDefault="00FC3920" w:rsidP="00FC3920">
      <w:pPr>
        <w:ind w:firstLine="284"/>
        <w:contextualSpacing/>
        <w:jc w:val="both"/>
        <w:rPr>
          <w:sz w:val="14"/>
          <w:szCs w:val="14"/>
        </w:rPr>
      </w:pPr>
      <w:r w:rsidRPr="00EE16B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FC3920" w:rsidRPr="00EE16B0" w:rsidRDefault="00FC3920" w:rsidP="00FC3920">
      <w:pPr>
        <w:ind w:firstLine="284"/>
        <w:contextualSpacing/>
        <w:jc w:val="both"/>
        <w:rPr>
          <w:sz w:val="14"/>
          <w:szCs w:val="14"/>
        </w:rPr>
      </w:pPr>
      <w:r w:rsidRPr="00EE16B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FC3920" w:rsidRPr="00EE16B0" w:rsidRDefault="00FC3920" w:rsidP="00FC3920">
      <w:pPr>
        <w:autoSpaceDE w:val="0"/>
        <w:autoSpaceDN w:val="0"/>
        <w:adjustRightInd w:val="0"/>
        <w:ind w:firstLine="284"/>
        <w:contextualSpacing/>
        <w:jc w:val="both"/>
        <w:outlineLvl w:val="2"/>
        <w:rPr>
          <w:sz w:val="14"/>
          <w:szCs w:val="14"/>
        </w:rPr>
      </w:pPr>
      <w:r w:rsidRPr="00EE16B0">
        <w:rPr>
          <w:sz w:val="14"/>
          <w:szCs w:val="14"/>
        </w:rPr>
        <w:t xml:space="preserve">2.17.3. Показателями качества предоставления муниципальной услуги являются:  </w:t>
      </w:r>
    </w:p>
    <w:p w:rsidR="00FC3920" w:rsidRPr="00EE16B0" w:rsidRDefault="00FC3920" w:rsidP="00FC3920">
      <w:pPr>
        <w:autoSpaceDE w:val="0"/>
        <w:autoSpaceDN w:val="0"/>
        <w:adjustRightInd w:val="0"/>
        <w:ind w:firstLine="284"/>
        <w:contextualSpacing/>
        <w:jc w:val="both"/>
        <w:outlineLvl w:val="2"/>
        <w:rPr>
          <w:sz w:val="14"/>
          <w:szCs w:val="14"/>
        </w:rPr>
      </w:pPr>
      <w:r w:rsidRPr="00EE16B0">
        <w:rPr>
          <w:sz w:val="14"/>
          <w:szCs w:val="14"/>
        </w:rPr>
        <w:t>степень удовлетворенности граждан качеством и доступностью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соответствие предоставляемой муниципальной услуги требованиям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соблюдение сроков предоставления муниципальной услуги;</w:t>
      </w:r>
    </w:p>
    <w:p w:rsidR="00FC3920" w:rsidRPr="00EE16B0" w:rsidRDefault="00FC3920" w:rsidP="00FC3920">
      <w:pPr>
        <w:ind w:firstLine="284"/>
        <w:contextualSpacing/>
        <w:jc w:val="both"/>
        <w:rPr>
          <w:sz w:val="14"/>
          <w:szCs w:val="14"/>
          <w:lang w:val="x-none" w:eastAsia="x-none"/>
        </w:rPr>
      </w:pPr>
      <w:r w:rsidRPr="00EE16B0">
        <w:rPr>
          <w:sz w:val="14"/>
          <w:szCs w:val="14"/>
          <w:lang w:val="x-none" w:eastAsia="x-none"/>
        </w:rPr>
        <w:t>количество обоснованных жалоб.</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Продолжительность каждого взаимодействия не должна превышать</w:t>
      </w:r>
      <w:r w:rsidRPr="00EE16B0">
        <w:rPr>
          <w:sz w:val="14"/>
          <w:szCs w:val="14"/>
        </w:rPr>
        <w:br/>
        <w:t>15 минут.</w:t>
      </w:r>
    </w:p>
    <w:p w:rsidR="00FC3920" w:rsidRPr="00EE16B0" w:rsidRDefault="00FC3920" w:rsidP="00FC3920">
      <w:pPr>
        <w:ind w:firstLine="284"/>
        <w:jc w:val="both"/>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FC3920" w:rsidRPr="00EE16B0" w:rsidRDefault="00FC3920" w:rsidP="00FC3920">
      <w:pPr>
        <w:autoSpaceDE w:val="0"/>
        <w:autoSpaceDN w:val="0"/>
        <w:adjustRightInd w:val="0"/>
        <w:ind w:firstLine="284"/>
        <w:jc w:val="both"/>
        <w:outlineLvl w:val="2"/>
        <w:rPr>
          <w:sz w:val="14"/>
          <w:szCs w:val="14"/>
        </w:rPr>
      </w:pPr>
      <w:r w:rsidRPr="00EE16B0">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единого портала, регионального портала.</w:t>
      </w:r>
    </w:p>
    <w:p w:rsidR="00FC3920" w:rsidRPr="00EE16B0" w:rsidRDefault="00FC3920" w:rsidP="00FC3920">
      <w:pPr>
        <w:ind w:firstLine="284"/>
        <w:contextualSpacing/>
        <w:jc w:val="both"/>
        <w:rPr>
          <w:sz w:val="14"/>
          <w:szCs w:val="14"/>
        </w:rPr>
      </w:pPr>
      <w:r w:rsidRPr="00EE16B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FC3920" w:rsidRPr="00EE16B0" w:rsidRDefault="00FC3920" w:rsidP="00FC3920">
      <w:pPr>
        <w:ind w:firstLine="284"/>
        <w:contextualSpacing/>
        <w:jc w:val="both"/>
        <w:rPr>
          <w:sz w:val="14"/>
          <w:szCs w:val="14"/>
        </w:rPr>
      </w:pPr>
      <w:r w:rsidRPr="00EE16B0">
        <w:rPr>
          <w:sz w:val="14"/>
          <w:szCs w:val="14"/>
        </w:rPr>
        <w:t>2</w:t>
      </w:r>
      <w:r w:rsidRPr="00EE16B0">
        <w:rPr>
          <w:iCs/>
          <w:sz w:val="14"/>
          <w:szCs w:val="14"/>
        </w:rPr>
        <w:t xml:space="preserve">.18.3. </w:t>
      </w:r>
      <w:r w:rsidRPr="00EE16B0">
        <w:rPr>
          <w:sz w:val="14"/>
          <w:szCs w:val="14"/>
        </w:rPr>
        <w:t xml:space="preserve">Заявители вправе использовать простую электронную подпись в случае, предусмотренном </w:t>
      </w:r>
      <w:hyperlink r:id="rId404" w:history="1">
        <w:r w:rsidRPr="00EE16B0">
          <w:rPr>
            <w:sz w:val="14"/>
            <w:szCs w:val="14"/>
          </w:rPr>
          <w:t>пунктом 2(1</w:t>
        </w:r>
      </w:hyperlink>
      <w:r w:rsidRPr="00EE16B0">
        <w:rPr>
          <w:sz w:val="14"/>
          <w:szCs w:val="14"/>
        </w:rPr>
        <w:t>)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FC3920" w:rsidRPr="00EE16B0" w:rsidRDefault="00FC3920" w:rsidP="00FC3920">
      <w:pPr>
        <w:ind w:firstLine="284"/>
        <w:contextualSpacing/>
        <w:jc w:val="both"/>
        <w:rPr>
          <w:sz w:val="14"/>
          <w:szCs w:val="14"/>
        </w:rPr>
      </w:pPr>
      <w:r w:rsidRPr="00EE16B0">
        <w:rPr>
          <w:sz w:val="14"/>
          <w:szCs w:val="14"/>
        </w:rPr>
        <w:t>Предоставление муниципальной услуги с использованием единого портала, регионального портала осуществляется в отношении заявителей, прошедших процедуру регистрации и авторизации с использованием ЕСИА.</w:t>
      </w:r>
    </w:p>
    <w:p w:rsidR="00FC3920" w:rsidRPr="00EE16B0" w:rsidRDefault="00FC3920" w:rsidP="00FC3920">
      <w:pPr>
        <w:ind w:firstLine="284"/>
        <w:contextualSpacing/>
        <w:jc w:val="both"/>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FC3920" w:rsidRPr="00EE16B0" w:rsidRDefault="00FC3920" w:rsidP="00FC3920">
      <w:pPr>
        <w:ind w:firstLine="284"/>
        <w:jc w:val="both"/>
        <w:rPr>
          <w:b/>
          <w:sz w:val="14"/>
          <w:szCs w:val="14"/>
        </w:rPr>
      </w:pPr>
      <w:r w:rsidRPr="00EE16B0">
        <w:rPr>
          <w:b/>
          <w:sz w:val="14"/>
          <w:szCs w:val="14"/>
        </w:rPr>
        <w:t>3.1. Исчерпывающий перечень административных процедур (действий)</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1) прием и регистрация заявления о предоставлении муниципальной услуги и иных документов;</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2) направление межведомственных запросов (при необходимости);</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 xml:space="preserve">3) организация общественных обсуждений или публичных слушаний; </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lastRenderedPageBreak/>
        <w:t>4) принятие решения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5) выдача (направление) результата предоставления муниципальной услуги заявителю.</w:t>
      </w:r>
    </w:p>
    <w:p w:rsidR="00FC3920" w:rsidRPr="00EE16B0" w:rsidRDefault="00FC3920" w:rsidP="00FC3920">
      <w:pPr>
        <w:ind w:firstLine="284"/>
        <w:jc w:val="both"/>
        <w:rPr>
          <w:b/>
          <w:sz w:val="14"/>
          <w:szCs w:val="14"/>
        </w:rPr>
      </w:pPr>
      <w:r w:rsidRPr="00EE16B0">
        <w:rPr>
          <w:b/>
          <w:sz w:val="14"/>
          <w:szCs w:val="14"/>
        </w:rPr>
        <w:t xml:space="preserve">3.2. Прием и регистрация заявления о предоставлении муниципальной услуги и иных документов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на бумажном носителе непосредственно в Уполномоченный орган,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на бумажном носителе в Уполномоченный орган посредством почтового отправления;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форме электронного документа с использованием единого портала, регионального портала.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405" w:history="1">
        <w:r w:rsidRPr="00EE16B0">
          <w:rPr>
            <w:sz w:val="14"/>
            <w:szCs w:val="14"/>
          </w:rPr>
          <w:t>пунктах 2.6</w:t>
        </w:r>
      </w:hyperlink>
      <w:r w:rsidRPr="00EE16B0">
        <w:rPr>
          <w:sz w:val="14"/>
          <w:szCs w:val="14"/>
        </w:rPr>
        <w:t>, 2.7 настоящего административного регламента</w:t>
      </w:r>
      <w:r w:rsidRPr="00EE16B0">
        <w:rPr>
          <w:sz w:val="14"/>
          <w:szCs w:val="14"/>
        </w:rPr>
        <w:br/>
        <w:t xml:space="preserve">(в случае если заявитель представляет документы, указанные в </w:t>
      </w:r>
      <w:hyperlink r:id="rId406" w:history="1">
        <w:r w:rsidRPr="00EE16B0">
          <w:rPr>
            <w:sz w:val="14"/>
            <w:szCs w:val="14"/>
          </w:rPr>
          <w:t>пункте</w:t>
        </w:r>
        <w:r w:rsidRPr="00EE16B0">
          <w:rPr>
            <w:sz w:val="14"/>
            <w:szCs w:val="14"/>
          </w:rPr>
          <w:br/>
          <w:t>2.</w:t>
        </w:r>
      </w:hyperlink>
      <w:r w:rsidRPr="00EE16B0">
        <w:rPr>
          <w:sz w:val="14"/>
          <w:szCs w:val="14"/>
        </w:rPr>
        <w:t>7 настоящего административного регламента, по собственной инициативе) на бумажном носителе.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FC3920" w:rsidRPr="00EE16B0" w:rsidRDefault="00FC3920" w:rsidP="00FC3920">
      <w:pPr>
        <w:autoSpaceDE w:val="0"/>
        <w:autoSpaceDN w:val="0"/>
        <w:adjustRightInd w:val="0"/>
        <w:ind w:firstLine="284"/>
        <w:contextualSpacing/>
        <w:jc w:val="both"/>
        <w:rPr>
          <w:b/>
          <w:sz w:val="14"/>
          <w:szCs w:val="14"/>
        </w:rPr>
      </w:pPr>
      <w:r w:rsidRPr="00EE16B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07" w:history="1">
        <w:r w:rsidRPr="00EE16B0">
          <w:rPr>
            <w:sz w:val="14"/>
            <w:szCs w:val="14"/>
          </w:rPr>
          <w:t>пунктом 2.6</w:t>
        </w:r>
      </w:hyperlink>
      <w:r w:rsidRPr="00EE16B0">
        <w:rPr>
          <w:sz w:val="14"/>
          <w:szCs w:val="14"/>
        </w:rPr>
        <w:t xml:space="preserve">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(представителя заявителя) о выявленных фактах и предлагает принять меры по их устранению;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FC3920" w:rsidRPr="00EE16B0" w:rsidRDefault="00FC3920" w:rsidP="00FC3920">
      <w:pPr>
        <w:autoSpaceDE w:val="0"/>
        <w:autoSpaceDN w:val="0"/>
        <w:adjustRightInd w:val="0"/>
        <w:ind w:firstLine="284"/>
        <w:contextualSpacing/>
        <w:jc w:val="both"/>
        <w:rPr>
          <w:b/>
          <w:sz w:val="14"/>
          <w:szCs w:val="14"/>
        </w:rPr>
      </w:pPr>
      <w:r w:rsidRPr="00EE16B0">
        <w:rPr>
          <w:b/>
          <w:sz w:val="14"/>
          <w:szCs w:val="14"/>
        </w:rPr>
        <w:t>Специалист МФЦ, ответственный за прием документов, осуществляет следующие действия в ходе приема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08" w:history="1">
        <w:r w:rsidRPr="00EE16B0">
          <w:rPr>
            <w:sz w:val="14"/>
            <w:szCs w:val="14"/>
          </w:rPr>
          <w:t>пунктом 2.6</w:t>
        </w:r>
      </w:hyperlink>
      <w:r w:rsidRPr="00EE16B0">
        <w:rPr>
          <w:sz w:val="14"/>
          <w:szCs w:val="14"/>
        </w:rPr>
        <w:t xml:space="preserve">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Длительность осуществления всех необходимых действий не может превышать 15 минут.</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lastRenderedPageBreak/>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Днем регистрации заявления является день его поступления в Уполномоченный орган;</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формировании заявления обеспечивается: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печати на бумажном носителе копии электронной формы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вернуться на любой из этапов заполнения электронной формы заявления без потери ранее введенной информации;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Предварительная запись может осуществляться следующими способами по выбору заявителя:</w:t>
      </w:r>
    </w:p>
    <w:p w:rsidR="00FC3920" w:rsidRPr="00EE16B0" w:rsidRDefault="00FC3920" w:rsidP="00FC3920">
      <w:pPr>
        <w:autoSpaceDE w:val="0"/>
        <w:autoSpaceDN w:val="0"/>
        <w:adjustRightInd w:val="0"/>
        <w:ind w:firstLine="284"/>
        <w:contextualSpacing/>
        <w:jc w:val="both"/>
        <w:rPr>
          <w:i/>
          <w:sz w:val="14"/>
          <w:szCs w:val="14"/>
        </w:rPr>
      </w:pPr>
      <w:r w:rsidRPr="00EE16B0">
        <w:rPr>
          <w:i/>
          <w:sz w:val="14"/>
          <w:szCs w:val="14"/>
        </w:rPr>
        <w:t>при личном обращении заявителя в Уполномоченный орган;</w:t>
      </w:r>
    </w:p>
    <w:p w:rsidR="00FC3920" w:rsidRPr="00EE16B0" w:rsidRDefault="00FC3920" w:rsidP="00FC3920">
      <w:pPr>
        <w:autoSpaceDE w:val="0"/>
        <w:autoSpaceDN w:val="0"/>
        <w:adjustRightInd w:val="0"/>
        <w:ind w:firstLine="284"/>
        <w:contextualSpacing/>
        <w:jc w:val="both"/>
        <w:rPr>
          <w:i/>
          <w:sz w:val="14"/>
          <w:szCs w:val="14"/>
        </w:rPr>
      </w:pPr>
      <w:r w:rsidRPr="00EE16B0">
        <w:rPr>
          <w:i/>
          <w:sz w:val="14"/>
          <w:szCs w:val="14"/>
        </w:rPr>
        <w:t xml:space="preserve">по телефону Уполномоченного органа: </w:t>
      </w:r>
      <w:r w:rsidRPr="00EE16B0">
        <w:rPr>
          <w:sz w:val="14"/>
          <w:szCs w:val="14"/>
        </w:rPr>
        <w:t>8(81655)31-748; 8(81655)30-502;</w:t>
      </w:r>
    </w:p>
    <w:p w:rsidR="00FC3920" w:rsidRPr="00EE16B0" w:rsidRDefault="00FC3920" w:rsidP="00FC3920">
      <w:pPr>
        <w:autoSpaceDE w:val="0"/>
        <w:autoSpaceDN w:val="0"/>
        <w:adjustRightInd w:val="0"/>
        <w:ind w:firstLine="284"/>
        <w:contextualSpacing/>
        <w:jc w:val="both"/>
        <w:rPr>
          <w:sz w:val="14"/>
          <w:szCs w:val="14"/>
        </w:rPr>
      </w:pPr>
      <w:r w:rsidRPr="00EE16B0">
        <w:rPr>
          <w:i/>
          <w:sz w:val="14"/>
          <w:szCs w:val="14"/>
        </w:rPr>
        <w:t>через официальный сайт Уполномоченного органа:</w:t>
      </w:r>
      <w:r w:rsidRPr="00EE16B0">
        <w:rPr>
          <w:sz w:val="14"/>
          <w:szCs w:val="14"/>
        </w:rPr>
        <w:t xml:space="preserve"> </w:t>
      </w:r>
      <w:hyperlink r:id="rId409" w:history="1">
        <w:r w:rsidRPr="00EE16B0">
          <w:rPr>
            <w:sz w:val="14"/>
            <w:szCs w:val="14"/>
            <w:u w:val="single"/>
          </w:rPr>
          <w:t>http://adminsoltcy.ru/</w:t>
        </w:r>
      </w:hyperlink>
      <w:r w:rsidRPr="00EE16B0">
        <w:rPr>
          <w:sz w:val="14"/>
          <w:szCs w:val="14"/>
        </w:rPr>
        <w:t>;</w:t>
      </w:r>
    </w:p>
    <w:p w:rsidR="00FC3920" w:rsidRPr="00EE16B0" w:rsidRDefault="00FC3920" w:rsidP="00FC3920">
      <w:pPr>
        <w:autoSpaceDE w:val="0"/>
        <w:autoSpaceDN w:val="0"/>
        <w:adjustRightInd w:val="0"/>
        <w:ind w:firstLine="284"/>
        <w:contextualSpacing/>
        <w:jc w:val="both"/>
        <w:rPr>
          <w:i/>
          <w:sz w:val="14"/>
          <w:szCs w:val="14"/>
        </w:rPr>
      </w:pPr>
      <w:r w:rsidRPr="00EE16B0">
        <w:rPr>
          <w:i/>
          <w:sz w:val="14"/>
          <w:szCs w:val="14"/>
        </w:rPr>
        <w:t xml:space="preserve">посредством единого портала, регионального портала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осуществлении записи заявитель сообщает следующие данные: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фамилию, имя, отчество (последнее - при наличии);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номер контактного телефона;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адрес электронной почты (по желанию);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желаемые дату и время представления заявления и необходимых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lastRenderedPageBreak/>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регистрирует заявление под индивидуальным порядковым номером в день поступления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проверяет правильность оформления заявления и правильность оформления иных документов, поступивших от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проверяет представленные документы на предмет комплектности;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3.2.2. Критерием принятия решения о приеме документов является наличие заявления и прилагаемых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заявления от заявителя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фиксируется в системе электронного документооборота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FC3920" w:rsidRPr="00EE16B0" w:rsidRDefault="00FC3920" w:rsidP="00FC3920">
      <w:pPr>
        <w:autoSpaceDE w:val="0"/>
        <w:autoSpaceDN w:val="0"/>
        <w:adjustRightInd w:val="0"/>
        <w:ind w:firstLine="284"/>
        <w:jc w:val="both"/>
        <w:rPr>
          <w:sz w:val="14"/>
          <w:szCs w:val="14"/>
        </w:rPr>
      </w:pPr>
      <w:r w:rsidRPr="00EE16B0">
        <w:rPr>
          <w:sz w:val="14"/>
          <w:szCs w:val="14"/>
        </w:rPr>
        <w:t>3.2.5. Результат административной процедуры – прием и регистрация заявления и документов от заявителя.</w:t>
      </w:r>
    </w:p>
    <w:p w:rsidR="00FC3920" w:rsidRPr="00EE16B0" w:rsidRDefault="00FC3920" w:rsidP="00FC3920">
      <w:pPr>
        <w:autoSpaceDE w:val="0"/>
        <w:autoSpaceDN w:val="0"/>
        <w:adjustRightInd w:val="0"/>
        <w:ind w:firstLine="284"/>
        <w:jc w:val="both"/>
        <w:rPr>
          <w:sz w:val="14"/>
          <w:szCs w:val="14"/>
        </w:rPr>
      </w:pPr>
      <w:r w:rsidRPr="00EE16B0">
        <w:rPr>
          <w:sz w:val="14"/>
          <w:szCs w:val="14"/>
        </w:rPr>
        <w:t>3.2.6. Время выполнения административной процедуры не должно превышать 15 (пятнадцати) минут.</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3.3. Направление межведомственных запросов (при необходимости)</w:t>
      </w:r>
    </w:p>
    <w:p w:rsidR="00FC3920" w:rsidRPr="00EE16B0" w:rsidRDefault="00FC3920" w:rsidP="00FC3920">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FC3920" w:rsidRPr="00EE16B0" w:rsidRDefault="00FC3920" w:rsidP="00FC3920">
      <w:pPr>
        <w:autoSpaceDE w:val="0"/>
        <w:autoSpaceDN w:val="0"/>
        <w:adjustRightInd w:val="0"/>
        <w:ind w:firstLine="284"/>
        <w:jc w:val="both"/>
        <w:rPr>
          <w:b/>
          <w:sz w:val="14"/>
          <w:szCs w:val="14"/>
        </w:rPr>
      </w:pPr>
      <w:r w:rsidRPr="00EE16B0">
        <w:rPr>
          <w:b/>
          <w:sz w:val="14"/>
          <w:szCs w:val="14"/>
        </w:rPr>
        <w:t xml:space="preserve">3.4. Организация общественных обсуждений или публичных слушаний </w:t>
      </w:r>
    </w:p>
    <w:p w:rsidR="00FC3920" w:rsidRPr="00EE16B0" w:rsidRDefault="00FC3920" w:rsidP="00FC3920">
      <w:pPr>
        <w:autoSpaceDE w:val="0"/>
        <w:autoSpaceDN w:val="0"/>
        <w:adjustRightInd w:val="0"/>
        <w:ind w:firstLine="284"/>
        <w:jc w:val="both"/>
        <w:rPr>
          <w:sz w:val="14"/>
          <w:szCs w:val="14"/>
        </w:rPr>
      </w:pPr>
      <w:r w:rsidRPr="00EE16B0">
        <w:rPr>
          <w:sz w:val="14"/>
          <w:szCs w:val="14"/>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FC3920" w:rsidRPr="00EE16B0" w:rsidRDefault="00FC3920" w:rsidP="00FC3920">
      <w:pPr>
        <w:autoSpaceDE w:val="0"/>
        <w:autoSpaceDN w:val="0"/>
        <w:adjustRightInd w:val="0"/>
        <w:ind w:firstLine="284"/>
        <w:jc w:val="both"/>
        <w:rPr>
          <w:sz w:val="14"/>
          <w:szCs w:val="14"/>
        </w:rPr>
      </w:pPr>
      <w:r w:rsidRPr="00EE16B0">
        <w:rPr>
          <w:sz w:val="14"/>
          <w:szCs w:val="14"/>
        </w:rPr>
        <w:t>3.4.2. Должностное лицо Уполномоченного органа передает заявление и сформированный пакет документов секретарю комиссии для подготовки и проведения процедуры общественных обсуждений или публичных слушаний.</w:t>
      </w:r>
    </w:p>
    <w:p w:rsidR="00FC3920" w:rsidRPr="00EE16B0" w:rsidRDefault="00FC3920" w:rsidP="00FC3920">
      <w:pPr>
        <w:autoSpaceDE w:val="0"/>
        <w:autoSpaceDN w:val="0"/>
        <w:adjustRightInd w:val="0"/>
        <w:ind w:firstLine="284"/>
        <w:jc w:val="both"/>
        <w:rPr>
          <w:sz w:val="14"/>
          <w:szCs w:val="14"/>
        </w:rPr>
      </w:pPr>
      <w:r w:rsidRPr="00EE16B0">
        <w:rPr>
          <w:bCs/>
          <w:sz w:val="14"/>
          <w:szCs w:val="14"/>
        </w:rPr>
        <w:t xml:space="preserve">Порядок организации и проведения публичных слушаний или общественных обсуждений осуществляется в соответствии с Градостроительным </w:t>
      </w:r>
      <w:hyperlink r:id="rId410" w:history="1">
        <w:r w:rsidRPr="00EE16B0">
          <w:rPr>
            <w:bCs/>
            <w:sz w:val="14"/>
            <w:szCs w:val="14"/>
          </w:rPr>
          <w:t>кодексом</w:t>
        </w:r>
      </w:hyperlink>
      <w:r w:rsidRPr="00EE16B0">
        <w:rPr>
          <w:bCs/>
          <w:sz w:val="14"/>
          <w:szCs w:val="14"/>
        </w:rPr>
        <w:t xml:space="preserve"> РФ, </w:t>
      </w:r>
      <w:r w:rsidRPr="00EE16B0">
        <w:rPr>
          <w:sz w:val="14"/>
          <w:szCs w:val="14"/>
        </w:rPr>
        <w:t xml:space="preserve">Положением о публичных слушаниях в Солецком муниципальном районе, </w:t>
      </w:r>
      <w:r w:rsidRPr="00EE16B0">
        <w:rPr>
          <w:sz w:val="14"/>
          <w:szCs w:val="14"/>
        </w:rPr>
        <w:lastRenderedPageBreak/>
        <w:t>утверждённым решением Думы Солецкого муниципального района от 23.10.2008 №405.</w:t>
      </w:r>
    </w:p>
    <w:p w:rsidR="00FC3920" w:rsidRPr="00EE16B0" w:rsidRDefault="00FC3920" w:rsidP="00FC3920">
      <w:pPr>
        <w:autoSpaceDE w:val="0"/>
        <w:autoSpaceDN w:val="0"/>
        <w:adjustRightInd w:val="0"/>
        <w:ind w:firstLine="284"/>
        <w:jc w:val="both"/>
        <w:rPr>
          <w:sz w:val="14"/>
          <w:szCs w:val="14"/>
        </w:rPr>
      </w:pPr>
      <w:r w:rsidRPr="00EE16B0">
        <w:rPr>
          <w:sz w:val="14"/>
          <w:szCs w:val="14"/>
        </w:rPr>
        <w:t>3.4.3 Секретарь комиссии осуществляет подготовку проекта постановления Уполномоченного органа о назначении общественных обсуждений или публичных слушаний.</w:t>
      </w:r>
    </w:p>
    <w:p w:rsidR="00FC3920" w:rsidRPr="00EE16B0" w:rsidRDefault="00FC3920" w:rsidP="00FC3920">
      <w:pPr>
        <w:autoSpaceDE w:val="0"/>
        <w:autoSpaceDN w:val="0"/>
        <w:adjustRightInd w:val="0"/>
        <w:ind w:firstLine="284"/>
        <w:jc w:val="both"/>
        <w:rPr>
          <w:rFonts w:eastAsia="Lucida Sans Unicode"/>
          <w:kern w:val="1"/>
          <w:sz w:val="14"/>
          <w:szCs w:val="14"/>
          <w:lang w:eastAsia="zh-CN" w:bidi="hi-IN"/>
        </w:rPr>
      </w:pPr>
      <w:r w:rsidRPr="00EE16B0">
        <w:rPr>
          <w:rFonts w:eastAsia="Lucida Sans Unicode"/>
          <w:kern w:val="1"/>
          <w:sz w:val="14"/>
          <w:szCs w:val="14"/>
          <w:lang w:eastAsia="zh-CN" w:bidi="hi-IN"/>
        </w:rPr>
        <w:t xml:space="preserve">Указанное постановление </w:t>
      </w:r>
      <w:r w:rsidRPr="00EE16B0">
        <w:rPr>
          <w:sz w:val="14"/>
          <w:szCs w:val="14"/>
        </w:rPr>
        <w:t xml:space="preserve">Уполномоченного органа </w:t>
      </w:r>
      <w:r w:rsidRPr="00EE16B0">
        <w:rPr>
          <w:rFonts w:eastAsia="Lucida Sans Unicode"/>
          <w:kern w:val="1"/>
          <w:sz w:val="14"/>
          <w:szCs w:val="14"/>
          <w:lang w:eastAsia="zh-CN" w:bidi="hi-IN"/>
        </w:rPr>
        <w:t>в течение трех дней со дня его принятия подлежит официальному опубликованию в установленном порядке и размещению</w:t>
      </w:r>
      <w:r w:rsidRPr="00EE16B0">
        <w:rPr>
          <w:rFonts w:eastAsia="Lucida Sans Unicode"/>
          <w:kern w:val="1"/>
          <w:sz w:val="14"/>
          <w:szCs w:val="14"/>
          <w:lang w:eastAsia="zh-CN" w:bidi="hi-IN"/>
        </w:rPr>
        <w:br/>
        <w:t xml:space="preserve">на официальном сайте </w:t>
      </w:r>
      <w:r w:rsidRPr="00EE16B0">
        <w:rPr>
          <w:sz w:val="14"/>
          <w:szCs w:val="14"/>
        </w:rPr>
        <w:t>Уполномоченного органа</w:t>
      </w:r>
      <w:r w:rsidRPr="00EE16B0">
        <w:rPr>
          <w:rFonts w:eastAsia="Lucida Sans Unicode"/>
          <w:kern w:val="1"/>
          <w:sz w:val="14"/>
          <w:szCs w:val="14"/>
          <w:lang w:eastAsia="zh-CN" w:bidi="hi-IN"/>
        </w:rPr>
        <w:t xml:space="preserve"> в сети «Интернет».</w:t>
      </w:r>
    </w:p>
    <w:p w:rsidR="00FC3920" w:rsidRPr="00EE16B0" w:rsidRDefault="00FC3920" w:rsidP="00FC3920">
      <w:pPr>
        <w:widowControl w:val="0"/>
        <w:suppressAutoHyphens/>
        <w:autoSpaceDE w:val="0"/>
        <w:ind w:firstLine="284"/>
        <w:jc w:val="both"/>
        <w:rPr>
          <w:sz w:val="14"/>
          <w:szCs w:val="14"/>
        </w:rPr>
      </w:pPr>
      <w:r w:rsidRPr="00EE16B0">
        <w:rPr>
          <w:sz w:val="14"/>
          <w:szCs w:val="14"/>
        </w:rPr>
        <w:t>3.4.4. Секретарь комиссии обеспечивает подготовку документов</w:t>
      </w:r>
      <w:r w:rsidRPr="00EE16B0">
        <w:rPr>
          <w:sz w:val="14"/>
          <w:szCs w:val="14"/>
        </w:rPr>
        <w:br/>
        <w:t>и материалов к публичным слушаниям или общественным обсуждениям</w:t>
      </w:r>
      <w:r w:rsidRPr="00EE16B0">
        <w:rPr>
          <w:sz w:val="14"/>
          <w:szCs w:val="14"/>
        </w:rPr>
        <w:br/>
        <w:t>и осуществляет прием предложений и замечаний участников публичных слушаний или общественных обсуждений по подлежащему рассмотрению проекту.</w:t>
      </w:r>
    </w:p>
    <w:p w:rsidR="00FC3920" w:rsidRPr="00EE16B0" w:rsidRDefault="00FC3920" w:rsidP="00FC3920">
      <w:pPr>
        <w:autoSpaceDE w:val="0"/>
        <w:autoSpaceDN w:val="0"/>
        <w:adjustRightInd w:val="0"/>
        <w:ind w:firstLine="284"/>
        <w:jc w:val="both"/>
        <w:rPr>
          <w:sz w:val="14"/>
          <w:szCs w:val="14"/>
        </w:rPr>
      </w:pPr>
      <w:r w:rsidRPr="00EE16B0">
        <w:rPr>
          <w:sz w:val="14"/>
          <w:szCs w:val="14"/>
        </w:rPr>
        <w:t>По итогам проведения публичных слушаний или общественных обсуждений комиссия оформляет заключение о результатах публичных слушаний (общественных обсуждений) с рекомендациями.</w:t>
      </w:r>
    </w:p>
    <w:p w:rsidR="00FC3920" w:rsidRPr="00EE16B0" w:rsidRDefault="00FC3920" w:rsidP="00FC3920">
      <w:pPr>
        <w:autoSpaceDE w:val="0"/>
        <w:autoSpaceDN w:val="0"/>
        <w:adjustRightInd w:val="0"/>
        <w:ind w:firstLine="284"/>
        <w:jc w:val="both"/>
        <w:rPr>
          <w:sz w:val="14"/>
          <w:szCs w:val="14"/>
        </w:rPr>
      </w:pPr>
      <w:r w:rsidRPr="00EE16B0">
        <w:rPr>
          <w:sz w:val="14"/>
          <w:szCs w:val="14"/>
        </w:rPr>
        <w:t>3.4.5. Результатом административной процедуры является подготовка заключения о результатах публичных слушаний (общественных обсуждений) с рекомендациями комиссии.</w:t>
      </w:r>
    </w:p>
    <w:p w:rsidR="00FC3920" w:rsidRPr="00EE16B0" w:rsidRDefault="00FC3920" w:rsidP="00FC3920">
      <w:pPr>
        <w:autoSpaceDE w:val="0"/>
        <w:autoSpaceDN w:val="0"/>
        <w:adjustRightInd w:val="0"/>
        <w:ind w:firstLine="284"/>
        <w:jc w:val="both"/>
        <w:rPr>
          <w:sz w:val="14"/>
          <w:szCs w:val="14"/>
        </w:rPr>
      </w:pPr>
      <w:r w:rsidRPr="00EE16B0">
        <w:rPr>
          <w:sz w:val="14"/>
          <w:szCs w:val="14"/>
        </w:rPr>
        <w:t>3.4.6. Максимальный срок административной процедуры составляет</w:t>
      </w:r>
      <w:r w:rsidRPr="00EE16B0">
        <w:rPr>
          <w:sz w:val="14"/>
          <w:szCs w:val="14"/>
        </w:rPr>
        <w:br/>
        <w:t>57 дней со дня принятия Уполномоченным органом заявления</w:t>
      </w:r>
      <w:r w:rsidRPr="00EE16B0">
        <w:rPr>
          <w:sz w:val="14"/>
          <w:szCs w:val="14"/>
        </w:rPr>
        <w:br/>
        <w:t>о предоставлении муниципальной услуги.</w:t>
      </w:r>
    </w:p>
    <w:p w:rsidR="00FC3920" w:rsidRPr="00EE16B0" w:rsidRDefault="00FC3920" w:rsidP="00FC3920">
      <w:pPr>
        <w:widowControl w:val="0"/>
        <w:ind w:firstLine="284"/>
        <w:jc w:val="both"/>
        <w:rPr>
          <w:b/>
          <w:sz w:val="14"/>
          <w:szCs w:val="14"/>
        </w:rPr>
      </w:pPr>
      <w:r w:rsidRPr="00EE16B0">
        <w:rPr>
          <w:b/>
          <w:sz w:val="14"/>
          <w:szCs w:val="14"/>
        </w:rPr>
        <w:t>3.5. Принятие решения о предоставлении разрешения на условно разрешенный вид использования или об отказе в предоставлении разрешения на условно разрешенный вид использования</w:t>
      </w:r>
    </w:p>
    <w:p w:rsidR="00FC3920" w:rsidRPr="00EE16B0" w:rsidRDefault="00FC3920" w:rsidP="00FC3920">
      <w:pPr>
        <w:widowControl w:val="0"/>
        <w:ind w:firstLine="284"/>
        <w:jc w:val="both"/>
        <w:rPr>
          <w:sz w:val="14"/>
          <w:szCs w:val="14"/>
        </w:rPr>
      </w:pPr>
      <w:r w:rsidRPr="00EE16B0">
        <w:rPr>
          <w:sz w:val="14"/>
          <w:szCs w:val="14"/>
        </w:rPr>
        <w:t>3.5.1. Основанием для начала административной процедуры является поступление в Уполномоченный орган заключения о результатах публичных слушаний или общественных обсуждений с рекомендациями комиссии.</w:t>
      </w:r>
    </w:p>
    <w:p w:rsidR="00FC3920" w:rsidRPr="00EE16B0" w:rsidRDefault="00FC3920" w:rsidP="00FC3920">
      <w:pPr>
        <w:autoSpaceDE w:val="0"/>
        <w:autoSpaceDN w:val="0"/>
        <w:adjustRightInd w:val="0"/>
        <w:ind w:firstLine="284"/>
        <w:jc w:val="both"/>
        <w:rPr>
          <w:sz w:val="14"/>
          <w:szCs w:val="14"/>
        </w:rPr>
      </w:pPr>
      <w:r w:rsidRPr="00EE16B0">
        <w:rPr>
          <w:sz w:val="14"/>
          <w:szCs w:val="14"/>
        </w:rPr>
        <w:t>3.5.2. Первый заместитель Главы Уполномоченного органа в течение трех дней со дня поступления заключения о результатах публичных слушаний или общественных обсуждений с рекомендациями комиссии принимает решение в форме постановления Уполномоченного органа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решения.</w:t>
      </w:r>
    </w:p>
    <w:p w:rsidR="00FC3920" w:rsidRPr="00EE16B0" w:rsidRDefault="00FC3920" w:rsidP="00FC3920">
      <w:pPr>
        <w:autoSpaceDE w:val="0"/>
        <w:autoSpaceDN w:val="0"/>
        <w:adjustRightInd w:val="0"/>
        <w:ind w:firstLine="284"/>
        <w:jc w:val="both"/>
        <w:rPr>
          <w:sz w:val="14"/>
          <w:szCs w:val="14"/>
        </w:rPr>
      </w:pPr>
      <w:r w:rsidRPr="00EE16B0">
        <w:rPr>
          <w:sz w:val="14"/>
          <w:szCs w:val="14"/>
        </w:rPr>
        <w:t>3.5.3. Подписанное Первым заместителем Главы Уполномоченного органа (постановление опубликовывается (обнародуется) в порядке, установленном для официального опубликования муниципальных правовых актов, размещается на официальном сайте муниципального образования в сети «Интернет».</w:t>
      </w:r>
    </w:p>
    <w:p w:rsidR="00FC3920" w:rsidRPr="00EE16B0" w:rsidRDefault="00FC3920" w:rsidP="00FC3920">
      <w:pPr>
        <w:widowControl w:val="0"/>
        <w:ind w:firstLine="284"/>
        <w:jc w:val="both"/>
        <w:rPr>
          <w:sz w:val="14"/>
          <w:szCs w:val="14"/>
        </w:rPr>
      </w:pPr>
      <w:r w:rsidRPr="00EE16B0">
        <w:rPr>
          <w:sz w:val="14"/>
          <w:szCs w:val="14"/>
        </w:rPr>
        <w:t xml:space="preserve">3.5.3.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411" w:history="1">
        <w:r w:rsidRPr="00EE16B0">
          <w:rPr>
            <w:sz w:val="14"/>
            <w:szCs w:val="14"/>
          </w:rPr>
          <w:t>пункте 2.10.2</w:t>
        </w:r>
      </w:hyperlink>
      <w:r w:rsidRPr="00EE16B0">
        <w:rPr>
          <w:sz w:val="14"/>
          <w:szCs w:val="14"/>
        </w:rPr>
        <w:t xml:space="preserve"> настоящего административного регламента.</w:t>
      </w:r>
    </w:p>
    <w:p w:rsidR="00FC3920" w:rsidRPr="00EE16B0" w:rsidRDefault="00FC3920" w:rsidP="00FC3920">
      <w:pPr>
        <w:tabs>
          <w:tab w:val="left" w:pos="1260"/>
        </w:tabs>
        <w:ind w:firstLine="284"/>
        <w:jc w:val="both"/>
        <w:rPr>
          <w:sz w:val="14"/>
          <w:szCs w:val="14"/>
        </w:rPr>
      </w:pPr>
      <w:r w:rsidRPr="00EE16B0">
        <w:rPr>
          <w:sz w:val="14"/>
          <w:szCs w:val="14"/>
        </w:rPr>
        <w:t>3.4.6. Результат административной процедуры – подписанное Первым заместителем Главы Уполномоченного органа решение о предоставлении либо отказе в предоставлении муниципальной услуги.</w:t>
      </w:r>
    </w:p>
    <w:p w:rsidR="00FC3920" w:rsidRPr="00EE16B0" w:rsidRDefault="00FC3920" w:rsidP="00FC3920">
      <w:pPr>
        <w:widowControl w:val="0"/>
        <w:ind w:firstLine="284"/>
        <w:jc w:val="both"/>
        <w:rPr>
          <w:sz w:val="14"/>
          <w:szCs w:val="14"/>
        </w:rPr>
      </w:pPr>
      <w:r w:rsidRPr="00EE16B0">
        <w:rPr>
          <w:sz w:val="14"/>
          <w:szCs w:val="14"/>
        </w:rPr>
        <w:t>3.4.7. Максимальный срок исполнения административной процедуры не может превышать двух месяцев со дня получения Уполномоченным органом заявления и документов, необходимых для предоставления муниципальной услуги.</w:t>
      </w:r>
    </w:p>
    <w:p w:rsidR="00FC3920" w:rsidRPr="00EE16B0" w:rsidRDefault="00FC3920" w:rsidP="00FC3920">
      <w:pPr>
        <w:widowControl w:val="0"/>
        <w:ind w:firstLine="284"/>
        <w:jc w:val="both"/>
        <w:rPr>
          <w:b/>
          <w:sz w:val="14"/>
          <w:szCs w:val="14"/>
        </w:rPr>
      </w:pPr>
      <w:r w:rsidRPr="00EE16B0">
        <w:rPr>
          <w:sz w:val="14"/>
          <w:szCs w:val="14"/>
        </w:rPr>
        <w:t xml:space="preserve">3.6. </w:t>
      </w:r>
      <w:r w:rsidRPr="00EE16B0">
        <w:rPr>
          <w:b/>
          <w:sz w:val="14"/>
          <w:szCs w:val="14"/>
        </w:rPr>
        <w:t>Выдача (направление) результата предоставления муниципальной услуги заявителю</w:t>
      </w:r>
    </w:p>
    <w:p w:rsidR="00FC3920" w:rsidRPr="00EE16B0" w:rsidRDefault="00FC3920" w:rsidP="00FC3920">
      <w:pPr>
        <w:widowControl w:val="0"/>
        <w:ind w:firstLine="284"/>
        <w:jc w:val="both"/>
        <w:rPr>
          <w:sz w:val="14"/>
          <w:szCs w:val="14"/>
        </w:rPr>
      </w:pPr>
      <w:r w:rsidRPr="00EE16B0">
        <w:rPr>
          <w:sz w:val="14"/>
          <w:szCs w:val="14"/>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FC3920" w:rsidRPr="00EE16B0" w:rsidRDefault="00FC3920" w:rsidP="00FC3920">
      <w:pPr>
        <w:widowControl w:val="0"/>
        <w:ind w:firstLine="284"/>
        <w:jc w:val="both"/>
        <w:rPr>
          <w:sz w:val="14"/>
          <w:szCs w:val="14"/>
        </w:rPr>
      </w:pPr>
      <w:r w:rsidRPr="00EE16B0">
        <w:rPr>
          <w:sz w:val="14"/>
          <w:szCs w:val="14"/>
        </w:rPr>
        <w:t xml:space="preserve">3.6.2. Должностное лицо Уполномоченного органа вручает (направляет) заявителю результат предоставления муниципальной услуги в течение 2 (двух) рабочих дней со дня принятия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w:t>
      </w:r>
    </w:p>
    <w:p w:rsidR="00FC3920" w:rsidRPr="00EE16B0" w:rsidRDefault="00FC3920" w:rsidP="00FC3920">
      <w:pPr>
        <w:widowControl w:val="0"/>
        <w:ind w:firstLine="284"/>
        <w:jc w:val="both"/>
        <w:rPr>
          <w:sz w:val="14"/>
          <w:szCs w:val="14"/>
        </w:rPr>
      </w:pPr>
      <w:r w:rsidRPr="00EE16B0">
        <w:rPr>
          <w:sz w:val="14"/>
          <w:szCs w:val="14"/>
        </w:rPr>
        <w:t>3.6.3.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FC3920" w:rsidRPr="00EE16B0" w:rsidRDefault="00FC3920" w:rsidP="00FC3920">
      <w:pPr>
        <w:widowControl w:val="0"/>
        <w:ind w:firstLine="284"/>
        <w:jc w:val="both"/>
        <w:rPr>
          <w:sz w:val="14"/>
          <w:szCs w:val="14"/>
        </w:rPr>
      </w:pPr>
      <w:r w:rsidRPr="00EE16B0">
        <w:rPr>
          <w:sz w:val="14"/>
          <w:szCs w:val="14"/>
        </w:rPr>
        <w:t>3.6.4. Результатом выполнения административной процедуры является направление (вручение) заявителю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способом, указанном в заявлении.</w:t>
      </w:r>
    </w:p>
    <w:p w:rsidR="00FC3920" w:rsidRPr="00EE16B0" w:rsidRDefault="00FC3920" w:rsidP="00FC3920">
      <w:pPr>
        <w:widowControl w:val="0"/>
        <w:ind w:firstLine="284"/>
        <w:jc w:val="both"/>
        <w:rPr>
          <w:sz w:val="14"/>
          <w:szCs w:val="14"/>
        </w:rPr>
      </w:pPr>
      <w:r w:rsidRPr="00EE16B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FC3920" w:rsidRPr="00EE16B0" w:rsidRDefault="00FC3920" w:rsidP="00FC3920">
      <w:pPr>
        <w:widowControl w:val="0"/>
        <w:ind w:firstLine="284"/>
        <w:jc w:val="both"/>
        <w:rPr>
          <w:sz w:val="14"/>
          <w:szCs w:val="14"/>
        </w:rPr>
      </w:pPr>
      <w:r w:rsidRPr="00EE16B0">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FC3920" w:rsidRPr="00EE16B0" w:rsidRDefault="00FC3920" w:rsidP="00FC3920">
      <w:pPr>
        <w:widowControl w:val="0"/>
        <w:ind w:firstLine="284"/>
        <w:jc w:val="both"/>
        <w:rPr>
          <w:sz w:val="14"/>
          <w:szCs w:val="14"/>
        </w:rPr>
      </w:pPr>
      <w:r w:rsidRPr="00EE16B0">
        <w:rPr>
          <w:sz w:val="14"/>
          <w:szCs w:val="14"/>
        </w:rPr>
        <w:t xml:space="preserve">Действие изменения статуса заявления, поступившего в электронной форме с использованием единого портала, регионального портала, производит </w:t>
      </w:r>
      <w:r w:rsidRPr="00EE16B0">
        <w:rPr>
          <w:sz w:val="14"/>
          <w:szCs w:val="14"/>
        </w:rPr>
        <w:lastRenderedPageBreak/>
        <w:t>должностное лицо Уполномоченного органа.</w:t>
      </w:r>
    </w:p>
    <w:p w:rsidR="00FC3920" w:rsidRPr="00EE16B0" w:rsidRDefault="00FC3920" w:rsidP="00FC3920">
      <w:pPr>
        <w:widowControl w:val="0"/>
        <w:ind w:firstLine="284"/>
        <w:jc w:val="both"/>
        <w:rPr>
          <w:sz w:val="14"/>
          <w:szCs w:val="14"/>
        </w:rPr>
      </w:pPr>
      <w:r w:rsidRPr="00EE16B0">
        <w:rPr>
          <w:sz w:val="14"/>
          <w:szCs w:val="14"/>
        </w:rPr>
        <w:t>3.6.5. Максимальное время, затраченное на административное действие, не должно превышать 2 (двух) рабочих дней.</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3.7. Порядок выполнения административных процедур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МФЦ не осуществляет:</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Предварительная запись на прием в МФЦ для подачи заявления осуществляется посредством </w:t>
      </w:r>
      <w:proofErr w:type="spellStart"/>
      <w:r w:rsidRPr="00EE16B0">
        <w:rPr>
          <w:sz w:val="14"/>
          <w:szCs w:val="14"/>
        </w:rPr>
        <w:t>самозаписи</w:t>
      </w:r>
      <w:proofErr w:type="spellEnd"/>
      <w:r w:rsidRPr="00EE16B0">
        <w:rPr>
          <w:sz w:val="14"/>
          <w:szCs w:val="14"/>
        </w:rPr>
        <w:t xml:space="preserve"> на официальном сайте ГОАУ «МФЦ» (</w:t>
      </w:r>
      <w:hyperlink r:id="rId412" w:history="1">
        <w:r w:rsidRPr="00EE16B0">
          <w:rPr>
            <w:sz w:val="14"/>
            <w:szCs w:val="14"/>
            <w:u w:val="single"/>
            <w:lang w:val="en-US"/>
          </w:rPr>
          <w:t>https</w:t>
        </w:r>
        <w:r w:rsidRPr="00EE16B0">
          <w:rPr>
            <w:sz w:val="14"/>
            <w:szCs w:val="14"/>
            <w:u w:val="single"/>
          </w:rPr>
          <w:t>://</w:t>
        </w:r>
        <w:proofErr w:type="spellStart"/>
        <w:r w:rsidRPr="00EE16B0">
          <w:rPr>
            <w:sz w:val="14"/>
            <w:szCs w:val="14"/>
            <w:u w:val="single"/>
            <w:lang w:val="en-US"/>
          </w:rPr>
          <w:t>mfc</w:t>
        </w:r>
        <w:proofErr w:type="spellEnd"/>
        <w:r w:rsidRPr="00EE16B0">
          <w:rPr>
            <w:sz w:val="14"/>
            <w:szCs w:val="14"/>
            <w:u w:val="single"/>
          </w:rPr>
          <w:t>53.</w:t>
        </w:r>
        <w:proofErr w:type="spellStart"/>
        <w:r w:rsidRPr="00EE16B0">
          <w:rPr>
            <w:sz w:val="14"/>
            <w:szCs w:val="14"/>
            <w:u w:val="single"/>
            <w:lang w:val="en-US"/>
          </w:rPr>
          <w:t>nov</w:t>
        </w:r>
        <w:proofErr w:type="spellEnd"/>
        <w:r w:rsidRPr="00EE16B0">
          <w:rPr>
            <w:sz w:val="14"/>
            <w:szCs w:val="14"/>
            <w:u w:val="single"/>
          </w:rPr>
          <w:t>.</w:t>
        </w:r>
        <w:r w:rsidRPr="00EE16B0">
          <w:rPr>
            <w:sz w:val="14"/>
            <w:szCs w:val="14"/>
            <w:u w:val="single"/>
            <w:lang w:val="en-US"/>
          </w:rPr>
          <w:t>ru</w:t>
        </w:r>
        <w:r w:rsidRPr="00EE16B0">
          <w:rPr>
            <w:sz w:val="14"/>
            <w:szCs w:val="14"/>
            <w:u w:val="single"/>
          </w:rPr>
          <w:t>/</w:t>
        </w:r>
      </w:hyperlink>
      <w:r w:rsidRPr="00EE16B0">
        <w:rPr>
          <w:sz w:val="14"/>
          <w:szCs w:val="14"/>
        </w:rPr>
        <w:t xml:space="preserve">), по телефону </w:t>
      </w:r>
      <w:r w:rsidRPr="00EE16B0">
        <w:rPr>
          <w:sz w:val="14"/>
          <w:szCs w:val="14"/>
          <w:lang w:val="en-US"/>
        </w:rPr>
        <w:t>call</w:t>
      </w:r>
      <w:r w:rsidRPr="00EE16B0">
        <w:rPr>
          <w:sz w:val="14"/>
          <w:szCs w:val="14"/>
        </w:rPr>
        <w:t>-центра:88002501053, а также при личном обращении в структурное подразделение ГОАУ «МФЦ».</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413"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Должностное лицо Уполномоченного органа проводит проверку указанных в заявлении сведений.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FC3920" w:rsidRPr="00EE16B0" w:rsidRDefault="00FC3920" w:rsidP="00FC3920">
      <w:pPr>
        <w:ind w:firstLine="284"/>
        <w:jc w:val="both"/>
        <w:rPr>
          <w:b/>
          <w:sz w:val="14"/>
          <w:szCs w:val="14"/>
        </w:rPr>
      </w:pPr>
      <w:r w:rsidRPr="00EE16B0">
        <w:rPr>
          <w:b/>
          <w:sz w:val="14"/>
          <w:szCs w:val="14"/>
        </w:rPr>
        <w:t>IV. ФОРМЫ КОНТРОЛЯ ЗА ИСПОЛНЕНИЕМ АДМИНИСТРАТИВНОГО РЕГЛАМЕНТА</w:t>
      </w:r>
    </w:p>
    <w:p w:rsidR="00FC3920" w:rsidRPr="00EE16B0" w:rsidRDefault="00FC3920" w:rsidP="00FC3920">
      <w:pPr>
        <w:ind w:firstLine="284"/>
        <w:jc w:val="both"/>
        <w:rPr>
          <w:b/>
          <w:sz w:val="14"/>
          <w:szCs w:val="14"/>
        </w:rPr>
      </w:pPr>
      <w:r w:rsidRPr="00EE16B0">
        <w:rPr>
          <w:b/>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C3920" w:rsidRPr="00EE16B0" w:rsidRDefault="00FC3920" w:rsidP="00FC3920">
      <w:pPr>
        <w:ind w:firstLine="284"/>
        <w:contextualSpacing/>
        <w:jc w:val="both"/>
        <w:rPr>
          <w:sz w:val="14"/>
          <w:szCs w:val="14"/>
        </w:rPr>
      </w:pPr>
      <w:r w:rsidRPr="00EE16B0">
        <w:rPr>
          <w:sz w:val="14"/>
          <w:szCs w:val="14"/>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FC3920" w:rsidRPr="00EE16B0" w:rsidRDefault="00FC3920" w:rsidP="00FC3920">
      <w:pPr>
        <w:ind w:firstLine="284"/>
        <w:jc w:val="both"/>
        <w:rPr>
          <w:b/>
          <w:sz w:val="14"/>
          <w:szCs w:val="14"/>
        </w:rPr>
      </w:pPr>
      <w:r w:rsidRPr="00EE16B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C3920" w:rsidRPr="00EE16B0" w:rsidRDefault="00FC3920" w:rsidP="00FC3920">
      <w:pPr>
        <w:ind w:firstLine="284"/>
        <w:contextualSpacing/>
        <w:jc w:val="both"/>
        <w:rPr>
          <w:sz w:val="14"/>
          <w:szCs w:val="14"/>
        </w:rPr>
      </w:pPr>
      <w:r w:rsidRPr="00EE16B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FC3920" w:rsidRPr="00EE16B0" w:rsidRDefault="00FC3920" w:rsidP="00FC3920">
      <w:pPr>
        <w:ind w:firstLine="284"/>
        <w:contextualSpacing/>
        <w:jc w:val="both"/>
        <w:rPr>
          <w:sz w:val="14"/>
          <w:szCs w:val="14"/>
        </w:rPr>
      </w:pPr>
      <w:r w:rsidRPr="00EE16B0">
        <w:rPr>
          <w:sz w:val="14"/>
          <w:szCs w:val="14"/>
        </w:rPr>
        <w:t>4.2.2. Проверки могут быть плановыми и внеплановыми.</w:t>
      </w:r>
    </w:p>
    <w:p w:rsidR="00FC3920" w:rsidRPr="00EE16B0" w:rsidRDefault="00FC3920" w:rsidP="00FC3920">
      <w:pPr>
        <w:ind w:firstLine="284"/>
        <w:contextualSpacing/>
        <w:jc w:val="both"/>
        <w:rPr>
          <w:sz w:val="14"/>
          <w:szCs w:val="14"/>
        </w:rPr>
      </w:pPr>
      <w:r w:rsidRPr="00EE16B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FC3920" w:rsidRPr="00EE16B0" w:rsidRDefault="00FC3920" w:rsidP="00FC3920">
      <w:pPr>
        <w:ind w:firstLine="284"/>
        <w:contextualSpacing/>
        <w:jc w:val="both"/>
        <w:rPr>
          <w:sz w:val="14"/>
          <w:szCs w:val="14"/>
        </w:rPr>
      </w:pPr>
      <w:r w:rsidRPr="00EE16B0">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FC3920" w:rsidRPr="00EE16B0" w:rsidRDefault="00FC3920" w:rsidP="00FC3920">
      <w:pPr>
        <w:ind w:firstLine="284"/>
        <w:contextualSpacing/>
        <w:jc w:val="both"/>
        <w:rPr>
          <w:sz w:val="14"/>
          <w:szCs w:val="14"/>
        </w:rPr>
      </w:pPr>
      <w:r w:rsidRPr="00EE16B0">
        <w:rPr>
          <w:sz w:val="14"/>
          <w:szCs w:val="14"/>
        </w:rPr>
        <w:lastRenderedPageBreak/>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FC3920" w:rsidRPr="00EE16B0" w:rsidRDefault="00FC3920" w:rsidP="00FC3920">
      <w:pPr>
        <w:ind w:firstLine="284"/>
        <w:jc w:val="both"/>
        <w:rPr>
          <w:b/>
          <w:sz w:val="14"/>
          <w:szCs w:val="14"/>
        </w:rPr>
      </w:pPr>
      <w:r w:rsidRPr="00EE16B0">
        <w:rPr>
          <w:b/>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C3920" w:rsidRPr="00EE16B0" w:rsidRDefault="00FC3920" w:rsidP="00FC3920">
      <w:pPr>
        <w:ind w:firstLine="284"/>
        <w:contextualSpacing/>
        <w:jc w:val="both"/>
        <w:rPr>
          <w:sz w:val="14"/>
          <w:szCs w:val="14"/>
        </w:rPr>
      </w:pPr>
      <w:r w:rsidRPr="00EE16B0">
        <w:rPr>
          <w:sz w:val="14"/>
          <w:szCs w:val="14"/>
        </w:rPr>
        <w:t>Должностное лицо несет персональную ответственность за:</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соблюдение установленного порядка приема документов; </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принятие надлежащих мер по полной и всесторонней проверке представленных документов; </w:t>
      </w:r>
    </w:p>
    <w:p w:rsidR="00FC3920" w:rsidRPr="00EE16B0" w:rsidRDefault="00FC3920" w:rsidP="00FC3920">
      <w:pPr>
        <w:tabs>
          <w:tab w:val="left" w:pos="993"/>
        </w:tabs>
        <w:ind w:firstLine="284"/>
        <w:contextualSpacing/>
        <w:jc w:val="both"/>
        <w:rPr>
          <w:sz w:val="14"/>
          <w:szCs w:val="14"/>
        </w:rPr>
      </w:pPr>
      <w:r w:rsidRPr="00EE16B0">
        <w:rPr>
          <w:sz w:val="14"/>
          <w:szCs w:val="14"/>
        </w:rPr>
        <w:t>-  соблюдение сроков рассмотрения документов, соблюдение порядка выдачи документов;</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учет выданных документов; </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своевременное формирование, ведение и надлежащее хранение документов. </w:t>
      </w:r>
    </w:p>
    <w:p w:rsidR="00FC3920" w:rsidRPr="00EE16B0" w:rsidRDefault="00FC3920" w:rsidP="00FC3920">
      <w:pPr>
        <w:ind w:firstLine="284"/>
        <w:contextualSpacing/>
        <w:jc w:val="both"/>
        <w:rPr>
          <w:sz w:val="14"/>
          <w:szCs w:val="14"/>
        </w:rPr>
      </w:pPr>
      <w:r w:rsidRPr="00EE16B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C3920" w:rsidRPr="00EE16B0" w:rsidRDefault="00FC3920" w:rsidP="00FC3920">
      <w:pPr>
        <w:ind w:firstLine="284"/>
        <w:jc w:val="both"/>
        <w:rPr>
          <w:b/>
          <w:sz w:val="14"/>
          <w:szCs w:val="14"/>
        </w:rPr>
      </w:pPr>
      <w:r w:rsidRPr="00EE16B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C3920" w:rsidRPr="00EE16B0" w:rsidRDefault="00FC3920" w:rsidP="00FC3920">
      <w:pPr>
        <w:autoSpaceDE w:val="0"/>
        <w:autoSpaceDN w:val="0"/>
        <w:adjustRightInd w:val="0"/>
        <w:ind w:firstLine="284"/>
        <w:jc w:val="both"/>
        <w:rPr>
          <w:bCs/>
          <w:sz w:val="14"/>
          <w:szCs w:val="14"/>
        </w:rPr>
      </w:pPr>
      <w:r w:rsidRPr="00EE16B0">
        <w:rPr>
          <w:bCs/>
          <w:sz w:val="14"/>
          <w:szCs w:val="14"/>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FC3920" w:rsidRPr="00EE16B0" w:rsidRDefault="00FC3920" w:rsidP="00FC3920">
      <w:pPr>
        <w:ind w:firstLine="284"/>
        <w:jc w:val="both"/>
        <w:rPr>
          <w:b/>
          <w:sz w:val="14"/>
          <w:szCs w:val="14"/>
        </w:rPr>
      </w:pPr>
      <w:r w:rsidRPr="00EE16B0">
        <w:rPr>
          <w:b/>
          <w:sz w:val="14"/>
          <w:szCs w:val="14"/>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FC3920" w:rsidRPr="00EE16B0" w:rsidRDefault="00FC3920" w:rsidP="00FC3920">
      <w:pPr>
        <w:ind w:firstLine="284"/>
        <w:contextualSpacing/>
        <w:jc w:val="both"/>
        <w:rPr>
          <w:sz w:val="14"/>
          <w:szCs w:val="14"/>
        </w:rPr>
      </w:pPr>
      <w:r w:rsidRPr="00EE16B0">
        <w:rPr>
          <w:sz w:val="14"/>
          <w:szCs w:val="14"/>
        </w:rPr>
        <w:t>4.5.1. МФЦ, работники МФЦ несут ответственность, установленную законодательством Российской Федерации:</w:t>
      </w:r>
    </w:p>
    <w:p w:rsidR="00FC3920" w:rsidRPr="00EE16B0" w:rsidRDefault="00FC3920" w:rsidP="00FC3920">
      <w:pPr>
        <w:ind w:firstLine="284"/>
        <w:contextualSpacing/>
        <w:jc w:val="both"/>
        <w:rPr>
          <w:sz w:val="14"/>
          <w:szCs w:val="14"/>
        </w:rPr>
      </w:pPr>
      <w:r w:rsidRPr="00EE16B0">
        <w:rPr>
          <w:sz w:val="14"/>
          <w:szCs w:val="14"/>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FC3920" w:rsidRPr="00EE16B0" w:rsidRDefault="00FC3920" w:rsidP="00FC3920">
      <w:pPr>
        <w:ind w:firstLine="284"/>
        <w:contextualSpacing/>
        <w:jc w:val="both"/>
        <w:rPr>
          <w:sz w:val="14"/>
          <w:szCs w:val="14"/>
        </w:rPr>
      </w:pPr>
      <w:r w:rsidRPr="00EE16B0">
        <w:rPr>
          <w:sz w:val="14"/>
          <w:szCs w:val="14"/>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FC3920" w:rsidRPr="00EE16B0" w:rsidRDefault="00FC3920" w:rsidP="00FC3920">
      <w:pPr>
        <w:ind w:firstLine="284"/>
        <w:contextualSpacing/>
        <w:jc w:val="both"/>
        <w:rPr>
          <w:sz w:val="14"/>
          <w:szCs w:val="14"/>
        </w:rPr>
      </w:pPr>
      <w:r w:rsidRPr="00EE16B0">
        <w:rPr>
          <w:sz w:val="14"/>
          <w:szCs w:val="1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C3920" w:rsidRPr="00EE16B0" w:rsidRDefault="00FC3920" w:rsidP="00FC3920">
      <w:pPr>
        <w:ind w:firstLine="284"/>
        <w:contextualSpacing/>
        <w:jc w:val="both"/>
        <w:rPr>
          <w:sz w:val="14"/>
          <w:szCs w:val="14"/>
        </w:rPr>
      </w:pPr>
      <w:r w:rsidRPr="00EE16B0">
        <w:rPr>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414" w:history="1">
        <w:r w:rsidRPr="00EE16B0">
          <w:rPr>
            <w:sz w:val="14"/>
            <w:szCs w:val="14"/>
          </w:rPr>
          <w:t>кодексом</w:t>
        </w:r>
      </w:hyperlink>
      <w:r w:rsidRPr="00EE16B0">
        <w:rPr>
          <w:sz w:val="14"/>
          <w:szCs w:val="14"/>
        </w:rPr>
        <w:t xml:space="preserve"> Российской Федерации и </w:t>
      </w:r>
      <w:hyperlink r:id="rId415" w:history="1">
        <w:r w:rsidRPr="00EE16B0">
          <w:rPr>
            <w:sz w:val="14"/>
            <w:szCs w:val="14"/>
          </w:rPr>
          <w:t>Кодексом</w:t>
        </w:r>
      </w:hyperlink>
      <w:r w:rsidRPr="00EE16B0">
        <w:rPr>
          <w:sz w:val="14"/>
          <w:szCs w:val="14"/>
        </w:rPr>
        <w:t xml:space="preserve"> Российской Федерации об административных правонарушениях для должностных лиц.</w:t>
      </w:r>
    </w:p>
    <w:p w:rsidR="00FC3920" w:rsidRPr="00EE16B0" w:rsidRDefault="00FC3920" w:rsidP="00FC3920">
      <w:pPr>
        <w:widowControl w:val="0"/>
        <w:autoSpaceDE w:val="0"/>
        <w:autoSpaceDN w:val="0"/>
        <w:adjustRightInd w:val="0"/>
        <w:ind w:firstLine="284"/>
        <w:jc w:val="center"/>
        <w:outlineLvl w:val="1"/>
        <w:rPr>
          <w:b/>
          <w:sz w:val="14"/>
          <w:szCs w:val="14"/>
        </w:rPr>
      </w:pPr>
      <w:r w:rsidRPr="00EE16B0">
        <w:rPr>
          <w:b/>
          <w:sz w:val="14"/>
          <w:szCs w:val="14"/>
          <w:lang w:val="en-US"/>
        </w:rPr>
        <w:t>V</w:t>
      </w:r>
      <w:r w:rsidRPr="00EE16B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FC3920" w:rsidRPr="00EE16B0" w:rsidRDefault="00FC3920" w:rsidP="00FC3920">
      <w:pPr>
        <w:autoSpaceDE w:val="0"/>
        <w:autoSpaceDN w:val="0"/>
        <w:adjustRightInd w:val="0"/>
        <w:ind w:firstLine="284"/>
        <w:jc w:val="both"/>
        <w:rPr>
          <w:rFonts w:eastAsia="Arial"/>
          <w:sz w:val="14"/>
          <w:szCs w:val="14"/>
        </w:rPr>
      </w:pPr>
      <w:r w:rsidRPr="00EE16B0">
        <w:rPr>
          <w:rFonts w:eastAsia="Arial"/>
          <w:sz w:val="14"/>
          <w:szCs w:val="14"/>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5.2. Органы и должностные лица, которым может быть направлена жалоба заявителя в досудебном (внесудебном) порядке</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FC3920" w:rsidRPr="00EE16B0" w:rsidRDefault="00FC3920" w:rsidP="00FC3920">
      <w:pPr>
        <w:autoSpaceDE w:val="0"/>
        <w:autoSpaceDN w:val="0"/>
        <w:adjustRightInd w:val="0"/>
        <w:ind w:firstLine="284"/>
        <w:jc w:val="both"/>
        <w:rPr>
          <w:rFonts w:eastAsia="Arial"/>
          <w:sz w:val="14"/>
          <w:szCs w:val="14"/>
        </w:rPr>
      </w:pPr>
      <w:r w:rsidRPr="00EE16B0">
        <w:rPr>
          <w:rFonts w:eastAsia="Arial"/>
          <w:sz w:val="14"/>
          <w:szCs w:val="14"/>
        </w:rPr>
        <w:t xml:space="preserve">Жалоба на решения и действия (бездействие) специалистов </w:t>
      </w:r>
      <w:r w:rsidRPr="00EE16B0">
        <w:rPr>
          <w:sz w:val="14"/>
          <w:szCs w:val="14"/>
        </w:rPr>
        <w:t>органов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sz w:val="14"/>
          <w:szCs w:val="14"/>
        </w:rPr>
        <w:t>руководителю органов местного самоуправления</w:t>
      </w:r>
      <w:r w:rsidRPr="00EE16B0">
        <w:rPr>
          <w:rFonts w:eastAsia="Arial"/>
          <w:sz w:val="14"/>
          <w:szCs w:val="14"/>
        </w:rPr>
        <w:t>.</w:t>
      </w:r>
    </w:p>
    <w:p w:rsidR="00FC3920" w:rsidRPr="00EE16B0" w:rsidRDefault="00FC3920" w:rsidP="00FC3920">
      <w:pPr>
        <w:autoSpaceDE w:val="0"/>
        <w:autoSpaceDN w:val="0"/>
        <w:adjustRightInd w:val="0"/>
        <w:ind w:firstLine="284"/>
        <w:jc w:val="both"/>
        <w:rPr>
          <w:rFonts w:eastAsia="Arial"/>
          <w:sz w:val="14"/>
          <w:szCs w:val="14"/>
        </w:rPr>
      </w:pPr>
      <w:r w:rsidRPr="00EE16B0">
        <w:rPr>
          <w:rFonts w:eastAsia="Arial"/>
          <w:sz w:val="14"/>
          <w:szCs w:val="14"/>
        </w:rPr>
        <w:t xml:space="preserve">Жалоба на решения и действия (бездействие) руководителя </w:t>
      </w:r>
      <w:r w:rsidRPr="00EE16B0">
        <w:rPr>
          <w:sz w:val="14"/>
          <w:szCs w:val="14"/>
        </w:rPr>
        <w:t>органа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i/>
          <w:sz w:val="14"/>
          <w:szCs w:val="14"/>
        </w:rPr>
        <w:t>Главе муниципального района</w:t>
      </w:r>
      <w:r w:rsidRPr="00EE16B0">
        <w:rPr>
          <w:rFonts w:eastAsia="Arial"/>
          <w:sz w:val="14"/>
          <w:szCs w:val="14"/>
        </w:rPr>
        <w:t>.</w:t>
      </w:r>
    </w:p>
    <w:p w:rsidR="00FC3920" w:rsidRPr="00EE16B0" w:rsidRDefault="00FC3920" w:rsidP="00FC3920">
      <w:pPr>
        <w:autoSpaceDE w:val="0"/>
        <w:autoSpaceDN w:val="0"/>
        <w:adjustRightInd w:val="0"/>
        <w:ind w:firstLine="284"/>
        <w:jc w:val="both"/>
        <w:rPr>
          <w:sz w:val="14"/>
          <w:szCs w:val="14"/>
        </w:rPr>
      </w:pPr>
      <w:r w:rsidRPr="00EE16B0">
        <w:rPr>
          <w:sz w:val="14"/>
          <w:szCs w:val="14"/>
        </w:rPr>
        <w:t>Жалоба на решения и действия (бездействие) работника МФЦ подается руководителю этого МФЦ.</w:t>
      </w:r>
    </w:p>
    <w:p w:rsidR="00FC3920" w:rsidRPr="00EE16B0" w:rsidRDefault="00FC3920" w:rsidP="00FC3920">
      <w:pPr>
        <w:autoSpaceDE w:val="0"/>
        <w:autoSpaceDN w:val="0"/>
        <w:adjustRightInd w:val="0"/>
        <w:ind w:firstLine="284"/>
        <w:jc w:val="both"/>
        <w:rPr>
          <w:rFonts w:eastAsia="Arial"/>
          <w:sz w:val="14"/>
          <w:szCs w:val="14"/>
        </w:rPr>
      </w:pPr>
      <w:r w:rsidRPr="00EE16B0">
        <w:rPr>
          <w:sz w:val="14"/>
          <w:szCs w:val="14"/>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FC3920" w:rsidRPr="00EE16B0" w:rsidRDefault="00FC3920" w:rsidP="00FC3920">
      <w:pPr>
        <w:autoSpaceDE w:val="0"/>
        <w:ind w:firstLine="284"/>
        <w:jc w:val="both"/>
        <w:rPr>
          <w:rFonts w:eastAsia="Arial"/>
          <w:sz w:val="14"/>
          <w:szCs w:val="14"/>
        </w:rPr>
      </w:pPr>
      <w:r w:rsidRPr="00EE16B0">
        <w:rPr>
          <w:sz w:val="14"/>
          <w:szCs w:val="14"/>
        </w:rPr>
        <w:t>Уполномоченный орган обеспечивает</w:t>
      </w:r>
      <w:r w:rsidRPr="00EE16B0">
        <w:rPr>
          <w:rFonts w:eastAsia="Arial"/>
          <w:sz w:val="14"/>
          <w:szCs w:val="14"/>
        </w:rPr>
        <w:t>:</w:t>
      </w:r>
    </w:p>
    <w:p w:rsidR="00FC3920" w:rsidRPr="00EE16B0" w:rsidRDefault="00FC3920" w:rsidP="00FC3920">
      <w:pPr>
        <w:autoSpaceDE w:val="0"/>
        <w:autoSpaceDN w:val="0"/>
        <w:adjustRightInd w:val="0"/>
        <w:ind w:firstLine="284"/>
        <w:jc w:val="both"/>
        <w:rPr>
          <w:sz w:val="14"/>
          <w:szCs w:val="14"/>
        </w:rPr>
      </w:pPr>
      <w:r w:rsidRPr="00EE16B0">
        <w:rPr>
          <w:sz w:val="14"/>
          <w:szCs w:val="14"/>
        </w:rPr>
        <w:lastRenderedPageBreak/>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FC3920" w:rsidRPr="00EE16B0" w:rsidRDefault="00FC3920" w:rsidP="00FC3920">
      <w:pPr>
        <w:autoSpaceDE w:val="0"/>
        <w:autoSpaceDN w:val="0"/>
        <w:adjustRightInd w:val="0"/>
        <w:ind w:firstLine="284"/>
        <w:jc w:val="both"/>
        <w:rPr>
          <w:sz w:val="14"/>
          <w:szCs w:val="14"/>
        </w:rPr>
      </w:pPr>
      <w:r w:rsidRPr="00EE16B0">
        <w:rPr>
          <w:sz w:val="14"/>
          <w:szCs w:val="14"/>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FC3920" w:rsidRPr="00EE16B0" w:rsidRDefault="00FC3920" w:rsidP="00FC3920">
      <w:pPr>
        <w:ind w:firstLine="284"/>
        <w:contextualSpacing/>
        <w:jc w:val="both"/>
        <w:rPr>
          <w:sz w:val="14"/>
          <w:szCs w:val="14"/>
        </w:rPr>
      </w:pPr>
      <w:r w:rsidRPr="00EE16B0">
        <w:rPr>
          <w:sz w:val="14"/>
          <w:szCs w:val="14"/>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FC3920" w:rsidRPr="00EE16B0" w:rsidRDefault="00FC3920" w:rsidP="00FC3920">
      <w:pPr>
        <w:ind w:firstLine="284"/>
        <w:jc w:val="both"/>
        <w:rPr>
          <w:sz w:val="14"/>
          <w:szCs w:val="14"/>
        </w:rPr>
      </w:pPr>
      <w:r w:rsidRPr="00EE16B0">
        <w:rPr>
          <w:sz w:val="14"/>
          <w:szCs w:val="14"/>
        </w:rPr>
        <w:t>Федеральным законом от 27 июля 2010 года № 210-ФЗ «Об организации предоставления государственных и муниципальных услуг»;</w:t>
      </w:r>
    </w:p>
    <w:p w:rsidR="00FC3920" w:rsidRPr="00EE16B0" w:rsidRDefault="00FC3920" w:rsidP="00FC3920">
      <w:pPr>
        <w:ind w:firstLine="284"/>
        <w:jc w:val="both"/>
        <w:rPr>
          <w:sz w:val="14"/>
          <w:szCs w:val="14"/>
        </w:rPr>
      </w:pPr>
      <w:r w:rsidRPr="00EE16B0">
        <w:rPr>
          <w:sz w:val="14"/>
          <w:szCs w:val="14"/>
        </w:rPr>
        <w:t>Информация, указанная в данном разделе, подлежит обязательному размещению на едином портале и региональном портале.</w:t>
      </w:r>
    </w:p>
    <w:p w:rsidR="00FC3920" w:rsidRPr="00EE16B0" w:rsidRDefault="00FC3920" w:rsidP="00595B1E">
      <w:pPr>
        <w:jc w:val="center"/>
        <w:rPr>
          <w:sz w:val="14"/>
          <w:szCs w:val="14"/>
        </w:rPr>
      </w:pPr>
    </w:p>
    <w:p w:rsidR="00FC3920" w:rsidRPr="00EE16B0" w:rsidRDefault="00FC3920" w:rsidP="00595B1E">
      <w:pPr>
        <w:jc w:val="center"/>
        <w:rPr>
          <w:sz w:val="14"/>
          <w:szCs w:val="14"/>
        </w:rPr>
      </w:pPr>
    </w:p>
    <w:p w:rsidR="00FC3920" w:rsidRPr="00EE16B0" w:rsidRDefault="00FC3920" w:rsidP="00FC3920">
      <w:pPr>
        <w:autoSpaceDE w:val="0"/>
        <w:autoSpaceDN w:val="0"/>
        <w:adjustRightInd w:val="0"/>
        <w:jc w:val="right"/>
        <w:rPr>
          <w:sz w:val="14"/>
          <w:szCs w:val="14"/>
        </w:rPr>
      </w:pPr>
      <w:r w:rsidRPr="00EE16B0">
        <w:rPr>
          <w:sz w:val="14"/>
          <w:szCs w:val="14"/>
        </w:rPr>
        <w:t>Приложение № 1</w:t>
      </w:r>
    </w:p>
    <w:p w:rsidR="00FC3920" w:rsidRPr="00EE16B0" w:rsidRDefault="00FC3920" w:rsidP="00FC3920">
      <w:pPr>
        <w:autoSpaceDE w:val="0"/>
        <w:autoSpaceDN w:val="0"/>
        <w:adjustRightInd w:val="0"/>
        <w:jc w:val="right"/>
        <w:rPr>
          <w:sz w:val="14"/>
          <w:szCs w:val="14"/>
        </w:rPr>
      </w:pPr>
      <w:r w:rsidRPr="00EE16B0">
        <w:rPr>
          <w:sz w:val="14"/>
          <w:szCs w:val="14"/>
        </w:rPr>
        <w:t xml:space="preserve">к административному регламенту </w:t>
      </w:r>
    </w:p>
    <w:p w:rsidR="00FC3920" w:rsidRPr="00EE16B0" w:rsidRDefault="00FC3920" w:rsidP="00FC3920">
      <w:pPr>
        <w:autoSpaceDE w:val="0"/>
        <w:autoSpaceDN w:val="0"/>
        <w:adjustRightInd w:val="0"/>
        <w:jc w:val="right"/>
        <w:rPr>
          <w:sz w:val="14"/>
          <w:szCs w:val="14"/>
        </w:rPr>
      </w:pPr>
    </w:p>
    <w:p w:rsidR="00FC3920" w:rsidRPr="00EE16B0" w:rsidRDefault="00FC3920" w:rsidP="00FC3920">
      <w:pPr>
        <w:autoSpaceDE w:val="0"/>
        <w:autoSpaceDN w:val="0"/>
        <w:adjustRightInd w:val="0"/>
        <w:jc w:val="right"/>
        <w:outlineLvl w:val="0"/>
        <w:rPr>
          <w:sz w:val="14"/>
          <w:szCs w:val="14"/>
        </w:rPr>
      </w:pPr>
      <w:r w:rsidRPr="00EE16B0">
        <w:rPr>
          <w:bCs/>
          <w:sz w:val="14"/>
          <w:szCs w:val="14"/>
        </w:rPr>
        <w:t xml:space="preserve">В комиссию </w:t>
      </w:r>
      <w:r w:rsidRPr="00EE16B0">
        <w:rPr>
          <w:sz w:val="14"/>
          <w:szCs w:val="14"/>
        </w:rPr>
        <w:t>по подготовке проекта правил</w:t>
      </w:r>
    </w:p>
    <w:p w:rsidR="00FC3920" w:rsidRPr="00EE16B0" w:rsidRDefault="00FC3920" w:rsidP="00FC3920">
      <w:pPr>
        <w:autoSpaceDE w:val="0"/>
        <w:autoSpaceDN w:val="0"/>
        <w:adjustRightInd w:val="0"/>
        <w:jc w:val="right"/>
        <w:outlineLvl w:val="0"/>
        <w:rPr>
          <w:bCs/>
          <w:sz w:val="14"/>
          <w:szCs w:val="14"/>
        </w:rPr>
      </w:pPr>
      <w:r w:rsidRPr="00EE16B0">
        <w:rPr>
          <w:sz w:val="14"/>
          <w:szCs w:val="14"/>
        </w:rPr>
        <w:t xml:space="preserve"> землепользования и застройки</w:t>
      </w:r>
    </w:p>
    <w:p w:rsidR="00FC3920" w:rsidRPr="00EE16B0" w:rsidRDefault="00FC3920" w:rsidP="00FC3920">
      <w:pPr>
        <w:jc w:val="right"/>
        <w:rPr>
          <w:sz w:val="14"/>
          <w:szCs w:val="14"/>
        </w:rPr>
      </w:pPr>
      <w:r w:rsidRPr="00EE16B0">
        <w:rPr>
          <w:sz w:val="14"/>
          <w:szCs w:val="14"/>
        </w:rPr>
        <w:t>______________________________________________</w:t>
      </w:r>
    </w:p>
    <w:p w:rsidR="00FC3920" w:rsidRPr="00EE16B0" w:rsidRDefault="00FC3920" w:rsidP="00FC3920">
      <w:pPr>
        <w:jc w:val="right"/>
        <w:rPr>
          <w:sz w:val="14"/>
          <w:szCs w:val="14"/>
        </w:rPr>
      </w:pPr>
      <w:r w:rsidRPr="00EE16B0">
        <w:rPr>
          <w:sz w:val="14"/>
          <w:szCs w:val="14"/>
        </w:rPr>
        <w:t>(наименование муниципального района, городского округа)</w:t>
      </w:r>
    </w:p>
    <w:p w:rsidR="00FC3920" w:rsidRPr="00EE16B0" w:rsidRDefault="00FC3920" w:rsidP="00FC3920">
      <w:pPr>
        <w:autoSpaceDE w:val="0"/>
        <w:autoSpaceDN w:val="0"/>
        <w:adjustRightInd w:val="0"/>
        <w:jc w:val="right"/>
        <w:outlineLvl w:val="0"/>
        <w:rPr>
          <w:bCs/>
          <w:sz w:val="14"/>
          <w:szCs w:val="14"/>
        </w:rPr>
      </w:pPr>
      <w:r w:rsidRPr="00EE16B0">
        <w:rPr>
          <w:bCs/>
          <w:sz w:val="14"/>
          <w:szCs w:val="14"/>
        </w:rPr>
        <w:t>______________________________________________</w:t>
      </w:r>
    </w:p>
    <w:p w:rsidR="00FC3920" w:rsidRPr="00EE16B0" w:rsidRDefault="00FC3920" w:rsidP="00FC3920">
      <w:pPr>
        <w:autoSpaceDE w:val="0"/>
        <w:autoSpaceDN w:val="0"/>
        <w:adjustRightInd w:val="0"/>
        <w:jc w:val="right"/>
        <w:outlineLvl w:val="0"/>
        <w:rPr>
          <w:bCs/>
          <w:sz w:val="14"/>
          <w:szCs w:val="14"/>
        </w:rPr>
      </w:pPr>
      <w:r w:rsidRPr="00EE16B0">
        <w:rPr>
          <w:bCs/>
          <w:sz w:val="14"/>
          <w:szCs w:val="14"/>
        </w:rPr>
        <w:t xml:space="preserve">  (Ф.И.О. физического лица, паспорт (серия, №, кем и когда выдан)</w:t>
      </w:r>
    </w:p>
    <w:p w:rsidR="00FC3920" w:rsidRPr="00EE16B0" w:rsidRDefault="00FC3920" w:rsidP="00FC3920">
      <w:pPr>
        <w:autoSpaceDE w:val="0"/>
        <w:autoSpaceDN w:val="0"/>
        <w:adjustRightInd w:val="0"/>
        <w:jc w:val="right"/>
        <w:outlineLvl w:val="0"/>
        <w:rPr>
          <w:bCs/>
          <w:sz w:val="14"/>
          <w:szCs w:val="14"/>
        </w:rPr>
      </w:pPr>
      <w:r w:rsidRPr="00EE16B0">
        <w:rPr>
          <w:bCs/>
          <w:sz w:val="14"/>
          <w:szCs w:val="14"/>
        </w:rPr>
        <w:t>______________________________________________</w:t>
      </w:r>
    </w:p>
    <w:p w:rsidR="00FC3920" w:rsidRPr="00EE16B0" w:rsidRDefault="00FC3920" w:rsidP="00FC3920">
      <w:pPr>
        <w:autoSpaceDE w:val="0"/>
        <w:autoSpaceDN w:val="0"/>
        <w:adjustRightInd w:val="0"/>
        <w:jc w:val="right"/>
        <w:outlineLvl w:val="0"/>
        <w:rPr>
          <w:bCs/>
          <w:sz w:val="14"/>
          <w:szCs w:val="14"/>
        </w:rPr>
      </w:pPr>
      <w:r w:rsidRPr="00EE16B0">
        <w:rPr>
          <w:bCs/>
          <w:sz w:val="14"/>
          <w:szCs w:val="14"/>
        </w:rPr>
        <w:t>______________________________________________</w:t>
      </w:r>
    </w:p>
    <w:p w:rsidR="00FC3920" w:rsidRPr="00EE16B0" w:rsidRDefault="00FC3920" w:rsidP="00FC3920">
      <w:pPr>
        <w:autoSpaceDE w:val="0"/>
        <w:autoSpaceDN w:val="0"/>
        <w:adjustRightInd w:val="0"/>
        <w:jc w:val="right"/>
        <w:outlineLvl w:val="0"/>
        <w:rPr>
          <w:bCs/>
          <w:sz w:val="14"/>
          <w:szCs w:val="14"/>
        </w:rPr>
      </w:pPr>
      <w:r w:rsidRPr="00EE16B0">
        <w:rPr>
          <w:bCs/>
          <w:sz w:val="14"/>
          <w:szCs w:val="14"/>
        </w:rPr>
        <w:t>______________________________________________</w:t>
      </w:r>
    </w:p>
    <w:p w:rsidR="00FC3920" w:rsidRPr="00EE16B0" w:rsidRDefault="00FC3920" w:rsidP="00FC3920">
      <w:pPr>
        <w:autoSpaceDE w:val="0"/>
        <w:autoSpaceDN w:val="0"/>
        <w:adjustRightInd w:val="0"/>
        <w:jc w:val="right"/>
        <w:outlineLvl w:val="0"/>
        <w:rPr>
          <w:bCs/>
          <w:sz w:val="14"/>
          <w:szCs w:val="14"/>
        </w:rPr>
      </w:pPr>
      <w:r w:rsidRPr="00EE16B0">
        <w:rPr>
          <w:bCs/>
          <w:sz w:val="14"/>
          <w:szCs w:val="14"/>
        </w:rPr>
        <w:t>______________________________________________</w:t>
      </w:r>
    </w:p>
    <w:p w:rsidR="00FC3920" w:rsidRPr="00EE16B0" w:rsidRDefault="00FC3920" w:rsidP="00FC3920">
      <w:pPr>
        <w:autoSpaceDE w:val="0"/>
        <w:autoSpaceDN w:val="0"/>
        <w:adjustRightInd w:val="0"/>
        <w:jc w:val="right"/>
        <w:outlineLvl w:val="0"/>
        <w:rPr>
          <w:bCs/>
          <w:sz w:val="14"/>
          <w:szCs w:val="14"/>
        </w:rPr>
      </w:pPr>
      <w:r w:rsidRPr="00EE16B0">
        <w:rPr>
          <w:bCs/>
          <w:sz w:val="14"/>
          <w:szCs w:val="14"/>
        </w:rPr>
        <w:t xml:space="preserve"> (наименование, ОГРН юридического лица)</w:t>
      </w:r>
    </w:p>
    <w:p w:rsidR="00FC3920" w:rsidRPr="00EE16B0" w:rsidRDefault="00FC3920" w:rsidP="00FC3920">
      <w:pPr>
        <w:autoSpaceDE w:val="0"/>
        <w:autoSpaceDN w:val="0"/>
        <w:adjustRightInd w:val="0"/>
        <w:jc w:val="right"/>
        <w:outlineLvl w:val="0"/>
        <w:rPr>
          <w:bCs/>
          <w:sz w:val="14"/>
          <w:szCs w:val="14"/>
        </w:rPr>
      </w:pPr>
      <w:r w:rsidRPr="00EE16B0">
        <w:rPr>
          <w:bCs/>
          <w:sz w:val="14"/>
          <w:szCs w:val="14"/>
        </w:rPr>
        <w:t>______________________________________________</w:t>
      </w:r>
    </w:p>
    <w:p w:rsidR="00FC3920" w:rsidRPr="00EE16B0" w:rsidRDefault="00FC3920" w:rsidP="00FC3920">
      <w:pPr>
        <w:autoSpaceDE w:val="0"/>
        <w:autoSpaceDN w:val="0"/>
        <w:adjustRightInd w:val="0"/>
        <w:jc w:val="center"/>
        <w:outlineLvl w:val="0"/>
        <w:rPr>
          <w:bCs/>
          <w:sz w:val="14"/>
          <w:szCs w:val="14"/>
        </w:rPr>
      </w:pPr>
      <w:r w:rsidRPr="00EE16B0">
        <w:rPr>
          <w:bCs/>
          <w:sz w:val="14"/>
          <w:szCs w:val="14"/>
        </w:rPr>
        <w:t>Зарегистрированного по адресу:</w:t>
      </w:r>
    </w:p>
    <w:p w:rsidR="00FC3920" w:rsidRPr="00EE16B0" w:rsidRDefault="00FC3920" w:rsidP="00FC3920">
      <w:pPr>
        <w:autoSpaceDE w:val="0"/>
        <w:autoSpaceDN w:val="0"/>
        <w:adjustRightInd w:val="0"/>
        <w:jc w:val="right"/>
        <w:outlineLvl w:val="0"/>
        <w:rPr>
          <w:bCs/>
          <w:sz w:val="14"/>
          <w:szCs w:val="14"/>
        </w:rPr>
      </w:pPr>
      <w:r w:rsidRPr="00EE16B0">
        <w:rPr>
          <w:bCs/>
          <w:sz w:val="14"/>
          <w:szCs w:val="14"/>
        </w:rPr>
        <w:t>______________________________________________</w:t>
      </w:r>
    </w:p>
    <w:p w:rsidR="00FC3920" w:rsidRPr="00EE16B0" w:rsidRDefault="00FC3920" w:rsidP="00FC3920">
      <w:pPr>
        <w:autoSpaceDE w:val="0"/>
        <w:autoSpaceDN w:val="0"/>
        <w:adjustRightInd w:val="0"/>
        <w:jc w:val="right"/>
        <w:outlineLvl w:val="0"/>
        <w:rPr>
          <w:bCs/>
          <w:sz w:val="14"/>
          <w:szCs w:val="14"/>
        </w:rPr>
      </w:pPr>
      <w:r w:rsidRPr="00EE16B0">
        <w:rPr>
          <w:bCs/>
          <w:sz w:val="14"/>
          <w:szCs w:val="14"/>
        </w:rPr>
        <w:t>______________________________________________</w:t>
      </w:r>
    </w:p>
    <w:p w:rsidR="00FC3920" w:rsidRPr="00EE16B0" w:rsidRDefault="00FC3920" w:rsidP="00FC3920">
      <w:pPr>
        <w:autoSpaceDE w:val="0"/>
        <w:autoSpaceDN w:val="0"/>
        <w:adjustRightInd w:val="0"/>
        <w:jc w:val="right"/>
        <w:outlineLvl w:val="0"/>
        <w:rPr>
          <w:bCs/>
          <w:sz w:val="14"/>
          <w:szCs w:val="14"/>
        </w:rPr>
      </w:pPr>
      <w:r w:rsidRPr="00EE16B0">
        <w:rPr>
          <w:bCs/>
          <w:sz w:val="14"/>
          <w:szCs w:val="14"/>
        </w:rPr>
        <w:t>______________________________________________</w:t>
      </w:r>
    </w:p>
    <w:p w:rsidR="00FC3920" w:rsidRPr="00EE16B0" w:rsidRDefault="00FC3920" w:rsidP="00FC3920">
      <w:pPr>
        <w:autoSpaceDE w:val="0"/>
        <w:autoSpaceDN w:val="0"/>
        <w:adjustRightInd w:val="0"/>
        <w:jc w:val="center"/>
        <w:outlineLvl w:val="0"/>
        <w:rPr>
          <w:bCs/>
          <w:sz w:val="14"/>
          <w:szCs w:val="14"/>
        </w:rPr>
      </w:pPr>
      <w:r w:rsidRPr="00EE16B0">
        <w:rPr>
          <w:bCs/>
          <w:sz w:val="14"/>
          <w:szCs w:val="14"/>
        </w:rPr>
        <w:t xml:space="preserve">                                                     (контактные телефоны, электронная почта)</w:t>
      </w:r>
    </w:p>
    <w:p w:rsidR="00FC3920" w:rsidRPr="00EE16B0" w:rsidRDefault="00FC3920" w:rsidP="00FC3920">
      <w:pPr>
        <w:autoSpaceDE w:val="0"/>
        <w:autoSpaceDN w:val="0"/>
        <w:adjustRightInd w:val="0"/>
        <w:jc w:val="both"/>
        <w:outlineLvl w:val="0"/>
        <w:rPr>
          <w:b/>
          <w:bCs/>
          <w:sz w:val="14"/>
          <w:szCs w:val="14"/>
        </w:rPr>
      </w:pPr>
    </w:p>
    <w:p w:rsidR="00FC3920" w:rsidRPr="00EE16B0" w:rsidRDefault="00FC3920" w:rsidP="00FC3920">
      <w:pPr>
        <w:autoSpaceDE w:val="0"/>
        <w:autoSpaceDN w:val="0"/>
        <w:adjustRightInd w:val="0"/>
        <w:jc w:val="center"/>
        <w:outlineLvl w:val="0"/>
        <w:rPr>
          <w:bCs/>
          <w:sz w:val="14"/>
          <w:szCs w:val="14"/>
        </w:rPr>
      </w:pPr>
      <w:r w:rsidRPr="00EE16B0">
        <w:rPr>
          <w:bCs/>
          <w:sz w:val="14"/>
          <w:szCs w:val="14"/>
        </w:rPr>
        <w:t>ЗАЯВЛЕНИЕ</w:t>
      </w:r>
    </w:p>
    <w:p w:rsidR="00FC3920" w:rsidRPr="00EE16B0" w:rsidRDefault="00FC3920" w:rsidP="00FC3920">
      <w:pPr>
        <w:autoSpaceDE w:val="0"/>
        <w:autoSpaceDN w:val="0"/>
        <w:adjustRightInd w:val="0"/>
        <w:jc w:val="both"/>
        <w:outlineLvl w:val="0"/>
        <w:rPr>
          <w:bCs/>
          <w:sz w:val="14"/>
          <w:szCs w:val="14"/>
        </w:rPr>
      </w:pPr>
      <w:r w:rsidRPr="00EE16B0">
        <w:rPr>
          <w:bCs/>
          <w:sz w:val="14"/>
          <w:szCs w:val="14"/>
        </w:rPr>
        <w:t>Прошу предоставить разрешение на условно разрешенный вид использования земельного участка, объекта капитального строительства (нужное подчеркнуть), расположенного по адресу:</w:t>
      </w:r>
    </w:p>
    <w:p w:rsidR="00FC3920" w:rsidRPr="00EE16B0" w:rsidRDefault="00FC3920" w:rsidP="00FC3920">
      <w:pPr>
        <w:autoSpaceDE w:val="0"/>
        <w:autoSpaceDN w:val="0"/>
        <w:adjustRightInd w:val="0"/>
        <w:jc w:val="both"/>
        <w:outlineLvl w:val="0"/>
        <w:rPr>
          <w:bCs/>
          <w:sz w:val="14"/>
          <w:szCs w:val="14"/>
        </w:rPr>
      </w:pPr>
      <w:r w:rsidRPr="00EE16B0">
        <w:rPr>
          <w:bCs/>
          <w:sz w:val="14"/>
          <w:szCs w:val="14"/>
        </w:rPr>
        <w:t>__________________________________________________________________</w:t>
      </w:r>
    </w:p>
    <w:p w:rsidR="00FC3920" w:rsidRPr="00EE16B0" w:rsidRDefault="00FC3920" w:rsidP="00FC3920">
      <w:pPr>
        <w:autoSpaceDE w:val="0"/>
        <w:autoSpaceDN w:val="0"/>
        <w:adjustRightInd w:val="0"/>
        <w:jc w:val="both"/>
        <w:outlineLvl w:val="0"/>
        <w:rPr>
          <w:bCs/>
          <w:sz w:val="14"/>
          <w:szCs w:val="14"/>
        </w:rPr>
      </w:pPr>
      <w:r w:rsidRPr="00EE16B0">
        <w:rPr>
          <w:bCs/>
          <w:sz w:val="14"/>
          <w:szCs w:val="14"/>
        </w:rPr>
        <w:t>кадастровый номер земельного участка:</w:t>
      </w:r>
    </w:p>
    <w:p w:rsidR="00FC3920" w:rsidRPr="00EE16B0" w:rsidRDefault="00FC3920" w:rsidP="00FC3920">
      <w:pPr>
        <w:autoSpaceDE w:val="0"/>
        <w:autoSpaceDN w:val="0"/>
        <w:adjustRightInd w:val="0"/>
        <w:jc w:val="both"/>
        <w:outlineLvl w:val="0"/>
        <w:rPr>
          <w:bCs/>
          <w:sz w:val="14"/>
          <w:szCs w:val="14"/>
        </w:rPr>
      </w:pPr>
      <w:r w:rsidRPr="00EE16B0">
        <w:rPr>
          <w:bCs/>
          <w:sz w:val="14"/>
          <w:szCs w:val="14"/>
        </w:rPr>
        <w:t>__________________________________________________________________кадастровый номер объекта капитального строительства при наличии:</w:t>
      </w:r>
    </w:p>
    <w:p w:rsidR="00FC3920" w:rsidRPr="00EE16B0" w:rsidRDefault="00FC3920" w:rsidP="00FC3920">
      <w:pPr>
        <w:autoSpaceDE w:val="0"/>
        <w:autoSpaceDN w:val="0"/>
        <w:adjustRightInd w:val="0"/>
        <w:jc w:val="both"/>
        <w:outlineLvl w:val="0"/>
        <w:rPr>
          <w:bCs/>
          <w:sz w:val="14"/>
          <w:szCs w:val="14"/>
        </w:rPr>
      </w:pPr>
      <w:r w:rsidRPr="00EE16B0">
        <w:rPr>
          <w:bCs/>
          <w:sz w:val="14"/>
          <w:szCs w:val="14"/>
        </w:rPr>
        <w:t>__________________________________________________________________</w:t>
      </w:r>
    </w:p>
    <w:p w:rsidR="00FC3920" w:rsidRPr="00EE16B0" w:rsidRDefault="00FC3920" w:rsidP="00FC3920">
      <w:pPr>
        <w:autoSpaceDE w:val="0"/>
        <w:autoSpaceDN w:val="0"/>
        <w:adjustRightInd w:val="0"/>
        <w:jc w:val="both"/>
        <w:outlineLvl w:val="0"/>
        <w:rPr>
          <w:bCs/>
          <w:sz w:val="14"/>
          <w:szCs w:val="14"/>
        </w:rPr>
      </w:pPr>
      <w:r w:rsidRPr="00EE16B0">
        <w:rPr>
          <w:bCs/>
          <w:sz w:val="14"/>
          <w:szCs w:val="14"/>
        </w:rPr>
        <w:t>площадь земельного участка:</w:t>
      </w:r>
    </w:p>
    <w:p w:rsidR="00FC3920" w:rsidRPr="00EE16B0" w:rsidRDefault="00FC3920" w:rsidP="00FC3920">
      <w:pPr>
        <w:autoSpaceDE w:val="0"/>
        <w:autoSpaceDN w:val="0"/>
        <w:adjustRightInd w:val="0"/>
        <w:jc w:val="both"/>
        <w:outlineLvl w:val="0"/>
        <w:rPr>
          <w:bCs/>
          <w:sz w:val="14"/>
          <w:szCs w:val="14"/>
        </w:rPr>
      </w:pPr>
      <w:r w:rsidRPr="00EE16B0">
        <w:rPr>
          <w:bCs/>
          <w:sz w:val="14"/>
          <w:szCs w:val="14"/>
        </w:rPr>
        <w:t>__________________________________________________________________</w:t>
      </w:r>
    </w:p>
    <w:p w:rsidR="00FC3920" w:rsidRPr="00EE16B0" w:rsidRDefault="00FC3920" w:rsidP="00FC3920">
      <w:pPr>
        <w:autoSpaceDE w:val="0"/>
        <w:autoSpaceDN w:val="0"/>
        <w:adjustRightInd w:val="0"/>
        <w:jc w:val="both"/>
        <w:outlineLvl w:val="0"/>
        <w:rPr>
          <w:bCs/>
          <w:sz w:val="14"/>
          <w:szCs w:val="14"/>
        </w:rPr>
      </w:pPr>
      <w:r w:rsidRPr="00EE16B0">
        <w:rPr>
          <w:bCs/>
          <w:sz w:val="14"/>
          <w:szCs w:val="14"/>
        </w:rPr>
        <w:t>установленный вид разрешенного использования земельного участка:</w:t>
      </w:r>
    </w:p>
    <w:p w:rsidR="00FC3920" w:rsidRPr="00EE16B0" w:rsidRDefault="00FC3920" w:rsidP="00FC3920">
      <w:pPr>
        <w:autoSpaceDE w:val="0"/>
        <w:autoSpaceDN w:val="0"/>
        <w:adjustRightInd w:val="0"/>
        <w:jc w:val="both"/>
        <w:outlineLvl w:val="0"/>
        <w:rPr>
          <w:bCs/>
          <w:sz w:val="14"/>
          <w:szCs w:val="14"/>
        </w:rPr>
      </w:pPr>
      <w:r w:rsidRPr="00EE16B0">
        <w:rPr>
          <w:bCs/>
          <w:sz w:val="14"/>
          <w:szCs w:val="14"/>
        </w:rPr>
        <w:t>__________________________________________________________________</w:t>
      </w:r>
    </w:p>
    <w:p w:rsidR="00FC3920" w:rsidRPr="00EE16B0" w:rsidRDefault="00FC3920" w:rsidP="00FC3920">
      <w:pPr>
        <w:autoSpaceDE w:val="0"/>
        <w:autoSpaceDN w:val="0"/>
        <w:adjustRightInd w:val="0"/>
        <w:jc w:val="both"/>
        <w:outlineLvl w:val="0"/>
        <w:rPr>
          <w:bCs/>
          <w:sz w:val="14"/>
          <w:szCs w:val="14"/>
        </w:rPr>
      </w:pPr>
      <w:r w:rsidRPr="00EE16B0">
        <w:rPr>
          <w:bCs/>
          <w:sz w:val="14"/>
          <w:szCs w:val="14"/>
        </w:rPr>
        <w:t>запрашиваемый условно разрешенный вид использования земельного участка:</w:t>
      </w:r>
    </w:p>
    <w:p w:rsidR="00FC3920" w:rsidRPr="00EE16B0" w:rsidRDefault="00FC3920" w:rsidP="00FC3920">
      <w:pPr>
        <w:autoSpaceDE w:val="0"/>
        <w:autoSpaceDN w:val="0"/>
        <w:adjustRightInd w:val="0"/>
        <w:jc w:val="both"/>
        <w:outlineLvl w:val="0"/>
        <w:rPr>
          <w:bCs/>
          <w:sz w:val="14"/>
          <w:szCs w:val="14"/>
        </w:rPr>
      </w:pPr>
      <w:r w:rsidRPr="00EE16B0">
        <w:rPr>
          <w:bCs/>
          <w:sz w:val="14"/>
          <w:szCs w:val="14"/>
        </w:rPr>
        <w:t>__________________________________________________________________</w:t>
      </w:r>
    </w:p>
    <w:p w:rsidR="00FC3920" w:rsidRPr="00EE16B0" w:rsidRDefault="00FC3920" w:rsidP="00FC3920">
      <w:pPr>
        <w:autoSpaceDE w:val="0"/>
        <w:autoSpaceDN w:val="0"/>
        <w:adjustRightInd w:val="0"/>
        <w:jc w:val="both"/>
        <w:outlineLvl w:val="0"/>
        <w:rPr>
          <w:bCs/>
          <w:sz w:val="14"/>
          <w:szCs w:val="14"/>
        </w:rPr>
      </w:pPr>
    </w:p>
    <w:p w:rsidR="00FC3920" w:rsidRPr="00EE16B0" w:rsidRDefault="00FC3920" w:rsidP="00FC3920">
      <w:pPr>
        <w:autoSpaceDE w:val="0"/>
        <w:autoSpaceDN w:val="0"/>
        <w:adjustRightInd w:val="0"/>
        <w:jc w:val="both"/>
        <w:outlineLvl w:val="0"/>
        <w:rPr>
          <w:bCs/>
          <w:sz w:val="14"/>
          <w:szCs w:val="14"/>
        </w:rPr>
      </w:pPr>
      <w:r w:rsidRPr="00EE16B0">
        <w:rPr>
          <w:bCs/>
          <w:sz w:val="14"/>
          <w:szCs w:val="14"/>
        </w:rPr>
        <w:t xml:space="preserve">Согласен нести расходы,  связанные с  организацией  и  проведением публичных слушаний или  общественных  обсуждений  (на основании </w:t>
      </w:r>
      <w:hyperlink r:id="rId416" w:history="1">
        <w:r w:rsidRPr="00EE16B0">
          <w:rPr>
            <w:bCs/>
            <w:sz w:val="14"/>
            <w:szCs w:val="14"/>
          </w:rPr>
          <w:t>пункта 10</w:t>
        </w:r>
      </w:hyperlink>
      <w:r w:rsidRPr="00EE16B0">
        <w:rPr>
          <w:bCs/>
          <w:sz w:val="14"/>
          <w:szCs w:val="14"/>
        </w:rPr>
        <w:t xml:space="preserve"> статьи 39 Градостроительного кодекса РФ).</w:t>
      </w:r>
    </w:p>
    <w:p w:rsidR="00FC3920" w:rsidRPr="00EE16B0" w:rsidRDefault="00FC3920" w:rsidP="00FC3920">
      <w:pPr>
        <w:jc w:val="both"/>
        <w:rPr>
          <w:sz w:val="14"/>
          <w:szCs w:val="14"/>
          <w:lang w:eastAsia="ar-SA"/>
        </w:rPr>
      </w:pPr>
    </w:p>
    <w:p w:rsidR="00FC3920" w:rsidRPr="00EE16B0" w:rsidRDefault="00FC3920" w:rsidP="00FC3920">
      <w:pPr>
        <w:jc w:val="both"/>
        <w:rPr>
          <w:sz w:val="14"/>
          <w:szCs w:val="14"/>
          <w:lang w:eastAsia="ar-SA"/>
        </w:rPr>
      </w:pPr>
      <w:r w:rsidRPr="00EE16B0">
        <w:rPr>
          <w:sz w:val="14"/>
          <w:szCs w:val="14"/>
          <w:lang w:eastAsia="ar-SA"/>
        </w:rPr>
        <w:t xml:space="preserve">«_____»_______________20_____г.   ________________________________                           </w:t>
      </w:r>
    </w:p>
    <w:p w:rsidR="00FC3920" w:rsidRPr="00EE16B0" w:rsidRDefault="00FC3920" w:rsidP="00FC3920">
      <w:pPr>
        <w:jc w:val="center"/>
        <w:rPr>
          <w:b/>
          <w:sz w:val="14"/>
          <w:szCs w:val="14"/>
        </w:rPr>
      </w:pPr>
      <w:r w:rsidRPr="00EE16B0">
        <w:rPr>
          <w:sz w:val="14"/>
          <w:szCs w:val="14"/>
          <w:lang w:eastAsia="ar-SA"/>
        </w:rPr>
        <w:t xml:space="preserve">                                                                (подпись)</w:t>
      </w:r>
    </w:p>
    <w:p w:rsidR="00FC3920" w:rsidRPr="00EE16B0" w:rsidRDefault="00FC3920" w:rsidP="00595B1E">
      <w:pPr>
        <w:jc w:val="center"/>
        <w:rPr>
          <w:sz w:val="14"/>
          <w:szCs w:val="14"/>
        </w:rPr>
      </w:pPr>
    </w:p>
    <w:p w:rsidR="00FC3920" w:rsidRPr="00EE16B0" w:rsidRDefault="00FC3920" w:rsidP="00595B1E">
      <w:pPr>
        <w:jc w:val="center"/>
        <w:rPr>
          <w:sz w:val="14"/>
          <w:szCs w:val="14"/>
        </w:rPr>
      </w:pPr>
    </w:p>
    <w:p w:rsidR="00595B1E" w:rsidRPr="00EE16B0" w:rsidRDefault="00595B1E" w:rsidP="00595B1E">
      <w:pPr>
        <w:jc w:val="center"/>
        <w:rPr>
          <w:b/>
          <w:sz w:val="14"/>
          <w:szCs w:val="14"/>
        </w:rPr>
      </w:pPr>
      <w:r w:rsidRPr="00EE16B0">
        <w:rPr>
          <w:b/>
          <w:sz w:val="14"/>
          <w:szCs w:val="14"/>
        </w:rPr>
        <w:t xml:space="preserve">ПОСТАНОВЛЕНИЕ </w:t>
      </w:r>
    </w:p>
    <w:p w:rsidR="00595B1E" w:rsidRPr="00EE16B0" w:rsidRDefault="00595B1E" w:rsidP="00595B1E">
      <w:pPr>
        <w:jc w:val="center"/>
        <w:rPr>
          <w:sz w:val="14"/>
          <w:szCs w:val="14"/>
        </w:rPr>
      </w:pPr>
      <w:r w:rsidRPr="00EE16B0">
        <w:rPr>
          <w:sz w:val="14"/>
          <w:szCs w:val="14"/>
        </w:rPr>
        <w:t>Администрации муниципального района</w:t>
      </w:r>
    </w:p>
    <w:p w:rsidR="00595B1E" w:rsidRPr="00EE16B0" w:rsidRDefault="00595B1E" w:rsidP="00595B1E">
      <w:pPr>
        <w:jc w:val="center"/>
        <w:rPr>
          <w:sz w:val="14"/>
          <w:szCs w:val="14"/>
        </w:rPr>
      </w:pPr>
    </w:p>
    <w:p w:rsidR="00595B1E" w:rsidRPr="00EE16B0" w:rsidRDefault="00595B1E" w:rsidP="00595B1E">
      <w:pPr>
        <w:jc w:val="center"/>
        <w:rPr>
          <w:sz w:val="14"/>
          <w:szCs w:val="14"/>
        </w:rPr>
      </w:pPr>
      <w:r w:rsidRPr="00EE16B0">
        <w:rPr>
          <w:sz w:val="14"/>
          <w:szCs w:val="14"/>
        </w:rPr>
        <w:t>от 22.07.2020 № 815</w:t>
      </w:r>
    </w:p>
    <w:p w:rsidR="00595B1E" w:rsidRPr="00EE16B0" w:rsidRDefault="00595B1E" w:rsidP="00595B1E">
      <w:pPr>
        <w:jc w:val="center"/>
        <w:rPr>
          <w:sz w:val="14"/>
          <w:szCs w:val="14"/>
        </w:rPr>
      </w:pPr>
      <w:r w:rsidRPr="00EE16B0">
        <w:rPr>
          <w:sz w:val="14"/>
          <w:szCs w:val="14"/>
        </w:rPr>
        <w:t>г. Сольцы</w:t>
      </w:r>
    </w:p>
    <w:p w:rsidR="00FC3920" w:rsidRPr="00EE16B0" w:rsidRDefault="00FC3920" w:rsidP="00595B1E">
      <w:pPr>
        <w:jc w:val="center"/>
        <w:rPr>
          <w:sz w:val="14"/>
          <w:szCs w:val="14"/>
        </w:rPr>
      </w:pPr>
    </w:p>
    <w:p w:rsidR="00FC3920" w:rsidRPr="00EE16B0" w:rsidRDefault="00FC3920" w:rsidP="00FC3920">
      <w:pPr>
        <w:jc w:val="center"/>
        <w:rPr>
          <w:b/>
          <w:sz w:val="14"/>
          <w:szCs w:val="14"/>
          <w:highlight w:val="yellow"/>
        </w:rPr>
      </w:pPr>
      <w:r w:rsidRPr="00EE16B0">
        <w:rPr>
          <w:b/>
          <w:sz w:val="14"/>
          <w:szCs w:val="14"/>
        </w:rPr>
        <w:t>Об утверждении административного регламента по предоставлению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FC3920" w:rsidRPr="00EE16B0" w:rsidRDefault="00FC3920" w:rsidP="00FC3920">
      <w:pPr>
        <w:suppressAutoHyphens/>
        <w:jc w:val="center"/>
        <w:rPr>
          <w:b/>
          <w:sz w:val="14"/>
          <w:szCs w:val="14"/>
        </w:rPr>
      </w:pPr>
    </w:p>
    <w:p w:rsidR="00FC3920" w:rsidRPr="00EE16B0" w:rsidRDefault="00FC3920" w:rsidP="00FC3920">
      <w:pPr>
        <w:suppressAutoHyphens/>
        <w:ind w:firstLine="284"/>
        <w:jc w:val="both"/>
        <w:rPr>
          <w:sz w:val="14"/>
          <w:szCs w:val="14"/>
          <w:lang w:eastAsia="ar-SA"/>
        </w:rPr>
      </w:pPr>
      <w:r w:rsidRPr="00EE16B0">
        <w:rPr>
          <w:sz w:val="14"/>
          <w:szCs w:val="14"/>
          <w:lang w:eastAsia="ar-SA"/>
        </w:rPr>
        <w:t>В соответствии с Градостроительным кодексом Российской Федерации, Федеральным </w:t>
      </w:r>
      <w:hyperlink r:id="rId417" w:history="1">
        <w:r w:rsidRPr="00EE16B0">
          <w:rPr>
            <w:sz w:val="14"/>
            <w:szCs w:val="14"/>
            <w:lang w:eastAsia="ar-SA"/>
          </w:rPr>
          <w:t>законом</w:t>
        </w:r>
      </w:hyperlink>
      <w:r w:rsidRPr="00EE16B0">
        <w:rPr>
          <w:sz w:val="14"/>
          <w:szCs w:val="14"/>
          <w:lang w:eastAsia="ar-SA"/>
        </w:rPr>
        <w:t xml:space="preserve"> от 27 июля 2010 года № 210-ФЗ «Об организации предоставления государственных и муниципальных услуг», постановлением </w:t>
      </w:r>
      <w:r w:rsidRPr="00EE16B0">
        <w:rPr>
          <w:sz w:val="14"/>
          <w:szCs w:val="14"/>
          <w:lang w:eastAsia="ar-SA"/>
        </w:rPr>
        <w:lastRenderedPageBreak/>
        <w:t xml:space="preserve">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sz w:val="14"/>
          <w:szCs w:val="14"/>
          <w:lang w:eastAsia="ar-SA"/>
        </w:rPr>
        <w:t>ПОСТАНОВЛЯЕТ:</w:t>
      </w:r>
    </w:p>
    <w:p w:rsidR="00FC3920" w:rsidRPr="00EE16B0" w:rsidRDefault="00FC3920" w:rsidP="00FC3920">
      <w:pPr>
        <w:tabs>
          <w:tab w:val="left" w:pos="3060"/>
        </w:tabs>
        <w:suppressAutoHyphens/>
        <w:ind w:firstLine="284"/>
        <w:jc w:val="both"/>
        <w:rPr>
          <w:sz w:val="14"/>
          <w:szCs w:val="14"/>
          <w:lang w:eastAsia="ar-SA"/>
        </w:rPr>
      </w:pPr>
      <w:r w:rsidRPr="00EE16B0">
        <w:rPr>
          <w:sz w:val="14"/>
          <w:szCs w:val="14"/>
          <w:lang w:eastAsia="ar-SA"/>
        </w:rPr>
        <w:t>1. Утвердить прилагаемый административный регламент по предоставлению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FC3920" w:rsidRPr="00EE16B0" w:rsidRDefault="00FC3920" w:rsidP="00FC3920">
      <w:pPr>
        <w:suppressAutoHyphens/>
        <w:ind w:firstLine="284"/>
        <w:jc w:val="both"/>
        <w:rPr>
          <w:sz w:val="14"/>
          <w:szCs w:val="14"/>
          <w:lang w:eastAsia="ar-SA"/>
        </w:rPr>
      </w:pPr>
      <w:r w:rsidRPr="00EE16B0">
        <w:rPr>
          <w:sz w:val="14"/>
          <w:szCs w:val="14"/>
          <w:lang w:eastAsia="ar-SA"/>
        </w:rPr>
        <w:t>2. Признать утратившим силу постановление Администрации муниципального района от 08.07.2019 №878 «Об утверждении административного регламента предоставления муниципальной услуги 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FC3920" w:rsidRPr="00EE16B0" w:rsidRDefault="00FC3920" w:rsidP="00FC3920">
      <w:pPr>
        <w:tabs>
          <w:tab w:val="left" w:pos="3060"/>
        </w:tabs>
        <w:suppressAutoHyphens/>
        <w:ind w:firstLine="284"/>
        <w:jc w:val="both"/>
        <w:rPr>
          <w:sz w:val="14"/>
          <w:szCs w:val="14"/>
          <w:lang w:eastAsia="ar-SA"/>
        </w:rPr>
      </w:pPr>
      <w:r w:rsidRPr="00EE16B0">
        <w:rPr>
          <w:sz w:val="14"/>
          <w:szCs w:val="14"/>
          <w:lang w:eastAsia="ar-SA"/>
        </w:rPr>
        <w:t>3. Настоящее постановление вступает в силу с момента опубликования.</w:t>
      </w:r>
    </w:p>
    <w:p w:rsidR="00FC3920" w:rsidRPr="00EE16B0" w:rsidRDefault="00FC3920" w:rsidP="00FC3920">
      <w:pPr>
        <w:suppressAutoHyphens/>
        <w:ind w:firstLine="284"/>
        <w:jc w:val="both"/>
        <w:rPr>
          <w:sz w:val="14"/>
          <w:szCs w:val="14"/>
        </w:rPr>
      </w:pPr>
      <w:r w:rsidRPr="00EE16B0">
        <w:rPr>
          <w:sz w:val="14"/>
          <w:szCs w:val="14"/>
          <w:lang w:eastAsia="ar-SA"/>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EE16B0">
        <w:rPr>
          <w:sz w:val="14"/>
          <w:szCs w:val="14"/>
        </w:rPr>
        <w:t>.</w:t>
      </w:r>
    </w:p>
    <w:p w:rsidR="00FC3920" w:rsidRPr="00EE16B0" w:rsidRDefault="00FC3920" w:rsidP="00FC3920">
      <w:pPr>
        <w:tabs>
          <w:tab w:val="left" w:pos="6800"/>
        </w:tabs>
        <w:rPr>
          <w:b/>
          <w:sz w:val="14"/>
          <w:szCs w:val="14"/>
        </w:rPr>
      </w:pPr>
    </w:p>
    <w:p w:rsidR="00FC3920" w:rsidRPr="00EE16B0" w:rsidRDefault="00FC3920" w:rsidP="00FC3920">
      <w:pPr>
        <w:tabs>
          <w:tab w:val="left" w:pos="6800"/>
        </w:tabs>
        <w:rPr>
          <w:b/>
          <w:sz w:val="14"/>
          <w:szCs w:val="14"/>
        </w:rPr>
      </w:pPr>
    </w:p>
    <w:p w:rsidR="00FC3920" w:rsidRPr="00EE16B0" w:rsidRDefault="00FC3920" w:rsidP="00FC3920">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p w:rsidR="00FC3920" w:rsidRPr="00EE16B0" w:rsidRDefault="00FC3920" w:rsidP="00FC3920">
      <w:pPr>
        <w:tabs>
          <w:tab w:val="left" w:pos="6800"/>
        </w:tabs>
        <w:rPr>
          <w:b/>
          <w:sz w:val="14"/>
          <w:szCs w:val="14"/>
        </w:rPr>
      </w:pPr>
    </w:p>
    <w:tbl>
      <w:tblPr>
        <w:tblW w:w="0" w:type="auto"/>
        <w:tblLook w:val="04A0" w:firstRow="1" w:lastRow="0" w:firstColumn="1" w:lastColumn="0" w:noHBand="0" w:noVBand="1"/>
      </w:tblPr>
      <w:tblGrid>
        <w:gridCol w:w="2664"/>
        <w:gridCol w:w="2541"/>
      </w:tblGrid>
      <w:tr w:rsidR="00FC3920" w:rsidRPr="00EE16B0" w:rsidTr="00FC3920">
        <w:tc>
          <w:tcPr>
            <w:tcW w:w="2664" w:type="dxa"/>
            <w:shd w:val="clear" w:color="auto" w:fill="auto"/>
          </w:tcPr>
          <w:p w:rsidR="00FC3920" w:rsidRPr="00EE16B0" w:rsidRDefault="00FC3920" w:rsidP="00FC3920">
            <w:pPr>
              <w:contextualSpacing/>
              <w:jc w:val="right"/>
              <w:rPr>
                <w:sz w:val="14"/>
                <w:szCs w:val="14"/>
              </w:rPr>
            </w:pPr>
          </w:p>
        </w:tc>
        <w:tc>
          <w:tcPr>
            <w:tcW w:w="2541" w:type="dxa"/>
            <w:shd w:val="clear" w:color="auto" w:fill="auto"/>
          </w:tcPr>
          <w:p w:rsidR="00FC3920" w:rsidRPr="00EE16B0" w:rsidRDefault="00FC3920" w:rsidP="00FC3920">
            <w:pPr>
              <w:tabs>
                <w:tab w:val="left" w:pos="3060"/>
              </w:tabs>
              <w:suppressAutoHyphens/>
              <w:jc w:val="right"/>
              <w:rPr>
                <w:sz w:val="14"/>
                <w:szCs w:val="14"/>
              </w:rPr>
            </w:pPr>
            <w:r w:rsidRPr="00EE16B0">
              <w:rPr>
                <w:sz w:val="14"/>
                <w:szCs w:val="14"/>
              </w:rPr>
              <w:t xml:space="preserve">Утвержден  </w:t>
            </w:r>
          </w:p>
          <w:p w:rsidR="00FC3920" w:rsidRPr="00EE16B0" w:rsidRDefault="00FC3920" w:rsidP="00FC3920">
            <w:pPr>
              <w:tabs>
                <w:tab w:val="left" w:pos="3060"/>
              </w:tabs>
              <w:suppressAutoHyphens/>
              <w:jc w:val="right"/>
              <w:rPr>
                <w:sz w:val="14"/>
                <w:szCs w:val="14"/>
              </w:rPr>
            </w:pPr>
            <w:r w:rsidRPr="00EE16B0">
              <w:rPr>
                <w:sz w:val="14"/>
                <w:szCs w:val="14"/>
              </w:rPr>
              <w:t xml:space="preserve">постановлением Администрации   </w:t>
            </w:r>
          </w:p>
          <w:p w:rsidR="00FC3920" w:rsidRPr="00EE16B0" w:rsidRDefault="00FC3920" w:rsidP="00FC3920">
            <w:pPr>
              <w:tabs>
                <w:tab w:val="left" w:pos="3060"/>
              </w:tabs>
              <w:suppressAutoHyphens/>
              <w:jc w:val="right"/>
              <w:rPr>
                <w:sz w:val="14"/>
                <w:szCs w:val="14"/>
              </w:rPr>
            </w:pPr>
            <w:r w:rsidRPr="00EE16B0">
              <w:rPr>
                <w:sz w:val="14"/>
                <w:szCs w:val="14"/>
              </w:rPr>
              <w:t>муниципального района</w:t>
            </w:r>
          </w:p>
          <w:p w:rsidR="00FC3920" w:rsidRPr="00EE16B0" w:rsidRDefault="00FC3920" w:rsidP="00FC3920">
            <w:pPr>
              <w:tabs>
                <w:tab w:val="left" w:pos="4536"/>
              </w:tabs>
              <w:suppressAutoHyphens/>
              <w:jc w:val="right"/>
              <w:rPr>
                <w:sz w:val="14"/>
                <w:szCs w:val="14"/>
              </w:rPr>
            </w:pPr>
            <w:r w:rsidRPr="00EE16B0">
              <w:rPr>
                <w:sz w:val="14"/>
                <w:szCs w:val="14"/>
              </w:rPr>
              <w:t>от 22.07.2020 № 815</w:t>
            </w:r>
          </w:p>
          <w:p w:rsidR="00FC3920" w:rsidRPr="00EE16B0" w:rsidRDefault="00FC3920" w:rsidP="00FC3920">
            <w:pPr>
              <w:contextualSpacing/>
              <w:jc w:val="right"/>
              <w:rPr>
                <w:sz w:val="14"/>
                <w:szCs w:val="14"/>
              </w:rPr>
            </w:pPr>
          </w:p>
        </w:tc>
      </w:tr>
    </w:tbl>
    <w:p w:rsidR="00FC3920" w:rsidRPr="00EE16B0" w:rsidRDefault="00FC3920" w:rsidP="00FC3920">
      <w:pPr>
        <w:jc w:val="center"/>
        <w:rPr>
          <w:b/>
          <w:sz w:val="14"/>
          <w:szCs w:val="14"/>
        </w:rPr>
      </w:pPr>
      <w:r w:rsidRPr="00EE16B0">
        <w:rPr>
          <w:b/>
          <w:sz w:val="14"/>
          <w:szCs w:val="14"/>
        </w:rPr>
        <w:t>Административный регламент по предоставлению муниципальной услуги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FC3920" w:rsidRPr="00EE16B0" w:rsidRDefault="00FC3920" w:rsidP="00FC3920">
      <w:pPr>
        <w:autoSpaceDE w:val="0"/>
        <w:autoSpaceDN w:val="0"/>
        <w:adjustRightInd w:val="0"/>
        <w:outlineLvl w:val="1"/>
        <w:rPr>
          <w:b/>
          <w:sz w:val="14"/>
          <w:szCs w:val="14"/>
          <w:highlight w:val="yellow"/>
        </w:rPr>
      </w:pPr>
    </w:p>
    <w:p w:rsidR="00FC3920" w:rsidRPr="00EE16B0" w:rsidRDefault="00FC3920" w:rsidP="00FC3920">
      <w:pPr>
        <w:autoSpaceDE w:val="0"/>
        <w:autoSpaceDN w:val="0"/>
        <w:adjustRightInd w:val="0"/>
        <w:ind w:firstLine="284"/>
        <w:jc w:val="center"/>
        <w:outlineLvl w:val="1"/>
        <w:rPr>
          <w:b/>
          <w:bCs/>
          <w:sz w:val="14"/>
          <w:szCs w:val="14"/>
        </w:rPr>
      </w:pPr>
      <w:r w:rsidRPr="00EE16B0">
        <w:rPr>
          <w:b/>
          <w:bCs/>
          <w:sz w:val="14"/>
          <w:szCs w:val="14"/>
          <w:lang w:val="en-US"/>
        </w:rPr>
        <w:t>I</w:t>
      </w:r>
      <w:r w:rsidRPr="00EE16B0">
        <w:rPr>
          <w:b/>
          <w:bCs/>
          <w:sz w:val="14"/>
          <w:szCs w:val="14"/>
        </w:rPr>
        <w:t>. ОБЩИЕ ПОЛОЖЕНИЯ</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1.1. Предмет регулирования регламента</w:t>
      </w:r>
    </w:p>
    <w:p w:rsidR="00FC3920" w:rsidRPr="00EE16B0" w:rsidRDefault="00FC3920" w:rsidP="00FC3920">
      <w:pPr>
        <w:widowControl w:val="0"/>
        <w:autoSpaceDE w:val="0"/>
        <w:autoSpaceDN w:val="0"/>
        <w:adjustRightInd w:val="0"/>
        <w:ind w:firstLine="284"/>
        <w:contextualSpacing/>
        <w:jc w:val="both"/>
        <w:rPr>
          <w:sz w:val="14"/>
          <w:szCs w:val="14"/>
        </w:rPr>
      </w:pPr>
      <w:r w:rsidRPr="00EE16B0">
        <w:rPr>
          <w:sz w:val="14"/>
          <w:szCs w:val="14"/>
        </w:rPr>
        <w:t xml:space="preserve">Административный регламент по предоставлению муниципальной услуги по направлению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 по направлению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муниципальная услуга). </w:t>
      </w:r>
    </w:p>
    <w:p w:rsidR="00FC3920" w:rsidRPr="00EE16B0" w:rsidRDefault="00FC3920" w:rsidP="00FC3920">
      <w:pPr>
        <w:autoSpaceDE w:val="0"/>
        <w:autoSpaceDN w:val="0"/>
        <w:adjustRightInd w:val="0"/>
        <w:ind w:firstLine="284"/>
        <w:contextualSpacing/>
        <w:jc w:val="both"/>
        <w:rPr>
          <w:iCs/>
          <w:sz w:val="14"/>
          <w:szCs w:val="14"/>
        </w:rPr>
      </w:pPr>
      <w:r w:rsidRPr="00EE16B0">
        <w:rPr>
          <w:iCs/>
          <w:sz w:val="14"/>
          <w:szCs w:val="14"/>
        </w:rPr>
        <w:t>Административный регламент также устанавливает порядок взаимодействия Администрации Солецкого муниципального района (далее – Уполномоченный орган) и её должностных лиц, взаимодействия Уполномоченного органа с физическими и юридическими лицами, с заявителями при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Понятия и термины, используемые в настоящем административном регламенте, применяются в тех же значениях, что и в Градостроительном кодексе Российской Федерации.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1.2. Круг заявителей</w:t>
      </w:r>
    </w:p>
    <w:p w:rsidR="00FC3920" w:rsidRPr="00EE16B0" w:rsidRDefault="00FC3920" w:rsidP="00FC3920">
      <w:pPr>
        <w:autoSpaceDE w:val="0"/>
        <w:autoSpaceDN w:val="0"/>
        <w:adjustRightInd w:val="0"/>
        <w:ind w:firstLine="284"/>
        <w:contextualSpacing/>
        <w:jc w:val="both"/>
        <w:rPr>
          <w:iCs/>
          <w:sz w:val="14"/>
          <w:szCs w:val="14"/>
        </w:rPr>
      </w:pPr>
      <w:r w:rsidRPr="00EE16B0">
        <w:rPr>
          <w:iCs/>
          <w:sz w:val="14"/>
          <w:szCs w:val="14"/>
        </w:rPr>
        <w:t>1.2.1. Заявителями муниципальной услуги, указанной в настоящем административном регламенте (далее - заявитель), являются физические</w:t>
      </w:r>
      <w:r w:rsidRPr="00EE16B0">
        <w:rPr>
          <w:iCs/>
          <w:sz w:val="14"/>
          <w:szCs w:val="14"/>
        </w:rPr>
        <w:br/>
        <w:t>и юридические лица, являющиеся застройщиками в соответствии с положениями статьи 1 Градостроительного кодекса Российской Федерации.</w:t>
      </w:r>
    </w:p>
    <w:p w:rsidR="00FC3920" w:rsidRPr="00EE16B0" w:rsidRDefault="00FC3920" w:rsidP="00FC3920">
      <w:pPr>
        <w:autoSpaceDE w:val="0"/>
        <w:autoSpaceDN w:val="0"/>
        <w:adjustRightInd w:val="0"/>
        <w:ind w:firstLine="284"/>
        <w:contextualSpacing/>
        <w:jc w:val="both"/>
        <w:rPr>
          <w:iCs/>
          <w:sz w:val="14"/>
          <w:szCs w:val="14"/>
        </w:rPr>
      </w:pPr>
      <w:r w:rsidRPr="00EE16B0">
        <w:rPr>
          <w:iCs/>
          <w:sz w:val="14"/>
          <w:szCs w:val="14"/>
        </w:rPr>
        <w:t>1.2.2. С уведомлением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FC3920" w:rsidRPr="00EE16B0" w:rsidRDefault="00FC3920" w:rsidP="00FC3920">
      <w:pPr>
        <w:autoSpaceDE w:val="0"/>
        <w:autoSpaceDN w:val="0"/>
        <w:adjustRightInd w:val="0"/>
        <w:ind w:firstLine="284"/>
        <w:jc w:val="both"/>
        <w:outlineLvl w:val="1"/>
        <w:rPr>
          <w:sz w:val="14"/>
          <w:szCs w:val="14"/>
        </w:rPr>
      </w:pPr>
      <w:r w:rsidRPr="00EE16B0">
        <w:rPr>
          <w:b/>
          <w:sz w:val="14"/>
          <w:szCs w:val="14"/>
        </w:rPr>
        <w:t>1.3. Требования к порядку информирования о предоставлении     муниципальной услуги</w:t>
      </w:r>
    </w:p>
    <w:p w:rsidR="00FC3920" w:rsidRPr="00EE16B0" w:rsidRDefault="00FC3920" w:rsidP="00FC3920">
      <w:pPr>
        <w:widowControl w:val="0"/>
        <w:autoSpaceDE w:val="0"/>
        <w:autoSpaceDN w:val="0"/>
        <w:ind w:firstLine="284"/>
        <w:contextualSpacing/>
        <w:jc w:val="both"/>
        <w:rPr>
          <w:sz w:val="14"/>
          <w:szCs w:val="14"/>
        </w:rPr>
      </w:pPr>
      <w:r w:rsidRPr="00EE16B0">
        <w:rPr>
          <w:sz w:val="14"/>
          <w:szCs w:val="14"/>
        </w:rPr>
        <w:t>1.3.1. Информация о порядке предоставления муниципальной услуги предоставляется: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lastRenderedPageBreak/>
        <w:t xml:space="preserve">на официальном сайте Уполномоченного органа в информационно-телекоммуникационной сети «Интернет» (далее </w:t>
      </w:r>
      <w:r w:rsidRPr="00EE16B0">
        <w:rPr>
          <w:bCs/>
          <w:sz w:val="14"/>
          <w:szCs w:val="14"/>
        </w:rPr>
        <w:t xml:space="preserve">– </w:t>
      </w:r>
      <w:r w:rsidRPr="00EE16B0">
        <w:rPr>
          <w:sz w:val="14"/>
          <w:szCs w:val="14"/>
        </w:rPr>
        <w:t>сеть «Интернет»);</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в федеральной государственной информационной системе «Единый портал государственных и муниципальных услуг (функций)» (далее - единый портал), </w:t>
      </w:r>
      <w:r w:rsidRPr="00EE16B0">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FC3920" w:rsidRPr="00EE16B0" w:rsidRDefault="00FC3920" w:rsidP="00FC3920">
      <w:pPr>
        <w:autoSpaceDE w:val="0"/>
        <w:autoSpaceDN w:val="0"/>
        <w:adjustRightInd w:val="0"/>
        <w:ind w:firstLine="284"/>
        <w:contextualSpacing/>
        <w:jc w:val="both"/>
        <w:rPr>
          <w:bCs/>
          <w:sz w:val="14"/>
          <w:szCs w:val="14"/>
        </w:rPr>
      </w:pPr>
      <w:r w:rsidRPr="00EE16B0">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E16B0">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на информационных стендах в помещениях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в многофункциональных центрах предоставления государственных </w:t>
      </w:r>
      <w:r w:rsidRPr="00EE16B0">
        <w:rPr>
          <w:sz w:val="14"/>
          <w:szCs w:val="14"/>
        </w:rPr>
        <w:br/>
        <w:t xml:space="preserve">и муниципальных услуг (далее </w:t>
      </w:r>
      <w:r w:rsidRPr="00EE16B0">
        <w:rPr>
          <w:bCs/>
          <w:sz w:val="14"/>
          <w:szCs w:val="14"/>
        </w:rPr>
        <w:t xml:space="preserve">– </w:t>
      </w:r>
      <w:r w:rsidRPr="00EE16B0">
        <w:rPr>
          <w:sz w:val="14"/>
          <w:szCs w:val="14"/>
        </w:rPr>
        <w:t>МФЦ).</w:t>
      </w:r>
    </w:p>
    <w:p w:rsidR="00FC3920" w:rsidRPr="00EE16B0" w:rsidRDefault="00FC3920" w:rsidP="00FC3920">
      <w:pPr>
        <w:autoSpaceDE w:val="0"/>
        <w:autoSpaceDN w:val="0"/>
        <w:adjustRightInd w:val="0"/>
        <w:ind w:firstLine="284"/>
        <w:contextualSpacing/>
        <w:jc w:val="both"/>
        <w:rPr>
          <w:sz w:val="14"/>
          <w:szCs w:val="14"/>
          <w:u w:val="single"/>
        </w:rPr>
      </w:pPr>
      <w:r w:rsidRPr="00EE16B0">
        <w:rPr>
          <w:sz w:val="14"/>
          <w:szCs w:val="14"/>
        </w:rPr>
        <w:t xml:space="preserve">2) по номеру телефона для справок должностным лицом </w:t>
      </w:r>
      <w:r w:rsidRPr="00EE16B0">
        <w:rPr>
          <w:sz w:val="14"/>
          <w:szCs w:val="14"/>
        </w:rPr>
        <w:br/>
        <w:t>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 место нахождения, почтовый адрес, график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4) порядок получения консультаций (справок).</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 На едином портале, региональном портале размещаются: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1.3.3.2. Круг заявителей.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1.3.3.3. Срок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1.3.3.4. Стоимость предоставления муниципальной услуги и порядок оплаты.</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1.3.3.6. Исчерпывающий перечень оснований для приостановления или отказа в предоставлении муниципальной услуги.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1.3.3.8. Образцы заполнения электронной формы уведомления о </w:t>
      </w:r>
      <w:r w:rsidRPr="00EE16B0">
        <w:rPr>
          <w:bCs/>
          <w:sz w:val="14"/>
          <w:szCs w:val="14"/>
        </w:rPr>
        <w:t>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1.3.4. Посредством телефонной связи может предоставляться информация: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1) о месте нахождения и графике работы Уполномоченного органа, его структурных подразделений;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2) о порядке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 о сроках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4) об адресах официального сайта Уполномоченного органа.</w:t>
      </w:r>
    </w:p>
    <w:p w:rsidR="00FC3920" w:rsidRPr="00EE16B0" w:rsidRDefault="00FC3920" w:rsidP="00FC3920">
      <w:pPr>
        <w:suppressAutoHyphens/>
        <w:ind w:firstLine="284"/>
        <w:contextualSpacing/>
        <w:jc w:val="both"/>
        <w:rPr>
          <w:rFonts w:eastAsia="Arial"/>
          <w:bCs/>
          <w:sz w:val="14"/>
          <w:szCs w:val="14"/>
          <w:lang w:eastAsia="ar-SA"/>
        </w:rPr>
      </w:pPr>
      <w:r w:rsidRPr="00EE16B0">
        <w:rPr>
          <w:rFonts w:eastAsia="Arial"/>
          <w:bCs/>
          <w:sz w:val="14"/>
          <w:szCs w:val="14"/>
          <w:lang w:eastAsia="ar-SA"/>
        </w:rPr>
        <w:t>1.3.5. При предоставлении муниципальной услуги в электронной форме заявителю направляется:</w:t>
      </w:r>
    </w:p>
    <w:p w:rsidR="00FC3920" w:rsidRPr="00EE16B0" w:rsidRDefault="00FC3920" w:rsidP="00FC3920">
      <w:pPr>
        <w:suppressAutoHyphens/>
        <w:ind w:firstLine="284"/>
        <w:contextualSpacing/>
        <w:jc w:val="both"/>
        <w:rPr>
          <w:rFonts w:eastAsia="Arial"/>
          <w:bCs/>
          <w:sz w:val="14"/>
          <w:szCs w:val="14"/>
          <w:lang w:eastAsia="ar-SA"/>
        </w:rPr>
      </w:pPr>
      <w:r w:rsidRPr="00EE16B0">
        <w:rPr>
          <w:rFonts w:eastAsia="Arial"/>
          <w:bCs/>
          <w:sz w:val="14"/>
          <w:szCs w:val="14"/>
          <w:lang w:eastAsia="ar-SA"/>
        </w:rPr>
        <w:t>1.3.5.1. Уведомление о приеме и регистрации уведомления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C3920" w:rsidRPr="00EE16B0" w:rsidRDefault="00FC3920" w:rsidP="00FC3920">
      <w:pPr>
        <w:suppressAutoHyphens/>
        <w:ind w:firstLine="284"/>
        <w:contextualSpacing/>
        <w:jc w:val="both"/>
        <w:rPr>
          <w:rFonts w:eastAsia="Arial"/>
          <w:bCs/>
          <w:sz w:val="14"/>
          <w:szCs w:val="14"/>
          <w:lang w:eastAsia="ar-SA"/>
        </w:rPr>
      </w:pPr>
      <w:r w:rsidRPr="00EE16B0">
        <w:rPr>
          <w:rFonts w:eastAsia="Arial"/>
          <w:bCs/>
          <w:sz w:val="14"/>
          <w:szCs w:val="14"/>
          <w:lang w:eastAsia="ar-SA"/>
        </w:rPr>
        <w:t>1.3.5.2. Уведомление об окончании предоставления муниципальной услуги либо мотивированном отказе в приеме уведомления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Cs/>
          <w:sz w:val="14"/>
          <w:szCs w:val="14"/>
        </w:rPr>
        <w:t>1.3.5.3. Уведомление о мотивированном отказе в предоставлении муниципальной услуги.</w:t>
      </w:r>
    </w:p>
    <w:p w:rsidR="00FC3920" w:rsidRPr="00EE16B0" w:rsidRDefault="00FC3920" w:rsidP="00FC3920">
      <w:pPr>
        <w:keepNext/>
        <w:tabs>
          <w:tab w:val="num" w:pos="0"/>
        </w:tabs>
        <w:ind w:firstLine="284"/>
        <w:jc w:val="center"/>
        <w:outlineLvl w:val="3"/>
        <w:rPr>
          <w:b/>
          <w:sz w:val="14"/>
          <w:szCs w:val="14"/>
        </w:rPr>
      </w:pPr>
      <w:r w:rsidRPr="00EE16B0">
        <w:rPr>
          <w:b/>
          <w:sz w:val="14"/>
          <w:szCs w:val="14"/>
          <w:lang w:val="en-US"/>
        </w:rPr>
        <w:t>II</w:t>
      </w:r>
      <w:r w:rsidRPr="00EE16B0">
        <w:rPr>
          <w:b/>
          <w:sz w:val="14"/>
          <w:szCs w:val="14"/>
        </w:rPr>
        <w:t>. СТАНДАРТ ПРЕДОСТАВЛЕНИЯ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w:t>
      </w:r>
      <w:r w:rsidRPr="00EE16B0">
        <w:rPr>
          <w:b/>
          <w:sz w:val="14"/>
          <w:szCs w:val="14"/>
        </w:rPr>
        <w:tab/>
        <w:t>Наименование муниципальной услуги</w:t>
      </w:r>
    </w:p>
    <w:p w:rsidR="00FC3920" w:rsidRPr="00EE16B0" w:rsidRDefault="00FC3920" w:rsidP="00FC3920">
      <w:pPr>
        <w:ind w:firstLine="284"/>
        <w:jc w:val="both"/>
        <w:rPr>
          <w:sz w:val="14"/>
          <w:szCs w:val="14"/>
          <w:highlight w:val="yellow"/>
        </w:rPr>
      </w:pPr>
      <w:r w:rsidRPr="00EE16B0">
        <w:rPr>
          <w:sz w:val="14"/>
          <w:szCs w:val="14"/>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2.2. Наименование органа, предоставляющего муниципальную услугу</w:t>
      </w:r>
    </w:p>
    <w:p w:rsidR="00FC3920" w:rsidRPr="00EE16B0" w:rsidRDefault="00FC3920" w:rsidP="00FC3920">
      <w:pPr>
        <w:ind w:firstLine="284"/>
        <w:rPr>
          <w:sz w:val="14"/>
          <w:szCs w:val="14"/>
        </w:rPr>
      </w:pPr>
      <w:r w:rsidRPr="00EE16B0">
        <w:rPr>
          <w:sz w:val="14"/>
          <w:szCs w:val="14"/>
        </w:rPr>
        <w:t>2.2.1. Муниципальная услуга предоставляется: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lang w:eastAsia="ar-SA"/>
        </w:rPr>
        <w:t>отделом градостроительства и благоустройства Администрации муниципального района (далее – отдел)</w:t>
      </w:r>
      <w:r w:rsidRPr="00EE16B0">
        <w:rPr>
          <w:sz w:val="14"/>
          <w:szCs w:val="14"/>
        </w:rPr>
        <w:t>, МФЦ по месту жительства или пребывания заявителя - в части приема и выдачи документов на предоставление муниципальной услуги) (при условии заключения соглашения о взаимодействии с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предоставлении муниципальной услуги Уполномоченный орган осуществляет взаимодействие с:</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lastRenderedPageBreak/>
        <w:t>Управлением Федеральной службы государственной регистрации, кадастра и картографии по Новгородской области;</w:t>
      </w:r>
    </w:p>
    <w:p w:rsidR="00FC3920" w:rsidRPr="00EE16B0" w:rsidRDefault="00FC3920" w:rsidP="00FC3920">
      <w:pPr>
        <w:autoSpaceDE w:val="0"/>
        <w:autoSpaceDN w:val="0"/>
        <w:adjustRightInd w:val="0"/>
        <w:ind w:firstLine="284"/>
        <w:contextualSpacing/>
        <w:jc w:val="both"/>
        <w:rPr>
          <w:iCs/>
          <w:sz w:val="14"/>
          <w:szCs w:val="14"/>
        </w:rPr>
      </w:pPr>
      <w:r w:rsidRPr="00EE16B0">
        <w:rPr>
          <w:iCs/>
          <w:sz w:val="14"/>
          <w:szCs w:val="14"/>
        </w:rPr>
        <w:t>Инспекция государственной охраны культурного наследия Новгородской области;</w:t>
      </w:r>
    </w:p>
    <w:p w:rsidR="00FC3920" w:rsidRPr="00EE16B0" w:rsidRDefault="00FC3920" w:rsidP="00FC3920">
      <w:pPr>
        <w:autoSpaceDE w:val="0"/>
        <w:autoSpaceDN w:val="0"/>
        <w:adjustRightInd w:val="0"/>
        <w:ind w:firstLine="284"/>
        <w:contextualSpacing/>
        <w:jc w:val="both"/>
        <w:rPr>
          <w:sz w:val="14"/>
          <w:szCs w:val="14"/>
        </w:rPr>
      </w:pPr>
      <w:r w:rsidRPr="00EE16B0">
        <w:rPr>
          <w:iCs/>
          <w:sz w:val="14"/>
          <w:szCs w:val="14"/>
        </w:rPr>
        <w:t>Инспекция государственного строительного надзора Новгородской области.</w:t>
      </w:r>
    </w:p>
    <w:p w:rsidR="00FC3920" w:rsidRPr="00EE16B0" w:rsidRDefault="00FC3920" w:rsidP="00FC3920">
      <w:pPr>
        <w:ind w:firstLine="284"/>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FC3920" w:rsidRPr="00EE16B0" w:rsidRDefault="00FC3920" w:rsidP="00FC3920">
      <w:pPr>
        <w:autoSpaceDE w:val="0"/>
        <w:autoSpaceDN w:val="0"/>
        <w:adjustRightInd w:val="0"/>
        <w:ind w:firstLine="284"/>
        <w:jc w:val="both"/>
        <w:outlineLvl w:val="1"/>
        <w:rPr>
          <w:b/>
          <w:sz w:val="14"/>
          <w:szCs w:val="14"/>
        </w:rPr>
      </w:pPr>
      <w:r w:rsidRPr="00EE16B0">
        <w:rPr>
          <w:b/>
          <w:bCs/>
          <w:sz w:val="14"/>
          <w:szCs w:val="14"/>
        </w:rPr>
        <w:t>2.3.</w:t>
      </w:r>
      <w:r w:rsidRPr="00EE16B0">
        <w:rPr>
          <w:b/>
          <w:bCs/>
          <w:sz w:val="14"/>
          <w:szCs w:val="14"/>
        </w:rPr>
        <w:tab/>
        <w:t>Описание результата предоставления муниципальной услуги</w:t>
      </w:r>
    </w:p>
    <w:p w:rsidR="00FC3920" w:rsidRPr="00EE16B0" w:rsidRDefault="00FC3920" w:rsidP="00FC3920">
      <w:pPr>
        <w:ind w:firstLine="284"/>
        <w:jc w:val="both"/>
        <w:rPr>
          <w:sz w:val="14"/>
          <w:szCs w:val="14"/>
        </w:rPr>
      </w:pPr>
      <w:r w:rsidRPr="00EE16B0">
        <w:rPr>
          <w:sz w:val="14"/>
          <w:szCs w:val="14"/>
        </w:rPr>
        <w:t>2.3.1. Результатом предоставления муниципальной услуги являются:</w:t>
      </w:r>
    </w:p>
    <w:p w:rsidR="00FC3920" w:rsidRPr="00EE16B0" w:rsidRDefault="00FC3920" w:rsidP="00FC3920">
      <w:pPr>
        <w:ind w:firstLine="284"/>
        <w:jc w:val="both"/>
        <w:rPr>
          <w:sz w:val="14"/>
          <w:szCs w:val="14"/>
          <w:highlight w:val="yellow"/>
        </w:rPr>
      </w:pPr>
      <w:r w:rsidRPr="00EE16B0">
        <w:rPr>
          <w:bCs/>
          <w:sz w:val="14"/>
          <w:szCs w:val="14"/>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Pr="00EE16B0">
        <w:rPr>
          <w:sz w:val="14"/>
          <w:szCs w:val="14"/>
        </w:rPr>
        <w:t>, оформляется в соответствии с приказом Минстроя России от 19.09.2018 № 591/пр «Об утверждении форм уведомлений, необходимых для строительства или реконструкции объекта индивидуального жилищного строительства или садового дома» (далее - приказ Минстроя России от 19.09.2018 № 591/пр) (далее – уведомление о соответствии);</w:t>
      </w:r>
    </w:p>
    <w:p w:rsidR="00FC3920" w:rsidRPr="00EE16B0" w:rsidRDefault="00FC3920" w:rsidP="00FC3920">
      <w:pPr>
        <w:ind w:firstLine="284"/>
        <w:jc w:val="both"/>
        <w:rPr>
          <w:sz w:val="14"/>
          <w:szCs w:val="14"/>
        </w:rPr>
      </w:pPr>
      <w:r w:rsidRPr="00EE16B0">
        <w:rPr>
          <w:sz w:val="14"/>
          <w:szCs w:val="14"/>
        </w:rPr>
        <w:t>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оформляется в соответствии с приказом Минстроя России от 19.09.2018 № 591/пр (далее – уведомление о несоответствии).</w:t>
      </w:r>
    </w:p>
    <w:p w:rsidR="00FC3920" w:rsidRPr="00EE16B0" w:rsidRDefault="00FC3920" w:rsidP="00FC3920">
      <w:pPr>
        <w:ind w:firstLine="284"/>
        <w:jc w:val="both"/>
        <w:rPr>
          <w:sz w:val="14"/>
          <w:szCs w:val="14"/>
        </w:rPr>
      </w:pPr>
      <w:r w:rsidRPr="00EE16B0">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FC3920" w:rsidRPr="00EE16B0" w:rsidRDefault="00FC3920" w:rsidP="00FC3920">
      <w:pPr>
        <w:ind w:firstLine="284"/>
        <w:jc w:val="both"/>
        <w:rPr>
          <w:sz w:val="14"/>
          <w:szCs w:val="14"/>
        </w:rPr>
      </w:pPr>
      <w:r w:rsidRPr="00EE16B0">
        <w:rPr>
          <w:sz w:val="14"/>
          <w:szCs w:val="14"/>
        </w:rPr>
        <w:t xml:space="preserve">2.3.3. Получение заявителем уведомления о соответствии или либо </w:t>
      </w:r>
      <w:proofErr w:type="spellStart"/>
      <w:r w:rsidRPr="00EE16B0">
        <w:rPr>
          <w:sz w:val="14"/>
          <w:szCs w:val="14"/>
        </w:rPr>
        <w:t>ненаправление</w:t>
      </w:r>
      <w:proofErr w:type="spellEnd"/>
      <w:r w:rsidRPr="00EE16B0">
        <w:rPr>
          <w:sz w:val="14"/>
          <w:szCs w:val="14"/>
        </w:rPr>
        <w:t xml:space="preserve"> Уполномоченным органом в срок, предусмотренный </w:t>
      </w:r>
      <w:hyperlink r:id="rId418" w:history="1">
        <w:r w:rsidRPr="00EE16B0">
          <w:rPr>
            <w:sz w:val="14"/>
            <w:szCs w:val="14"/>
          </w:rPr>
          <w:t>частью</w:t>
        </w:r>
        <w:r w:rsidRPr="00EE16B0">
          <w:rPr>
            <w:sz w:val="14"/>
            <w:szCs w:val="14"/>
          </w:rPr>
          <w:br/>
          <w:t>7</w:t>
        </w:r>
      </w:hyperlink>
      <w:r w:rsidRPr="00EE16B0">
        <w:rPr>
          <w:sz w:val="14"/>
          <w:szCs w:val="14"/>
        </w:rPr>
        <w:t xml:space="preserve"> или </w:t>
      </w:r>
      <w:hyperlink r:id="rId419" w:history="1">
        <w:r w:rsidRPr="00EE16B0">
          <w:rPr>
            <w:sz w:val="14"/>
            <w:szCs w:val="14"/>
          </w:rPr>
          <w:t>пунктом 3 части 8</w:t>
        </w:r>
      </w:hyperlink>
      <w:r w:rsidRPr="00EE16B0">
        <w:rPr>
          <w:sz w:val="14"/>
          <w:szCs w:val="14"/>
        </w:rPr>
        <w:t xml:space="preserve"> статьи 51.1 Градостроительного кодекса Российской Федерации,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 органом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заявителем такого уведомления о планируемом строительстве.</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2.4. Срок предоставления муниципальной услуги</w:t>
      </w:r>
    </w:p>
    <w:p w:rsidR="00FC3920" w:rsidRPr="00EE16B0" w:rsidRDefault="00FC3920" w:rsidP="00FC3920">
      <w:pPr>
        <w:ind w:firstLine="284"/>
        <w:jc w:val="both"/>
        <w:rPr>
          <w:sz w:val="14"/>
          <w:szCs w:val="14"/>
        </w:rPr>
      </w:pPr>
      <w:r w:rsidRPr="00EE16B0">
        <w:rPr>
          <w:sz w:val="14"/>
          <w:szCs w:val="14"/>
        </w:rPr>
        <w:t>2.4.1. Общий срок предоставления муниципальной услуги составляет</w:t>
      </w:r>
      <w:r w:rsidRPr="00EE16B0">
        <w:rPr>
          <w:sz w:val="14"/>
          <w:szCs w:val="14"/>
        </w:rPr>
        <w:br/>
        <w:t>не более 7 рабочих дней со дня поступления в Уполномоченный орган документов, указанных в подпункте 2.6.1 настоящего административного регламента.</w:t>
      </w:r>
    </w:p>
    <w:p w:rsidR="00FC3920" w:rsidRPr="00EE16B0" w:rsidRDefault="00FC3920" w:rsidP="00FC3920">
      <w:pPr>
        <w:ind w:firstLine="284"/>
        <w:jc w:val="both"/>
        <w:rPr>
          <w:sz w:val="14"/>
          <w:szCs w:val="14"/>
        </w:rPr>
      </w:pPr>
      <w:r w:rsidRPr="00EE16B0">
        <w:rPr>
          <w:sz w:val="14"/>
          <w:szCs w:val="14"/>
        </w:rPr>
        <w:t>2.4.2.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общий максимальный срок предоставления муниципальной услуги со дня получения уведомления о планируемых строительстве или реконструкции объекта индивидуального жилищного строительства или садового дома, в том числе с учетом необходимости межведомственного взаимодействия, составляет не более 20 рабочих дней.</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2.4.3. Результат предоставления муниципальной услуги выдается (направляется) заявителю способом, указанным в уведомлении о планируемом строительстве в течение 1 (одного) рабочего дня со дня подписания уведомления о соответствии или о несоответствии, но не позднее сроков, указанных в подпунктах 2.4.1, 2.4.2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уведомлении почтовому адресу.</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наличии в уведомлении о планируемом строительстве указания о выдаче результата предоставления муниципальной услуги через МФЦ по месту представления уведомления о планируемом строительстве Уполномоченный орган обеспечивает в срок не позднее одного рабочего дня со дня подписания должностным лицом Уполномоченного органа  уведомления о соответствии или о несоответствии, но не позднее сроков, указанных в подпунктах 2.4.1, 2.4.2 настоящего административного регламента, передачу документа   в МФЦ для выдачи заявителю.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w:t>
      </w:r>
      <w:r w:rsidRPr="00EE16B0">
        <w:rPr>
          <w:sz w:val="14"/>
          <w:szCs w:val="14"/>
        </w:rPr>
        <w:lastRenderedPageBreak/>
        <w:t>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2.5. Нормативные правовые акты, регулирующие предоставление муниципальной услуги</w:t>
      </w:r>
    </w:p>
    <w:p w:rsidR="00FC3920" w:rsidRPr="00EE16B0" w:rsidRDefault="00FC3920" w:rsidP="00FC3920">
      <w:pPr>
        <w:ind w:firstLine="284"/>
        <w:jc w:val="both"/>
        <w:rPr>
          <w:sz w:val="14"/>
          <w:szCs w:val="14"/>
          <w:lang w:val="x-none" w:eastAsia="x-none"/>
        </w:rPr>
      </w:pPr>
      <w:r w:rsidRPr="00EE16B0">
        <w:rPr>
          <w:sz w:val="14"/>
          <w:szCs w:val="14"/>
          <w:lang w:val="x-none" w:eastAsia="x-none"/>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FC3920" w:rsidRPr="00EE16B0" w:rsidRDefault="00FC3920" w:rsidP="00FC3920">
      <w:pPr>
        <w:autoSpaceDE w:val="0"/>
        <w:autoSpaceDN w:val="0"/>
        <w:adjustRightInd w:val="0"/>
        <w:ind w:firstLine="284"/>
        <w:jc w:val="both"/>
        <w:outlineLvl w:val="1"/>
        <w:rPr>
          <w:b/>
          <w:bCs/>
          <w:sz w:val="14"/>
          <w:szCs w:val="14"/>
        </w:rPr>
      </w:pPr>
      <w:r w:rsidRPr="00EE16B0">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2.6.1. С целью получения муниципальной услуги заявитель  направляет (представляет):</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 xml:space="preserve">1) </w:t>
      </w:r>
      <w:hyperlink r:id="rId420" w:history="1">
        <w:r w:rsidRPr="00EE16B0">
          <w:rPr>
            <w:bCs/>
            <w:sz w:val="14"/>
            <w:szCs w:val="14"/>
            <w:lang w:val="x-none" w:eastAsia="x-none"/>
          </w:rPr>
          <w:t>уведомление</w:t>
        </w:r>
      </w:hyperlink>
      <w:r w:rsidRPr="00EE16B0">
        <w:rPr>
          <w:bCs/>
          <w:sz w:val="14"/>
          <w:szCs w:val="14"/>
          <w:lang w:val="x-none" w:eastAsia="x-none"/>
        </w:rPr>
        <w:t xml:space="preserve"> о планируемых строительстве или реконструкции объекта индивидуального жилищного строительства или садового дома (</w:t>
      </w:r>
      <w:r w:rsidRPr="00EE16B0">
        <w:rPr>
          <w:sz w:val="14"/>
          <w:szCs w:val="14"/>
          <w:lang w:val="x-none" w:eastAsia="x-none"/>
        </w:rPr>
        <w:t>уведомление об изменении параметров планируемого строительства)</w:t>
      </w:r>
      <w:r w:rsidRPr="00EE16B0">
        <w:rPr>
          <w:bCs/>
          <w:sz w:val="14"/>
          <w:szCs w:val="14"/>
          <w:lang w:val="x-none" w:eastAsia="x-none"/>
        </w:rPr>
        <w:t>, по форме, утвержденной приказом Минстроя России от 19.09.2018 г. № 591/пр  (далее - уведомление о планируемом строительстве);</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2) правоустанавливающие документы на земельный участок в случае, если права на него не зарегистрированы в ЕГРН;</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3)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 xml:space="preserve">5)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r:id="rId421" w:history="1">
        <w:r w:rsidRPr="00EE16B0">
          <w:rPr>
            <w:bCs/>
            <w:sz w:val="14"/>
            <w:szCs w:val="14"/>
            <w:lang w:val="x-none" w:eastAsia="x-none"/>
          </w:rPr>
          <w:t>частью 5</w:t>
        </w:r>
      </w:hyperlink>
      <w:r w:rsidRPr="00EE16B0">
        <w:rPr>
          <w:bCs/>
          <w:sz w:val="14"/>
          <w:szCs w:val="14"/>
          <w:lang w:val="x-none" w:eastAsia="x-none"/>
        </w:rPr>
        <w:t xml:space="preserve"> статьи 51.1 Градостроительного кодекса Российской Федерации.</w:t>
      </w:r>
    </w:p>
    <w:p w:rsidR="00FC3920" w:rsidRPr="00EE16B0" w:rsidRDefault="00FC3920" w:rsidP="00FC3920">
      <w:pPr>
        <w:ind w:firstLine="284"/>
        <w:jc w:val="both"/>
        <w:rPr>
          <w:bCs/>
          <w:sz w:val="14"/>
          <w:szCs w:val="14"/>
          <w:lang w:val="x-none" w:eastAsia="x-none"/>
        </w:rPr>
      </w:pPr>
      <w:r w:rsidRPr="00EE16B0">
        <w:rPr>
          <w:bCs/>
          <w:sz w:val="14"/>
          <w:szCs w:val="14"/>
          <w:lang w:val="x-none" w:eastAsia="x-none"/>
        </w:rPr>
        <w:t>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FC3920" w:rsidRPr="00EE16B0" w:rsidRDefault="00FC3920" w:rsidP="00FC3920">
      <w:pPr>
        <w:ind w:firstLine="284"/>
        <w:jc w:val="both"/>
        <w:rPr>
          <w:sz w:val="14"/>
          <w:szCs w:val="14"/>
          <w:lang w:val="x-none" w:eastAsia="x-none"/>
        </w:rPr>
      </w:pPr>
      <w:r w:rsidRPr="00EE16B0">
        <w:rPr>
          <w:sz w:val="14"/>
          <w:szCs w:val="14"/>
          <w:lang w:val="x-none" w:eastAsia="x-none"/>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FC3920" w:rsidRPr="00EE16B0" w:rsidRDefault="00FC3920" w:rsidP="00FC3920">
      <w:pPr>
        <w:ind w:firstLine="284"/>
        <w:contextualSpacing/>
        <w:jc w:val="both"/>
        <w:rPr>
          <w:sz w:val="14"/>
          <w:szCs w:val="14"/>
        </w:rPr>
      </w:pPr>
      <w:r w:rsidRPr="00EE16B0">
        <w:rPr>
          <w:sz w:val="14"/>
          <w:szCs w:val="14"/>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FC3920" w:rsidRPr="00EE16B0" w:rsidRDefault="00FC3920" w:rsidP="00FC3920">
      <w:pPr>
        <w:ind w:firstLine="284"/>
        <w:contextualSpacing/>
        <w:jc w:val="both"/>
        <w:rPr>
          <w:sz w:val="14"/>
          <w:szCs w:val="14"/>
        </w:rPr>
      </w:pPr>
      <w:r w:rsidRPr="00EE16B0">
        <w:rPr>
          <w:sz w:val="14"/>
          <w:szCs w:val="14"/>
        </w:rPr>
        <w:t xml:space="preserve">правоустанавливающие документы на земельный участок в случае, если права на него зарегистрированы в ЕГРН; </w:t>
      </w:r>
    </w:p>
    <w:p w:rsidR="00FC3920" w:rsidRPr="00EE16B0" w:rsidRDefault="00FC3920" w:rsidP="00FC3920">
      <w:pPr>
        <w:ind w:firstLine="284"/>
        <w:contextualSpacing/>
        <w:jc w:val="both"/>
        <w:rPr>
          <w:sz w:val="14"/>
          <w:szCs w:val="14"/>
        </w:rPr>
      </w:pPr>
    </w:p>
    <w:p w:rsidR="00FC3920" w:rsidRPr="00EE16B0" w:rsidRDefault="00FC3920" w:rsidP="00FC3920">
      <w:pPr>
        <w:ind w:firstLine="284"/>
        <w:contextualSpacing/>
        <w:jc w:val="both"/>
        <w:rPr>
          <w:sz w:val="14"/>
          <w:szCs w:val="14"/>
        </w:rPr>
      </w:pPr>
      <w:r w:rsidRPr="00EE16B0">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FC3920" w:rsidRPr="00EE16B0" w:rsidRDefault="00FC3920" w:rsidP="00FC3920">
      <w:pPr>
        <w:autoSpaceDE w:val="0"/>
        <w:autoSpaceDN w:val="0"/>
        <w:adjustRightInd w:val="0"/>
        <w:ind w:firstLine="284"/>
        <w:jc w:val="both"/>
        <w:outlineLvl w:val="1"/>
        <w:rPr>
          <w:rFonts w:eastAsia="Arial"/>
          <w:b/>
          <w:bCs/>
          <w:sz w:val="14"/>
          <w:szCs w:val="14"/>
          <w:lang w:eastAsia="zh-CN"/>
        </w:rPr>
      </w:pPr>
      <w:r w:rsidRPr="00EE16B0">
        <w:rPr>
          <w:b/>
          <w:bCs/>
          <w:sz w:val="14"/>
          <w:szCs w:val="14"/>
          <w:lang w:eastAsia="zh-CN"/>
        </w:rPr>
        <w:t xml:space="preserve">2.8. Указание на запрет требовать от заявителя </w:t>
      </w:r>
    </w:p>
    <w:p w:rsidR="00FC3920" w:rsidRPr="00EE16B0" w:rsidRDefault="00FC3920" w:rsidP="00FC3920">
      <w:pPr>
        <w:autoSpaceDE w:val="0"/>
        <w:ind w:firstLine="284"/>
        <w:contextualSpacing/>
        <w:jc w:val="both"/>
        <w:rPr>
          <w:sz w:val="14"/>
          <w:szCs w:val="14"/>
        </w:rPr>
      </w:pPr>
      <w:r w:rsidRPr="00EE16B0">
        <w:rPr>
          <w:sz w:val="14"/>
          <w:szCs w:val="14"/>
        </w:rPr>
        <w:t>2.8.1. Запрещено требовать от заявителя:</w:t>
      </w:r>
    </w:p>
    <w:p w:rsidR="00FC3920" w:rsidRPr="00EE16B0" w:rsidRDefault="00FC3920" w:rsidP="00FC3920">
      <w:pPr>
        <w:autoSpaceDE w:val="0"/>
        <w:ind w:firstLine="284"/>
        <w:contextualSpacing/>
        <w:jc w:val="both"/>
        <w:rPr>
          <w:sz w:val="14"/>
          <w:szCs w:val="14"/>
        </w:rPr>
      </w:pPr>
      <w:r w:rsidRPr="00EE16B0">
        <w:rPr>
          <w:sz w:val="14"/>
          <w:szCs w:val="1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EE16B0">
        <w:rPr>
          <w:bCs/>
          <w:iCs/>
          <w:sz w:val="14"/>
          <w:szCs w:val="14"/>
        </w:rPr>
        <w:t>муниципаль</w:t>
      </w:r>
      <w:r w:rsidRPr="00EE16B0">
        <w:rPr>
          <w:sz w:val="14"/>
          <w:szCs w:val="14"/>
        </w:rPr>
        <w:t>ной услуги;</w:t>
      </w:r>
    </w:p>
    <w:p w:rsidR="00FC3920" w:rsidRPr="00EE16B0" w:rsidRDefault="00FC3920" w:rsidP="00FC3920">
      <w:pPr>
        <w:autoSpaceDE w:val="0"/>
        <w:ind w:firstLine="284"/>
        <w:contextualSpacing/>
        <w:jc w:val="both"/>
        <w:rPr>
          <w:sz w:val="14"/>
          <w:szCs w:val="14"/>
        </w:rPr>
      </w:pPr>
      <w:r w:rsidRPr="00EE16B0">
        <w:rPr>
          <w:sz w:val="14"/>
          <w:szCs w:val="14"/>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FC3920" w:rsidRPr="00EE16B0" w:rsidRDefault="00FC3920" w:rsidP="00FC3920">
      <w:pPr>
        <w:autoSpaceDE w:val="0"/>
        <w:ind w:firstLine="284"/>
        <w:contextualSpacing/>
        <w:jc w:val="both"/>
        <w:rPr>
          <w:sz w:val="14"/>
          <w:szCs w:val="14"/>
        </w:rPr>
      </w:pPr>
      <w:r w:rsidRPr="00EE16B0">
        <w:rPr>
          <w:sz w:val="14"/>
          <w:szCs w:val="14"/>
        </w:rPr>
        <w:lastRenderedPageBreak/>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22" w:history="1">
        <w:r w:rsidRPr="00EE16B0">
          <w:rPr>
            <w:sz w:val="14"/>
            <w:szCs w:val="14"/>
          </w:rPr>
          <w:t>пунктом 4 части 1 статьи 7</w:t>
        </w:r>
      </w:hyperlink>
      <w:r w:rsidRPr="00EE16B0">
        <w:rPr>
          <w:sz w:val="14"/>
          <w:szCs w:val="14"/>
        </w:rPr>
        <w:t xml:space="preserve"> Федерального закона от 27.07.2010 № 210-ФЗ «Об организации предоставления государственных и муниципальных услуг»:</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изменение требований нормативных правовых актов, касающихся предоставления муниципальной услуги, после первоначальной подачи уведомления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наличие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Основания для отказа в приеме документов отсутствуют.</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2.10. Исчерпывающий перечень оснований для приостановления или отказа в предоставлении муниципальной услуги</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2.10.1. Основания для приостановления предоставления муниципальной услуги отсутствуют.</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2.10.2. Уполномоченный орган отказывает в предоставлении муниципальной услуги по следующим основаниям:</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FC3920" w:rsidRPr="00EE16B0" w:rsidRDefault="00FC3920" w:rsidP="00FC3920">
      <w:pPr>
        <w:widowControl w:val="0"/>
        <w:autoSpaceDE w:val="0"/>
        <w:autoSpaceDN w:val="0"/>
        <w:adjustRightInd w:val="0"/>
        <w:ind w:firstLine="284"/>
        <w:jc w:val="both"/>
        <w:rPr>
          <w:bCs/>
          <w:sz w:val="14"/>
          <w:szCs w:val="14"/>
        </w:rPr>
      </w:pPr>
      <w:r w:rsidRPr="00EE16B0">
        <w:rPr>
          <w:bCs/>
          <w:sz w:val="14"/>
          <w:szCs w:val="14"/>
        </w:rPr>
        <w:t xml:space="preserve">4) в срок, указанный в </w:t>
      </w:r>
      <w:hyperlink r:id="rId423" w:history="1">
        <w:r w:rsidRPr="00EE16B0">
          <w:rPr>
            <w:bCs/>
            <w:sz w:val="14"/>
            <w:szCs w:val="14"/>
          </w:rPr>
          <w:t>части 9</w:t>
        </w:r>
      </w:hyperlink>
      <w:r w:rsidRPr="00EE16B0">
        <w:rPr>
          <w:bCs/>
          <w:sz w:val="14"/>
          <w:szCs w:val="14"/>
        </w:rPr>
        <w:t xml:space="preserve"> статьи 51.1 Градостроительного кодекса Российской Федерации (10 рабочих дней), от органа исполнительной власти Новгородской области,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2.10.3. Заявители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C3920" w:rsidRPr="00EE16B0" w:rsidRDefault="00FC3920" w:rsidP="00FC3920">
      <w:pPr>
        <w:widowControl w:val="0"/>
        <w:autoSpaceDE w:val="0"/>
        <w:autoSpaceDN w:val="0"/>
        <w:adjustRightInd w:val="0"/>
        <w:ind w:firstLine="284"/>
        <w:contextualSpacing/>
        <w:jc w:val="both"/>
        <w:rPr>
          <w:sz w:val="14"/>
          <w:szCs w:val="14"/>
        </w:rPr>
      </w:pPr>
      <w:r w:rsidRPr="00EE16B0">
        <w:rPr>
          <w:sz w:val="14"/>
          <w:szCs w:val="14"/>
        </w:rPr>
        <w:t>Услуги, которые являются необходимыми и обязательными для предоставления муниципальной услуги, отсутствуют.</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Муниципальная услуга предоставляется бесплатно.</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FC3920" w:rsidRPr="00EE16B0" w:rsidRDefault="00FC3920" w:rsidP="00FC3920">
      <w:pPr>
        <w:widowControl w:val="0"/>
        <w:autoSpaceDE w:val="0"/>
        <w:autoSpaceDN w:val="0"/>
        <w:adjustRightInd w:val="0"/>
        <w:ind w:firstLine="284"/>
        <w:contextualSpacing/>
        <w:jc w:val="both"/>
        <w:rPr>
          <w:sz w:val="14"/>
          <w:szCs w:val="14"/>
        </w:rPr>
      </w:pPr>
      <w:r w:rsidRPr="00EE16B0">
        <w:rPr>
          <w:sz w:val="14"/>
          <w:szCs w:val="14"/>
        </w:rPr>
        <w:t xml:space="preserve">Плата за предоставление услуг, которые являются необходимыми и обязательными для предоставления муниципальной услуги, не взимается в связи с </w:t>
      </w:r>
      <w:r w:rsidRPr="00EE16B0">
        <w:rPr>
          <w:sz w:val="14"/>
          <w:szCs w:val="14"/>
        </w:rPr>
        <w:lastRenderedPageBreak/>
        <w:t>отсутствием таких услуг.</w:t>
      </w:r>
    </w:p>
    <w:p w:rsidR="00FC3920" w:rsidRPr="00EE16B0" w:rsidRDefault="00FC3920" w:rsidP="00FC3920">
      <w:pPr>
        <w:autoSpaceDE w:val="0"/>
        <w:autoSpaceDN w:val="0"/>
        <w:adjustRightInd w:val="0"/>
        <w:ind w:firstLine="284"/>
        <w:jc w:val="both"/>
        <w:outlineLvl w:val="1"/>
        <w:rPr>
          <w:b/>
          <w:sz w:val="14"/>
          <w:szCs w:val="14"/>
        </w:rPr>
      </w:pPr>
      <w:r w:rsidRPr="00EE16B0">
        <w:rPr>
          <w:b/>
          <w:bCs/>
          <w:sz w:val="14"/>
          <w:szCs w:val="14"/>
        </w:rPr>
        <w:t>2.14.</w:t>
      </w:r>
      <w:r w:rsidRPr="00EE16B0">
        <w:rPr>
          <w:bCs/>
          <w:sz w:val="14"/>
          <w:szCs w:val="14"/>
        </w:rPr>
        <w:t xml:space="preserve"> </w:t>
      </w:r>
      <w:r w:rsidRPr="00EE16B0">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Время ожидания в очереди при подаче уведомления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FC3920" w:rsidRPr="00EE16B0" w:rsidRDefault="00FC3920" w:rsidP="00FC3920">
      <w:pPr>
        <w:autoSpaceDE w:val="0"/>
        <w:autoSpaceDN w:val="0"/>
        <w:adjustRightInd w:val="0"/>
        <w:ind w:firstLine="284"/>
        <w:jc w:val="both"/>
        <w:outlineLvl w:val="1"/>
        <w:rPr>
          <w:b/>
          <w:sz w:val="14"/>
          <w:szCs w:val="14"/>
        </w:rPr>
      </w:pPr>
      <w:r w:rsidRPr="00EE16B0">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Уведомление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уведомления в структурном подразделении Уполномоченного органа, ответственном за ведение делопроизводства.</w:t>
      </w:r>
    </w:p>
    <w:p w:rsidR="00FC3920" w:rsidRPr="00EE16B0" w:rsidRDefault="00FC3920" w:rsidP="00FC3920">
      <w:pPr>
        <w:autoSpaceDE w:val="0"/>
        <w:autoSpaceDN w:val="0"/>
        <w:adjustRightInd w:val="0"/>
        <w:ind w:firstLine="284"/>
        <w:jc w:val="both"/>
        <w:outlineLvl w:val="1"/>
        <w:rPr>
          <w:b/>
          <w:sz w:val="14"/>
          <w:szCs w:val="14"/>
        </w:rPr>
      </w:pPr>
      <w:r w:rsidRPr="00EE16B0">
        <w:rPr>
          <w:b/>
          <w:iCs/>
          <w:sz w:val="14"/>
          <w:szCs w:val="14"/>
        </w:rPr>
        <w:t>2.16.</w:t>
      </w:r>
      <w:r w:rsidRPr="00EE16B0">
        <w:rPr>
          <w:b/>
          <w:iCs/>
          <w:sz w:val="14"/>
          <w:szCs w:val="14"/>
        </w:rPr>
        <w:tab/>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наименование;</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место нахождения;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режим работы;</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адрес официального сайта;</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телефонный номер и адрес электронной почты.</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сопровождение инвалидов, имеющих стойкие расстройства функции зрения и самостоятельного передвижения;</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 xml:space="preserve">допуск </w:t>
      </w:r>
      <w:proofErr w:type="spellStart"/>
      <w:r w:rsidRPr="00EE16B0">
        <w:rPr>
          <w:bCs/>
          <w:sz w:val="14"/>
          <w:szCs w:val="14"/>
        </w:rPr>
        <w:t>сурдопереводчика</w:t>
      </w:r>
      <w:proofErr w:type="spellEnd"/>
      <w:r w:rsidRPr="00EE16B0">
        <w:rPr>
          <w:bCs/>
          <w:sz w:val="14"/>
          <w:szCs w:val="14"/>
        </w:rPr>
        <w:t xml:space="preserve"> и </w:t>
      </w:r>
      <w:proofErr w:type="spellStart"/>
      <w:r w:rsidRPr="00EE16B0">
        <w:rPr>
          <w:bCs/>
          <w:sz w:val="14"/>
          <w:szCs w:val="14"/>
        </w:rPr>
        <w:t>тифлосурдопереводчика</w:t>
      </w:r>
      <w:proofErr w:type="spellEnd"/>
      <w:r w:rsidRPr="00EE16B0">
        <w:rPr>
          <w:bCs/>
          <w:sz w:val="14"/>
          <w:szCs w:val="14"/>
        </w:rPr>
        <w:t>;</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допуск собаки-проводника на объекты (здания, помещения), в которых предоставляется муниципальная услуга;</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оказание помощи в преодолении барьеров, мешающих получению муниципальной услуги наравне с другими лицами.</w:t>
      </w:r>
    </w:p>
    <w:p w:rsidR="00FC3920" w:rsidRPr="00EE16B0" w:rsidRDefault="00FC3920" w:rsidP="00FC3920">
      <w:pPr>
        <w:autoSpaceDE w:val="0"/>
        <w:autoSpaceDN w:val="0"/>
        <w:adjustRightInd w:val="0"/>
        <w:ind w:firstLine="284"/>
        <w:contextualSpacing/>
        <w:jc w:val="both"/>
        <w:rPr>
          <w:bCs/>
          <w:sz w:val="14"/>
          <w:szCs w:val="14"/>
        </w:rPr>
      </w:pPr>
      <w:r w:rsidRPr="00EE16B0">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FC3920" w:rsidRPr="00EE16B0" w:rsidRDefault="00FC3920" w:rsidP="00FC3920">
      <w:pPr>
        <w:ind w:firstLine="284"/>
        <w:contextualSpacing/>
        <w:jc w:val="both"/>
        <w:rPr>
          <w:b/>
          <w:sz w:val="14"/>
          <w:szCs w:val="14"/>
        </w:rPr>
      </w:pPr>
      <w:r w:rsidRPr="00EE16B0">
        <w:rPr>
          <w:b/>
          <w:sz w:val="14"/>
          <w:szCs w:val="14"/>
        </w:rPr>
        <w:t xml:space="preserve">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w:t>
      </w:r>
      <w:r w:rsidRPr="00EE16B0">
        <w:rPr>
          <w:b/>
          <w:sz w:val="14"/>
          <w:szCs w:val="14"/>
        </w:rPr>
        <w:lastRenderedPageBreak/>
        <w:t>получения информации о ходе предоставления государственной услуги, в том числе с использованием информационно- коммуникационных технологий</w:t>
      </w:r>
    </w:p>
    <w:p w:rsidR="00FC3920" w:rsidRPr="00EE16B0" w:rsidRDefault="00FC3920" w:rsidP="00FC3920">
      <w:pPr>
        <w:ind w:firstLine="284"/>
        <w:contextualSpacing/>
        <w:jc w:val="both"/>
        <w:rPr>
          <w:sz w:val="14"/>
          <w:szCs w:val="14"/>
          <w:lang w:val="x-none" w:eastAsia="x-none"/>
        </w:rPr>
      </w:pPr>
      <w:r w:rsidRPr="00EE16B0">
        <w:rPr>
          <w:bCs/>
          <w:sz w:val="14"/>
          <w:szCs w:val="14"/>
          <w:lang w:val="x-none" w:eastAsia="x-none"/>
        </w:rPr>
        <w:t xml:space="preserve">2.17.1. Показателями качества и доступности муниципальной услуги </w:t>
      </w:r>
      <w:r w:rsidRPr="00EE16B0">
        <w:rPr>
          <w:b/>
          <w:bCs/>
          <w:sz w:val="14"/>
          <w:szCs w:val="14"/>
          <w:lang w:val="x-none" w:eastAsia="x-none"/>
        </w:rPr>
        <w:t xml:space="preserve"> </w:t>
      </w:r>
      <w:r w:rsidRPr="00EE16B0">
        <w:rPr>
          <w:bCs/>
          <w:sz w:val="14"/>
          <w:szCs w:val="14"/>
          <w:lang w:val="x-none" w:eastAsia="x-none"/>
        </w:rPr>
        <w:t xml:space="preserve">является </w:t>
      </w:r>
      <w:r w:rsidRPr="00EE16B0">
        <w:rPr>
          <w:sz w:val="14"/>
          <w:szCs w:val="14"/>
          <w:lang w:val="x-none" w:eastAsia="x-none"/>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bCs/>
          <w:sz w:val="14"/>
          <w:szCs w:val="14"/>
        </w:rPr>
        <w:t>2.17.2. Показателями</w:t>
      </w:r>
      <w:r w:rsidRPr="00EE16B0">
        <w:rPr>
          <w:sz w:val="14"/>
          <w:szCs w:val="14"/>
        </w:rPr>
        <w:t xml:space="preserve"> </w:t>
      </w:r>
      <w:r w:rsidRPr="00EE16B0">
        <w:rPr>
          <w:bCs/>
          <w:sz w:val="14"/>
          <w:szCs w:val="14"/>
        </w:rPr>
        <w:t>доступности</w:t>
      </w:r>
      <w:r w:rsidRPr="00EE16B0">
        <w:rPr>
          <w:sz w:val="14"/>
          <w:szCs w:val="14"/>
        </w:rPr>
        <w:t xml:space="preserve"> предоставления муниципальной услуги являются: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FC3920" w:rsidRPr="00EE16B0" w:rsidRDefault="00FC3920" w:rsidP="00FC3920">
      <w:pPr>
        <w:ind w:firstLine="284"/>
        <w:contextualSpacing/>
        <w:jc w:val="both"/>
        <w:rPr>
          <w:sz w:val="14"/>
          <w:szCs w:val="14"/>
        </w:rPr>
      </w:pPr>
      <w:r w:rsidRPr="00EE16B0">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FC3920" w:rsidRPr="00EE16B0" w:rsidRDefault="00FC3920" w:rsidP="00FC3920">
      <w:pPr>
        <w:ind w:firstLine="284"/>
        <w:contextualSpacing/>
        <w:jc w:val="both"/>
        <w:rPr>
          <w:sz w:val="14"/>
          <w:szCs w:val="14"/>
        </w:rPr>
      </w:pPr>
      <w:r w:rsidRPr="00EE16B0">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FC3920" w:rsidRPr="00EE16B0" w:rsidRDefault="00FC3920" w:rsidP="00FC3920">
      <w:pPr>
        <w:ind w:firstLine="284"/>
        <w:contextualSpacing/>
        <w:jc w:val="both"/>
        <w:rPr>
          <w:sz w:val="14"/>
          <w:szCs w:val="14"/>
        </w:rPr>
      </w:pPr>
      <w:r w:rsidRPr="00EE16B0">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FC3920" w:rsidRPr="00EE16B0" w:rsidRDefault="00FC3920" w:rsidP="00FC3920">
      <w:pPr>
        <w:autoSpaceDE w:val="0"/>
        <w:autoSpaceDN w:val="0"/>
        <w:adjustRightInd w:val="0"/>
        <w:ind w:firstLine="284"/>
        <w:contextualSpacing/>
        <w:jc w:val="both"/>
        <w:outlineLvl w:val="2"/>
        <w:rPr>
          <w:sz w:val="14"/>
          <w:szCs w:val="14"/>
        </w:rPr>
      </w:pPr>
      <w:r w:rsidRPr="00EE16B0">
        <w:rPr>
          <w:sz w:val="14"/>
          <w:szCs w:val="14"/>
        </w:rPr>
        <w:t xml:space="preserve">2.17.3. Показателями качества предоставления муниципальной услуги являются:  </w:t>
      </w:r>
    </w:p>
    <w:p w:rsidR="00FC3920" w:rsidRPr="00EE16B0" w:rsidRDefault="00FC3920" w:rsidP="00FC3920">
      <w:pPr>
        <w:autoSpaceDE w:val="0"/>
        <w:autoSpaceDN w:val="0"/>
        <w:adjustRightInd w:val="0"/>
        <w:ind w:firstLine="284"/>
        <w:contextualSpacing/>
        <w:jc w:val="both"/>
        <w:outlineLvl w:val="2"/>
        <w:rPr>
          <w:sz w:val="14"/>
          <w:szCs w:val="14"/>
        </w:rPr>
      </w:pPr>
      <w:r w:rsidRPr="00EE16B0">
        <w:rPr>
          <w:sz w:val="14"/>
          <w:szCs w:val="14"/>
        </w:rPr>
        <w:t>степень удовлетворенности заявителей качеством и доступностью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соответствие предоставляемой муниципальной услуги требованиям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соблюдение сроков предоставления муниципальной услуги;</w:t>
      </w:r>
    </w:p>
    <w:p w:rsidR="00FC3920" w:rsidRPr="00EE16B0" w:rsidRDefault="00FC3920" w:rsidP="00FC3920">
      <w:pPr>
        <w:ind w:firstLine="284"/>
        <w:contextualSpacing/>
        <w:jc w:val="both"/>
        <w:rPr>
          <w:sz w:val="14"/>
          <w:szCs w:val="14"/>
          <w:lang w:val="x-none" w:eastAsia="x-none"/>
        </w:rPr>
      </w:pPr>
      <w:r w:rsidRPr="00EE16B0">
        <w:rPr>
          <w:sz w:val="14"/>
          <w:szCs w:val="14"/>
          <w:lang w:val="x-none" w:eastAsia="x-none"/>
        </w:rPr>
        <w:t>количество обоснованных жалоб.</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Продолжительность каждого взаимодействия не должна превышать</w:t>
      </w:r>
      <w:r w:rsidRPr="00EE16B0">
        <w:rPr>
          <w:sz w:val="14"/>
          <w:szCs w:val="14"/>
        </w:rPr>
        <w:br/>
        <w:t>15 минут.</w:t>
      </w:r>
    </w:p>
    <w:p w:rsidR="00FC3920" w:rsidRPr="00EE16B0" w:rsidRDefault="00FC3920" w:rsidP="00FC3920">
      <w:pPr>
        <w:ind w:firstLine="284"/>
        <w:jc w:val="both"/>
        <w:rPr>
          <w:b/>
          <w:sz w:val="14"/>
          <w:szCs w:val="14"/>
        </w:rPr>
      </w:pPr>
      <w:r w:rsidRPr="00EE16B0">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FC3920" w:rsidRPr="00EE16B0" w:rsidRDefault="00FC3920" w:rsidP="00FC3920">
      <w:pPr>
        <w:autoSpaceDE w:val="0"/>
        <w:autoSpaceDN w:val="0"/>
        <w:adjustRightInd w:val="0"/>
        <w:ind w:firstLine="284"/>
        <w:jc w:val="both"/>
        <w:outlineLvl w:val="2"/>
        <w:rPr>
          <w:sz w:val="14"/>
          <w:szCs w:val="14"/>
        </w:rPr>
      </w:pPr>
      <w:r w:rsidRPr="00EE16B0">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(уведомлений) и иных документов, необходимых для получения муниципальной услуги.</w:t>
      </w:r>
    </w:p>
    <w:p w:rsidR="00FC3920" w:rsidRPr="00EE16B0" w:rsidRDefault="00FC3920" w:rsidP="00FC3920">
      <w:pPr>
        <w:ind w:firstLine="284"/>
        <w:contextualSpacing/>
        <w:jc w:val="both"/>
        <w:rPr>
          <w:sz w:val="14"/>
          <w:szCs w:val="14"/>
        </w:rPr>
      </w:pPr>
      <w:r w:rsidRPr="00EE16B0">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FC3920" w:rsidRPr="00EE16B0" w:rsidRDefault="00FC3920" w:rsidP="00FC3920">
      <w:pPr>
        <w:ind w:firstLine="284"/>
        <w:contextualSpacing/>
        <w:jc w:val="both"/>
        <w:rPr>
          <w:sz w:val="14"/>
          <w:szCs w:val="14"/>
        </w:rPr>
      </w:pPr>
      <w:r w:rsidRPr="00EE16B0">
        <w:rPr>
          <w:sz w:val="14"/>
          <w:szCs w:val="14"/>
        </w:rPr>
        <w:t>2</w:t>
      </w:r>
      <w:r w:rsidRPr="00EE16B0">
        <w:rPr>
          <w:iCs/>
          <w:sz w:val="14"/>
          <w:szCs w:val="14"/>
        </w:rPr>
        <w:t xml:space="preserve">.18.3. </w:t>
      </w:r>
      <w:r w:rsidRPr="00EE16B0">
        <w:rPr>
          <w:sz w:val="14"/>
          <w:szCs w:val="14"/>
        </w:rPr>
        <w:t xml:space="preserve">При направлении уведомления о предоставлении муниципальной услуги в электронной форме заявитель формирует уведомление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424" w:history="1">
        <w:r w:rsidRPr="00EE16B0">
          <w:rPr>
            <w:sz w:val="14"/>
            <w:szCs w:val="14"/>
          </w:rPr>
          <w:t>закона</w:t>
        </w:r>
      </w:hyperlink>
      <w:r w:rsidRPr="00EE16B0">
        <w:rPr>
          <w:sz w:val="14"/>
          <w:szCs w:val="14"/>
        </w:rPr>
        <w:t xml:space="preserve"> от 06.04.2011 № 63-ФЗ, Федерального </w:t>
      </w:r>
      <w:hyperlink r:id="rId425" w:history="1">
        <w:r w:rsidRPr="00EE16B0">
          <w:rPr>
            <w:sz w:val="14"/>
            <w:szCs w:val="14"/>
          </w:rPr>
          <w:t>закона</w:t>
        </w:r>
      </w:hyperlink>
      <w:r w:rsidRPr="00EE16B0">
        <w:rPr>
          <w:sz w:val="14"/>
          <w:szCs w:val="14"/>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FC3920" w:rsidRPr="00EE16B0" w:rsidRDefault="00FC3920" w:rsidP="00FC3920">
      <w:pPr>
        <w:ind w:firstLine="284"/>
        <w:jc w:val="both"/>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FC3920" w:rsidRPr="00EE16B0" w:rsidRDefault="00FC3920" w:rsidP="00FC3920">
      <w:pPr>
        <w:ind w:firstLine="284"/>
        <w:jc w:val="both"/>
        <w:rPr>
          <w:b/>
          <w:sz w:val="14"/>
          <w:szCs w:val="14"/>
        </w:rPr>
      </w:pPr>
      <w:r w:rsidRPr="00EE16B0">
        <w:rPr>
          <w:b/>
          <w:sz w:val="14"/>
          <w:szCs w:val="14"/>
        </w:rPr>
        <w:t>3.1. Исчерпывающий перечень административных процедур (действий)</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1) прием и регистрация уведомления о предоставлении муниципальной услуги и иных документов;</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 xml:space="preserve">2) возвращение заявления и иных принятых документов; </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3) направление межведомственных запросов (при необходимости);</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4) рассмотрение документов и принятие решения о предоставлении либо отказе в предоставлении муниципальной услуги;</w:t>
      </w:r>
    </w:p>
    <w:p w:rsidR="00FC3920" w:rsidRPr="00EE16B0" w:rsidRDefault="00FC3920" w:rsidP="00FC3920">
      <w:pPr>
        <w:autoSpaceDE w:val="0"/>
        <w:autoSpaceDN w:val="0"/>
        <w:adjustRightInd w:val="0"/>
        <w:ind w:firstLine="284"/>
        <w:jc w:val="both"/>
        <w:rPr>
          <w:sz w:val="14"/>
          <w:szCs w:val="14"/>
        </w:rPr>
      </w:pPr>
      <w:r w:rsidRPr="00EE16B0">
        <w:rPr>
          <w:sz w:val="14"/>
          <w:szCs w:val="14"/>
        </w:rPr>
        <w:t>4) оформление и выдача (направление) заявителю документов, являющихся результатом предоставления муниципальной услуги.</w:t>
      </w:r>
    </w:p>
    <w:p w:rsidR="00FC3920" w:rsidRPr="00EE16B0" w:rsidRDefault="00FC3920" w:rsidP="00FC3920">
      <w:pPr>
        <w:ind w:firstLine="284"/>
        <w:jc w:val="both"/>
        <w:rPr>
          <w:b/>
          <w:sz w:val="14"/>
          <w:szCs w:val="14"/>
        </w:rPr>
      </w:pPr>
      <w:r w:rsidRPr="00EE16B0">
        <w:rPr>
          <w:b/>
          <w:sz w:val="14"/>
          <w:szCs w:val="14"/>
        </w:rPr>
        <w:t xml:space="preserve">3.2. Прием и регистрация уведомления о предоставлении муниципальной услуги и иных документов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3.2.1. Основанием для начала административной процедуры является поступление от заявителя уведомления о планируемом строительстве и иных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на бумажном носителе непосредственно в Уполномоченный орган,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на бумажном носителе в Уполномоченный орган посредством почтового отправления с уведомлением о вручении;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форме электронного документа с использованием единого портала, регионального портала.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При личной форме подачи документов в Уполномоченный орган, МФЦ подача уведомления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уведомление о планируемом строительстве и иные документы, указанные в </w:t>
      </w:r>
      <w:hyperlink r:id="rId426" w:history="1">
        <w:r w:rsidRPr="00EE16B0">
          <w:rPr>
            <w:sz w:val="14"/>
            <w:szCs w:val="14"/>
          </w:rPr>
          <w:t>пунктах 2.6</w:t>
        </w:r>
      </w:hyperlink>
      <w:r w:rsidRPr="00EE16B0">
        <w:rPr>
          <w:sz w:val="14"/>
          <w:szCs w:val="14"/>
        </w:rPr>
        <w:t xml:space="preserve">, 2.7 настоящего административного </w:t>
      </w:r>
      <w:r w:rsidRPr="00EE16B0">
        <w:rPr>
          <w:sz w:val="14"/>
          <w:szCs w:val="14"/>
        </w:rPr>
        <w:lastRenderedPageBreak/>
        <w:t xml:space="preserve">регламента (в случае если заявитель представляет документы, указанные в </w:t>
      </w:r>
      <w:hyperlink r:id="rId427" w:history="1">
        <w:r w:rsidRPr="00EE16B0">
          <w:rPr>
            <w:sz w:val="14"/>
            <w:szCs w:val="14"/>
          </w:rPr>
          <w:t>пункте 2.</w:t>
        </w:r>
      </w:hyperlink>
      <w:r w:rsidRPr="00EE16B0">
        <w:rPr>
          <w:sz w:val="14"/>
          <w:szCs w:val="14"/>
        </w:rPr>
        <w:t>7 настоящего административного регламента, по собственной инициативе) на бумажном носителе.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личной форме подачи документов уведомление о планируемом строительстве может быть оформлено заявителем в ходе приема в Уполномоченном органе, МФЦ либо оформлено заранее.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просьбе обратившегося лица уведомление о планируемом строительстве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уведомление свою фамилию, имя и отчество, ставит дату и подпись.</w:t>
      </w:r>
    </w:p>
    <w:p w:rsidR="00FC3920" w:rsidRPr="00EE16B0" w:rsidRDefault="00FC3920" w:rsidP="00FC3920">
      <w:pPr>
        <w:autoSpaceDE w:val="0"/>
        <w:autoSpaceDN w:val="0"/>
        <w:adjustRightInd w:val="0"/>
        <w:ind w:firstLine="284"/>
        <w:contextualSpacing/>
        <w:jc w:val="both"/>
        <w:rPr>
          <w:b/>
          <w:sz w:val="14"/>
          <w:szCs w:val="14"/>
        </w:rPr>
      </w:pPr>
      <w:r w:rsidRPr="00EE16B0">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28" w:history="1">
        <w:r w:rsidRPr="00EE16B0">
          <w:rPr>
            <w:sz w:val="14"/>
            <w:szCs w:val="14"/>
          </w:rPr>
          <w:t>пунктом 2.6</w:t>
        </w:r>
      </w:hyperlink>
      <w:r w:rsidRPr="00EE16B0">
        <w:rPr>
          <w:sz w:val="14"/>
          <w:szCs w:val="14"/>
        </w:rPr>
        <w:t xml:space="preserve">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установления наличия оснований для отказа в приеме (возврата) документов, указанных в пункте 2.9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и регистрирует уведомление о планируемом строительстве и представленные документы под индивидуальным порядковым номером в день их поступления;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FC3920" w:rsidRPr="00EE16B0" w:rsidRDefault="00FC3920" w:rsidP="00FC3920">
      <w:pPr>
        <w:autoSpaceDE w:val="0"/>
        <w:autoSpaceDN w:val="0"/>
        <w:adjustRightInd w:val="0"/>
        <w:ind w:firstLine="284"/>
        <w:contextualSpacing/>
        <w:jc w:val="both"/>
        <w:rPr>
          <w:b/>
          <w:sz w:val="14"/>
          <w:szCs w:val="14"/>
        </w:rPr>
      </w:pPr>
      <w:r w:rsidRPr="00EE16B0">
        <w:rPr>
          <w:b/>
          <w:sz w:val="14"/>
          <w:szCs w:val="14"/>
        </w:rPr>
        <w:t>Специалист МФЦ, ответственный за прием документов, осуществляет следующие действия в ходе приема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устанавливает предмет обращения;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устанавливает личность заявителя, в том числе проверяет наличие документа, удостоверяющего личность;</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проверяет полномочия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29" w:history="1">
        <w:r w:rsidRPr="00EE16B0">
          <w:rPr>
            <w:sz w:val="14"/>
            <w:szCs w:val="14"/>
          </w:rPr>
          <w:t>пунктом 2.6</w:t>
        </w:r>
      </w:hyperlink>
      <w:r w:rsidRPr="00EE16B0">
        <w:rPr>
          <w:sz w:val="14"/>
          <w:szCs w:val="14"/>
        </w:rPr>
        <w:t xml:space="preserve">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установления наличия оснований для отказа в приеме (возврата) документов, указанных в пункте 2.9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принимает решение о приеме у заявителя представленных документов, формирует уведомление о планируемом строительстве посредством информационной системы МФЦ, регистрирует такое уведомление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уведомления о планируемом строительстве.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Длительность осуществления всех необходимых действий не может превышать 15 минут.</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Документы для предоставления муниципальной услуги могут быть представлены в Уполномоченный орган посредством направления уведомления о планируемом строительстве и иных документов почтовым отправлением, через единый портал, региональный портал (заочная форма подачи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в виде оригинала уведомления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Днем регистрации уведомления о планируемом строительстве является день его поступления в Уполномоченный орган;</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в электронном виде посредством заполнения интерактивной формы уведомления, подписанного электронной подписью, через личный кабинет единого портала, регионального портала, без необходимости дополнительной подачи уведомления о планируемом строительстве в иной форме.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Форматно-логическая проверка сформированного уведомления о планируемом строительстве осуществляется автоматически после заполнения заявителем каждого из полей электронной формы уведомления. При выявлении некорректно заполненного поля электронной формы уведомления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lastRenderedPageBreak/>
        <w:t>При формировании уведомления о планируемом строительстве в электронной форме обеспечивается: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копирования и сохранения уведомления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печати на бумажном носителе копии электронной формы уведомления;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любой момент по желанию пользователя сохранение ранее введенных в электронную форму уведомления значений, в том числе при возникновении ошибок ввода и возврате для повторного ввода значений в электронную форму уведомления;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заполнение полей электронной формы уведомления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вернуться на любой из этапов заполнения электронной формы уведомления без потери ранее введенной информации;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возможность доступа заявителя на едином портале, региональном портале к ранее поданным им заявлениям (уведомлениям) в течение не менее одного года, а также частично сформированным заявлениям (уведомлениям) - в течение не менее 3 месяцев.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Сформированное и подписанное уведомление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Заявителям предоставляется возможность предварительной записи на представление уведомления о планируемом строительстве и необходимых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Предварительная запись может осуществляться следующими способами по выбору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личном обращении заявителя в Уполномоченный орган;</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телефону Уполномоченного органа 8(81655)31-748; 8(81655)30-502;</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через официальный сайт Уполномоченного органа </w:t>
      </w:r>
      <w:hyperlink r:id="rId430" w:history="1">
        <w:r w:rsidRPr="00EE16B0">
          <w:rPr>
            <w:sz w:val="14"/>
            <w:szCs w:val="14"/>
            <w:u w:val="single"/>
          </w:rPr>
          <w:t>http://adminsoltcy.ru/</w:t>
        </w:r>
      </w:hyperlink>
      <w:r w:rsidRPr="00EE16B0">
        <w:rPr>
          <w:sz w:val="14"/>
          <w:szCs w:val="14"/>
        </w:rPr>
        <w:t>;</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посредством единого портала, регионального портала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осуществлении записи заявитель сообщает следующие данные: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фамилию, имя, отчество (последнее - при наличии);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номер контактного телефона;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адрес электронной почты (по желанию);</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желаемые дату и время представления уведомления и необходимых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Запись на прием в Уполномоченный орган для подачи уведомления с использованием единого портала, регионального портала, официальных сайтов в сети «Интернет», не осуществляется (указывается в случае отсутствия возможности записи указанными способами).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уведомления без необходимости повторного представления заявителем таких документов на бумажном носителе.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поступлении документов в форме электронных документов</w:t>
      </w:r>
      <w:r w:rsidRPr="00EE16B0">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поступлении уведомления о планируемом строительстве в электронной форме через единый портал, региональный портал в Уполномоченный орган, уведомлению присваивается статус «отправлено в ведомство». Информирование заявителя осуществляется через личный кабинет указанных порталов.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При направлении документов через единый портал, региональный портал днем получения уведомления о планируемом строительстве является дата присвоения уведомлению статуса «отправлено в ведомство».</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Если заявитель обратился заочно, должностное лицо Уполномоченного органа, ответственное за прием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регистрирует уведомление о планируемом строительстве под индивидуальным порядковым номером в день поступления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проверяет правильность оформления уведомления и правильность оформления иных документов, поступивших от заявителя;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проверяет представленные документы на предмет комплектности;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lastRenderedPageBreak/>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3.2.2. Критерием принятия решения о приеме документов является наличие уведомления о планируемом строительстве и прилагаемых документов.</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3.2.3. Максимальный срок исполнения административной процедуры составляет 1 рабочий день со дня поступления уведомления от заявителя о планируемом строительстве.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3.2.4. Результатом административной процедуры является регистрация в Уполномоченном органе уведомления о планируемом строительстве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фиксируется в системе электронного документооборота Уполномоченного органа.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Результат административной процедуры в отношении уведомления,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уведомления,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FC3920" w:rsidRPr="00EE16B0" w:rsidRDefault="00FC3920" w:rsidP="00FC3920">
      <w:pPr>
        <w:autoSpaceDE w:val="0"/>
        <w:autoSpaceDN w:val="0"/>
        <w:adjustRightInd w:val="0"/>
        <w:ind w:firstLine="284"/>
        <w:jc w:val="both"/>
        <w:rPr>
          <w:sz w:val="14"/>
          <w:szCs w:val="14"/>
        </w:rPr>
      </w:pPr>
      <w:r w:rsidRPr="00EE16B0">
        <w:rPr>
          <w:sz w:val="14"/>
          <w:szCs w:val="14"/>
        </w:rPr>
        <w:t>3.2.5. Результат административной процедуры – прием и регистрация уведомления о планируемом строительстве и документов от заявителя.</w:t>
      </w:r>
    </w:p>
    <w:p w:rsidR="00FC3920" w:rsidRPr="00EE16B0" w:rsidRDefault="00FC3920" w:rsidP="00FC3920">
      <w:pPr>
        <w:autoSpaceDE w:val="0"/>
        <w:autoSpaceDN w:val="0"/>
        <w:adjustRightInd w:val="0"/>
        <w:ind w:firstLine="284"/>
        <w:jc w:val="both"/>
        <w:rPr>
          <w:sz w:val="14"/>
          <w:szCs w:val="14"/>
        </w:rPr>
      </w:pPr>
      <w:r w:rsidRPr="00EE16B0">
        <w:rPr>
          <w:sz w:val="14"/>
          <w:szCs w:val="14"/>
        </w:rPr>
        <w:t>3.2.6. Время выполнения административной процедуры не должно превышать 15 (пятнадцати) минут.</w:t>
      </w:r>
    </w:p>
    <w:p w:rsidR="00FC3920" w:rsidRPr="00EE16B0" w:rsidRDefault="00FC3920" w:rsidP="00FC3920">
      <w:pPr>
        <w:autoSpaceDE w:val="0"/>
        <w:autoSpaceDN w:val="0"/>
        <w:adjustRightInd w:val="0"/>
        <w:ind w:firstLine="284"/>
        <w:jc w:val="both"/>
        <w:rPr>
          <w:b/>
          <w:sz w:val="14"/>
          <w:szCs w:val="14"/>
        </w:rPr>
      </w:pPr>
      <w:r w:rsidRPr="00EE16B0">
        <w:rPr>
          <w:sz w:val="14"/>
          <w:szCs w:val="14"/>
        </w:rPr>
        <w:t xml:space="preserve">3.3. </w:t>
      </w:r>
      <w:r w:rsidRPr="00EE16B0">
        <w:rPr>
          <w:b/>
          <w:sz w:val="14"/>
          <w:szCs w:val="14"/>
        </w:rPr>
        <w:t>Возвращение заявления и иных принятых документов</w:t>
      </w:r>
    </w:p>
    <w:p w:rsidR="00FC3920" w:rsidRPr="00EE16B0" w:rsidRDefault="00FC3920" w:rsidP="00FC3920">
      <w:pPr>
        <w:autoSpaceDE w:val="0"/>
        <w:autoSpaceDN w:val="0"/>
        <w:adjustRightInd w:val="0"/>
        <w:ind w:firstLine="284"/>
        <w:jc w:val="both"/>
        <w:rPr>
          <w:sz w:val="14"/>
          <w:szCs w:val="14"/>
        </w:rPr>
      </w:pPr>
      <w:r w:rsidRPr="00EE16B0">
        <w:rPr>
          <w:sz w:val="14"/>
          <w:szCs w:val="14"/>
        </w:rPr>
        <w:t>3.3.1. Основанием для начала административной процедуры является зарегистрированное заявление о планируемом строительстве и приложенных документов и наличие одного из следующих оснований:</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1) в уведомлении о планируемом строительстве отсутствуют следующие сведения:</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фамилия, имя, отчество (при наличии), место жительства застройщика, реквизиты документа, удостоверяющего личность (для физического лица);</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наименование и место нахождения застройщика (для юридического лица), а также государственный регистрационный номер записи</w:t>
      </w:r>
      <w:r w:rsidRPr="00EE16B0">
        <w:rPr>
          <w:rFonts w:eastAsia="Arial"/>
          <w:bCs/>
          <w:sz w:val="14"/>
          <w:szCs w:val="14"/>
          <w:lang w:eastAsia="ar-SA"/>
        </w:rPr>
        <w:br/>
        <w:t>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кадастровый номер земельного участка (при его наличии), адрес или описание местоположения земельного участка;</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сведения о праве застройщика на земельный участок, а также сведения о наличии прав иных лиц на земельный участок (при наличии таких лиц);</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сведения о виде разрешенного использования земельного участка</w:t>
      </w:r>
      <w:r w:rsidRPr="00EE16B0">
        <w:rPr>
          <w:rFonts w:eastAsia="Arial"/>
          <w:bCs/>
          <w:sz w:val="14"/>
          <w:szCs w:val="14"/>
          <w:lang w:eastAsia="ar-SA"/>
        </w:rPr>
        <w:br/>
        <w:t>и объекта капитального строительства (объекта индивидуального жилищного строительства или садового дома);</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w:t>
      </w:r>
      <w:r w:rsidRPr="00EE16B0">
        <w:rPr>
          <w:rFonts w:eastAsia="Arial"/>
          <w:bCs/>
          <w:sz w:val="14"/>
          <w:szCs w:val="14"/>
          <w:lang w:eastAsia="ar-SA"/>
        </w:rPr>
        <w:br/>
        <w:t>в том числе об отступах от границ земельного участка;</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почтовый адрес и (или) адрес электронной почты для связи</w:t>
      </w:r>
      <w:r w:rsidRPr="00EE16B0">
        <w:rPr>
          <w:rFonts w:eastAsia="Arial"/>
          <w:bCs/>
          <w:sz w:val="14"/>
          <w:szCs w:val="14"/>
          <w:lang w:eastAsia="ar-SA"/>
        </w:rPr>
        <w:br/>
        <w:t>с застройщиком;</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способ направления застройщику результатов предоставления муниципальной услуги (уведомление о соответствии, уведомление</w:t>
      </w:r>
      <w:r w:rsidRPr="00EE16B0">
        <w:rPr>
          <w:rFonts w:eastAsia="Arial"/>
          <w:bCs/>
          <w:sz w:val="14"/>
          <w:szCs w:val="14"/>
          <w:lang w:eastAsia="ar-SA"/>
        </w:rPr>
        <w:br/>
        <w:t>о несоответствии);</w:t>
      </w:r>
    </w:p>
    <w:p w:rsidR="00FC3920" w:rsidRPr="00EE16B0" w:rsidRDefault="00FC3920" w:rsidP="00FC3920">
      <w:pPr>
        <w:suppressAutoHyphens/>
        <w:ind w:firstLine="284"/>
        <w:jc w:val="both"/>
        <w:rPr>
          <w:rFonts w:eastAsia="Arial"/>
          <w:bCs/>
          <w:sz w:val="14"/>
          <w:szCs w:val="14"/>
          <w:lang w:eastAsia="ar-SA"/>
        </w:rPr>
      </w:pPr>
      <w:r w:rsidRPr="00EE16B0">
        <w:rPr>
          <w:rFonts w:eastAsia="Arial"/>
          <w:bCs/>
          <w:sz w:val="14"/>
          <w:szCs w:val="14"/>
          <w:lang w:eastAsia="ar-SA"/>
        </w:rPr>
        <w:t>2) к уведомлению о планируемом строительстве не приложены документы, указанные в подпунктах 3 - 5 пункта 2.6.1 настоящего административного регламента.</w:t>
      </w:r>
    </w:p>
    <w:p w:rsidR="00FC3920" w:rsidRPr="00EE16B0" w:rsidRDefault="00FC3920" w:rsidP="00FC3920">
      <w:pPr>
        <w:suppressAutoHyphens/>
        <w:ind w:firstLine="284"/>
        <w:jc w:val="both"/>
        <w:rPr>
          <w:rFonts w:eastAsia="Arial"/>
          <w:sz w:val="14"/>
          <w:szCs w:val="14"/>
          <w:lang w:eastAsia="ar-SA"/>
        </w:rPr>
      </w:pPr>
      <w:r w:rsidRPr="00EE16B0">
        <w:rPr>
          <w:rFonts w:eastAsia="Arial"/>
          <w:sz w:val="14"/>
          <w:szCs w:val="14"/>
          <w:lang w:eastAsia="ar-SA"/>
        </w:rPr>
        <w:t>В указанных случаях Уполномоченный орган в течение 3 дней со дня поступления уведомления о планируемом строительстве возвращает заявителю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FC3920" w:rsidRPr="00EE16B0" w:rsidRDefault="00FC3920" w:rsidP="00FC3920">
      <w:pPr>
        <w:suppressAutoHyphens/>
        <w:ind w:firstLine="284"/>
        <w:jc w:val="both"/>
        <w:rPr>
          <w:rFonts w:eastAsia="Arial"/>
          <w:sz w:val="14"/>
          <w:szCs w:val="14"/>
          <w:lang w:eastAsia="ar-SA"/>
        </w:rPr>
      </w:pPr>
      <w:r w:rsidRPr="00EE16B0">
        <w:rPr>
          <w:rFonts w:eastAsia="Arial"/>
          <w:sz w:val="14"/>
          <w:szCs w:val="14"/>
          <w:lang w:eastAsia="ar-SA"/>
        </w:rPr>
        <w:t xml:space="preserve">3.3.2. Должностное лицо Уполномоченного органа, ответственное за предоставление муниципальной услуги, проводит проверку представленных документов на предмет наличия оснований для возвращения заявителю уведомления о планируемом строительстве и иных документов. </w:t>
      </w:r>
    </w:p>
    <w:p w:rsidR="00FC3920" w:rsidRPr="00EE16B0" w:rsidRDefault="00FC3920" w:rsidP="00FC3920">
      <w:pPr>
        <w:autoSpaceDE w:val="0"/>
        <w:autoSpaceDN w:val="0"/>
        <w:adjustRightInd w:val="0"/>
        <w:ind w:firstLine="284"/>
        <w:jc w:val="both"/>
        <w:rPr>
          <w:sz w:val="14"/>
          <w:szCs w:val="14"/>
        </w:rPr>
      </w:pPr>
      <w:r w:rsidRPr="00EE16B0">
        <w:rPr>
          <w:sz w:val="14"/>
          <w:szCs w:val="14"/>
        </w:rPr>
        <w:lastRenderedPageBreak/>
        <w:t xml:space="preserve">3.3.3. В случае наличия оснований для возвращения принятых документов должностное лицо Уполномоченного органа в течение 2 (двух) рабочих дней возвращает заявителю указанное уведомление и прилагаемые к нему документы без рассмотрения  с указанием причин возврата. </w:t>
      </w:r>
    </w:p>
    <w:p w:rsidR="00FC3920" w:rsidRPr="00EE16B0" w:rsidRDefault="00FC3920" w:rsidP="00FC3920">
      <w:pPr>
        <w:autoSpaceDE w:val="0"/>
        <w:autoSpaceDN w:val="0"/>
        <w:adjustRightInd w:val="0"/>
        <w:ind w:firstLine="284"/>
        <w:jc w:val="both"/>
        <w:rPr>
          <w:sz w:val="14"/>
          <w:szCs w:val="14"/>
        </w:rPr>
      </w:pPr>
      <w:r w:rsidRPr="00EE16B0">
        <w:rPr>
          <w:sz w:val="14"/>
          <w:szCs w:val="14"/>
        </w:rPr>
        <w:t>Возвращение уведомления и документов, поступивших через единый или региональный портал, осуществляется через указанные порталы.</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3.3.4. Критерием принятия решения о возвращении уведомления и приложенных документов является наличие оснований, указанных в пункте 3.3.1.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3.3.4. Максимальный срок исполнения административной процедуры составляет 2 рабочих дня со дня поступления в Уполномоченный орган уведомления о планируемом строительстве.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3.3.5. Результатом исполнения административной процедуры является возвращение уведомления и приложенных документов заявителю.</w:t>
      </w:r>
    </w:p>
    <w:p w:rsidR="00FC3920" w:rsidRPr="00EE16B0" w:rsidRDefault="00FC3920" w:rsidP="00FC3920">
      <w:pPr>
        <w:ind w:firstLine="284"/>
        <w:jc w:val="both"/>
        <w:rPr>
          <w:b/>
          <w:sz w:val="14"/>
          <w:szCs w:val="14"/>
        </w:rPr>
      </w:pPr>
      <w:r w:rsidRPr="00EE16B0">
        <w:rPr>
          <w:b/>
          <w:sz w:val="14"/>
          <w:szCs w:val="14"/>
        </w:rPr>
        <w:t>3.4. Направление межведомственных запросов (при необходимости)</w:t>
      </w:r>
    </w:p>
    <w:p w:rsidR="00FC3920" w:rsidRPr="00EE16B0" w:rsidRDefault="00FC3920" w:rsidP="00FC3920">
      <w:pPr>
        <w:autoSpaceDE w:val="0"/>
        <w:autoSpaceDN w:val="0"/>
        <w:adjustRightInd w:val="0"/>
        <w:ind w:firstLine="284"/>
        <w:jc w:val="both"/>
        <w:rPr>
          <w:sz w:val="14"/>
          <w:szCs w:val="14"/>
        </w:rPr>
      </w:pPr>
      <w:r w:rsidRPr="00EE16B0">
        <w:rPr>
          <w:sz w:val="14"/>
          <w:szCs w:val="14"/>
        </w:rPr>
        <w:t>3.4.1.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3.4.2. Должностное лицо Уполномоченного органа, ответственное за предоставление муниципальной услуги, не позднее дня, следующего за днем поступления уведомления о планируемом строительстве,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3.4.3.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3.4.4. Максимальный срок исполнения административной процедуры составляет 1 рабочий день со дня поступления в Уполномоченный орган уведомления о планируемом строительстве.</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3.4.5.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3.5. Рассмотрение документов и принятие решения о предоставлении либо отказе в предоставлении муниципальной услуги</w:t>
      </w:r>
    </w:p>
    <w:p w:rsidR="00FC3920" w:rsidRPr="00EE16B0" w:rsidRDefault="00FC3920" w:rsidP="00FC3920">
      <w:pPr>
        <w:autoSpaceDE w:val="0"/>
        <w:autoSpaceDN w:val="0"/>
        <w:adjustRightInd w:val="0"/>
        <w:ind w:firstLine="284"/>
        <w:jc w:val="both"/>
        <w:rPr>
          <w:sz w:val="14"/>
          <w:szCs w:val="14"/>
        </w:rPr>
      </w:pPr>
      <w:r w:rsidRPr="00EE16B0">
        <w:rPr>
          <w:sz w:val="14"/>
          <w:szCs w:val="14"/>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3.4 настоящего административного регламента межведомственный запрос, а также отсутствие оснований для возврата уведомления и приложенных документов.</w:t>
      </w:r>
    </w:p>
    <w:p w:rsidR="00FC3920" w:rsidRPr="00EE16B0" w:rsidRDefault="00FC3920" w:rsidP="00FC3920">
      <w:pPr>
        <w:autoSpaceDE w:val="0"/>
        <w:autoSpaceDN w:val="0"/>
        <w:adjustRightInd w:val="0"/>
        <w:ind w:firstLine="284"/>
        <w:jc w:val="both"/>
        <w:rPr>
          <w:sz w:val="14"/>
          <w:szCs w:val="14"/>
        </w:rPr>
      </w:pPr>
      <w:r w:rsidRPr="00EE16B0">
        <w:rPr>
          <w:sz w:val="14"/>
          <w:szCs w:val="14"/>
        </w:rPr>
        <w:t>3.5.2. В случае отсутствия оснований для возвращения заявителю  уведомления о планируемом строительстве и прилагаемых к нему документов ответственное за предоставление муниципальной услуги должностное лицо Уполномоченного органа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FC3920" w:rsidRPr="00EE16B0" w:rsidRDefault="00FC3920" w:rsidP="00FC3920">
      <w:pPr>
        <w:autoSpaceDE w:val="0"/>
        <w:autoSpaceDN w:val="0"/>
        <w:adjustRightInd w:val="0"/>
        <w:ind w:firstLine="284"/>
        <w:jc w:val="both"/>
        <w:rPr>
          <w:sz w:val="14"/>
          <w:szCs w:val="14"/>
        </w:rPr>
      </w:pPr>
      <w:r w:rsidRPr="00EE16B0">
        <w:rPr>
          <w:sz w:val="14"/>
          <w:szCs w:val="14"/>
        </w:rPr>
        <w:t>3.5.3.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ответственное должностное лицо Уполномоченного органа не позднее</w:t>
      </w:r>
      <w:r w:rsidRPr="00EE16B0">
        <w:rPr>
          <w:sz w:val="14"/>
          <w:szCs w:val="14"/>
        </w:rPr>
        <w:br/>
        <w:t>2 (двух) рабочих  дней со дня поступления уведомления о планируемом строительстве направляет с использованием единой системы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(далее – описание внешнего облика) в орган исполнительной власти Новгородской области, уполномоченный в области охраны объектов культурного наследия.</w:t>
      </w:r>
    </w:p>
    <w:p w:rsidR="00FC3920" w:rsidRPr="00EE16B0" w:rsidRDefault="00FC3920" w:rsidP="00FC3920">
      <w:pPr>
        <w:autoSpaceDE w:val="0"/>
        <w:autoSpaceDN w:val="0"/>
        <w:adjustRightInd w:val="0"/>
        <w:ind w:firstLine="284"/>
        <w:jc w:val="both"/>
        <w:rPr>
          <w:sz w:val="14"/>
          <w:szCs w:val="14"/>
        </w:rPr>
      </w:pPr>
      <w:r w:rsidRPr="00EE16B0">
        <w:rPr>
          <w:sz w:val="14"/>
          <w:szCs w:val="14"/>
        </w:rPr>
        <w:t>3.5.3.1 Орган исполнительной власти Новгородской области, уполномоченный в области охраны объектов культурного наследия,</w:t>
      </w:r>
      <w:r w:rsidRPr="00EE16B0">
        <w:rPr>
          <w:sz w:val="14"/>
          <w:szCs w:val="14"/>
        </w:rPr>
        <w:br/>
        <w:t>в срок не более 5(пяти) рабочих дней со дня поступления уведомления</w:t>
      </w:r>
      <w:r w:rsidRPr="00EE16B0">
        <w:rPr>
          <w:sz w:val="14"/>
          <w:szCs w:val="14"/>
        </w:rPr>
        <w:br/>
        <w:t xml:space="preserve">и приложенного к нему описания внешнего облика из Уполномоченного органа, рассматривает указанное описание внешнего облика и направляет в Уполномоченный орган, в том числе с использованием единой системы межведомственного электронного взаимодействия, уведомление о соответствии или несоответствии указанного описания внешнего облика предмету охраны </w:t>
      </w:r>
      <w:r w:rsidRPr="00EE16B0">
        <w:rPr>
          <w:sz w:val="14"/>
          <w:szCs w:val="14"/>
        </w:rPr>
        <w:lastRenderedPageBreak/>
        <w:t xml:space="preserve">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rsidR="00FC3920" w:rsidRPr="00EE16B0" w:rsidRDefault="00FC3920" w:rsidP="00FC3920">
      <w:pPr>
        <w:autoSpaceDE w:val="0"/>
        <w:autoSpaceDN w:val="0"/>
        <w:adjustRightInd w:val="0"/>
        <w:ind w:firstLine="284"/>
        <w:jc w:val="both"/>
        <w:rPr>
          <w:sz w:val="14"/>
          <w:szCs w:val="14"/>
        </w:rPr>
      </w:pPr>
      <w:r w:rsidRPr="00EE16B0">
        <w:rPr>
          <w:sz w:val="14"/>
          <w:szCs w:val="14"/>
        </w:rPr>
        <w:t xml:space="preserve">3.5.3.2. В случае </w:t>
      </w:r>
      <w:proofErr w:type="spellStart"/>
      <w:r w:rsidRPr="00EE16B0">
        <w:rPr>
          <w:sz w:val="14"/>
          <w:szCs w:val="14"/>
        </w:rPr>
        <w:t>ненаправления</w:t>
      </w:r>
      <w:proofErr w:type="spellEnd"/>
      <w:r w:rsidRPr="00EE16B0">
        <w:rPr>
          <w:sz w:val="14"/>
          <w:szCs w:val="14"/>
        </w:rPr>
        <w:t xml:space="preserve"> в указанный срок уведомления о несоответствии указанного описания внешнего облика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FC3920" w:rsidRPr="00EE16B0" w:rsidRDefault="00FC3920" w:rsidP="00FC3920">
      <w:pPr>
        <w:widowControl w:val="0"/>
        <w:ind w:firstLine="284"/>
        <w:jc w:val="both"/>
        <w:rPr>
          <w:sz w:val="14"/>
          <w:szCs w:val="14"/>
        </w:rPr>
      </w:pPr>
      <w:r w:rsidRPr="00EE16B0">
        <w:rPr>
          <w:sz w:val="14"/>
          <w:szCs w:val="14"/>
        </w:rPr>
        <w:t>3.5.4. В случае отсутствия оснований для отказа в предоставлении муниципальной услуги, указанных в пункте 2.10.2 настоящего административного регламента, после проверки уведомления и прилагаемых к нему документов должностное лицо Уполномоченного органа готовит уведомление о соответствии по форме согласно Приложению № 2 к приказу Минстроя России от 19.09.2019 № 591/пр.</w:t>
      </w:r>
    </w:p>
    <w:p w:rsidR="00FC3920" w:rsidRPr="00EE16B0" w:rsidRDefault="00FC3920" w:rsidP="00FC3920">
      <w:pPr>
        <w:widowControl w:val="0"/>
        <w:ind w:firstLine="284"/>
        <w:jc w:val="both"/>
        <w:rPr>
          <w:sz w:val="14"/>
          <w:szCs w:val="14"/>
        </w:rPr>
      </w:pPr>
      <w:r w:rsidRPr="00EE16B0">
        <w:rPr>
          <w:sz w:val="14"/>
          <w:szCs w:val="14"/>
        </w:rPr>
        <w:t>3.5.5. 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уведомления и прилагаемых к нему документов должностное лицо Уполномоченного органа готовит уведомление о несоответствии по форме согласно Приложению № 3 к приказу Минстроя России от 19.09.2019 № 591/пр.</w:t>
      </w:r>
    </w:p>
    <w:p w:rsidR="00FC3920" w:rsidRPr="00EE16B0" w:rsidRDefault="00FC3920" w:rsidP="00FC3920">
      <w:pPr>
        <w:widowControl w:val="0"/>
        <w:ind w:firstLine="284"/>
        <w:jc w:val="both"/>
        <w:rPr>
          <w:sz w:val="14"/>
          <w:szCs w:val="14"/>
        </w:rPr>
      </w:pPr>
      <w:r w:rsidRPr="00EE16B0">
        <w:rPr>
          <w:sz w:val="14"/>
          <w:szCs w:val="14"/>
        </w:rPr>
        <w:t>В уведомлении о несоответствии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FC3920" w:rsidRPr="00EE16B0" w:rsidRDefault="00FC3920" w:rsidP="00FC3920">
      <w:pPr>
        <w:widowControl w:val="0"/>
        <w:ind w:firstLine="284"/>
        <w:jc w:val="both"/>
        <w:rPr>
          <w:sz w:val="14"/>
          <w:szCs w:val="14"/>
        </w:rPr>
      </w:pPr>
      <w:r w:rsidRPr="00EE16B0">
        <w:rPr>
          <w:sz w:val="14"/>
          <w:szCs w:val="14"/>
        </w:rPr>
        <w:t xml:space="preserve">В случае направления заявителю такого уведомления по основанию, предусмотренному </w:t>
      </w:r>
      <w:hyperlink r:id="rId431" w:history="1">
        <w:r w:rsidRPr="00EE16B0">
          <w:rPr>
            <w:sz w:val="14"/>
            <w:szCs w:val="14"/>
          </w:rPr>
          <w:t>пунктом 4 части 10</w:t>
        </w:r>
      </w:hyperlink>
      <w:r w:rsidRPr="00EE16B0">
        <w:rPr>
          <w:sz w:val="14"/>
          <w:szCs w:val="14"/>
        </w:rPr>
        <w:t xml:space="preserve"> статьи 51.1 Градостроительного кодекса Российской Федерации,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FC3920" w:rsidRPr="00EE16B0" w:rsidRDefault="00FC3920" w:rsidP="00FC3920">
      <w:pPr>
        <w:widowControl w:val="0"/>
        <w:ind w:firstLine="284"/>
        <w:jc w:val="both"/>
        <w:rPr>
          <w:sz w:val="14"/>
          <w:szCs w:val="14"/>
        </w:rPr>
      </w:pPr>
      <w:r w:rsidRPr="00EE16B0">
        <w:rPr>
          <w:sz w:val="14"/>
          <w:szCs w:val="14"/>
        </w:rPr>
        <w:t>3.5.5.1. Уполномоченный орган в случае направления заявителю уведомления о несоответствии также с использованием единой системы межведомственного электронного взаимодействия направляет уведомление о несоответствии:</w:t>
      </w:r>
    </w:p>
    <w:p w:rsidR="00FC3920" w:rsidRPr="00EE16B0" w:rsidRDefault="00FC3920" w:rsidP="00FC3920">
      <w:pPr>
        <w:widowControl w:val="0"/>
        <w:ind w:firstLine="284"/>
        <w:jc w:val="both"/>
        <w:rPr>
          <w:sz w:val="14"/>
          <w:szCs w:val="14"/>
        </w:rPr>
      </w:pPr>
      <w:r w:rsidRPr="00EE16B0">
        <w:rPr>
          <w:sz w:val="14"/>
          <w:szCs w:val="14"/>
        </w:rPr>
        <w:t xml:space="preserve">1) в орган исполнительной власти Новгородской области,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r:id="rId432" w:history="1">
        <w:r w:rsidRPr="00EE16B0">
          <w:rPr>
            <w:sz w:val="14"/>
            <w:szCs w:val="14"/>
          </w:rPr>
          <w:t>пунктом 1 части 10</w:t>
        </w:r>
      </w:hyperlink>
      <w:r w:rsidRPr="00EE16B0">
        <w:rPr>
          <w:sz w:val="14"/>
          <w:szCs w:val="14"/>
        </w:rPr>
        <w:t xml:space="preserve"> статьи 51.1 Градостроительного кодекса Российской Федерации;</w:t>
      </w:r>
    </w:p>
    <w:p w:rsidR="00FC3920" w:rsidRPr="00EE16B0" w:rsidRDefault="00FC3920" w:rsidP="00FC3920">
      <w:pPr>
        <w:widowControl w:val="0"/>
        <w:ind w:firstLine="284"/>
        <w:jc w:val="both"/>
        <w:rPr>
          <w:sz w:val="14"/>
          <w:szCs w:val="14"/>
        </w:rPr>
      </w:pPr>
      <w:r w:rsidRPr="00EE16B0">
        <w:rPr>
          <w:sz w:val="14"/>
          <w:szCs w:val="1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433" w:history="1">
        <w:r w:rsidRPr="00EE16B0">
          <w:rPr>
            <w:sz w:val="14"/>
            <w:szCs w:val="14"/>
          </w:rPr>
          <w:t>пунктом 2</w:t>
        </w:r>
      </w:hyperlink>
      <w:r w:rsidRPr="00EE16B0">
        <w:rPr>
          <w:sz w:val="14"/>
          <w:szCs w:val="14"/>
        </w:rPr>
        <w:t xml:space="preserve"> или </w:t>
      </w:r>
      <w:hyperlink r:id="rId434" w:history="1">
        <w:r w:rsidRPr="00EE16B0">
          <w:rPr>
            <w:sz w:val="14"/>
            <w:szCs w:val="14"/>
          </w:rPr>
          <w:t>3 части 10</w:t>
        </w:r>
      </w:hyperlink>
      <w:r w:rsidRPr="00EE16B0">
        <w:rPr>
          <w:sz w:val="14"/>
          <w:szCs w:val="14"/>
        </w:rPr>
        <w:t xml:space="preserve"> статьи 51.1 Градостроительного кодекса Российской Федерации;</w:t>
      </w:r>
    </w:p>
    <w:p w:rsidR="00FC3920" w:rsidRPr="00EE16B0" w:rsidRDefault="00FC3920" w:rsidP="00FC3920">
      <w:pPr>
        <w:widowControl w:val="0"/>
        <w:ind w:firstLine="284"/>
        <w:jc w:val="both"/>
        <w:rPr>
          <w:sz w:val="14"/>
          <w:szCs w:val="14"/>
        </w:rPr>
      </w:pPr>
      <w:r w:rsidRPr="00EE16B0">
        <w:rPr>
          <w:sz w:val="14"/>
          <w:szCs w:val="14"/>
        </w:rPr>
        <w:t xml:space="preserve">3) в орган исполнительной власти Новгородской области, уполномоченный в области охраны объектов культурного наследия, в случае направления указанного уведомления по основанию, предусмотренному </w:t>
      </w:r>
      <w:hyperlink r:id="rId435" w:history="1">
        <w:r w:rsidRPr="00EE16B0">
          <w:rPr>
            <w:sz w:val="14"/>
            <w:szCs w:val="14"/>
          </w:rPr>
          <w:t>пунктом 4 части 10</w:t>
        </w:r>
      </w:hyperlink>
      <w:r w:rsidRPr="00EE16B0">
        <w:rPr>
          <w:sz w:val="14"/>
          <w:szCs w:val="14"/>
        </w:rPr>
        <w:t xml:space="preserve"> статьи 51.1 Градостроительного кодекса Российской Федерации.</w:t>
      </w:r>
    </w:p>
    <w:p w:rsidR="00FC3920" w:rsidRPr="00EE16B0" w:rsidRDefault="00FC3920" w:rsidP="00FC3920">
      <w:pPr>
        <w:widowControl w:val="0"/>
        <w:ind w:firstLine="284"/>
        <w:jc w:val="both"/>
        <w:rPr>
          <w:sz w:val="14"/>
          <w:szCs w:val="14"/>
        </w:rPr>
      </w:pPr>
      <w:r w:rsidRPr="00EE16B0">
        <w:rPr>
          <w:sz w:val="14"/>
          <w:szCs w:val="14"/>
        </w:rPr>
        <w:t xml:space="preserve">3.5.6. Уведомления о соответствии или о несоответствии подписываются Первым заместителем Главы Уполномоченного органа </w:t>
      </w:r>
      <w:r w:rsidRPr="00EE16B0">
        <w:rPr>
          <w:sz w:val="14"/>
          <w:szCs w:val="14"/>
          <w:lang w:eastAsia="ar-SA"/>
        </w:rPr>
        <w:t xml:space="preserve">или лицом его замещающим </w:t>
      </w:r>
      <w:r w:rsidRPr="00EE16B0">
        <w:rPr>
          <w:sz w:val="14"/>
          <w:szCs w:val="14"/>
        </w:rPr>
        <w:t>и регистрируется в системе электронного документооборота Уполномоченного органа.</w:t>
      </w:r>
    </w:p>
    <w:p w:rsidR="00FC3920" w:rsidRPr="00EE16B0" w:rsidRDefault="00FC3920" w:rsidP="00FC3920">
      <w:pPr>
        <w:widowControl w:val="0"/>
        <w:ind w:firstLine="284"/>
        <w:jc w:val="both"/>
        <w:rPr>
          <w:sz w:val="14"/>
          <w:szCs w:val="14"/>
        </w:rPr>
      </w:pPr>
      <w:r w:rsidRPr="00EE16B0">
        <w:rPr>
          <w:sz w:val="14"/>
          <w:szCs w:val="14"/>
        </w:rPr>
        <w:t xml:space="preserve">3.5.7.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w:t>
      </w:r>
      <w:hyperlink r:id="rId436" w:history="1">
        <w:r w:rsidRPr="00EE16B0">
          <w:rPr>
            <w:sz w:val="14"/>
            <w:szCs w:val="14"/>
          </w:rPr>
          <w:t>пункте 2.10.2</w:t>
        </w:r>
      </w:hyperlink>
      <w:r w:rsidRPr="00EE16B0">
        <w:rPr>
          <w:sz w:val="14"/>
          <w:szCs w:val="14"/>
        </w:rPr>
        <w:t xml:space="preserve"> настоящего административного регламента.</w:t>
      </w:r>
    </w:p>
    <w:p w:rsidR="00FC3920" w:rsidRPr="00EE16B0" w:rsidRDefault="00FC3920" w:rsidP="00FC3920">
      <w:pPr>
        <w:tabs>
          <w:tab w:val="left" w:pos="1260"/>
        </w:tabs>
        <w:ind w:firstLine="284"/>
        <w:jc w:val="both"/>
        <w:rPr>
          <w:sz w:val="14"/>
          <w:szCs w:val="14"/>
        </w:rPr>
      </w:pPr>
      <w:r w:rsidRPr="00EE16B0">
        <w:rPr>
          <w:sz w:val="14"/>
          <w:szCs w:val="14"/>
        </w:rPr>
        <w:t>3.5.8. Результат административной процедуры – подписанное руководителем Уполномоченного органа решение о предоставлении либо отказе в предоставлении муниципальной услуги.</w:t>
      </w:r>
    </w:p>
    <w:p w:rsidR="00FC3920" w:rsidRPr="00EE16B0" w:rsidRDefault="00FC3920" w:rsidP="00FC3920">
      <w:pPr>
        <w:tabs>
          <w:tab w:val="left" w:pos="1260"/>
        </w:tabs>
        <w:ind w:firstLine="284"/>
        <w:jc w:val="both"/>
        <w:rPr>
          <w:sz w:val="14"/>
          <w:szCs w:val="14"/>
        </w:rPr>
      </w:pPr>
      <w:r w:rsidRPr="00EE16B0">
        <w:rPr>
          <w:sz w:val="14"/>
          <w:szCs w:val="14"/>
        </w:rPr>
        <w:t>3.5.9. Максимальный срок исполнения административной процедуры не может превышать 5(пять) рабочих дней со дня поступления в Уполномоченный орган документов, указанных в пункте 2.6 настоящего административного регламента.</w:t>
      </w:r>
    </w:p>
    <w:p w:rsidR="00FC3920" w:rsidRPr="00EE16B0" w:rsidRDefault="00FC3920" w:rsidP="00FC3920">
      <w:pPr>
        <w:widowControl w:val="0"/>
        <w:ind w:firstLine="284"/>
        <w:jc w:val="both"/>
        <w:rPr>
          <w:sz w:val="14"/>
          <w:szCs w:val="14"/>
        </w:rPr>
      </w:pPr>
      <w:r w:rsidRPr="00EE16B0">
        <w:rPr>
          <w:sz w:val="14"/>
          <w:szCs w:val="14"/>
        </w:rPr>
        <w:t xml:space="preserve">3.5.10. В случае строительства или реконструкции объекта индивидуального жилищного строительства или садового дома, указанных в подпункте 3.5.3 </w:t>
      </w:r>
      <w:r w:rsidRPr="00EE16B0">
        <w:rPr>
          <w:sz w:val="14"/>
          <w:szCs w:val="14"/>
        </w:rPr>
        <w:lastRenderedPageBreak/>
        <w:t>настоящего административного регламента, максимальный срок исполнения административной процедуры не может превышать</w:t>
      </w:r>
      <w:r w:rsidRPr="00EE16B0">
        <w:rPr>
          <w:sz w:val="14"/>
          <w:szCs w:val="14"/>
        </w:rPr>
        <w:br/>
        <w:t>20 (двадцати) рабочих дней со дня поступления в Уполномоченный орган документов, указанных в пункте 2.6 настоящего административного регламента.</w:t>
      </w:r>
    </w:p>
    <w:p w:rsidR="00FC3920" w:rsidRPr="00EE16B0" w:rsidRDefault="00FC3920" w:rsidP="00FC3920">
      <w:pPr>
        <w:widowControl w:val="0"/>
        <w:ind w:firstLine="284"/>
        <w:jc w:val="both"/>
        <w:rPr>
          <w:b/>
          <w:sz w:val="14"/>
          <w:szCs w:val="14"/>
        </w:rPr>
      </w:pPr>
      <w:r w:rsidRPr="00EE16B0">
        <w:rPr>
          <w:b/>
          <w:sz w:val="14"/>
          <w:szCs w:val="14"/>
        </w:rPr>
        <w:t>3.6. Оформление и выдача (направление) заявителю документов, являющихся результатом предоставления муниципальной услуги.</w:t>
      </w:r>
    </w:p>
    <w:p w:rsidR="00FC3920" w:rsidRPr="00EE16B0" w:rsidRDefault="00FC3920" w:rsidP="00FC3920">
      <w:pPr>
        <w:widowControl w:val="0"/>
        <w:ind w:firstLine="284"/>
        <w:jc w:val="both"/>
        <w:rPr>
          <w:sz w:val="14"/>
          <w:szCs w:val="14"/>
        </w:rPr>
      </w:pPr>
      <w:r w:rsidRPr="00EE16B0">
        <w:rPr>
          <w:sz w:val="14"/>
          <w:szCs w:val="14"/>
        </w:rPr>
        <w:t>3.6.1. 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
    <w:p w:rsidR="00FC3920" w:rsidRPr="00EE16B0" w:rsidRDefault="00FC3920" w:rsidP="00FC3920">
      <w:pPr>
        <w:widowControl w:val="0"/>
        <w:ind w:firstLine="284"/>
        <w:jc w:val="both"/>
        <w:rPr>
          <w:sz w:val="14"/>
          <w:szCs w:val="14"/>
        </w:rPr>
      </w:pPr>
      <w:r w:rsidRPr="00EE16B0">
        <w:rPr>
          <w:sz w:val="14"/>
          <w:szCs w:val="14"/>
        </w:rPr>
        <w:t>3.6.2. Должностное лицо Уполномоченного органа вручает (направляет) заявителю результат предоставления муниципальной услуги в течение 1 (одного) рабочего дня со дня подписания уведомления о соответствии или несоответствии, но не позднее сроков, указанных в подпунктах 2.4.1, 2.4.2 настоящего административного регламента.</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3.6.3.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FC3920" w:rsidRPr="00EE16B0" w:rsidRDefault="00FC3920" w:rsidP="00FC3920">
      <w:pPr>
        <w:widowControl w:val="0"/>
        <w:ind w:firstLine="284"/>
        <w:jc w:val="both"/>
        <w:rPr>
          <w:sz w:val="14"/>
          <w:szCs w:val="14"/>
        </w:rPr>
      </w:pPr>
      <w:r w:rsidRPr="00EE16B0">
        <w:rPr>
          <w:sz w:val="14"/>
          <w:szCs w:val="14"/>
        </w:rPr>
        <w:t>3.6.4. Результатом выполнения административной процедуры является направление (вручение) заявителю уведомления о соответствии или о несоответствии способом, указанном в уведомлении.</w:t>
      </w:r>
    </w:p>
    <w:p w:rsidR="00FC3920" w:rsidRPr="00EE16B0" w:rsidRDefault="00FC3920" w:rsidP="00FC3920">
      <w:pPr>
        <w:widowControl w:val="0"/>
        <w:ind w:firstLine="284"/>
        <w:jc w:val="both"/>
        <w:rPr>
          <w:sz w:val="14"/>
          <w:szCs w:val="14"/>
        </w:rPr>
      </w:pPr>
      <w:r w:rsidRPr="00EE16B0">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уведомления,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FC3920" w:rsidRPr="00EE16B0" w:rsidRDefault="00FC3920" w:rsidP="00FC3920">
      <w:pPr>
        <w:widowControl w:val="0"/>
        <w:ind w:firstLine="284"/>
        <w:jc w:val="both"/>
        <w:rPr>
          <w:sz w:val="14"/>
          <w:szCs w:val="14"/>
        </w:rPr>
      </w:pPr>
      <w:r w:rsidRPr="00EE16B0">
        <w:rPr>
          <w:sz w:val="14"/>
          <w:szCs w:val="14"/>
        </w:rPr>
        <w:t>В случае принятия решения об отказе предоставления муниципальной услуги по уведомлению о планируемом строительстве,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FC3920" w:rsidRPr="00EE16B0" w:rsidRDefault="00FC3920" w:rsidP="00FC3920">
      <w:pPr>
        <w:widowControl w:val="0"/>
        <w:ind w:firstLine="284"/>
        <w:jc w:val="both"/>
        <w:rPr>
          <w:sz w:val="14"/>
          <w:szCs w:val="14"/>
        </w:rPr>
      </w:pPr>
      <w:r w:rsidRPr="00EE16B0">
        <w:rPr>
          <w:sz w:val="14"/>
          <w:szCs w:val="14"/>
        </w:rPr>
        <w:t>Действие изменения статуса уведомления о планируемом строительстве,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FC3920" w:rsidRPr="00EE16B0" w:rsidRDefault="00FC3920" w:rsidP="00FC3920">
      <w:pPr>
        <w:widowControl w:val="0"/>
        <w:ind w:firstLine="284"/>
        <w:jc w:val="both"/>
        <w:rPr>
          <w:sz w:val="14"/>
          <w:szCs w:val="14"/>
        </w:rPr>
      </w:pPr>
      <w:r w:rsidRPr="00EE16B0">
        <w:rPr>
          <w:sz w:val="14"/>
          <w:szCs w:val="14"/>
        </w:rPr>
        <w:t>3.6.5. Максимальное время, затраченное на административное действие, не должно превышать 1 (одного) рабочего дня.</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3.7. Порядок выполнения административных процедур МФЦ</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МФЦ не осуществляет:</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Предварительная запись на прием в МФЦ для подачи уведомления осуществляется посредством </w:t>
      </w:r>
      <w:proofErr w:type="spellStart"/>
      <w:r w:rsidRPr="00EE16B0">
        <w:rPr>
          <w:sz w:val="14"/>
          <w:szCs w:val="14"/>
        </w:rPr>
        <w:t>самозаписи</w:t>
      </w:r>
      <w:proofErr w:type="spellEnd"/>
      <w:r w:rsidRPr="00EE16B0">
        <w:rPr>
          <w:sz w:val="14"/>
          <w:szCs w:val="14"/>
        </w:rPr>
        <w:t xml:space="preserve"> на официальном сайте ГОАУ «МФЦ» (</w:t>
      </w:r>
      <w:hyperlink r:id="rId437" w:history="1">
        <w:r w:rsidRPr="00EE16B0">
          <w:rPr>
            <w:sz w:val="14"/>
            <w:szCs w:val="14"/>
            <w:u w:val="single"/>
            <w:lang w:val="en-US"/>
          </w:rPr>
          <w:t>https</w:t>
        </w:r>
        <w:r w:rsidRPr="00EE16B0">
          <w:rPr>
            <w:sz w:val="14"/>
            <w:szCs w:val="14"/>
            <w:u w:val="single"/>
          </w:rPr>
          <w:t>://</w:t>
        </w:r>
        <w:proofErr w:type="spellStart"/>
        <w:r w:rsidRPr="00EE16B0">
          <w:rPr>
            <w:sz w:val="14"/>
            <w:szCs w:val="14"/>
            <w:u w:val="single"/>
            <w:lang w:val="en-US"/>
          </w:rPr>
          <w:t>mfc</w:t>
        </w:r>
        <w:proofErr w:type="spellEnd"/>
        <w:r w:rsidRPr="00EE16B0">
          <w:rPr>
            <w:sz w:val="14"/>
            <w:szCs w:val="14"/>
            <w:u w:val="single"/>
          </w:rPr>
          <w:t>53.</w:t>
        </w:r>
        <w:proofErr w:type="spellStart"/>
        <w:r w:rsidRPr="00EE16B0">
          <w:rPr>
            <w:sz w:val="14"/>
            <w:szCs w:val="14"/>
            <w:u w:val="single"/>
            <w:lang w:val="en-US"/>
          </w:rPr>
          <w:t>nov</w:t>
        </w:r>
        <w:proofErr w:type="spellEnd"/>
        <w:r w:rsidRPr="00EE16B0">
          <w:rPr>
            <w:sz w:val="14"/>
            <w:szCs w:val="14"/>
            <w:u w:val="single"/>
          </w:rPr>
          <w:t>.</w:t>
        </w:r>
        <w:r w:rsidRPr="00EE16B0">
          <w:rPr>
            <w:sz w:val="14"/>
            <w:szCs w:val="14"/>
            <w:u w:val="single"/>
            <w:lang w:val="en-US"/>
          </w:rPr>
          <w:t>ru</w:t>
        </w:r>
        <w:r w:rsidRPr="00EE16B0">
          <w:rPr>
            <w:sz w:val="14"/>
            <w:szCs w:val="14"/>
            <w:u w:val="single"/>
          </w:rPr>
          <w:t>/</w:t>
        </w:r>
      </w:hyperlink>
      <w:r w:rsidRPr="00EE16B0">
        <w:rPr>
          <w:sz w:val="14"/>
          <w:szCs w:val="14"/>
        </w:rPr>
        <w:t xml:space="preserve">), по телефону </w:t>
      </w:r>
      <w:r w:rsidRPr="00EE16B0">
        <w:rPr>
          <w:sz w:val="14"/>
          <w:szCs w:val="14"/>
          <w:lang w:val="en-US"/>
        </w:rPr>
        <w:t>call</w:t>
      </w:r>
      <w:r w:rsidRPr="00EE16B0">
        <w:rPr>
          <w:sz w:val="14"/>
          <w:szCs w:val="14"/>
        </w:rPr>
        <w:t>-центра:88002501053, а также при личном обращении в структурное подразделение ГОАУ «МФЦ».</w:t>
      </w:r>
    </w:p>
    <w:p w:rsidR="00FC3920" w:rsidRPr="00EE16B0" w:rsidRDefault="00FC3920" w:rsidP="00FC3920">
      <w:pPr>
        <w:autoSpaceDE w:val="0"/>
        <w:autoSpaceDN w:val="0"/>
        <w:adjustRightInd w:val="0"/>
        <w:ind w:firstLine="284"/>
        <w:jc w:val="both"/>
        <w:rPr>
          <w:b/>
          <w:sz w:val="14"/>
          <w:szCs w:val="14"/>
        </w:rPr>
      </w:pPr>
      <w:r w:rsidRPr="00EE16B0">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438" w:history="1">
        <w:r w:rsidRPr="00EE16B0">
          <w:rPr>
            <w:sz w:val="14"/>
            <w:szCs w:val="14"/>
          </w:rPr>
          <w:t>заявление</w:t>
        </w:r>
      </w:hyperlink>
      <w:r w:rsidRPr="00EE16B0">
        <w:rPr>
          <w:sz w:val="14"/>
          <w:szCs w:val="14"/>
        </w:rPr>
        <w:t xml:space="preserve"> об исправлении таких опечаток и (или) ошибок посредством личного обращения или почтовым отправлением.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Должностное лицо Уполномоченного органа проводит проверку указанных в заявлении сведений.</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 xml:space="preserve">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w:t>
      </w:r>
      <w:r w:rsidRPr="00EE16B0">
        <w:rPr>
          <w:sz w:val="14"/>
          <w:szCs w:val="14"/>
        </w:rPr>
        <w:lastRenderedPageBreak/>
        <w:t>документа должностного лица в срок, не превышающий 5 рабочих дней со дня регистрации соответствующего заявления.</w:t>
      </w:r>
    </w:p>
    <w:p w:rsidR="00FC3920" w:rsidRPr="00EE16B0" w:rsidRDefault="00FC3920" w:rsidP="00FC3920">
      <w:pPr>
        <w:autoSpaceDE w:val="0"/>
        <w:autoSpaceDN w:val="0"/>
        <w:adjustRightInd w:val="0"/>
        <w:ind w:firstLine="284"/>
        <w:contextualSpacing/>
        <w:jc w:val="both"/>
        <w:rPr>
          <w:sz w:val="14"/>
          <w:szCs w:val="14"/>
        </w:rPr>
      </w:pPr>
      <w:r w:rsidRPr="00EE16B0">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FC3920" w:rsidRPr="00EE16B0" w:rsidRDefault="00FC3920" w:rsidP="00FC3920">
      <w:pPr>
        <w:ind w:firstLine="284"/>
        <w:jc w:val="both"/>
        <w:rPr>
          <w:b/>
          <w:sz w:val="14"/>
          <w:szCs w:val="14"/>
        </w:rPr>
      </w:pPr>
      <w:r w:rsidRPr="00EE16B0">
        <w:rPr>
          <w:b/>
          <w:sz w:val="14"/>
          <w:szCs w:val="14"/>
        </w:rPr>
        <w:t>IV. ФОРМЫ КОНТРОЛЯ ЗА ИСПОЛНЕНИЕМ АДМИНИСТРАТИВНОГО РЕГЛАМЕНТА</w:t>
      </w:r>
    </w:p>
    <w:p w:rsidR="00FC3920" w:rsidRPr="00EE16B0" w:rsidRDefault="00FC3920" w:rsidP="00FC3920">
      <w:pPr>
        <w:ind w:firstLine="284"/>
        <w:jc w:val="both"/>
        <w:rPr>
          <w:b/>
          <w:sz w:val="14"/>
          <w:szCs w:val="14"/>
        </w:rPr>
      </w:pPr>
      <w:r w:rsidRPr="00EE16B0">
        <w:rPr>
          <w:b/>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FC3920" w:rsidRPr="00EE16B0" w:rsidRDefault="00FC3920" w:rsidP="00FC3920">
      <w:pPr>
        <w:ind w:firstLine="284"/>
        <w:contextualSpacing/>
        <w:jc w:val="both"/>
        <w:rPr>
          <w:sz w:val="14"/>
          <w:szCs w:val="14"/>
        </w:rPr>
      </w:pPr>
      <w:r w:rsidRPr="00EE16B0">
        <w:rPr>
          <w:sz w:val="14"/>
          <w:szCs w:val="14"/>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FC3920" w:rsidRPr="00EE16B0" w:rsidRDefault="00FC3920" w:rsidP="00FC3920">
      <w:pPr>
        <w:ind w:firstLine="284"/>
        <w:jc w:val="both"/>
        <w:rPr>
          <w:b/>
          <w:sz w:val="14"/>
          <w:szCs w:val="14"/>
        </w:rPr>
      </w:pPr>
      <w:r w:rsidRPr="00EE16B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C3920" w:rsidRPr="00EE16B0" w:rsidRDefault="00FC3920" w:rsidP="00FC3920">
      <w:pPr>
        <w:ind w:firstLine="284"/>
        <w:contextualSpacing/>
        <w:jc w:val="both"/>
        <w:rPr>
          <w:sz w:val="14"/>
          <w:szCs w:val="14"/>
        </w:rPr>
      </w:pPr>
      <w:r w:rsidRPr="00EE16B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FC3920" w:rsidRPr="00EE16B0" w:rsidRDefault="00FC3920" w:rsidP="00FC3920">
      <w:pPr>
        <w:ind w:firstLine="284"/>
        <w:contextualSpacing/>
        <w:jc w:val="both"/>
        <w:rPr>
          <w:sz w:val="14"/>
          <w:szCs w:val="14"/>
        </w:rPr>
      </w:pPr>
      <w:r w:rsidRPr="00EE16B0">
        <w:rPr>
          <w:sz w:val="14"/>
          <w:szCs w:val="14"/>
        </w:rPr>
        <w:t>4.2.2. Проверки могут быть плановыми и внеплановыми.</w:t>
      </w:r>
    </w:p>
    <w:p w:rsidR="00FC3920" w:rsidRPr="00EE16B0" w:rsidRDefault="00FC3920" w:rsidP="00FC3920">
      <w:pPr>
        <w:ind w:firstLine="284"/>
        <w:contextualSpacing/>
        <w:jc w:val="both"/>
        <w:rPr>
          <w:sz w:val="14"/>
          <w:szCs w:val="14"/>
        </w:rPr>
      </w:pPr>
      <w:r w:rsidRPr="00EE16B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FC3920" w:rsidRPr="00EE16B0" w:rsidRDefault="00FC3920" w:rsidP="00FC3920">
      <w:pPr>
        <w:ind w:firstLine="284"/>
        <w:contextualSpacing/>
        <w:jc w:val="both"/>
        <w:rPr>
          <w:sz w:val="14"/>
          <w:szCs w:val="14"/>
        </w:rPr>
      </w:pPr>
      <w:r w:rsidRPr="00EE16B0">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FC3920" w:rsidRPr="00EE16B0" w:rsidRDefault="00FC3920" w:rsidP="00FC3920">
      <w:pPr>
        <w:ind w:firstLine="284"/>
        <w:contextualSpacing/>
        <w:jc w:val="both"/>
        <w:rPr>
          <w:sz w:val="14"/>
          <w:szCs w:val="14"/>
        </w:rPr>
      </w:pPr>
      <w:r w:rsidRPr="00EE16B0">
        <w:rPr>
          <w:sz w:val="14"/>
          <w:szCs w:val="1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FC3920" w:rsidRPr="00EE16B0" w:rsidRDefault="00FC3920" w:rsidP="00FC3920">
      <w:pPr>
        <w:ind w:firstLine="284"/>
        <w:jc w:val="both"/>
        <w:rPr>
          <w:b/>
          <w:sz w:val="14"/>
          <w:szCs w:val="14"/>
        </w:rPr>
      </w:pPr>
      <w:r w:rsidRPr="00EE16B0">
        <w:rPr>
          <w:b/>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FC3920" w:rsidRPr="00EE16B0" w:rsidRDefault="00FC3920" w:rsidP="00FC3920">
      <w:pPr>
        <w:ind w:firstLine="284"/>
        <w:contextualSpacing/>
        <w:jc w:val="both"/>
        <w:rPr>
          <w:sz w:val="14"/>
          <w:szCs w:val="14"/>
        </w:rPr>
      </w:pPr>
      <w:r w:rsidRPr="00EE16B0">
        <w:rPr>
          <w:sz w:val="14"/>
          <w:szCs w:val="14"/>
        </w:rPr>
        <w:t>Должностное лицо несет персональную ответственность за:</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соблюдение установленного порядка приема документов; </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принятие надлежащих мер по полной и всесторонней проверке представленных документов; </w:t>
      </w:r>
    </w:p>
    <w:p w:rsidR="00FC3920" w:rsidRPr="00EE16B0" w:rsidRDefault="00FC3920" w:rsidP="00FC3920">
      <w:pPr>
        <w:tabs>
          <w:tab w:val="left" w:pos="993"/>
        </w:tabs>
        <w:ind w:firstLine="284"/>
        <w:contextualSpacing/>
        <w:jc w:val="both"/>
        <w:rPr>
          <w:sz w:val="14"/>
          <w:szCs w:val="14"/>
        </w:rPr>
      </w:pPr>
      <w:r w:rsidRPr="00EE16B0">
        <w:rPr>
          <w:sz w:val="14"/>
          <w:szCs w:val="14"/>
        </w:rPr>
        <w:t>-  соблюдение сроков рассмотрения документов, соблюдение порядка выдачи документов;</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учет выданных документов; </w:t>
      </w:r>
    </w:p>
    <w:p w:rsidR="00FC3920" w:rsidRPr="00EE16B0" w:rsidRDefault="00FC3920" w:rsidP="00FC3920">
      <w:pPr>
        <w:tabs>
          <w:tab w:val="left" w:pos="993"/>
        </w:tabs>
        <w:ind w:firstLine="284"/>
        <w:contextualSpacing/>
        <w:jc w:val="both"/>
        <w:rPr>
          <w:sz w:val="14"/>
          <w:szCs w:val="14"/>
        </w:rPr>
      </w:pPr>
      <w:r w:rsidRPr="00EE16B0">
        <w:rPr>
          <w:sz w:val="14"/>
          <w:szCs w:val="14"/>
        </w:rPr>
        <w:t xml:space="preserve">- своевременное формирование, ведение и надлежащее хранение документов. </w:t>
      </w:r>
    </w:p>
    <w:p w:rsidR="00FC3920" w:rsidRPr="00EE16B0" w:rsidRDefault="00FC3920" w:rsidP="00FC3920">
      <w:pPr>
        <w:ind w:firstLine="284"/>
        <w:contextualSpacing/>
        <w:jc w:val="both"/>
        <w:rPr>
          <w:sz w:val="14"/>
          <w:szCs w:val="14"/>
        </w:rPr>
      </w:pPr>
      <w:r w:rsidRPr="00EE16B0">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FC3920" w:rsidRPr="00EE16B0" w:rsidRDefault="00FC3920" w:rsidP="00FC3920">
      <w:pPr>
        <w:ind w:firstLine="284"/>
        <w:jc w:val="both"/>
        <w:rPr>
          <w:b/>
          <w:sz w:val="14"/>
          <w:szCs w:val="14"/>
        </w:rPr>
      </w:pPr>
      <w:r w:rsidRPr="00EE16B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FC3920" w:rsidRPr="00EE16B0" w:rsidRDefault="00FC3920" w:rsidP="00FC3920">
      <w:pPr>
        <w:autoSpaceDE w:val="0"/>
        <w:autoSpaceDN w:val="0"/>
        <w:adjustRightInd w:val="0"/>
        <w:ind w:firstLine="284"/>
        <w:jc w:val="both"/>
        <w:rPr>
          <w:bCs/>
          <w:sz w:val="14"/>
          <w:szCs w:val="14"/>
        </w:rPr>
      </w:pPr>
      <w:r w:rsidRPr="00EE16B0">
        <w:rPr>
          <w:bCs/>
          <w:sz w:val="14"/>
          <w:szCs w:val="14"/>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FC3920" w:rsidRPr="00EE16B0" w:rsidRDefault="00FC3920" w:rsidP="00FC3920">
      <w:pPr>
        <w:ind w:firstLine="284"/>
        <w:jc w:val="both"/>
        <w:rPr>
          <w:b/>
          <w:sz w:val="14"/>
          <w:szCs w:val="14"/>
        </w:rPr>
      </w:pPr>
      <w:r w:rsidRPr="00EE16B0">
        <w:rPr>
          <w:b/>
          <w:sz w:val="14"/>
          <w:szCs w:val="14"/>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государственной услуги</w:t>
      </w:r>
    </w:p>
    <w:p w:rsidR="00FC3920" w:rsidRPr="00EE16B0" w:rsidRDefault="00FC3920" w:rsidP="00FC3920">
      <w:pPr>
        <w:ind w:firstLine="284"/>
        <w:contextualSpacing/>
        <w:jc w:val="both"/>
        <w:rPr>
          <w:sz w:val="14"/>
          <w:szCs w:val="14"/>
        </w:rPr>
      </w:pPr>
      <w:r w:rsidRPr="00EE16B0">
        <w:rPr>
          <w:sz w:val="14"/>
          <w:szCs w:val="14"/>
        </w:rPr>
        <w:t>4.5.1. МФЦ, работники МФЦ несут ответственность, установленную законодательством Российской Федерации:</w:t>
      </w:r>
    </w:p>
    <w:p w:rsidR="00FC3920" w:rsidRPr="00EE16B0" w:rsidRDefault="00FC3920" w:rsidP="00FC3920">
      <w:pPr>
        <w:ind w:firstLine="284"/>
        <w:contextualSpacing/>
        <w:jc w:val="both"/>
        <w:rPr>
          <w:sz w:val="14"/>
          <w:szCs w:val="14"/>
        </w:rPr>
      </w:pPr>
      <w:r w:rsidRPr="00EE16B0">
        <w:rPr>
          <w:sz w:val="14"/>
          <w:szCs w:val="14"/>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FC3920" w:rsidRPr="00EE16B0" w:rsidRDefault="00FC3920" w:rsidP="00FC3920">
      <w:pPr>
        <w:ind w:firstLine="284"/>
        <w:contextualSpacing/>
        <w:jc w:val="both"/>
        <w:rPr>
          <w:sz w:val="14"/>
          <w:szCs w:val="14"/>
        </w:rPr>
      </w:pPr>
      <w:r w:rsidRPr="00EE16B0">
        <w:rPr>
          <w:sz w:val="14"/>
          <w:szCs w:val="14"/>
        </w:rPr>
        <w:t>за своевременную передачу в Уполномоченный орган запросов о предоставлении муниципальных услуг, заявлений (уведомлений),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FC3920" w:rsidRPr="00EE16B0" w:rsidRDefault="00FC3920" w:rsidP="00FC3920">
      <w:pPr>
        <w:ind w:firstLine="284"/>
        <w:contextualSpacing/>
        <w:jc w:val="both"/>
        <w:rPr>
          <w:sz w:val="14"/>
          <w:szCs w:val="14"/>
        </w:rPr>
      </w:pPr>
      <w:r w:rsidRPr="00EE16B0">
        <w:rPr>
          <w:sz w:val="14"/>
          <w:szCs w:val="1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C3920" w:rsidRPr="00EE16B0" w:rsidRDefault="00FC3920" w:rsidP="00FC3920">
      <w:pPr>
        <w:ind w:firstLine="284"/>
        <w:contextualSpacing/>
        <w:jc w:val="both"/>
        <w:rPr>
          <w:sz w:val="14"/>
          <w:szCs w:val="14"/>
        </w:rPr>
      </w:pPr>
      <w:r w:rsidRPr="00EE16B0">
        <w:rPr>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439" w:history="1">
        <w:r w:rsidRPr="00EE16B0">
          <w:rPr>
            <w:sz w:val="14"/>
            <w:szCs w:val="14"/>
          </w:rPr>
          <w:t>кодексом</w:t>
        </w:r>
      </w:hyperlink>
      <w:r w:rsidRPr="00EE16B0">
        <w:rPr>
          <w:sz w:val="14"/>
          <w:szCs w:val="14"/>
        </w:rPr>
        <w:t xml:space="preserve"> </w:t>
      </w:r>
      <w:r w:rsidRPr="00EE16B0">
        <w:rPr>
          <w:sz w:val="14"/>
          <w:szCs w:val="14"/>
        </w:rPr>
        <w:lastRenderedPageBreak/>
        <w:t xml:space="preserve">Российской Федерации и </w:t>
      </w:r>
      <w:hyperlink r:id="rId440" w:history="1">
        <w:r w:rsidRPr="00EE16B0">
          <w:rPr>
            <w:sz w:val="14"/>
            <w:szCs w:val="14"/>
          </w:rPr>
          <w:t>Кодексом</w:t>
        </w:r>
      </w:hyperlink>
      <w:r w:rsidRPr="00EE16B0">
        <w:rPr>
          <w:sz w:val="14"/>
          <w:szCs w:val="14"/>
        </w:rPr>
        <w:t xml:space="preserve"> Российской Федерации об административных правонарушениях для должностных лиц.</w:t>
      </w:r>
    </w:p>
    <w:p w:rsidR="00FC3920" w:rsidRPr="00EE16B0" w:rsidRDefault="00FC3920" w:rsidP="00FC3920">
      <w:pPr>
        <w:widowControl w:val="0"/>
        <w:autoSpaceDE w:val="0"/>
        <w:autoSpaceDN w:val="0"/>
        <w:adjustRightInd w:val="0"/>
        <w:ind w:firstLine="284"/>
        <w:jc w:val="center"/>
        <w:outlineLvl w:val="1"/>
        <w:rPr>
          <w:b/>
          <w:sz w:val="14"/>
          <w:szCs w:val="14"/>
        </w:rPr>
      </w:pPr>
      <w:r w:rsidRPr="00EE16B0">
        <w:rPr>
          <w:b/>
          <w:sz w:val="14"/>
          <w:szCs w:val="14"/>
          <w:lang w:val="en-US"/>
        </w:rPr>
        <w:t>V</w:t>
      </w:r>
      <w:r w:rsidRPr="00EE16B0">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FC3920" w:rsidRPr="00EE16B0" w:rsidRDefault="00FC3920" w:rsidP="00FC3920">
      <w:pPr>
        <w:autoSpaceDE w:val="0"/>
        <w:autoSpaceDN w:val="0"/>
        <w:adjustRightInd w:val="0"/>
        <w:ind w:firstLine="284"/>
        <w:jc w:val="both"/>
        <w:rPr>
          <w:rFonts w:eastAsia="Arial"/>
          <w:sz w:val="14"/>
          <w:szCs w:val="14"/>
        </w:rPr>
      </w:pPr>
      <w:r w:rsidRPr="00EE16B0">
        <w:rPr>
          <w:rFonts w:eastAsia="Arial"/>
          <w:sz w:val="14"/>
          <w:szCs w:val="14"/>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5.2. Органы и должностные лица, которым может быть направлена жалоба заявителя в досудебном (внесудебном) порядке</w:t>
      </w:r>
    </w:p>
    <w:p w:rsidR="00FC3920" w:rsidRPr="00EE16B0" w:rsidRDefault="00FC3920" w:rsidP="00FC3920">
      <w:pPr>
        <w:widowControl w:val="0"/>
        <w:autoSpaceDE w:val="0"/>
        <w:autoSpaceDN w:val="0"/>
        <w:adjustRightInd w:val="0"/>
        <w:ind w:firstLine="284"/>
        <w:jc w:val="both"/>
        <w:rPr>
          <w:sz w:val="14"/>
          <w:szCs w:val="14"/>
        </w:rPr>
      </w:pPr>
      <w:r w:rsidRPr="00EE16B0">
        <w:rPr>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FC3920" w:rsidRPr="00EE16B0" w:rsidRDefault="00FC3920" w:rsidP="00FC3920">
      <w:pPr>
        <w:autoSpaceDE w:val="0"/>
        <w:autoSpaceDN w:val="0"/>
        <w:adjustRightInd w:val="0"/>
        <w:ind w:firstLine="284"/>
        <w:jc w:val="both"/>
        <w:rPr>
          <w:rFonts w:eastAsia="Arial"/>
          <w:sz w:val="14"/>
          <w:szCs w:val="14"/>
        </w:rPr>
      </w:pPr>
      <w:r w:rsidRPr="00EE16B0">
        <w:rPr>
          <w:rFonts w:eastAsia="Arial"/>
          <w:sz w:val="14"/>
          <w:szCs w:val="14"/>
        </w:rPr>
        <w:t xml:space="preserve">Жалоба на решения и действия (бездействие) специалистов </w:t>
      </w:r>
      <w:r w:rsidRPr="00EE16B0">
        <w:rPr>
          <w:sz w:val="14"/>
          <w:szCs w:val="14"/>
        </w:rPr>
        <w:t>органов местного самоуправления</w:t>
      </w:r>
      <w:r w:rsidRPr="00EE16B0">
        <w:rPr>
          <w:rFonts w:eastAsia="Arial"/>
          <w:sz w:val="14"/>
          <w:szCs w:val="14"/>
        </w:rPr>
        <w:t xml:space="preserve"> </w:t>
      </w:r>
      <w:r w:rsidRPr="00EE16B0">
        <w:rPr>
          <w:sz w:val="14"/>
          <w:szCs w:val="14"/>
        </w:rPr>
        <w:t>подается</w:t>
      </w:r>
      <w:r w:rsidRPr="00EE16B0">
        <w:rPr>
          <w:rFonts w:eastAsia="Arial"/>
          <w:sz w:val="14"/>
          <w:szCs w:val="14"/>
        </w:rPr>
        <w:t xml:space="preserve"> </w:t>
      </w:r>
      <w:r w:rsidRPr="00EE16B0">
        <w:rPr>
          <w:sz w:val="14"/>
          <w:szCs w:val="14"/>
          <w:lang w:eastAsia="ar-SA"/>
        </w:rPr>
        <w:t>заведующей отделом.</w:t>
      </w:r>
    </w:p>
    <w:p w:rsidR="00FC3920" w:rsidRPr="00EE16B0" w:rsidRDefault="00FC3920" w:rsidP="00FC3920">
      <w:pPr>
        <w:autoSpaceDE w:val="0"/>
        <w:autoSpaceDN w:val="0"/>
        <w:adjustRightInd w:val="0"/>
        <w:ind w:firstLine="284"/>
        <w:jc w:val="both"/>
        <w:rPr>
          <w:sz w:val="14"/>
          <w:szCs w:val="14"/>
          <w:lang w:eastAsia="ar-SA"/>
        </w:rPr>
      </w:pPr>
      <w:r w:rsidRPr="00EE16B0">
        <w:rPr>
          <w:rFonts w:eastAsia="Arial"/>
          <w:sz w:val="14"/>
          <w:szCs w:val="14"/>
        </w:rPr>
        <w:t xml:space="preserve">Жалоба на решения и действия (бездействие) </w:t>
      </w:r>
      <w:r w:rsidRPr="00EE16B0">
        <w:rPr>
          <w:sz w:val="14"/>
          <w:szCs w:val="14"/>
          <w:lang w:eastAsia="ar-SA"/>
        </w:rPr>
        <w:t>принятые первым заместителем Главы Уполномоченного органа или лица, его замещающего, подаются Главе Уполномоченного органа.</w:t>
      </w:r>
    </w:p>
    <w:p w:rsidR="00FC3920" w:rsidRPr="00EE16B0" w:rsidRDefault="00FC3920" w:rsidP="00FC3920">
      <w:pPr>
        <w:autoSpaceDE w:val="0"/>
        <w:autoSpaceDN w:val="0"/>
        <w:adjustRightInd w:val="0"/>
        <w:ind w:firstLine="284"/>
        <w:jc w:val="both"/>
        <w:rPr>
          <w:sz w:val="14"/>
          <w:szCs w:val="14"/>
        </w:rPr>
      </w:pPr>
      <w:r w:rsidRPr="00EE16B0">
        <w:rPr>
          <w:sz w:val="14"/>
          <w:szCs w:val="14"/>
        </w:rPr>
        <w:t>Жалоба на решения и действия (бездействие) работника МФЦ подается руководителю этого МФЦ.</w:t>
      </w:r>
    </w:p>
    <w:p w:rsidR="00FC3920" w:rsidRPr="00EE16B0" w:rsidRDefault="00FC3920" w:rsidP="00FC3920">
      <w:pPr>
        <w:autoSpaceDE w:val="0"/>
        <w:autoSpaceDN w:val="0"/>
        <w:adjustRightInd w:val="0"/>
        <w:ind w:firstLine="284"/>
        <w:jc w:val="both"/>
        <w:rPr>
          <w:rFonts w:eastAsia="Arial"/>
          <w:sz w:val="14"/>
          <w:szCs w:val="14"/>
        </w:rPr>
      </w:pPr>
      <w:r w:rsidRPr="00EE16B0">
        <w:rPr>
          <w:sz w:val="14"/>
          <w:szCs w:val="14"/>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FC3920" w:rsidRPr="00EE16B0" w:rsidRDefault="00FC3920" w:rsidP="00FC3920">
      <w:pPr>
        <w:autoSpaceDE w:val="0"/>
        <w:ind w:firstLine="284"/>
        <w:jc w:val="both"/>
        <w:rPr>
          <w:rFonts w:eastAsia="Arial"/>
          <w:sz w:val="14"/>
          <w:szCs w:val="14"/>
        </w:rPr>
      </w:pPr>
      <w:r w:rsidRPr="00EE16B0">
        <w:rPr>
          <w:sz w:val="14"/>
          <w:szCs w:val="14"/>
        </w:rPr>
        <w:t>Уполномоченный орган обеспечивает</w:t>
      </w:r>
      <w:r w:rsidRPr="00EE16B0">
        <w:rPr>
          <w:rFonts w:eastAsia="Arial"/>
          <w:sz w:val="14"/>
          <w:szCs w:val="14"/>
        </w:rPr>
        <w:t>:</w:t>
      </w:r>
    </w:p>
    <w:p w:rsidR="00FC3920" w:rsidRPr="00EE16B0" w:rsidRDefault="00FC3920" w:rsidP="00FC3920">
      <w:pPr>
        <w:autoSpaceDE w:val="0"/>
        <w:autoSpaceDN w:val="0"/>
        <w:adjustRightInd w:val="0"/>
        <w:ind w:firstLine="284"/>
        <w:jc w:val="both"/>
        <w:rPr>
          <w:sz w:val="14"/>
          <w:szCs w:val="14"/>
        </w:rPr>
      </w:pPr>
      <w:r w:rsidRPr="00EE16B0">
        <w:rPr>
          <w:sz w:val="14"/>
          <w:szCs w:val="14"/>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FC3920" w:rsidRPr="00EE16B0" w:rsidRDefault="00FC3920" w:rsidP="00FC3920">
      <w:pPr>
        <w:autoSpaceDE w:val="0"/>
        <w:autoSpaceDN w:val="0"/>
        <w:adjustRightInd w:val="0"/>
        <w:ind w:firstLine="284"/>
        <w:jc w:val="both"/>
        <w:rPr>
          <w:sz w:val="14"/>
          <w:szCs w:val="14"/>
        </w:rPr>
      </w:pPr>
      <w:r w:rsidRPr="00EE16B0">
        <w:rPr>
          <w:sz w:val="14"/>
          <w:szCs w:val="14"/>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FC3920" w:rsidRPr="00EE16B0" w:rsidRDefault="00FC3920" w:rsidP="00FC3920">
      <w:pPr>
        <w:widowControl w:val="0"/>
        <w:autoSpaceDE w:val="0"/>
        <w:autoSpaceDN w:val="0"/>
        <w:adjustRightInd w:val="0"/>
        <w:ind w:firstLine="284"/>
        <w:jc w:val="both"/>
        <w:outlineLvl w:val="1"/>
        <w:rPr>
          <w:b/>
          <w:sz w:val="14"/>
          <w:szCs w:val="14"/>
        </w:rPr>
      </w:pPr>
      <w:r w:rsidRPr="00EE16B0">
        <w:rPr>
          <w:b/>
          <w:sz w:val="14"/>
          <w:szCs w:val="14"/>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FC3920" w:rsidRPr="00EE16B0" w:rsidRDefault="00FC3920" w:rsidP="00FC3920">
      <w:pPr>
        <w:ind w:firstLine="284"/>
        <w:contextualSpacing/>
        <w:jc w:val="both"/>
        <w:rPr>
          <w:sz w:val="14"/>
          <w:szCs w:val="14"/>
        </w:rPr>
      </w:pPr>
      <w:r w:rsidRPr="00EE16B0">
        <w:rPr>
          <w:sz w:val="14"/>
          <w:szCs w:val="14"/>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FC3920" w:rsidRPr="00EE16B0" w:rsidRDefault="00FC3920" w:rsidP="00FC3920">
      <w:pPr>
        <w:ind w:firstLine="284"/>
        <w:jc w:val="both"/>
        <w:rPr>
          <w:sz w:val="14"/>
          <w:szCs w:val="14"/>
        </w:rPr>
      </w:pPr>
      <w:r w:rsidRPr="00EE16B0">
        <w:rPr>
          <w:sz w:val="14"/>
          <w:szCs w:val="14"/>
        </w:rPr>
        <w:t>Федеральным законом от 27 июля 2010 года № 210-ФЗ «Об организации предоставления государственных и муниципальных услуг»;</w:t>
      </w:r>
    </w:p>
    <w:p w:rsidR="00FC3920" w:rsidRPr="00EE16B0" w:rsidRDefault="00FC3920" w:rsidP="00FC3920">
      <w:pPr>
        <w:tabs>
          <w:tab w:val="left" w:pos="3060"/>
        </w:tabs>
        <w:suppressAutoHyphens/>
        <w:ind w:firstLine="284"/>
        <w:jc w:val="both"/>
        <w:rPr>
          <w:sz w:val="14"/>
          <w:szCs w:val="14"/>
          <w:lang w:eastAsia="ar-SA"/>
        </w:rPr>
      </w:pPr>
      <w:r w:rsidRPr="00EE16B0">
        <w:rPr>
          <w:sz w:val="14"/>
          <w:szCs w:val="14"/>
          <w:lang w:eastAsia="ar-SA"/>
        </w:rPr>
        <w:t>нормативными правовыми актами Российской Федерации, нормативными правовыми актами Новгородской области, муниципальными правовыми актами.</w:t>
      </w:r>
    </w:p>
    <w:p w:rsidR="00FC3920" w:rsidRPr="00EE16B0" w:rsidRDefault="00FC3920" w:rsidP="00FC3920">
      <w:pPr>
        <w:ind w:firstLine="284"/>
        <w:jc w:val="both"/>
        <w:rPr>
          <w:sz w:val="14"/>
          <w:szCs w:val="14"/>
        </w:rPr>
      </w:pPr>
      <w:r w:rsidRPr="00EE16B0">
        <w:rPr>
          <w:sz w:val="14"/>
          <w:szCs w:val="14"/>
        </w:rPr>
        <w:t>Информация, указанная в данном разделе, подлежит обязательному размещению на едином портале и региональном портале.</w:t>
      </w:r>
    </w:p>
    <w:p w:rsidR="00FC3920" w:rsidRPr="00EE16B0" w:rsidRDefault="00FC3920" w:rsidP="00595B1E">
      <w:pPr>
        <w:jc w:val="center"/>
        <w:rPr>
          <w:sz w:val="14"/>
          <w:szCs w:val="14"/>
        </w:rPr>
      </w:pPr>
    </w:p>
    <w:p w:rsidR="00FC3920" w:rsidRPr="00EE16B0" w:rsidRDefault="00FC3920" w:rsidP="00595B1E">
      <w:pPr>
        <w:jc w:val="center"/>
        <w:rPr>
          <w:sz w:val="14"/>
          <w:szCs w:val="14"/>
        </w:rPr>
      </w:pPr>
    </w:p>
    <w:p w:rsidR="00595B1E" w:rsidRPr="00EE16B0" w:rsidRDefault="00595B1E" w:rsidP="00595B1E">
      <w:pPr>
        <w:jc w:val="center"/>
        <w:rPr>
          <w:b/>
          <w:sz w:val="14"/>
          <w:szCs w:val="14"/>
        </w:rPr>
      </w:pPr>
      <w:r w:rsidRPr="00EE16B0">
        <w:rPr>
          <w:b/>
          <w:sz w:val="14"/>
          <w:szCs w:val="14"/>
        </w:rPr>
        <w:t xml:space="preserve">ПОСТАНОВЛЕНИЕ </w:t>
      </w:r>
    </w:p>
    <w:p w:rsidR="00595B1E" w:rsidRPr="00EE16B0" w:rsidRDefault="00595B1E" w:rsidP="00595B1E">
      <w:pPr>
        <w:jc w:val="center"/>
        <w:rPr>
          <w:sz w:val="14"/>
          <w:szCs w:val="14"/>
        </w:rPr>
      </w:pPr>
      <w:r w:rsidRPr="00EE16B0">
        <w:rPr>
          <w:sz w:val="14"/>
          <w:szCs w:val="14"/>
        </w:rPr>
        <w:t>Администрации муниципального района</w:t>
      </w:r>
    </w:p>
    <w:p w:rsidR="00595B1E" w:rsidRPr="00EE16B0" w:rsidRDefault="00595B1E" w:rsidP="00595B1E">
      <w:pPr>
        <w:jc w:val="center"/>
        <w:rPr>
          <w:sz w:val="14"/>
          <w:szCs w:val="14"/>
        </w:rPr>
      </w:pPr>
    </w:p>
    <w:p w:rsidR="00595B1E" w:rsidRPr="00EE16B0" w:rsidRDefault="00595B1E" w:rsidP="00595B1E">
      <w:pPr>
        <w:jc w:val="center"/>
        <w:rPr>
          <w:sz w:val="14"/>
          <w:szCs w:val="14"/>
        </w:rPr>
      </w:pPr>
      <w:r w:rsidRPr="00EE16B0">
        <w:rPr>
          <w:sz w:val="14"/>
          <w:szCs w:val="14"/>
        </w:rPr>
        <w:t>от 22.07.2020 № 816</w:t>
      </w:r>
    </w:p>
    <w:p w:rsidR="00595B1E" w:rsidRPr="00EE16B0" w:rsidRDefault="00595B1E" w:rsidP="00595B1E">
      <w:pPr>
        <w:jc w:val="center"/>
        <w:rPr>
          <w:sz w:val="14"/>
          <w:szCs w:val="14"/>
        </w:rPr>
      </w:pPr>
      <w:r w:rsidRPr="00EE16B0">
        <w:rPr>
          <w:sz w:val="14"/>
          <w:szCs w:val="14"/>
        </w:rPr>
        <w:t>г. Сольцы</w:t>
      </w:r>
    </w:p>
    <w:p w:rsidR="00FC3920" w:rsidRPr="00EE16B0" w:rsidRDefault="00FC3920" w:rsidP="00595B1E">
      <w:pPr>
        <w:jc w:val="center"/>
        <w:rPr>
          <w:sz w:val="14"/>
          <w:szCs w:val="14"/>
        </w:rPr>
      </w:pPr>
    </w:p>
    <w:p w:rsidR="00EE16B0" w:rsidRPr="00EE16B0" w:rsidRDefault="00EE16B0" w:rsidP="00EE16B0">
      <w:pPr>
        <w:suppressAutoHyphens/>
        <w:jc w:val="center"/>
        <w:rPr>
          <w:b/>
          <w:sz w:val="14"/>
          <w:szCs w:val="14"/>
        </w:rPr>
      </w:pPr>
      <w:r w:rsidRPr="00EE16B0">
        <w:rPr>
          <w:b/>
          <w:sz w:val="14"/>
          <w:szCs w:val="14"/>
        </w:rPr>
        <w:t xml:space="preserve">Об утверждении административного регламента предоставления муниципальной услуги </w:t>
      </w:r>
      <w:r w:rsidRPr="00EE16B0">
        <w:rPr>
          <w:b/>
          <w:bCs/>
          <w:sz w:val="14"/>
          <w:szCs w:val="14"/>
        </w:rPr>
        <w:t>«Выдача градостроительных планов земельных участков»</w:t>
      </w:r>
    </w:p>
    <w:p w:rsidR="00EE16B0" w:rsidRPr="00EE16B0" w:rsidRDefault="00EE16B0" w:rsidP="00EE16B0">
      <w:pPr>
        <w:suppressAutoHyphens/>
        <w:jc w:val="center"/>
        <w:rPr>
          <w:b/>
          <w:sz w:val="14"/>
          <w:szCs w:val="14"/>
        </w:rPr>
      </w:pPr>
    </w:p>
    <w:p w:rsidR="00EE16B0" w:rsidRPr="00EE16B0" w:rsidRDefault="00EE16B0" w:rsidP="00EE16B0">
      <w:pPr>
        <w:suppressAutoHyphens/>
        <w:ind w:firstLine="284"/>
        <w:jc w:val="both"/>
        <w:rPr>
          <w:sz w:val="14"/>
          <w:szCs w:val="14"/>
        </w:rPr>
      </w:pPr>
      <w:r w:rsidRPr="00EE16B0">
        <w:rPr>
          <w:sz w:val="14"/>
          <w:szCs w:val="14"/>
        </w:rPr>
        <w:t>В соответствии со статьёй 57.3. Градостроительного кодекса Российской Федерации, Федеральным </w:t>
      </w:r>
      <w:hyperlink r:id="rId441" w:history="1">
        <w:r w:rsidRPr="00EE16B0">
          <w:rPr>
            <w:color w:val="0066CC"/>
            <w:sz w:val="14"/>
            <w:szCs w:val="14"/>
            <w:u w:val="single"/>
          </w:rPr>
          <w:t>законом</w:t>
        </w:r>
      </w:hyperlink>
      <w:r w:rsidRPr="00EE16B0">
        <w:rPr>
          <w:sz w:val="14"/>
          <w:szCs w:val="14"/>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E16B0">
        <w:rPr>
          <w:b/>
          <w:sz w:val="14"/>
          <w:szCs w:val="14"/>
        </w:rPr>
        <w:t>ПОСТАНОВЛЯЕТ:</w:t>
      </w:r>
    </w:p>
    <w:p w:rsidR="00EE16B0" w:rsidRPr="00EE16B0" w:rsidRDefault="00EE16B0" w:rsidP="00EE16B0">
      <w:pPr>
        <w:tabs>
          <w:tab w:val="left" w:pos="3060"/>
        </w:tabs>
        <w:suppressAutoHyphens/>
        <w:ind w:firstLine="284"/>
        <w:jc w:val="both"/>
        <w:rPr>
          <w:sz w:val="14"/>
          <w:szCs w:val="14"/>
        </w:rPr>
      </w:pPr>
      <w:r w:rsidRPr="00EE16B0">
        <w:rPr>
          <w:sz w:val="14"/>
          <w:szCs w:val="14"/>
        </w:rPr>
        <w:t xml:space="preserve">1. Утвердить прилагаемый административный регламент предоставления муниципальной услуги </w:t>
      </w:r>
      <w:r w:rsidRPr="00EE16B0">
        <w:rPr>
          <w:bCs/>
          <w:sz w:val="14"/>
          <w:szCs w:val="14"/>
        </w:rPr>
        <w:t>«Выдача градостроительных планов земельных участков»</w:t>
      </w:r>
      <w:r w:rsidRPr="00EE16B0">
        <w:rPr>
          <w:sz w:val="14"/>
          <w:szCs w:val="14"/>
        </w:rPr>
        <w:t>.</w:t>
      </w:r>
    </w:p>
    <w:p w:rsidR="00EE16B0" w:rsidRPr="00EE16B0" w:rsidRDefault="00EE16B0" w:rsidP="00EE16B0">
      <w:pPr>
        <w:suppressAutoHyphens/>
        <w:ind w:firstLine="284"/>
        <w:jc w:val="both"/>
        <w:rPr>
          <w:sz w:val="14"/>
          <w:szCs w:val="14"/>
        </w:rPr>
      </w:pPr>
      <w:r w:rsidRPr="00EE16B0">
        <w:rPr>
          <w:sz w:val="14"/>
          <w:szCs w:val="14"/>
        </w:rPr>
        <w:t>2. Признать утратившим силу постановление Администрации муниципального района от 08.07.2019 № 877 «Об утверждении административного регламента предоставления муниципальной услуги по выдаче градостроительного плана земельного участка».</w:t>
      </w:r>
    </w:p>
    <w:p w:rsidR="00EE16B0" w:rsidRPr="00EE16B0" w:rsidRDefault="00EE16B0" w:rsidP="00EE16B0">
      <w:pPr>
        <w:suppressAutoHyphens/>
        <w:ind w:firstLine="284"/>
        <w:jc w:val="both"/>
        <w:rPr>
          <w:sz w:val="14"/>
          <w:szCs w:val="14"/>
        </w:rPr>
      </w:pPr>
      <w:r w:rsidRPr="00EE16B0">
        <w:rPr>
          <w:sz w:val="14"/>
          <w:szCs w:val="14"/>
        </w:rPr>
        <w:t>3. Настоящее постановление вступает в силу с момента опубликования.</w:t>
      </w:r>
    </w:p>
    <w:p w:rsidR="00EE16B0" w:rsidRPr="00EE16B0" w:rsidRDefault="00EE16B0" w:rsidP="00EE16B0">
      <w:pPr>
        <w:tabs>
          <w:tab w:val="left" w:pos="3060"/>
        </w:tabs>
        <w:suppressAutoHyphens/>
        <w:ind w:firstLine="284"/>
        <w:jc w:val="both"/>
        <w:rPr>
          <w:sz w:val="14"/>
          <w:szCs w:val="14"/>
        </w:rPr>
      </w:pPr>
      <w:r w:rsidRPr="00EE16B0">
        <w:rPr>
          <w:sz w:val="14"/>
          <w:szCs w:val="14"/>
        </w:rPr>
        <w:lastRenderedPageBreak/>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E16B0" w:rsidRPr="00EE16B0" w:rsidRDefault="00EE16B0" w:rsidP="00EE16B0">
      <w:pPr>
        <w:tabs>
          <w:tab w:val="left" w:pos="6800"/>
        </w:tabs>
        <w:ind w:firstLine="284"/>
        <w:rPr>
          <w:b/>
          <w:sz w:val="14"/>
          <w:szCs w:val="14"/>
        </w:rPr>
      </w:pPr>
    </w:p>
    <w:p w:rsidR="00EE16B0" w:rsidRPr="00EE16B0" w:rsidRDefault="00EE16B0" w:rsidP="00EE16B0">
      <w:pPr>
        <w:tabs>
          <w:tab w:val="left" w:pos="6800"/>
        </w:tabs>
        <w:rPr>
          <w:b/>
          <w:sz w:val="14"/>
          <w:szCs w:val="14"/>
        </w:rPr>
      </w:pPr>
      <w:r w:rsidRPr="00EE16B0">
        <w:rPr>
          <w:b/>
          <w:sz w:val="14"/>
          <w:szCs w:val="14"/>
        </w:rPr>
        <w:t xml:space="preserve">Первый заместитель </w:t>
      </w:r>
      <w:r w:rsidRPr="00EE16B0">
        <w:rPr>
          <w:b/>
          <w:sz w:val="14"/>
          <w:szCs w:val="14"/>
        </w:rPr>
        <w:br/>
        <w:t>Главы администрации   Ю.Н. Дуничев</w:t>
      </w:r>
    </w:p>
    <w:p w:rsidR="00EE16B0" w:rsidRPr="00EE16B0" w:rsidRDefault="00EE16B0" w:rsidP="00EE16B0">
      <w:pPr>
        <w:tabs>
          <w:tab w:val="left" w:pos="6800"/>
        </w:tabs>
        <w:rPr>
          <w:b/>
          <w:sz w:val="14"/>
          <w:szCs w:val="14"/>
        </w:rPr>
      </w:pPr>
    </w:p>
    <w:tbl>
      <w:tblPr>
        <w:tblW w:w="0" w:type="auto"/>
        <w:tblLook w:val="04A0" w:firstRow="1" w:lastRow="0" w:firstColumn="1" w:lastColumn="0" w:noHBand="0" w:noVBand="1"/>
      </w:tblPr>
      <w:tblGrid>
        <w:gridCol w:w="2664"/>
        <w:gridCol w:w="2541"/>
      </w:tblGrid>
      <w:tr w:rsidR="00EE16B0" w:rsidRPr="00EE16B0" w:rsidTr="00EE16B0">
        <w:tc>
          <w:tcPr>
            <w:tcW w:w="2664" w:type="dxa"/>
            <w:shd w:val="clear" w:color="auto" w:fill="auto"/>
          </w:tcPr>
          <w:p w:rsidR="00EE16B0" w:rsidRPr="00EE16B0" w:rsidRDefault="00EE16B0" w:rsidP="00EE16B0">
            <w:pPr>
              <w:contextualSpacing/>
              <w:jc w:val="right"/>
              <w:rPr>
                <w:sz w:val="14"/>
                <w:szCs w:val="14"/>
              </w:rPr>
            </w:pPr>
          </w:p>
        </w:tc>
        <w:tc>
          <w:tcPr>
            <w:tcW w:w="2541" w:type="dxa"/>
            <w:shd w:val="clear" w:color="auto" w:fill="auto"/>
          </w:tcPr>
          <w:p w:rsidR="00EE16B0" w:rsidRPr="00EE16B0" w:rsidRDefault="00EE16B0" w:rsidP="00EE16B0">
            <w:pPr>
              <w:tabs>
                <w:tab w:val="left" w:pos="3060"/>
              </w:tabs>
              <w:suppressAutoHyphens/>
              <w:jc w:val="right"/>
              <w:rPr>
                <w:sz w:val="14"/>
                <w:szCs w:val="14"/>
              </w:rPr>
            </w:pPr>
            <w:r w:rsidRPr="00EE16B0">
              <w:rPr>
                <w:sz w:val="14"/>
                <w:szCs w:val="14"/>
              </w:rPr>
              <w:t xml:space="preserve">Утвержден  </w:t>
            </w:r>
          </w:p>
          <w:p w:rsidR="00EE16B0" w:rsidRPr="00EE16B0" w:rsidRDefault="00EE16B0" w:rsidP="00EE16B0">
            <w:pPr>
              <w:tabs>
                <w:tab w:val="left" w:pos="3060"/>
              </w:tabs>
              <w:suppressAutoHyphens/>
              <w:jc w:val="right"/>
              <w:rPr>
                <w:sz w:val="14"/>
                <w:szCs w:val="14"/>
              </w:rPr>
            </w:pPr>
            <w:r w:rsidRPr="00EE16B0">
              <w:rPr>
                <w:sz w:val="14"/>
                <w:szCs w:val="14"/>
              </w:rPr>
              <w:t xml:space="preserve">постановлением Администрации   </w:t>
            </w:r>
          </w:p>
          <w:p w:rsidR="00EE16B0" w:rsidRPr="00EE16B0" w:rsidRDefault="00EE16B0" w:rsidP="00EE16B0">
            <w:pPr>
              <w:tabs>
                <w:tab w:val="left" w:pos="3060"/>
              </w:tabs>
              <w:suppressAutoHyphens/>
              <w:jc w:val="right"/>
              <w:rPr>
                <w:sz w:val="14"/>
                <w:szCs w:val="14"/>
              </w:rPr>
            </w:pPr>
            <w:r w:rsidRPr="00EE16B0">
              <w:rPr>
                <w:sz w:val="14"/>
                <w:szCs w:val="14"/>
              </w:rPr>
              <w:t>муниципального района</w:t>
            </w:r>
          </w:p>
          <w:p w:rsidR="00EE16B0" w:rsidRPr="00EE16B0" w:rsidRDefault="00EE16B0" w:rsidP="00EE16B0">
            <w:pPr>
              <w:tabs>
                <w:tab w:val="left" w:pos="4536"/>
              </w:tabs>
              <w:suppressAutoHyphens/>
              <w:jc w:val="right"/>
              <w:rPr>
                <w:sz w:val="14"/>
                <w:szCs w:val="14"/>
              </w:rPr>
            </w:pPr>
            <w:r w:rsidRPr="00EE16B0">
              <w:rPr>
                <w:sz w:val="14"/>
                <w:szCs w:val="14"/>
              </w:rPr>
              <w:t>от 22.07.2020 № 816</w:t>
            </w:r>
          </w:p>
          <w:p w:rsidR="00EE16B0" w:rsidRPr="00EE16B0" w:rsidRDefault="00EE16B0" w:rsidP="00EE16B0">
            <w:pPr>
              <w:contextualSpacing/>
              <w:jc w:val="right"/>
              <w:rPr>
                <w:sz w:val="14"/>
                <w:szCs w:val="14"/>
              </w:rPr>
            </w:pPr>
          </w:p>
        </w:tc>
      </w:tr>
    </w:tbl>
    <w:p w:rsidR="00EE16B0" w:rsidRPr="00EE16B0" w:rsidRDefault="00EE16B0" w:rsidP="00EE16B0">
      <w:pPr>
        <w:contextualSpacing/>
        <w:jc w:val="center"/>
        <w:rPr>
          <w:b/>
          <w:bCs/>
          <w:sz w:val="14"/>
          <w:szCs w:val="14"/>
        </w:rPr>
      </w:pPr>
      <w:r w:rsidRPr="00EE16B0">
        <w:rPr>
          <w:b/>
          <w:bCs/>
          <w:sz w:val="14"/>
          <w:szCs w:val="14"/>
        </w:rPr>
        <w:t xml:space="preserve"> Административный регламент </w:t>
      </w:r>
    </w:p>
    <w:p w:rsidR="00EE16B0" w:rsidRPr="00EE16B0" w:rsidRDefault="00EE16B0" w:rsidP="00EE16B0">
      <w:pPr>
        <w:contextualSpacing/>
        <w:jc w:val="center"/>
        <w:rPr>
          <w:b/>
          <w:bCs/>
          <w:sz w:val="14"/>
          <w:szCs w:val="14"/>
        </w:rPr>
      </w:pPr>
      <w:r w:rsidRPr="00EE16B0">
        <w:rPr>
          <w:b/>
          <w:bCs/>
          <w:sz w:val="14"/>
          <w:szCs w:val="14"/>
        </w:rPr>
        <w:t xml:space="preserve">предоставления муниципальной услуги  </w:t>
      </w:r>
    </w:p>
    <w:p w:rsidR="00EE16B0" w:rsidRPr="00EE16B0" w:rsidRDefault="00EE16B0" w:rsidP="00EE16B0">
      <w:pPr>
        <w:contextualSpacing/>
        <w:jc w:val="center"/>
        <w:rPr>
          <w:b/>
          <w:bCs/>
          <w:sz w:val="14"/>
          <w:szCs w:val="14"/>
        </w:rPr>
      </w:pPr>
      <w:r w:rsidRPr="00EE16B0">
        <w:rPr>
          <w:b/>
          <w:bCs/>
          <w:sz w:val="14"/>
          <w:szCs w:val="14"/>
        </w:rPr>
        <w:t xml:space="preserve">«Выдача градостроительных планов земельных участков» </w:t>
      </w:r>
    </w:p>
    <w:p w:rsidR="00EE16B0" w:rsidRPr="00EE16B0" w:rsidRDefault="00EE16B0" w:rsidP="00EE16B0">
      <w:pPr>
        <w:contextualSpacing/>
        <w:jc w:val="center"/>
        <w:rPr>
          <w:b/>
          <w:bCs/>
          <w:sz w:val="14"/>
          <w:szCs w:val="14"/>
        </w:rPr>
      </w:pPr>
    </w:p>
    <w:p w:rsidR="00EE16B0" w:rsidRPr="00EE16B0" w:rsidRDefault="00EE16B0" w:rsidP="00EE16B0">
      <w:pPr>
        <w:ind w:firstLine="284"/>
        <w:contextualSpacing/>
        <w:jc w:val="center"/>
        <w:rPr>
          <w:b/>
          <w:sz w:val="14"/>
          <w:szCs w:val="14"/>
        </w:rPr>
      </w:pPr>
      <w:r w:rsidRPr="00EE16B0">
        <w:rPr>
          <w:b/>
          <w:bCs/>
          <w:sz w:val="14"/>
          <w:szCs w:val="14"/>
          <w:lang w:val="en-US"/>
        </w:rPr>
        <w:t>I</w:t>
      </w:r>
      <w:r w:rsidRPr="00EE16B0">
        <w:rPr>
          <w:b/>
          <w:bCs/>
          <w:sz w:val="14"/>
          <w:szCs w:val="14"/>
        </w:rPr>
        <w:t>. Общие положения</w:t>
      </w:r>
    </w:p>
    <w:p w:rsidR="00EE16B0" w:rsidRPr="00EE16B0" w:rsidRDefault="00EE16B0" w:rsidP="00EE16B0">
      <w:pPr>
        <w:ind w:firstLine="284"/>
        <w:contextualSpacing/>
        <w:jc w:val="both"/>
        <w:rPr>
          <w:b/>
          <w:sz w:val="14"/>
          <w:szCs w:val="14"/>
        </w:rPr>
      </w:pPr>
      <w:r w:rsidRPr="00EE16B0">
        <w:rPr>
          <w:b/>
          <w:sz w:val="14"/>
          <w:szCs w:val="14"/>
        </w:rPr>
        <w:t>1.1. Предмет регулирования регламента</w:t>
      </w:r>
    </w:p>
    <w:p w:rsidR="00EE16B0" w:rsidRPr="00EE16B0" w:rsidRDefault="00EE16B0" w:rsidP="00EE16B0">
      <w:pPr>
        <w:ind w:firstLine="284"/>
        <w:contextualSpacing/>
        <w:jc w:val="both"/>
        <w:rPr>
          <w:sz w:val="14"/>
          <w:szCs w:val="14"/>
        </w:rPr>
      </w:pPr>
      <w:r w:rsidRPr="00EE16B0">
        <w:rPr>
          <w:sz w:val="14"/>
          <w:szCs w:val="14"/>
        </w:rPr>
        <w:t xml:space="preserve">Предметом регулирования Административного регламента предоставления Администрацией Солецкого муниципального района муниципальной услуги «Выдача градостроительных планов земельных участков» (далее Административный регламент) </w:t>
      </w:r>
      <w:r w:rsidRPr="00EE16B0">
        <w:rPr>
          <w:bCs/>
          <w:sz w:val="14"/>
          <w:szCs w:val="14"/>
        </w:rPr>
        <w:t xml:space="preserve">является регулирование отношений, </w:t>
      </w:r>
      <w:r w:rsidRPr="00EE16B0">
        <w:rPr>
          <w:sz w:val="14"/>
          <w:szCs w:val="14"/>
        </w:rPr>
        <w:t>возникающих</w:t>
      </w:r>
      <w:r w:rsidRPr="00EE16B0">
        <w:rPr>
          <w:bCs/>
          <w:sz w:val="14"/>
          <w:szCs w:val="14"/>
        </w:rPr>
        <w:t xml:space="preserve"> между Администрацией Солецкого муниципального района (далее Уполномоченный орган) и физическими, юридическими лицами при предоставлении муниципальной услуги по подготовке градостроительного плана земельного участка.</w:t>
      </w:r>
      <w:r w:rsidRPr="00EE16B0">
        <w:rPr>
          <w:sz w:val="14"/>
          <w:szCs w:val="14"/>
        </w:rPr>
        <w:t xml:space="preserve"> </w:t>
      </w:r>
    </w:p>
    <w:p w:rsidR="00EE16B0" w:rsidRPr="00EE16B0" w:rsidRDefault="00EE16B0" w:rsidP="00EE16B0">
      <w:pPr>
        <w:ind w:firstLine="284"/>
        <w:contextualSpacing/>
        <w:jc w:val="both"/>
        <w:rPr>
          <w:sz w:val="14"/>
          <w:szCs w:val="14"/>
        </w:rPr>
      </w:pPr>
      <w:r w:rsidRPr="00EE16B0">
        <w:rPr>
          <w:sz w:val="14"/>
          <w:szCs w:val="14"/>
        </w:rPr>
        <w:t xml:space="preserve">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трёх лет со дня его выдачи. По истечении этого срока использование информации, указанной в градостроительном плане земельного участка, в предусмотренных частью 10 статьи 57.3 Градостроительным Кодексом Российской Федерации (далее </w:t>
      </w:r>
      <w:proofErr w:type="spellStart"/>
      <w:r w:rsidRPr="00EE16B0">
        <w:rPr>
          <w:sz w:val="14"/>
          <w:szCs w:val="14"/>
        </w:rPr>
        <w:t>ГрК</w:t>
      </w:r>
      <w:proofErr w:type="spellEnd"/>
      <w:r w:rsidRPr="00EE16B0">
        <w:rPr>
          <w:sz w:val="14"/>
          <w:szCs w:val="14"/>
        </w:rPr>
        <w:t xml:space="preserve"> РФ) не допускается.</w:t>
      </w:r>
    </w:p>
    <w:p w:rsidR="00EE16B0" w:rsidRPr="00EE16B0" w:rsidRDefault="00EE16B0" w:rsidP="00EE16B0">
      <w:pPr>
        <w:autoSpaceDE w:val="0"/>
        <w:autoSpaceDN w:val="0"/>
        <w:adjustRightInd w:val="0"/>
        <w:ind w:firstLine="284"/>
        <w:contextualSpacing/>
        <w:jc w:val="both"/>
        <w:outlineLvl w:val="2"/>
        <w:rPr>
          <w:b/>
          <w:sz w:val="14"/>
          <w:szCs w:val="14"/>
        </w:rPr>
      </w:pPr>
      <w:r w:rsidRPr="00EE16B0">
        <w:rPr>
          <w:b/>
          <w:sz w:val="14"/>
          <w:szCs w:val="14"/>
        </w:rPr>
        <w:t>1.2. Круг заявителей</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1.2.1. Заявителями на предоставление муниципальной услуги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являющиеся правообладателями земельного участка, в отношении которого требуется получение градостроительного плана, обратившиеся за предоставлением муниципальной услуги с заявлением в письменной или электронной форме.</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1.2.2. От имени заявителей по предоставлению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EE16B0" w:rsidRPr="00EE16B0" w:rsidRDefault="00EE16B0" w:rsidP="00EE16B0">
      <w:pPr>
        <w:autoSpaceDE w:val="0"/>
        <w:autoSpaceDN w:val="0"/>
        <w:adjustRightInd w:val="0"/>
        <w:ind w:firstLine="284"/>
        <w:contextualSpacing/>
        <w:jc w:val="both"/>
        <w:rPr>
          <w:b/>
          <w:sz w:val="14"/>
          <w:szCs w:val="14"/>
        </w:rPr>
      </w:pPr>
      <w:r w:rsidRPr="00EE16B0">
        <w:rPr>
          <w:b/>
          <w:sz w:val="14"/>
          <w:szCs w:val="14"/>
        </w:rPr>
        <w:t>1.3. Требования к порядку информирования о предоставлении     муниципальной услуги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1.3.1. Порядок информирования о предоставлении муниципальной услуги:</w:t>
      </w:r>
    </w:p>
    <w:p w:rsidR="00EE16B0" w:rsidRPr="00EE16B0" w:rsidRDefault="00EE16B0" w:rsidP="00EE16B0">
      <w:pPr>
        <w:widowControl w:val="0"/>
        <w:suppressAutoHyphens/>
        <w:autoSpaceDE w:val="0"/>
        <w:autoSpaceDN w:val="0"/>
        <w:adjustRightInd w:val="0"/>
        <w:ind w:firstLine="284"/>
        <w:contextualSpacing/>
        <w:jc w:val="both"/>
        <w:rPr>
          <w:sz w:val="14"/>
          <w:szCs w:val="14"/>
        </w:rPr>
      </w:pPr>
      <w:r w:rsidRPr="00EE16B0">
        <w:rPr>
          <w:sz w:val="14"/>
          <w:szCs w:val="14"/>
        </w:rPr>
        <w:t xml:space="preserve">местонахождение </w:t>
      </w:r>
      <w:r w:rsidRPr="00EE16B0">
        <w:rPr>
          <w:iCs/>
          <w:sz w:val="14"/>
          <w:szCs w:val="14"/>
        </w:rPr>
        <w:t xml:space="preserve"> Уполномоченного органа</w:t>
      </w:r>
      <w:r w:rsidRPr="00EE16B0">
        <w:rPr>
          <w:sz w:val="14"/>
          <w:szCs w:val="14"/>
        </w:rPr>
        <w:t>:</w:t>
      </w:r>
    </w:p>
    <w:p w:rsidR="00EE16B0" w:rsidRPr="00EE16B0" w:rsidRDefault="00EE16B0" w:rsidP="00EE16B0">
      <w:pPr>
        <w:widowControl w:val="0"/>
        <w:suppressAutoHyphens/>
        <w:autoSpaceDE w:val="0"/>
        <w:autoSpaceDN w:val="0"/>
        <w:adjustRightInd w:val="0"/>
        <w:ind w:firstLine="284"/>
        <w:contextualSpacing/>
        <w:jc w:val="both"/>
        <w:rPr>
          <w:sz w:val="14"/>
          <w:szCs w:val="14"/>
        </w:rPr>
      </w:pPr>
      <w:r w:rsidRPr="00EE16B0">
        <w:rPr>
          <w:sz w:val="14"/>
          <w:szCs w:val="14"/>
        </w:rPr>
        <w:t xml:space="preserve">почтовый адрес </w:t>
      </w:r>
      <w:r w:rsidRPr="00EE16B0">
        <w:rPr>
          <w:iCs/>
          <w:sz w:val="14"/>
          <w:szCs w:val="14"/>
        </w:rPr>
        <w:t>Уполномоченного органа</w:t>
      </w:r>
      <w:r w:rsidRPr="00EE16B0">
        <w:rPr>
          <w:sz w:val="14"/>
          <w:szCs w:val="14"/>
        </w:rPr>
        <w:t>: 175040, Новгородская область, г. Сольцы, пл. Победы, д.3;</w:t>
      </w:r>
    </w:p>
    <w:p w:rsidR="00EE16B0" w:rsidRPr="00EE16B0" w:rsidRDefault="00EE16B0" w:rsidP="00EE16B0">
      <w:pPr>
        <w:tabs>
          <w:tab w:val="left" w:pos="1134"/>
        </w:tabs>
        <w:autoSpaceDE w:val="0"/>
        <w:autoSpaceDN w:val="0"/>
        <w:adjustRightInd w:val="0"/>
        <w:ind w:firstLine="284"/>
        <w:contextualSpacing/>
        <w:jc w:val="both"/>
        <w:rPr>
          <w:sz w:val="14"/>
          <w:szCs w:val="14"/>
        </w:rPr>
      </w:pPr>
      <w:r w:rsidRPr="00EE16B0">
        <w:rPr>
          <w:sz w:val="14"/>
          <w:szCs w:val="14"/>
        </w:rPr>
        <w:t>телефон/факс: 8(8162)31748</w:t>
      </w:r>
    </w:p>
    <w:p w:rsidR="00EE16B0" w:rsidRPr="00EE16B0" w:rsidRDefault="00EE16B0" w:rsidP="00EE16B0">
      <w:pPr>
        <w:tabs>
          <w:tab w:val="left" w:pos="1134"/>
        </w:tabs>
        <w:autoSpaceDE w:val="0"/>
        <w:autoSpaceDN w:val="0"/>
        <w:adjustRightInd w:val="0"/>
        <w:ind w:firstLine="284"/>
        <w:contextualSpacing/>
        <w:jc w:val="both"/>
        <w:rPr>
          <w:sz w:val="14"/>
          <w:szCs w:val="14"/>
        </w:rPr>
      </w:pPr>
      <w:r w:rsidRPr="00EE16B0">
        <w:rPr>
          <w:sz w:val="14"/>
          <w:szCs w:val="14"/>
        </w:rPr>
        <w:t xml:space="preserve">адрес электронной почты: </w:t>
      </w:r>
      <w:hyperlink r:id="rId442" w:history="1">
        <w:r w:rsidRPr="00EE16B0">
          <w:rPr>
            <w:sz w:val="14"/>
            <w:szCs w:val="14"/>
          </w:rPr>
          <w:t>soleco@adminsoltcy.ru</w:t>
        </w:r>
      </w:hyperlink>
      <w:r w:rsidRPr="00EE16B0">
        <w:rPr>
          <w:sz w:val="14"/>
          <w:szCs w:val="14"/>
        </w:rPr>
        <w:t>;   admsolcy@yandex.ru;</w:t>
      </w:r>
    </w:p>
    <w:p w:rsidR="00EE16B0" w:rsidRPr="00EE16B0" w:rsidRDefault="00EE16B0" w:rsidP="00EE16B0">
      <w:pPr>
        <w:tabs>
          <w:tab w:val="left" w:pos="1134"/>
        </w:tabs>
        <w:autoSpaceDE w:val="0"/>
        <w:autoSpaceDN w:val="0"/>
        <w:adjustRightInd w:val="0"/>
        <w:ind w:firstLine="284"/>
        <w:contextualSpacing/>
        <w:jc w:val="both"/>
        <w:rPr>
          <w:sz w:val="14"/>
          <w:szCs w:val="14"/>
        </w:rPr>
      </w:pPr>
      <w:r w:rsidRPr="00EE16B0">
        <w:rPr>
          <w:sz w:val="14"/>
          <w:szCs w:val="14"/>
        </w:rPr>
        <w:t xml:space="preserve">телефон для информирования по вопросам, связанным с предоставлением муниципальной услуги: </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 xml:space="preserve">адрес официального сайта </w:t>
      </w:r>
      <w:r w:rsidRPr="00EE16B0">
        <w:rPr>
          <w:iCs/>
          <w:sz w:val="14"/>
          <w:szCs w:val="14"/>
        </w:rPr>
        <w:t>Уполномоченного органа</w:t>
      </w:r>
      <w:r w:rsidRPr="00EE16B0">
        <w:rPr>
          <w:sz w:val="14"/>
          <w:szCs w:val="14"/>
        </w:rPr>
        <w:t xml:space="preserve"> в информационно-телекоммуникационной сети общего пользования «Интернет» (далее – официальный сайт Уполномоченного органа): </w:t>
      </w:r>
      <w:r w:rsidRPr="00EE16B0">
        <w:rPr>
          <w:sz w:val="14"/>
          <w:szCs w:val="14"/>
          <w:lang w:val="en-US"/>
        </w:rPr>
        <w:t>http</w:t>
      </w:r>
      <w:r w:rsidRPr="00EE16B0">
        <w:rPr>
          <w:sz w:val="14"/>
          <w:szCs w:val="14"/>
        </w:rPr>
        <w:t>://</w:t>
      </w:r>
      <w:r w:rsidRPr="00EE16B0">
        <w:rPr>
          <w:sz w:val="14"/>
          <w:szCs w:val="14"/>
          <w:lang w:val="en-US"/>
        </w:rPr>
        <w:t>adminsoltcy</w:t>
      </w:r>
      <w:r w:rsidRPr="00EE16B0">
        <w:rPr>
          <w:sz w:val="14"/>
          <w:szCs w:val="14"/>
        </w:rPr>
        <w:t>.</w:t>
      </w:r>
      <w:r w:rsidRPr="00EE16B0">
        <w:rPr>
          <w:sz w:val="14"/>
          <w:szCs w:val="14"/>
          <w:lang w:val="en-US"/>
        </w:rPr>
        <w:t>ru</w:t>
      </w:r>
      <w:r w:rsidRPr="00EE16B0">
        <w:rPr>
          <w:sz w:val="14"/>
          <w:szCs w:val="14"/>
        </w:rPr>
        <w:t>/</w:t>
      </w:r>
      <w:r w:rsidRPr="00EE16B0">
        <w:rPr>
          <w:sz w:val="14"/>
          <w:szCs w:val="14"/>
          <w:lang w:val="en-US"/>
        </w:rPr>
        <w:t>about</w:t>
      </w:r>
      <w:r w:rsidRPr="00EE16B0">
        <w:rPr>
          <w:sz w:val="14"/>
          <w:szCs w:val="14"/>
        </w:rPr>
        <w:t>;;</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 xml:space="preserve"> адрес региональной государственной информационной системы «Портал государственных и муниципальных услуг (функций) Новгородской области»: </w:t>
      </w:r>
      <w:hyperlink r:id="rId443" w:history="1">
        <w:r w:rsidRPr="00EE16B0">
          <w:rPr>
            <w:sz w:val="14"/>
            <w:szCs w:val="14"/>
          </w:rPr>
          <w:t>http://</w:t>
        </w:r>
        <w:proofErr w:type="spellStart"/>
        <w:r w:rsidRPr="00EE16B0">
          <w:rPr>
            <w:sz w:val="14"/>
            <w:szCs w:val="14"/>
            <w:lang w:val="en-US"/>
          </w:rPr>
          <w:t>uslugi</w:t>
        </w:r>
        <w:proofErr w:type="spellEnd"/>
        <w:r w:rsidRPr="00EE16B0">
          <w:rPr>
            <w:sz w:val="14"/>
            <w:szCs w:val="14"/>
          </w:rPr>
          <w:t>.</w:t>
        </w:r>
        <w:proofErr w:type="spellStart"/>
        <w:r w:rsidRPr="00EE16B0">
          <w:rPr>
            <w:sz w:val="14"/>
            <w:szCs w:val="14"/>
            <w:lang w:val="en-US"/>
          </w:rPr>
          <w:t>novreg</w:t>
        </w:r>
        <w:proofErr w:type="spellEnd"/>
        <w:r w:rsidRPr="00EE16B0">
          <w:rPr>
            <w:sz w:val="14"/>
            <w:szCs w:val="14"/>
          </w:rPr>
          <w:t>.</w:t>
        </w:r>
        <w:r w:rsidRPr="00EE16B0">
          <w:rPr>
            <w:sz w:val="14"/>
            <w:szCs w:val="14"/>
            <w:lang w:val="en-US"/>
          </w:rPr>
          <w:t>ru</w:t>
        </w:r>
      </w:hyperlink>
      <w:r w:rsidRPr="00EE16B0">
        <w:rPr>
          <w:sz w:val="14"/>
          <w:szCs w:val="14"/>
        </w:rPr>
        <w:t xml:space="preserve"> (далее – Региональный портал Новгородской области);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 xml:space="preserve">адрес федеральной государственной информационной системы «Единый портал государственных и муниципальных услуг (функций)» </w:t>
      </w:r>
      <w:hyperlink r:id="rId444" w:history="1">
        <w:r w:rsidRPr="00EE16B0">
          <w:rPr>
            <w:sz w:val="14"/>
            <w:szCs w:val="14"/>
          </w:rPr>
          <w:t>http://www.gosuslugi.ru</w:t>
        </w:r>
      </w:hyperlink>
      <w:r w:rsidRPr="00EE16B0">
        <w:rPr>
          <w:sz w:val="14"/>
          <w:szCs w:val="14"/>
        </w:rPr>
        <w:t xml:space="preserve"> (далее – Единый портал);</w:t>
      </w:r>
    </w:p>
    <w:p w:rsidR="00EE16B0" w:rsidRPr="00EE16B0" w:rsidRDefault="00EE16B0" w:rsidP="00EE16B0">
      <w:pPr>
        <w:ind w:firstLine="284"/>
        <w:contextualSpacing/>
        <w:jc w:val="both"/>
        <w:rPr>
          <w:sz w:val="14"/>
          <w:szCs w:val="14"/>
        </w:rPr>
      </w:pPr>
      <w:r w:rsidRPr="00EE16B0">
        <w:rPr>
          <w:sz w:val="14"/>
          <w:szCs w:val="14"/>
        </w:rPr>
        <w:t>местонахождение государственного областного автономного учреждения «Многофункциональный центр предоставления государственных и муниципальных услуг» (далее МФЦ): Великий Новгород, ул. Псковская, д. 28, корп. 1, 173015;</w:t>
      </w:r>
    </w:p>
    <w:p w:rsidR="00EE16B0" w:rsidRPr="00EE16B0" w:rsidRDefault="00EE16B0" w:rsidP="00EE16B0">
      <w:pPr>
        <w:ind w:firstLine="284"/>
        <w:contextualSpacing/>
        <w:jc w:val="both"/>
        <w:rPr>
          <w:sz w:val="14"/>
          <w:szCs w:val="14"/>
        </w:rPr>
      </w:pPr>
      <w:r w:rsidRPr="00EE16B0">
        <w:rPr>
          <w:sz w:val="14"/>
          <w:szCs w:val="14"/>
        </w:rPr>
        <w:t>телефон/факс МФЦ: 8 (8162) 500-252;</w:t>
      </w:r>
    </w:p>
    <w:p w:rsidR="00EE16B0" w:rsidRPr="00EE16B0" w:rsidRDefault="00EE16B0" w:rsidP="00EE16B0">
      <w:pPr>
        <w:ind w:firstLine="284"/>
        <w:contextualSpacing/>
        <w:jc w:val="both"/>
        <w:rPr>
          <w:sz w:val="14"/>
          <w:szCs w:val="14"/>
        </w:rPr>
      </w:pPr>
      <w:r w:rsidRPr="00EE16B0">
        <w:rPr>
          <w:sz w:val="14"/>
          <w:szCs w:val="14"/>
        </w:rPr>
        <w:t>официальный сайт МФЦ в информационно-телекоммуникационной сети «Интернет»: mfc53.novreg.ru.</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 xml:space="preserve">График работы </w:t>
      </w:r>
      <w:r w:rsidRPr="00EE16B0">
        <w:rPr>
          <w:iCs/>
          <w:sz w:val="14"/>
          <w:szCs w:val="14"/>
        </w:rPr>
        <w:t>Уполномоченного органа</w:t>
      </w:r>
      <w:r w:rsidRPr="00EE16B0">
        <w:rPr>
          <w:sz w:val="14"/>
          <w:szCs w:val="14"/>
        </w:rPr>
        <w:t>:</w:t>
      </w:r>
    </w:p>
    <w:tbl>
      <w:tblPr>
        <w:tblW w:w="52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2449"/>
      </w:tblGrid>
      <w:tr w:rsidR="00EE16B0" w:rsidRPr="00EE16B0" w:rsidTr="00EE16B0">
        <w:tc>
          <w:tcPr>
            <w:tcW w:w="2756"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Понедельник</w:t>
            </w:r>
          </w:p>
        </w:tc>
        <w:tc>
          <w:tcPr>
            <w:tcW w:w="2449"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08.00 до 17.00</w:t>
            </w:r>
          </w:p>
        </w:tc>
      </w:tr>
      <w:tr w:rsidR="00EE16B0" w:rsidRPr="00EE16B0" w:rsidTr="00EE16B0">
        <w:tc>
          <w:tcPr>
            <w:tcW w:w="2756"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Вторник</w:t>
            </w:r>
          </w:p>
        </w:tc>
        <w:tc>
          <w:tcPr>
            <w:tcW w:w="2449"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08.00 до 17.00</w:t>
            </w:r>
          </w:p>
        </w:tc>
      </w:tr>
      <w:tr w:rsidR="00EE16B0" w:rsidRPr="00EE16B0" w:rsidTr="00EE16B0">
        <w:tc>
          <w:tcPr>
            <w:tcW w:w="2756"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Среда</w:t>
            </w:r>
          </w:p>
        </w:tc>
        <w:tc>
          <w:tcPr>
            <w:tcW w:w="2449"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08.00 до 17.00</w:t>
            </w:r>
          </w:p>
        </w:tc>
      </w:tr>
      <w:tr w:rsidR="00EE16B0" w:rsidRPr="00EE16B0" w:rsidTr="00EE16B0">
        <w:tc>
          <w:tcPr>
            <w:tcW w:w="2756"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Четверг</w:t>
            </w:r>
          </w:p>
        </w:tc>
        <w:tc>
          <w:tcPr>
            <w:tcW w:w="2449"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08.00 до 17.00</w:t>
            </w:r>
          </w:p>
        </w:tc>
      </w:tr>
      <w:tr w:rsidR="00EE16B0" w:rsidRPr="00EE16B0" w:rsidTr="00EE16B0">
        <w:tc>
          <w:tcPr>
            <w:tcW w:w="2756"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Пятница</w:t>
            </w:r>
          </w:p>
        </w:tc>
        <w:tc>
          <w:tcPr>
            <w:tcW w:w="2449"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08.00 до 17.00</w:t>
            </w:r>
          </w:p>
        </w:tc>
      </w:tr>
      <w:tr w:rsidR="00EE16B0" w:rsidRPr="00EE16B0" w:rsidTr="00EE16B0">
        <w:tc>
          <w:tcPr>
            <w:tcW w:w="2756"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Суббота</w:t>
            </w:r>
          </w:p>
        </w:tc>
        <w:tc>
          <w:tcPr>
            <w:tcW w:w="2449"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выходной</w:t>
            </w:r>
          </w:p>
        </w:tc>
      </w:tr>
      <w:tr w:rsidR="00EE16B0" w:rsidRPr="00EE16B0" w:rsidTr="00EE16B0">
        <w:tc>
          <w:tcPr>
            <w:tcW w:w="2756"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Воскресенье</w:t>
            </w:r>
          </w:p>
        </w:tc>
        <w:tc>
          <w:tcPr>
            <w:tcW w:w="2449"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t>выходной</w:t>
            </w:r>
          </w:p>
        </w:tc>
      </w:tr>
      <w:tr w:rsidR="00EE16B0" w:rsidRPr="00EE16B0" w:rsidTr="00EE16B0">
        <w:tc>
          <w:tcPr>
            <w:tcW w:w="2756"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jc w:val="both"/>
              <w:rPr>
                <w:sz w:val="14"/>
                <w:szCs w:val="14"/>
              </w:rPr>
            </w:pPr>
            <w:r w:rsidRPr="00EE16B0">
              <w:rPr>
                <w:sz w:val="14"/>
                <w:szCs w:val="14"/>
              </w:rPr>
              <w:lastRenderedPageBreak/>
              <w:t>Предпраздничные дни</w:t>
            </w:r>
          </w:p>
        </w:tc>
        <w:tc>
          <w:tcPr>
            <w:tcW w:w="2449" w:type="dxa"/>
            <w:tcBorders>
              <w:top w:val="single" w:sz="4" w:space="0" w:color="auto"/>
              <w:left w:val="single" w:sz="4" w:space="0" w:color="auto"/>
              <w:bottom w:val="single" w:sz="4" w:space="0" w:color="auto"/>
              <w:right w:val="single" w:sz="4" w:space="0" w:color="auto"/>
            </w:tcBorders>
          </w:tcPr>
          <w:p w:rsidR="00EE16B0" w:rsidRPr="00EE16B0" w:rsidRDefault="00EE16B0" w:rsidP="00EE16B0">
            <w:pPr>
              <w:autoSpaceDE w:val="0"/>
              <w:autoSpaceDN w:val="0"/>
              <w:adjustRightInd w:val="0"/>
              <w:contextualSpacing/>
              <w:rPr>
                <w:sz w:val="14"/>
                <w:szCs w:val="14"/>
              </w:rPr>
            </w:pPr>
            <w:r w:rsidRPr="00EE16B0">
              <w:rPr>
                <w:sz w:val="14"/>
                <w:szCs w:val="14"/>
              </w:rPr>
              <w:t>08.00 до15.00</w:t>
            </w:r>
          </w:p>
        </w:tc>
      </w:tr>
    </w:tbl>
    <w:p w:rsidR="00EE16B0" w:rsidRPr="00EE16B0" w:rsidRDefault="00EE16B0" w:rsidP="00EE16B0">
      <w:pPr>
        <w:autoSpaceDE w:val="0"/>
        <w:autoSpaceDN w:val="0"/>
        <w:adjustRightInd w:val="0"/>
        <w:contextualSpacing/>
        <w:jc w:val="both"/>
        <w:rPr>
          <w:sz w:val="14"/>
          <w:szCs w:val="14"/>
        </w:rPr>
      </w:pP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1.3.2.Основными требованиями к информированию заявителей являются:</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достоверность предоставляемой информации;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четкость изложения информации;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полнота информирования;</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наглядность форм предоставляемой информации;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удобство и доступность получения информации;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оперативность предоставления информации.</w:t>
      </w:r>
    </w:p>
    <w:p w:rsidR="00EE16B0" w:rsidRPr="00EE16B0" w:rsidRDefault="00EE16B0" w:rsidP="00EE16B0">
      <w:pPr>
        <w:autoSpaceDE w:val="0"/>
        <w:autoSpaceDN w:val="0"/>
        <w:adjustRightInd w:val="0"/>
        <w:ind w:firstLine="284"/>
        <w:contextualSpacing/>
        <w:jc w:val="both"/>
        <w:rPr>
          <w:rFonts w:eastAsia="Arial Unicode MS"/>
          <w:sz w:val="14"/>
          <w:szCs w:val="14"/>
        </w:rPr>
      </w:pPr>
      <w:r w:rsidRPr="00EE16B0">
        <w:rPr>
          <w:sz w:val="14"/>
          <w:szCs w:val="14"/>
        </w:rPr>
        <w:t>1.3.3.</w:t>
      </w:r>
      <w:r w:rsidRPr="00EE16B0">
        <w:rPr>
          <w:rFonts w:eastAsia="Arial Unicode MS"/>
          <w:sz w:val="14"/>
          <w:szCs w:val="14"/>
        </w:rPr>
        <w:t xml:space="preserve"> Консультации граждан осуществляется по следующим вопросам:</w:t>
      </w:r>
    </w:p>
    <w:p w:rsidR="00EE16B0" w:rsidRPr="00EE16B0" w:rsidRDefault="00EE16B0" w:rsidP="00EE16B0">
      <w:pPr>
        <w:autoSpaceDE w:val="0"/>
        <w:autoSpaceDN w:val="0"/>
        <w:adjustRightInd w:val="0"/>
        <w:ind w:firstLine="284"/>
        <w:contextualSpacing/>
        <w:jc w:val="both"/>
        <w:rPr>
          <w:rFonts w:eastAsia="Arial Unicode MS"/>
          <w:sz w:val="14"/>
          <w:szCs w:val="14"/>
        </w:rPr>
      </w:pPr>
      <w:r w:rsidRPr="00EE16B0">
        <w:rPr>
          <w:rFonts w:eastAsia="Arial Unicode MS"/>
          <w:sz w:val="14"/>
          <w:szCs w:val="14"/>
        </w:rPr>
        <w:t xml:space="preserve">место нахождения </w:t>
      </w:r>
      <w:r w:rsidRPr="00EE16B0">
        <w:rPr>
          <w:iCs/>
          <w:sz w:val="14"/>
          <w:szCs w:val="14"/>
        </w:rPr>
        <w:t>Уполномоченного органа</w:t>
      </w:r>
      <w:r w:rsidRPr="00EE16B0">
        <w:rPr>
          <w:rFonts w:eastAsia="Arial Unicode MS"/>
          <w:sz w:val="14"/>
          <w:szCs w:val="14"/>
        </w:rPr>
        <w:t xml:space="preserve"> (его структурных подразделений), МФЦ;</w:t>
      </w:r>
    </w:p>
    <w:p w:rsidR="00EE16B0" w:rsidRPr="00EE16B0" w:rsidRDefault="00EE16B0" w:rsidP="00EE16B0">
      <w:pPr>
        <w:autoSpaceDE w:val="0"/>
        <w:autoSpaceDN w:val="0"/>
        <w:adjustRightInd w:val="0"/>
        <w:ind w:firstLine="284"/>
        <w:contextualSpacing/>
        <w:jc w:val="both"/>
        <w:rPr>
          <w:rFonts w:eastAsia="Arial Unicode MS"/>
          <w:sz w:val="14"/>
          <w:szCs w:val="14"/>
        </w:rPr>
      </w:pPr>
      <w:r w:rsidRPr="00EE16B0">
        <w:rPr>
          <w:rFonts w:eastAsia="Arial Unicode MS"/>
          <w:sz w:val="14"/>
          <w:szCs w:val="14"/>
        </w:rPr>
        <w:t xml:space="preserve">должностные лица и муниципальные служащие </w:t>
      </w:r>
      <w:r w:rsidRPr="00EE16B0">
        <w:rPr>
          <w:iCs/>
          <w:sz w:val="14"/>
          <w:szCs w:val="14"/>
        </w:rPr>
        <w:t>Уполномоченного органа</w:t>
      </w:r>
      <w:r w:rsidRPr="00EE16B0">
        <w:rPr>
          <w:rFonts w:eastAsia="Arial Unicode MS"/>
          <w:sz w:val="14"/>
          <w:szCs w:val="14"/>
        </w:rPr>
        <w:t xml:space="preserve">, уполномоченные </w:t>
      </w:r>
      <w:r w:rsidRPr="00EE16B0">
        <w:rPr>
          <w:sz w:val="14"/>
          <w:szCs w:val="14"/>
        </w:rPr>
        <w:t>предоставлять муниципальную услугу и</w:t>
      </w:r>
      <w:r w:rsidRPr="00EE16B0">
        <w:rPr>
          <w:rFonts w:eastAsia="Arial Unicode MS"/>
          <w:sz w:val="14"/>
          <w:szCs w:val="14"/>
        </w:rPr>
        <w:t xml:space="preserve"> номера контактных телефонов; </w:t>
      </w:r>
    </w:p>
    <w:p w:rsidR="00EE16B0" w:rsidRPr="00EE16B0" w:rsidRDefault="00EE16B0" w:rsidP="00EE16B0">
      <w:pPr>
        <w:autoSpaceDE w:val="0"/>
        <w:autoSpaceDN w:val="0"/>
        <w:adjustRightInd w:val="0"/>
        <w:ind w:firstLine="284"/>
        <w:contextualSpacing/>
        <w:jc w:val="both"/>
        <w:rPr>
          <w:i/>
          <w:iCs/>
          <w:sz w:val="14"/>
          <w:szCs w:val="14"/>
        </w:rPr>
      </w:pPr>
      <w:r w:rsidRPr="00EE16B0">
        <w:rPr>
          <w:rFonts w:eastAsia="Arial Unicode MS"/>
          <w:sz w:val="14"/>
          <w:szCs w:val="14"/>
        </w:rPr>
        <w:t xml:space="preserve">график работы </w:t>
      </w:r>
      <w:r w:rsidRPr="00EE16B0">
        <w:rPr>
          <w:iCs/>
          <w:sz w:val="14"/>
          <w:szCs w:val="14"/>
        </w:rPr>
        <w:t>Уполномоченного органа, МФЦ;</w:t>
      </w:r>
    </w:p>
    <w:p w:rsidR="00EE16B0" w:rsidRPr="00EE16B0" w:rsidRDefault="00EE16B0" w:rsidP="00EE16B0">
      <w:pPr>
        <w:autoSpaceDE w:val="0"/>
        <w:autoSpaceDN w:val="0"/>
        <w:adjustRightInd w:val="0"/>
        <w:ind w:firstLine="284"/>
        <w:contextualSpacing/>
        <w:jc w:val="both"/>
        <w:rPr>
          <w:rFonts w:eastAsia="Arial Unicode MS"/>
          <w:sz w:val="14"/>
          <w:szCs w:val="14"/>
        </w:rPr>
      </w:pPr>
      <w:r w:rsidRPr="00EE16B0">
        <w:rPr>
          <w:rFonts w:eastAsia="Arial Unicode MS"/>
          <w:sz w:val="14"/>
          <w:szCs w:val="14"/>
        </w:rPr>
        <w:t xml:space="preserve">адрес официального сайта </w:t>
      </w:r>
      <w:r w:rsidRPr="00EE16B0">
        <w:rPr>
          <w:iCs/>
          <w:sz w:val="14"/>
          <w:szCs w:val="14"/>
        </w:rPr>
        <w:t>Уполномоченного органа, МФЦ;</w:t>
      </w:r>
    </w:p>
    <w:p w:rsidR="00EE16B0" w:rsidRPr="00EE16B0" w:rsidRDefault="00EE16B0" w:rsidP="00EE16B0">
      <w:pPr>
        <w:autoSpaceDE w:val="0"/>
        <w:autoSpaceDN w:val="0"/>
        <w:adjustRightInd w:val="0"/>
        <w:ind w:firstLine="284"/>
        <w:contextualSpacing/>
        <w:jc w:val="both"/>
        <w:rPr>
          <w:rFonts w:eastAsia="Arial Unicode MS"/>
          <w:sz w:val="14"/>
          <w:szCs w:val="14"/>
        </w:rPr>
      </w:pPr>
      <w:r w:rsidRPr="00EE16B0">
        <w:rPr>
          <w:rFonts w:eastAsia="Arial Unicode MS"/>
          <w:sz w:val="14"/>
          <w:szCs w:val="14"/>
        </w:rPr>
        <w:t xml:space="preserve">адрес электронной почты </w:t>
      </w:r>
      <w:r w:rsidRPr="00EE16B0">
        <w:rPr>
          <w:iCs/>
          <w:sz w:val="14"/>
          <w:szCs w:val="14"/>
        </w:rPr>
        <w:t>Уполномоченного органа, МФЦ;</w:t>
      </w:r>
    </w:p>
    <w:p w:rsidR="00EE16B0" w:rsidRPr="00EE16B0" w:rsidRDefault="00EE16B0" w:rsidP="00EE16B0">
      <w:pPr>
        <w:autoSpaceDE w:val="0"/>
        <w:autoSpaceDN w:val="0"/>
        <w:adjustRightInd w:val="0"/>
        <w:ind w:firstLine="284"/>
        <w:contextualSpacing/>
        <w:jc w:val="both"/>
        <w:rPr>
          <w:rFonts w:eastAsia="Arial Unicode MS"/>
          <w:sz w:val="14"/>
          <w:szCs w:val="14"/>
        </w:rPr>
      </w:pPr>
      <w:r w:rsidRPr="00EE16B0">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EE16B0" w:rsidRPr="00EE16B0" w:rsidRDefault="00EE16B0" w:rsidP="00EE16B0">
      <w:pPr>
        <w:autoSpaceDE w:val="0"/>
        <w:autoSpaceDN w:val="0"/>
        <w:adjustRightInd w:val="0"/>
        <w:ind w:firstLine="284"/>
        <w:contextualSpacing/>
        <w:jc w:val="both"/>
        <w:rPr>
          <w:rFonts w:eastAsia="Arial Unicode MS"/>
          <w:sz w:val="14"/>
          <w:szCs w:val="14"/>
        </w:rPr>
      </w:pPr>
      <w:r w:rsidRPr="00EE16B0">
        <w:rPr>
          <w:rFonts w:eastAsia="Arial Unicode MS"/>
          <w:sz w:val="14"/>
          <w:szCs w:val="14"/>
        </w:rPr>
        <w:t>ход предоставления муниципальной услуги;</w:t>
      </w:r>
    </w:p>
    <w:p w:rsidR="00EE16B0" w:rsidRPr="00EE16B0" w:rsidRDefault="00EE16B0" w:rsidP="00EE16B0">
      <w:pPr>
        <w:autoSpaceDE w:val="0"/>
        <w:autoSpaceDN w:val="0"/>
        <w:adjustRightInd w:val="0"/>
        <w:ind w:firstLine="284"/>
        <w:contextualSpacing/>
        <w:jc w:val="both"/>
        <w:rPr>
          <w:rFonts w:eastAsia="Arial Unicode MS"/>
          <w:sz w:val="14"/>
          <w:szCs w:val="14"/>
        </w:rPr>
      </w:pPr>
      <w:r w:rsidRPr="00EE16B0">
        <w:rPr>
          <w:rFonts w:eastAsia="Arial Unicode MS"/>
          <w:sz w:val="14"/>
          <w:szCs w:val="14"/>
        </w:rPr>
        <w:t>административные процедуры предоставления муниципальной услуги;</w:t>
      </w:r>
    </w:p>
    <w:p w:rsidR="00EE16B0" w:rsidRPr="00EE16B0" w:rsidRDefault="00EE16B0" w:rsidP="00EE16B0">
      <w:pPr>
        <w:tabs>
          <w:tab w:val="left" w:pos="540"/>
        </w:tabs>
        <w:ind w:firstLine="284"/>
        <w:contextualSpacing/>
        <w:jc w:val="both"/>
        <w:rPr>
          <w:sz w:val="14"/>
          <w:szCs w:val="14"/>
        </w:rPr>
      </w:pPr>
      <w:r w:rsidRPr="00EE16B0">
        <w:rPr>
          <w:sz w:val="14"/>
          <w:szCs w:val="14"/>
        </w:rPr>
        <w:t>срок предоставления муниципальной услуги;</w:t>
      </w:r>
    </w:p>
    <w:p w:rsidR="00EE16B0" w:rsidRPr="00EE16B0" w:rsidRDefault="00EE16B0" w:rsidP="00EE16B0">
      <w:pPr>
        <w:autoSpaceDE w:val="0"/>
        <w:autoSpaceDN w:val="0"/>
        <w:adjustRightInd w:val="0"/>
        <w:ind w:firstLine="284"/>
        <w:contextualSpacing/>
        <w:jc w:val="both"/>
        <w:rPr>
          <w:rFonts w:eastAsia="Arial Unicode MS"/>
          <w:sz w:val="14"/>
          <w:szCs w:val="14"/>
        </w:rPr>
      </w:pPr>
      <w:r w:rsidRPr="00EE16B0">
        <w:rPr>
          <w:rFonts w:eastAsia="Arial Unicode MS"/>
          <w:sz w:val="14"/>
          <w:szCs w:val="14"/>
        </w:rPr>
        <w:t>порядок и формы контроля за предоставлением муниципальной услуги;</w:t>
      </w:r>
    </w:p>
    <w:p w:rsidR="00EE16B0" w:rsidRPr="00EE16B0" w:rsidRDefault="00EE16B0" w:rsidP="00EE16B0">
      <w:pPr>
        <w:autoSpaceDE w:val="0"/>
        <w:autoSpaceDN w:val="0"/>
        <w:adjustRightInd w:val="0"/>
        <w:ind w:firstLine="284"/>
        <w:contextualSpacing/>
        <w:jc w:val="both"/>
        <w:rPr>
          <w:rFonts w:eastAsia="Arial Unicode MS"/>
          <w:sz w:val="14"/>
          <w:szCs w:val="14"/>
        </w:rPr>
      </w:pPr>
      <w:r w:rsidRPr="00EE16B0">
        <w:rPr>
          <w:rFonts w:eastAsia="Arial Unicode MS"/>
          <w:sz w:val="14"/>
          <w:szCs w:val="14"/>
        </w:rPr>
        <w:t>основания для отказа в предоставлении муниципальной услуги;</w:t>
      </w:r>
    </w:p>
    <w:p w:rsidR="00EE16B0" w:rsidRPr="00EE16B0" w:rsidRDefault="00EE16B0" w:rsidP="00EE16B0">
      <w:pPr>
        <w:autoSpaceDE w:val="0"/>
        <w:autoSpaceDN w:val="0"/>
        <w:adjustRightInd w:val="0"/>
        <w:ind w:firstLine="284"/>
        <w:contextualSpacing/>
        <w:jc w:val="both"/>
        <w:rPr>
          <w:rFonts w:eastAsia="Arial Unicode MS"/>
          <w:sz w:val="14"/>
          <w:szCs w:val="14"/>
        </w:rPr>
      </w:pPr>
      <w:r w:rsidRPr="00EE16B0">
        <w:rPr>
          <w:rFonts w:eastAsia="Arial Unicode MS"/>
          <w:sz w:val="14"/>
          <w:szCs w:val="14"/>
        </w:rPr>
        <w:t xml:space="preserve">досудебный (внесудебный) и судебный порядок обжалования решений, действий (бездействия) должностных лиц и муниципальных служащих </w:t>
      </w:r>
      <w:r w:rsidRPr="00EE16B0">
        <w:rPr>
          <w:iCs/>
          <w:sz w:val="14"/>
          <w:szCs w:val="14"/>
        </w:rPr>
        <w:t>Уполномоченного органа</w:t>
      </w:r>
      <w:r w:rsidRPr="00EE16B0">
        <w:rPr>
          <w:rFonts w:eastAsia="Arial Unicode MS"/>
          <w:sz w:val="14"/>
          <w:szCs w:val="14"/>
        </w:rPr>
        <w:t>, ответственных за предоставление муниципальной услуги, а также решений, принятых в ходе предоставления муниципальной услуги.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 xml:space="preserve">иная информация о деятельности </w:t>
      </w:r>
      <w:r w:rsidRPr="00EE16B0">
        <w:rPr>
          <w:iCs/>
          <w:sz w:val="14"/>
          <w:szCs w:val="14"/>
        </w:rPr>
        <w:t>Уполномоченного органа</w:t>
      </w:r>
      <w:r w:rsidRPr="00EE16B0">
        <w:rPr>
          <w:sz w:val="14"/>
          <w:szCs w:val="14"/>
        </w:rPr>
        <w:t>,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Консультирование по вопросам предоставления муниципальной услуги предоставляется специалистами Уполномоченного органа как в устной, так и в письменной форме бесплатно.</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1.3.4. Информирование граждан по вопросам предоставления муниципальной услуги проводится на русском языке в форме: индивидуального и публичного информирования.</w:t>
      </w:r>
    </w:p>
    <w:p w:rsidR="00EE16B0" w:rsidRPr="00EE16B0" w:rsidRDefault="00EE16B0" w:rsidP="00EE16B0">
      <w:pPr>
        <w:ind w:firstLine="284"/>
        <w:contextualSpacing/>
        <w:jc w:val="both"/>
        <w:rPr>
          <w:sz w:val="14"/>
          <w:szCs w:val="14"/>
        </w:rPr>
      </w:pPr>
      <w:r w:rsidRPr="00EE16B0">
        <w:rPr>
          <w:sz w:val="14"/>
          <w:szCs w:val="14"/>
        </w:rPr>
        <w:t>1.3.4.1.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рамках своих полномочий, в том числе с привлечением других сотрудников.</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 xml:space="preserve"> 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подразделения Уполномоченного органа. </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EE16B0" w:rsidRPr="00EE16B0" w:rsidRDefault="00EE16B0" w:rsidP="00EE16B0">
      <w:pPr>
        <w:tabs>
          <w:tab w:val="left" w:pos="0"/>
        </w:tabs>
        <w:autoSpaceDE w:val="0"/>
        <w:autoSpaceDN w:val="0"/>
        <w:adjustRightInd w:val="0"/>
        <w:ind w:firstLine="284"/>
        <w:contextualSpacing/>
        <w:jc w:val="both"/>
        <w:rPr>
          <w:sz w:val="14"/>
          <w:szCs w:val="14"/>
        </w:rPr>
      </w:pPr>
      <w:r w:rsidRPr="00EE16B0">
        <w:rPr>
          <w:sz w:val="14"/>
          <w:szCs w:val="14"/>
        </w:rPr>
        <w:t>1.3.4.2. Индивидуальное письменное информирование осуществляется в виде письменного ответа на обращение заинтересованного лица, электронной почтой в зависимости от способа обращения заявителя за информацией.</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 xml:space="preserve">Ответ на заявление предоставляется в простой форме, с указанием фамилии, имени, отчества, номера телефона исполнителя и подписывается руководителем </w:t>
      </w:r>
      <w:r w:rsidRPr="00EE16B0">
        <w:rPr>
          <w:iCs/>
          <w:sz w:val="14"/>
          <w:szCs w:val="14"/>
        </w:rPr>
        <w:t>Уполномоченного органа.</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1.3.4.3.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муниципального правового акта об его утверждении: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в средствах массовой информации;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на официальном сайте Уполномоченного органа;</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на Едином портале;</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на Региональном портале Новгородской области;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 xml:space="preserve">на информационных стендах </w:t>
      </w:r>
      <w:r w:rsidRPr="00EE16B0">
        <w:rPr>
          <w:iCs/>
          <w:sz w:val="14"/>
          <w:szCs w:val="14"/>
        </w:rPr>
        <w:t>Уполномоченного органа</w:t>
      </w:r>
      <w:r w:rsidRPr="00EE16B0">
        <w:rPr>
          <w:sz w:val="14"/>
          <w:szCs w:val="14"/>
        </w:rPr>
        <w:t>, МФЦ.</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Тексты информационных материалов печатаются удобным для чтения шрифтом (размер шрифта не менее №14), без исправлений, наиболее важные положения выделяются другим шрифтом (не менее №18). В случае оформления информационных материалов в виде брошюр требования к размеру шрифта могут быть снижены (не менее №10).</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1.3.5. Порядок, форма и место размещения информации о предоставлении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1.3.5.1. На информационных стендах, размещаемых в помещении Уполномоченного органа, содержится следующая информация:</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lastRenderedPageBreak/>
        <w:t>фамилии, имена, отчества и должности специалистов, осуществляющих прием документов и консультирование;</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график (режим) работы, контактные телефоны специалистов, адреса информационных порталов в сети «Интернет»;</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перечень документов, необходимых для предоставления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перечень нормативных правовых актов, регулирующих отношения, возникающие в связи с предоставлением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порядок обжалования решения, действия или бездействия Уполномоченного органа, участвующего в предоставлении муниципальной услуги, его должностных лиц и специалистов;</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форма и образец заполнения заявления.</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1.3.5.2. На официальном сайте Уполномоченного органа содержится следующая информация:</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структура Уполномоченного органа;</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места нахождения, график (режим) работы Уполномоченного органа, контактные номера телефонов специалистов;</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перечень категорий граждан, имеющих право на получение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перечень документов, необходимых для предоставления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основания для отказа в предоставлении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перечень нормативных правовых актов, регулирующих отношения, возникающие в связи с предоставлением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1.3.5.3. На Едином портале, Региональном портале Новгородской области размещается следующая информация:</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 а так же перечень документов, которые заявитель вправе предоставить по собственной инициативе;</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круг заявителей;</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срок предоставления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размер государственной пошлины, взимаемой за предоставление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исчерпывающий перечень оснований для приостановления или отказа в предоставлении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формы заявлений (уведомлений, сообщений), используемые при предоставлении муниципальной услуги.</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Доступ к информации о сроках и порядке предоставления муниципальной услуги осуществляется без выполнения заявителем каких – 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E16B0" w:rsidRPr="00EE16B0" w:rsidRDefault="00EE16B0" w:rsidP="00EE16B0">
      <w:pPr>
        <w:widowControl w:val="0"/>
        <w:tabs>
          <w:tab w:val="num" w:pos="0"/>
        </w:tabs>
        <w:autoSpaceDE w:val="0"/>
        <w:autoSpaceDN w:val="0"/>
        <w:adjustRightInd w:val="0"/>
        <w:ind w:firstLine="284"/>
        <w:contextualSpacing/>
        <w:jc w:val="both"/>
        <w:rPr>
          <w:sz w:val="14"/>
          <w:szCs w:val="14"/>
        </w:rPr>
      </w:pPr>
      <w:r w:rsidRPr="00EE16B0">
        <w:rPr>
          <w:sz w:val="14"/>
          <w:szCs w:val="14"/>
        </w:rPr>
        <w:t>1.3.6. Информация о месте нахождения и графике работы организаций, государственных и муниципальных органов, участвующих в предоставлении муниципальной услуги размещена в Приложении №1 к Административному регламенту.</w:t>
      </w:r>
    </w:p>
    <w:p w:rsidR="00EE16B0" w:rsidRPr="00EE16B0" w:rsidRDefault="00EE16B0" w:rsidP="00EE16B0">
      <w:pPr>
        <w:keepNext/>
        <w:tabs>
          <w:tab w:val="num" w:pos="0"/>
        </w:tabs>
        <w:ind w:firstLine="284"/>
        <w:contextualSpacing/>
        <w:outlineLvl w:val="3"/>
        <w:rPr>
          <w:b/>
          <w:sz w:val="14"/>
          <w:szCs w:val="14"/>
        </w:rPr>
      </w:pPr>
      <w:r w:rsidRPr="00EE16B0">
        <w:rPr>
          <w:b/>
          <w:sz w:val="14"/>
          <w:szCs w:val="14"/>
          <w:lang w:val="en-US"/>
        </w:rPr>
        <w:t>II</w:t>
      </w:r>
      <w:r w:rsidRPr="00EE16B0">
        <w:rPr>
          <w:b/>
          <w:sz w:val="14"/>
          <w:szCs w:val="14"/>
        </w:rPr>
        <w:t>. Стандарт предоставления муниципальной услуги</w:t>
      </w:r>
    </w:p>
    <w:p w:rsidR="00EE16B0" w:rsidRPr="00EE16B0" w:rsidRDefault="00EE16B0" w:rsidP="00EE16B0">
      <w:pPr>
        <w:tabs>
          <w:tab w:val="left" w:pos="0"/>
        </w:tabs>
        <w:autoSpaceDE w:val="0"/>
        <w:autoSpaceDN w:val="0"/>
        <w:adjustRightInd w:val="0"/>
        <w:ind w:firstLine="284"/>
        <w:contextualSpacing/>
        <w:rPr>
          <w:b/>
          <w:sz w:val="14"/>
          <w:szCs w:val="14"/>
        </w:rPr>
      </w:pPr>
      <w:r w:rsidRPr="00EE16B0">
        <w:rPr>
          <w:b/>
          <w:sz w:val="14"/>
          <w:szCs w:val="14"/>
        </w:rPr>
        <w:t>2.1.</w:t>
      </w:r>
      <w:r w:rsidRPr="00EE16B0">
        <w:rPr>
          <w:b/>
          <w:sz w:val="14"/>
          <w:szCs w:val="14"/>
        </w:rPr>
        <w:tab/>
        <w:t>Наименование муниципальной услуги</w:t>
      </w:r>
    </w:p>
    <w:p w:rsidR="00EE16B0" w:rsidRPr="00EE16B0" w:rsidRDefault="00EE16B0" w:rsidP="00EE16B0">
      <w:pPr>
        <w:ind w:firstLine="284"/>
        <w:contextualSpacing/>
        <w:jc w:val="both"/>
        <w:rPr>
          <w:sz w:val="14"/>
          <w:szCs w:val="14"/>
        </w:rPr>
      </w:pPr>
      <w:r w:rsidRPr="00EE16B0">
        <w:rPr>
          <w:sz w:val="14"/>
          <w:szCs w:val="14"/>
        </w:rPr>
        <w:t>Наименование муниципальной услуги – «Выдача градостроительных планов земельных участков».</w:t>
      </w:r>
    </w:p>
    <w:p w:rsidR="00EE16B0" w:rsidRPr="00EE16B0" w:rsidRDefault="00EE16B0" w:rsidP="00EE16B0">
      <w:pPr>
        <w:tabs>
          <w:tab w:val="left" w:pos="0"/>
        </w:tabs>
        <w:autoSpaceDE w:val="0"/>
        <w:autoSpaceDN w:val="0"/>
        <w:adjustRightInd w:val="0"/>
        <w:ind w:firstLine="284"/>
        <w:contextualSpacing/>
        <w:jc w:val="both"/>
        <w:rPr>
          <w:b/>
          <w:sz w:val="14"/>
          <w:szCs w:val="14"/>
        </w:rPr>
      </w:pPr>
      <w:r w:rsidRPr="00EE16B0">
        <w:rPr>
          <w:b/>
          <w:sz w:val="14"/>
          <w:szCs w:val="14"/>
        </w:rPr>
        <w:t>2.2. Наименование органа местного самоуправления, предоставляющего муниципальную услугу</w:t>
      </w:r>
    </w:p>
    <w:p w:rsidR="00EE16B0" w:rsidRPr="00EE16B0" w:rsidRDefault="00EE16B0" w:rsidP="00EE16B0">
      <w:pPr>
        <w:ind w:firstLine="284"/>
        <w:contextualSpacing/>
        <w:jc w:val="both"/>
        <w:rPr>
          <w:sz w:val="14"/>
          <w:szCs w:val="14"/>
        </w:rPr>
      </w:pPr>
      <w:r w:rsidRPr="00EE16B0">
        <w:rPr>
          <w:sz w:val="14"/>
          <w:szCs w:val="14"/>
        </w:rPr>
        <w:t>2.2.1. Муниципальная услуга предоставляется Уполномоченным органом.</w:t>
      </w:r>
    </w:p>
    <w:p w:rsidR="00EE16B0" w:rsidRPr="00EE16B0" w:rsidRDefault="00EE16B0" w:rsidP="00EE16B0">
      <w:pPr>
        <w:ind w:firstLine="284"/>
        <w:contextualSpacing/>
        <w:jc w:val="both"/>
        <w:rPr>
          <w:sz w:val="14"/>
          <w:szCs w:val="14"/>
        </w:rPr>
      </w:pPr>
      <w:r w:rsidRPr="00EE16B0">
        <w:rPr>
          <w:sz w:val="14"/>
          <w:szCs w:val="14"/>
        </w:rPr>
        <w:t>Документы, необходимые для предоставления муниципальной услуги, могут быть поданы через МФЦ.</w:t>
      </w:r>
    </w:p>
    <w:p w:rsidR="00EE16B0" w:rsidRPr="00EE16B0" w:rsidRDefault="00EE16B0" w:rsidP="00EE16B0">
      <w:pPr>
        <w:ind w:firstLine="284"/>
        <w:contextualSpacing/>
        <w:jc w:val="both"/>
        <w:rPr>
          <w:sz w:val="14"/>
          <w:szCs w:val="14"/>
        </w:rPr>
      </w:pPr>
      <w:r w:rsidRPr="00EE16B0">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EE16B0" w:rsidRPr="00EE16B0" w:rsidRDefault="00EE16B0" w:rsidP="00EE16B0">
      <w:pPr>
        <w:suppressAutoHyphens/>
        <w:ind w:firstLine="284"/>
        <w:contextualSpacing/>
        <w:jc w:val="both"/>
        <w:rPr>
          <w:rFonts w:eastAsia="Arial"/>
          <w:b/>
          <w:bCs/>
          <w:sz w:val="14"/>
          <w:szCs w:val="14"/>
          <w:lang w:eastAsia="ar-SA"/>
        </w:rPr>
      </w:pPr>
      <w:r w:rsidRPr="00EE16B0">
        <w:rPr>
          <w:rFonts w:eastAsia="Arial"/>
          <w:b/>
          <w:sz w:val="14"/>
          <w:szCs w:val="14"/>
          <w:lang w:eastAsia="ar-SA"/>
        </w:rPr>
        <w:t>2.3.</w:t>
      </w:r>
      <w:r w:rsidRPr="00EE16B0">
        <w:rPr>
          <w:rFonts w:eastAsia="Arial"/>
          <w:b/>
          <w:sz w:val="14"/>
          <w:szCs w:val="14"/>
          <w:lang w:eastAsia="ar-SA"/>
        </w:rPr>
        <w:tab/>
        <w:t>Результат предоставления муниципальной услуги</w:t>
      </w:r>
      <w:r w:rsidRPr="00EE16B0">
        <w:rPr>
          <w:rFonts w:eastAsia="Arial"/>
          <w:b/>
          <w:bCs/>
          <w:sz w:val="14"/>
          <w:szCs w:val="14"/>
          <w:lang w:eastAsia="ar-SA"/>
        </w:rPr>
        <w:t xml:space="preserve"> </w:t>
      </w:r>
    </w:p>
    <w:p w:rsidR="00EE16B0" w:rsidRPr="00EE16B0" w:rsidRDefault="00EE16B0" w:rsidP="00EE16B0">
      <w:pPr>
        <w:ind w:firstLine="284"/>
        <w:contextualSpacing/>
        <w:jc w:val="both"/>
        <w:rPr>
          <w:sz w:val="14"/>
          <w:szCs w:val="14"/>
        </w:rPr>
      </w:pPr>
      <w:r w:rsidRPr="00EE16B0">
        <w:rPr>
          <w:sz w:val="14"/>
          <w:szCs w:val="14"/>
        </w:rPr>
        <w:t>Результатами предоставления муниципальной услуги являются:</w:t>
      </w:r>
    </w:p>
    <w:p w:rsidR="00EE16B0" w:rsidRPr="00EE16B0" w:rsidRDefault="00EE16B0" w:rsidP="00EE16B0">
      <w:pPr>
        <w:ind w:firstLine="284"/>
        <w:contextualSpacing/>
        <w:jc w:val="both"/>
        <w:rPr>
          <w:sz w:val="14"/>
          <w:szCs w:val="14"/>
        </w:rPr>
      </w:pPr>
      <w:r w:rsidRPr="00EE16B0">
        <w:rPr>
          <w:sz w:val="14"/>
          <w:szCs w:val="14"/>
        </w:rPr>
        <w:t>выдача заявителю градостроительного плана земельного участка;</w:t>
      </w:r>
    </w:p>
    <w:p w:rsidR="00EE16B0" w:rsidRPr="00EE16B0" w:rsidRDefault="00EE16B0" w:rsidP="00EE16B0">
      <w:pPr>
        <w:ind w:firstLine="284"/>
        <w:contextualSpacing/>
        <w:jc w:val="both"/>
        <w:rPr>
          <w:sz w:val="14"/>
          <w:szCs w:val="14"/>
        </w:rPr>
      </w:pPr>
      <w:r w:rsidRPr="00EE16B0">
        <w:rPr>
          <w:sz w:val="14"/>
          <w:szCs w:val="14"/>
        </w:rPr>
        <w:t>отказ в выдаче градостроительного плана земельного участка.</w:t>
      </w:r>
    </w:p>
    <w:p w:rsidR="00EE16B0" w:rsidRPr="00EE16B0" w:rsidRDefault="00EE16B0" w:rsidP="00EE16B0">
      <w:pPr>
        <w:suppressAutoHyphens/>
        <w:ind w:firstLine="284"/>
        <w:contextualSpacing/>
        <w:rPr>
          <w:rFonts w:eastAsia="Arial"/>
          <w:b/>
          <w:sz w:val="14"/>
          <w:szCs w:val="14"/>
          <w:lang w:eastAsia="ar-SA"/>
        </w:rPr>
      </w:pPr>
      <w:r w:rsidRPr="00EE16B0">
        <w:rPr>
          <w:rFonts w:eastAsia="Arial"/>
          <w:b/>
          <w:sz w:val="14"/>
          <w:szCs w:val="14"/>
          <w:lang w:eastAsia="ar-SA"/>
        </w:rPr>
        <w:t>2.4. Срок предоставления муниципальной услуги</w:t>
      </w:r>
    </w:p>
    <w:p w:rsidR="00EE16B0" w:rsidRPr="00EE16B0" w:rsidRDefault="00EE16B0" w:rsidP="00EE16B0">
      <w:pPr>
        <w:suppressAutoHyphens/>
        <w:ind w:firstLine="284"/>
        <w:contextualSpacing/>
        <w:jc w:val="both"/>
        <w:rPr>
          <w:rFonts w:eastAsia="Arial"/>
          <w:sz w:val="14"/>
          <w:szCs w:val="14"/>
          <w:lang w:eastAsia="ar-SA"/>
        </w:rPr>
      </w:pPr>
      <w:r w:rsidRPr="00EE16B0">
        <w:rPr>
          <w:rFonts w:eastAsia="Arial"/>
          <w:sz w:val="14"/>
          <w:szCs w:val="14"/>
          <w:lang w:eastAsia="ar-SA"/>
        </w:rPr>
        <w:t xml:space="preserve">Уполномоченный орган предоставляет муниципальную услугу в течение 15 (пятнадцати) рабочих дней после получения заявления о выдаче градостроительного плана земельного участка Уполномоченным органом или МФЦ. </w:t>
      </w:r>
    </w:p>
    <w:p w:rsidR="00EE16B0" w:rsidRPr="00EE16B0" w:rsidRDefault="00EE16B0" w:rsidP="00EE16B0">
      <w:pPr>
        <w:keepNext/>
        <w:tabs>
          <w:tab w:val="num" w:pos="0"/>
        </w:tabs>
        <w:ind w:firstLine="284"/>
        <w:contextualSpacing/>
        <w:jc w:val="both"/>
        <w:outlineLvl w:val="3"/>
        <w:rPr>
          <w:b/>
          <w:sz w:val="14"/>
          <w:szCs w:val="14"/>
        </w:rPr>
      </w:pPr>
      <w:r w:rsidRPr="00EE16B0">
        <w:rPr>
          <w:b/>
          <w:sz w:val="14"/>
          <w:szCs w:val="14"/>
        </w:rPr>
        <w:lastRenderedPageBreak/>
        <w:t>2.5. Перечень нормативных правовых актов, регулирующих отношения, возникающие в связи с предоставлением муниципальной услуги</w:t>
      </w:r>
    </w:p>
    <w:p w:rsidR="00EE16B0" w:rsidRPr="00EE16B0" w:rsidRDefault="00EE16B0" w:rsidP="00EE16B0">
      <w:pPr>
        <w:ind w:firstLine="284"/>
        <w:jc w:val="both"/>
        <w:rPr>
          <w:sz w:val="14"/>
          <w:szCs w:val="14"/>
        </w:rPr>
      </w:pPr>
      <w:r w:rsidRPr="00EE16B0">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EE16B0" w:rsidRPr="00EE16B0" w:rsidRDefault="00EE16B0" w:rsidP="00EE16B0">
      <w:pPr>
        <w:keepNext/>
        <w:ind w:firstLine="284"/>
        <w:contextualSpacing/>
        <w:jc w:val="both"/>
        <w:outlineLvl w:val="2"/>
        <w:rPr>
          <w:b/>
          <w:bCs/>
          <w:sz w:val="14"/>
          <w:szCs w:val="14"/>
        </w:rPr>
      </w:pPr>
      <w:r w:rsidRPr="00EE16B0">
        <w:rPr>
          <w:b/>
          <w:bCs/>
          <w:sz w:val="14"/>
          <w:szCs w:val="14"/>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 </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2.6.1. Документы, которые заявитель должен представить самостоятельно:</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заявление по рекомендуемой форме в соответствии с Приложением №2 настоящего Административного регламента;</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копия документа, удостоверяющего права (полномочия) представителя физического лица (юридического лица), если с заявлением обращается представитель заявителя;</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копия документа, подтверждающего полномочия лица, выдавшего доверенность от имени юридического лица, в случае, если доверенность не удостоверена нотариально.</w:t>
      </w:r>
    </w:p>
    <w:p w:rsidR="00EE16B0" w:rsidRPr="00EE16B0" w:rsidRDefault="00EE16B0" w:rsidP="00EE16B0">
      <w:pPr>
        <w:autoSpaceDE w:val="0"/>
        <w:autoSpaceDN w:val="0"/>
        <w:adjustRightInd w:val="0"/>
        <w:ind w:firstLine="284"/>
        <w:contextualSpacing/>
        <w:jc w:val="both"/>
        <w:outlineLvl w:val="0"/>
        <w:rPr>
          <w:sz w:val="14"/>
          <w:szCs w:val="14"/>
        </w:rPr>
      </w:pPr>
      <w:r w:rsidRPr="00EE16B0">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EE16B0" w:rsidRPr="00EE16B0" w:rsidRDefault="00EE16B0" w:rsidP="00EE16B0">
      <w:pPr>
        <w:autoSpaceDE w:val="0"/>
        <w:autoSpaceDN w:val="0"/>
        <w:adjustRightInd w:val="0"/>
        <w:ind w:firstLine="284"/>
        <w:contextualSpacing/>
        <w:jc w:val="both"/>
        <w:outlineLvl w:val="1"/>
        <w:rPr>
          <w:sz w:val="14"/>
          <w:szCs w:val="14"/>
        </w:rPr>
      </w:pPr>
      <w:r w:rsidRPr="00EE16B0">
        <w:rPr>
          <w:sz w:val="14"/>
          <w:szCs w:val="14"/>
        </w:rPr>
        <w:t>2.6.3.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EE16B0" w:rsidRPr="00EE16B0" w:rsidRDefault="00EE16B0" w:rsidP="00EE16B0">
      <w:pPr>
        <w:autoSpaceDE w:val="0"/>
        <w:autoSpaceDN w:val="0"/>
        <w:adjustRightInd w:val="0"/>
        <w:ind w:firstLine="284"/>
        <w:contextualSpacing/>
        <w:jc w:val="both"/>
        <w:outlineLvl w:val="0"/>
        <w:rPr>
          <w:sz w:val="14"/>
          <w:szCs w:val="14"/>
        </w:rPr>
      </w:pPr>
      <w:r w:rsidRPr="00EE16B0">
        <w:rPr>
          <w:sz w:val="14"/>
          <w:szCs w:val="14"/>
        </w:rPr>
        <w:t>2.6.4. Для получения муниципальной услуги в электронном виде заявителям предоставляется возможность направить заявление и документы, указанные в пункте 2.6. настоящего административного регламента, через Единый портал и Региональный портал Новгородской области, путем заполнения специальной интерактивной формы, которая соответствует требованиям Федерального закона от 27 июля 2010 года</w:t>
      </w:r>
      <w:r w:rsidRPr="00EE16B0">
        <w:rPr>
          <w:sz w:val="14"/>
          <w:szCs w:val="14"/>
        </w:rPr>
        <w:br/>
        <w:t xml:space="preserve">№ 210-ФЗ и обеспечивает идентификацию заявителя. </w:t>
      </w:r>
    </w:p>
    <w:p w:rsidR="00EE16B0" w:rsidRPr="00EE16B0" w:rsidRDefault="00EE16B0" w:rsidP="00EE16B0">
      <w:pPr>
        <w:autoSpaceDE w:val="0"/>
        <w:autoSpaceDN w:val="0"/>
        <w:adjustRightInd w:val="0"/>
        <w:ind w:firstLine="284"/>
        <w:contextualSpacing/>
        <w:jc w:val="both"/>
        <w:rPr>
          <w:sz w:val="14"/>
          <w:szCs w:val="14"/>
        </w:rPr>
      </w:pPr>
      <w:r w:rsidRPr="00EE16B0">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w:t>
      </w:r>
      <w:r w:rsidRPr="00EE16B0">
        <w:rPr>
          <w:sz w:val="14"/>
          <w:szCs w:val="14"/>
        </w:rPr>
        <w:t>я</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2.7.1. Документы, которые заявитель вправе представить по собственной инициативе:</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 xml:space="preserve">копия кадастрового или технического паспорта на здания                           (строения) при  их наличии на земельном участке или  сообщение заявителя,  содержащее перечень  всех зданий (строений, сооружений), расположенных на земельном участке, в отношении которого подано заявление о  подготовке градостроительного плана земельного участка, с указанием их инвентарных  или кадастровых номеров, когда и кем подготовлен кадастровый или технический  паспорт;     </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 xml:space="preserve">копия технических условий на подключение к инженерным сетям;  </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кадастровая выписка о земельном участке (выписка из Единого государственного реестра недвижимости).</w:t>
      </w:r>
    </w:p>
    <w:p w:rsidR="00EE16B0" w:rsidRPr="00EE16B0" w:rsidRDefault="00EE16B0" w:rsidP="00EE16B0">
      <w:pPr>
        <w:autoSpaceDE w:val="0"/>
        <w:autoSpaceDN w:val="0"/>
        <w:adjustRightInd w:val="0"/>
        <w:ind w:firstLine="284"/>
        <w:contextualSpacing/>
        <w:jc w:val="both"/>
        <w:rPr>
          <w:bCs/>
          <w:sz w:val="14"/>
          <w:szCs w:val="14"/>
        </w:rPr>
      </w:pPr>
      <w:r w:rsidRPr="00EE16B0">
        <w:rPr>
          <w:bCs/>
          <w:sz w:val="14"/>
          <w:szCs w:val="14"/>
        </w:rPr>
        <w:t xml:space="preserve">2.7.2. В случае если </w:t>
      </w:r>
      <w:r w:rsidRPr="00EE16B0">
        <w:rPr>
          <w:sz w:val="14"/>
          <w:szCs w:val="14"/>
        </w:rPr>
        <w:t xml:space="preserve">заявителем </w:t>
      </w:r>
      <w:r w:rsidRPr="00EE16B0">
        <w:rPr>
          <w:bCs/>
          <w:sz w:val="14"/>
          <w:szCs w:val="14"/>
        </w:rPr>
        <w:t>не представлены самостоятельно</w:t>
      </w:r>
      <w:r w:rsidRPr="00EE16B0">
        <w:rPr>
          <w:sz w:val="14"/>
          <w:szCs w:val="14"/>
        </w:rPr>
        <w:t xml:space="preserve"> копии документов, необходимых в соответствии с нормативными актами для предоставления муниципальной услуги, </w:t>
      </w:r>
      <w:r w:rsidRPr="00EE16B0">
        <w:rPr>
          <w:bCs/>
          <w:sz w:val="14"/>
          <w:szCs w:val="14"/>
        </w:rPr>
        <w:t>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Уполномоченный орган запрашивает, в том числе по каналам межведомственного взаимодействия (приложение №1):</w:t>
      </w:r>
    </w:p>
    <w:p w:rsidR="00EE16B0" w:rsidRPr="00EE16B0" w:rsidRDefault="00EE16B0" w:rsidP="00EE16B0">
      <w:pPr>
        <w:autoSpaceDE w:val="0"/>
        <w:autoSpaceDN w:val="0"/>
        <w:adjustRightInd w:val="0"/>
        <w:ind w:firstLine="284"/>
        <w:contextualSpacing/>
        <w:jc w:val="both"/>
        <w:rPr>
          <w:bCs/>
          <w:sz w:val="14"/>
          <w:szCs w:val="14"/>
        </w:rPr>
      </w:pPr>
      <w:r w:rsidRPr="00EE16B0">
        <w:rPr>
          <w:bCs/>
          <w:sz w:val="14"/>
          <w:szCs w:val="14"/>
        </w:rPr>
        <w:t>кадастровую выписку о земельном участке (</w:t>
      </w:r>
      <w:r w:rsidRPr="00EE16B0">
        <w:rPr>
          <w:sz w:val="14"/>
          <w:szCs w:val="14"/>
        </w:rPr>
        <w:t>выписка из Единого государственного реестра недвижимости</w:t>
      </w:r>
      <w:r w:rsidRPr="00EE16B0">
        <w:rPr>
          <w:bCs/>
          <w:sz w:val="14"/>
          <w:szCs w:val="14"/>
        </w:rPr>
        <w:t>);</w:t>
      </w:r>
    </w:p>
    <w:p w:rsidR="00EE16B0" w:rsidRPr="00EE16B0" w:rsidRDefault="00EE16B0" w:rsidP="00EE16B0">
      <w:pPr>
        <w:autoSpaceDE w:val="0"/>
        <w:autoSpaceDN w:val="0"/>
        <w:adjustRightInd w:val="0"/>
        <w:ind w:firstLine="284"/>
        <w:contextualSpacing/>
        <w:jc w:val="both"/>
        <w:rPr>
          <w:bCs/>
          <w:sz w:val="14"/>
          <w:szCs w:val="14"/>
        </w:rPr>
      </w:pPr>
      <w:r w:rsidRPr="00EE16B0">
        <w:rPr>
          <w:bCs/>
          <w:sz w:val="14"/>
          <w:szCs w:val="14"/>
        </w:rPr>
        <w:t>сведения, при наличии на земельном участке объектов недвижимости, с указанием инвентарного или кадастрового номера.</w:t>
      </w:r>
    </w:p>
    <w:p w:rsidR="00EE16B0" w:rsidRPr="00EE16B0" w:rsidRDefault="00EE16B0" w:rsidP="00EE16B0">
      <w:pPr>
        <w:autoSpaceDE w:val="0"/>
        <w:autoSpaceDN w:val="0"/>
        <w:adjustRightInd w:val="0"/>
        <w:ind w:firstLine="284"/>
        <w:contextualSpacing/>
        <w:jc w:val="both"/>
        <w:rPr>
          <w:bCs/>
          <w:sz w:val="14"/>
          <w:szCs w:val="14"/>
        </w:rPr>
      </w:pPr>
      <w:r w:rsidRPr="00EE16B0">
        <w:rPr>
          <w:bCs/>
          <w:sz w:val="14"/>
          <w:szCs w:val="14"/>
        </w:rPr>
        <w:t>технические условия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p w:rsidR="00EE16B0" w:rsidRPr="00EE16B0" w:rsidRDefault="00EE16B0" w:rsidP="00EE16B0">
      <w:pPr>
        <w:autoSpaceDE w:val="0"/>
        <w:autoSpaceDN w:val="0"/>
        <w:adjustRightInd w:val="0"/>
        <w:ind w:firstLine="284"/>
        <w:contextualSpacing/>
        <w:jc w:val="both"/>
        <w:outlineLvl w:val="1"/>
        <w:rPr>
          <w:bCs/>
          <w:sz w:val="14"/>
          <w:szCs w:val="14"/>
          <w:lang w:eastAsia="zh-CN"/>
        </w:rPr>
      </w:pPr>
      <w:r w:rsidRPr="00EE16B0">
        <w:rPr>
          <w:bCs/>
          <w:sz w:val="14"/>
          <w:szCs w:val="14"/>
          <w:lang w:eastAsia="zh-CN"/>
        </w:rPr>
        <w:t xml:space="preserve">2.7.3. Указание на запрет требовать от заявителя </w:t>
      </w:r>
    </w:p>
    <w:p w:rsidR="00EE16B0" w:rsidRPr="00EE16B0" w:rsidRDefault="00EE16B0" w:rsidP="00EE16B0">
      <w:pPr>
        <w:autoSpaceDE w:val="0"/>
        <w:autoSpaceDN w:val="0"/>
        <w:adjustRightInd w:val="0"/>
        <w:ind w:firstLine="284"/>
        <w:contextualSpacing/>
        <w:jc w:val="both"/>
        <w:outlineLvl w:val="1"/>
        <w:rPr>
          <w:bCs/>
          <w:sz w:val="14"/>
          <w:szCs w:val="14"/>
          <w:lang w:eastAsia="zh-CN"/>
        </w:rPr>
      </w:pPr>
      <w:r w:rsidRPr="00EE16B0">
        <w:rPr>
          <w:bCs/>
          <w:sz w:val="14"/>
          <w:szCs w:val="14"/>
          <w:lang w:eastAsia="zh-CN"/>
        </w:rPr>
        <w:t>Уполномоченному органу запрещено отказывать в приёме запроса и иных документов, необходимых для предоставления муниципальной услуги, в случае, если запрос и документы направлены в соответствии с информацией о сроках и порядке предоставления муниципальной услуги, опубликованной на Едином портале или Региональном портале Новгородской области.</w:t>
      </w:r>
    </w:p>
    <w:p w:rsidR="00EE16B0" w:rsidRPr="00EE16B0" w:rsidRDefault="00EE16B0" w:rsidP="00EE16B0">
      <w:pPr>
        <w:autoSpaceDE w:val="0"/>
        <w:ind w:firstLine="284"/>
        <w:contextualSpacing/>
        <w:jc w:val="both"/>
        <w:rPr>
          <w:sz w:val="14"/>
          <w:szCs w:val="14"/>
        </w:rPr>
      </w:pPr>
      <w:r w:rsidRPr="00EE16B0">
        <w:rPr>
          <w:sz w:val="14"/>
          <w:szCs w:val="14"/>
        </w:rPr>
        <w:t>Запрещено требовать от заявителя:</w:t>
      </w:r>
    </w:p>
    <w:p w:rsidR="00EE16B0" w:rsidRPr="00EE16B0" w:rsidRDefault="00EE16B0" w:rsidP="00EE16B0">
      <w:pPr>
        <w:autoSpaceDE w:val="0"/>
        <w:ind w:firstLine="284"/>
        <w:contextualSpacing/>
        <w:jc w:val="both"/>
        <w:rPr>
          <w:sz w:val="14"/>
          <w:szCs w:val="14"/>
        </w:rPr>
      </w:pPr>
      <w:r w:rsidRPr="00EE16B0">
        <w:rPr>
          <w:sz w:val="14"/>
          <w:szCs w:val="1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EE16B0">
        <w:rPr>
          <w:bCs/>
          <w:iCs/>
          <w:sz w:val="14"/>
          <w:szCs w:val="14"/>
        </w:rPr>
        <w:t>муниципаль</w:t>
      </w:r>
      <w:r w:rsidRPr="00EE16B0">
        <w:rPr>
          <w:sz w:val="14"/>
          <w:szCs w:val="14"/>
        </w:rPr>
        <w:t>ной услуги;</w:t>
      </w:r>
    </w:p>
    <w:p w:rsidR="00EE16B0" w:rsidRPr="00EE16B0" w:rsidRDefault="00EE16B0" w:rsidP="00EE16B0">
      <w:pPr>
        <w:autoSpaceDE w:val="0"/>
        <w:ind w:firstLine="284"/>
        <w:contextualSpacing/>
        <w:jc w:val="both"/>
        <w:rPr>
          <w:sz w:val="14"/>
          <w:szCs w:val="14"/>
        </w:rPr>
      </w:pPr>
      <w:r w:rsidRPr="00EE16B0">
        <w:rPr>
          <w:sz w:val="14"/>
          <w:szCs w:val="14"/>
        </w:rPr>
        <w:t xml:space="preserve">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w:t>
      </w:r>
      <w:r w:rsidRPr="00EE16B0">
        <w:rPr>
          <w:sz w:val="14"/>
          <w:szCs w:val="14"/>
        </w:rPr>
        <w:lastRenderedPageBreak/>
        <w:t>нормативными правовыми актами субъектов Российской Федерации и муниципальными правовыми актами;</w:t>
      </w:r>
    </w:p>
    <w:p w:rsidR="00EE16B0" w:rsidRPr="00EE16B0" w:rsidRDefault="00EE16B0" w:rsidP="00EE16B0">
      <w:pPr>
        <w:autoSpaceDE w:val="0"/>
        <w:ind w:firstLine="284"/>
        <w:contextualSpacing/>
        <w:jc w:val="both"/>
        <w:rPr>
          <w:sz w:val="14"/>
          <w:szCs w:val="14"/>
        </w:rPr>
      </w:pPr>
      <w:r w:rsidRPr="00EE16B0">
        <w:rPr>
          <w:sz w:val="14"/>
          <w:szCs w:val="14"/>
        </w:rPr>
        <w:t>совершение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приёма;</w:t>
      </w:r>
    </w:p>
    <w:p w:rsidR="00EE16B0" w:rsidRPr="00EE16B0" w:rsidRDefault="00EE16B0" w:rsidP="00EE16B0">
      <w:pPr>
        <w:autoSpaceDE w:val="0"/>
        <w:ind w:firstLine="284"/>
        <w:contextualSpacing/>
        <w:jc w:val="both"/>
        <w:rPr>
          <w:sz w:val="14"/>
          <w:szCs w:val="14"/>
        </w:rPr>
      </w:pPr>
      <w:r w:rsidRPr="00EE16B0">
        <w:rPr>
          <w:sz w:val="14"/>
          <w:szCs w:val="14"/>
        </w:rPr>
        <w:t>предоставление документов, подтверждающих внесение заявителем платы за предоставление муниципальной услуги.</w:t>
      </w:r>
    </w:p>
    <w:p w:rsidR="00EE16B0" w:rsidRPr="00EE16B0" w:rsidRDefault="00EE16B0" w:rsidP="00EE16B0">
      <w:pPr>
        <w:ind w:firstLine="284"/>
        <w:contextualSpacing/>
        <w:jc w:val="both"/>
        <w:rPr>
          <w:b/>
          <w:sz w:val="14"/>
          <w:szCs w:val="14"/>
        </w:rPr>
      </w:pPr>
      <w:r w:rsidRPr="00EE16B0">
        <w:rPr>
          <w:b/>
          <w:sz w:val="14"/>
          <w:szCs w:val="14"/>
        </w:rPr>
        <w:t>2.8. Исчерпывающий перечень оснований для отказа в приеме документов, необходимых для предоставления муниципальной услуги</w:t>
      </w:r>
    </w:p>
    <w:p w:rsidR="00EE16B0" w:rsidRPr="00EE16B0" w:rsidRDefault="00EE16B0" w:rsidP="00EE16B0">
      <w:pPr>
        <w:suppressAutoHyphens/>
        <w:ind w:firstLine="284"/>
        <w:contextualSpacing/>
        <w:jc w:val="both"/>
        <w:rPr>
          <w:rFonts w:eastAsia="Arial"/>
          <w:bCs/>
          <w:sz w:val="14"/>
          <w:szCs w:val="14"/>
          <w:lang w:eastAsia="ar-SA"/>
        </w:rPr>
      </w:pPr>
      <w:r w:rsidRPr="00EE16B0">
        <w:rPr>
          <w:rFonts w:eastAsia="Arial"/>
          <w:bCs/>
          <w:sz w:val="14"/>
          <w:szCs w:val="14"/>
          <w:lang w:eastAsia="ar-SA"/>
        </w:rPr>
        <w:t>Основания для отказа в приеме документов отсутствуют.</w:t>
      </w:r>
    </w:p>
    <w:p w:rsidR="00EE16B0" w:rsidRPr="00EE16B0" w:rsidRDefault="00EE16B0" w:rsidP="00EE16B0">
      <w:pPr>
        <w:ind w:firstLine="284"/>
        <w:contextualSpacing/>
        <w:jc w:val="both"/>
        <w:rPr>
          <w:b/>
          <w:sz w:val="14"/>
          <w:szCs w:val="14"/>
        </w:rPr>
      </w:pPr>
      <w:r w:rsidRPr="00EE16B0">
        <w:rPr>
          <w:b/>
          <w:sz w:val="14"/>
          <w:szCs w:val="14"/>
        </w:rPr>
        <w:t>2.9. Исчерпывающий перечень оснований для приостановления или отказа в предоставлении муниципальной услуги</w:t>
      </w:r>
    </w:p>
    <w:p w:rsidR="00EE16B0" w:rsidRPr="00EE16B0" w:rsidRDefault="00EE16B0" w:rsidP="00EE16B0">
      <w:pPr>
        <w:widowControl w:val="0"/>
        <w:autoSpaceDE w:val="0"/>
        <w:autoSpaceDN w:val="0"/>
        <w:adjustRightInd w:val="0"/>
        <w:ind w:firstLine="284"/>
        <w:contextualSpacing/>
        <w:jc w:val="both"/>
        <w:rPr>
          <w:bCs/>
          <w:sz w:val="14"/>
          <w:szCs w:val="14"/>
        </w:rPr>
      </w:pPr>
      <w:r w:rsidRPr="00EE16B0">
        <w:rPr>
          <w:bCs/>
          <w:sz w:val="14"/>
          <w:szCs w:val="14"/>
        </w:rPr>
        <w:t>2.9.1. Оснований для приостановления в предоставлении муниципальной услуги не предусмотрено.</w:t>
      </w:r>
    </w:p>
    <w:p w:rsidR="00EE16B0" w:rsidRPr="00EE16B0" w:rsidRDefault="00EE16B0" w:rsidP="00EE16B0">
      <w:pPr>
        <w:ind w:firstLine="284"/>
        <w:contextualSpacing/>
        <w:jc w:val="both"/>
        <w:rPr>
          <w:sz w:val="14"/>
          <w:szCs w:val="14"/>
        </w:rPr>
      </w:pPr>
      <w:r w:rsidRPr="00EE16B0">
        <w:rPr>
          <w:sz w:val="14"/>
          <w:szCs w:val="14"/>
        </w:rPr>
        <w:t>2.9.2. Основания для отказа в предоставлении муниципальной услуги:</w:t>
      </w:r>
    </w:p>
    <w:p w:rsidR="00EE16B0" w:rsidRPr="00EE16B0" w:rsidRDefault="00EE16B0" w:rsidP="00EE16B0">
      <w:pPr>
        <w:ind w:firstLine="284"/>
        <w:contextualSpacing/>
        <w:jc w:val="both"/>
        <w:rPr>
          <w:sz w:val="14"/>
          <w:szCs w:val="14"/>
        </w:rPr>
      </w:pPr>
      <w:r w:rsidRPr="00EE16B0">
        <w:rPr>
          <w:sz w:val="14"/>
          <w:szCs w:val="14"/>
        </w:rPr>
        <w:t xml:space="preserve">1) отсутствует утверждённая документация по планировке территории, в случае если в соответствии с </w:t>
      </w:r>
      <w:proofErr w:type="spellStart"/>
      <w:r w:rsidRPr="00EE16B0">
        <w:rPr>
          <w:sz w:val="14"/>
          <w:szCs w:val="14"/>
        </w:rPr>
        <w:t>ГрК</w:t>
      </w:r>
      <w:proofErr w:type="spellEnd"/>
      <w:r w:rsidRPr="00EE16B0">
        <w:rPr>
          <w:sz w:val="14"/>
          <w:szCs w:val="14"/>
        </w:rPr>
        <w:t xml:space="preserve"> РФ, иными федеральными законами размещение объекта капитального строительства не допускается при отсутствии такой документации;</w:t>
      </w:r>
    </w:p>
    <w:p w:rsidR="00EE16B0" w:rsidRPr="00EE16B0" w:rsidRDefault="00EE16B0" w:rsidP="00EE16B0">
      <w:pPr>
        <w:ind w:firstLine="284"/>
        <w:contextualSpacing/>
        <w:jc w:val="both"/>
        <w:rPr>
          <w:sz w:val="14"/>
          <w:szCs w:val="14"/>
        </w:rPr>
      </w:pPr>
      <w:r w:rsidRPr="00EE16B0">
        <w:rPr>
          <w:sz w:val="14"/>
          <w:szCs w:val="14"/>
        </w:rPr>
        <w:t>2) с заявлением о выдаче градостроительного плана земельного участка обратилось лицо, не являющееся правообладателем земельного участка;</w:t>
      </w:r>
    </w:p>
    <w:p w:rsidR="00EE16B0" w:rsidRPr="00EE16B0" w:rsidRDefault="00EE16B0" w:rsidP="00EE16B0">
      <w:pPr>
        <w:ind w:firstLine="284"/>
        <w:contextualSpacing/>
        <w:jc w:val="both"/>
        <w:rPr>
          <w:sz w:val="14"/>
          <w:szCs w:val="14"/>
        </w:rPr>
      </w:pPr>
      <w:r w:rsidRPr="00EE16B0">
        <w:rPr>
          <w:sz w:val="14"/>
          <w:szCs w:val="14"/>
        </w:rPr>
        <w:t>3) отсутствуют сведения о местоположении границ земельного участка в Едином государственном реестре недвижимости.</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 xml:space="preserve">2.9.3. Граждане имеют право повторно обратиться в </w:t>
      </w:r>
      <w:r w:rsidRPr="00EE16B0">
        <w:rPr>
          <w:bCs/>
          <w:sz w:val="14"/>
          <w:szCs w:val="14"/>
        </w:rPr>
        <w:t>Уполномоченный орган</w:t>
      </w:r>
      <w:r w:rsidRPr="00EE16B0">
        <w:rPr>
          <w:sz w:val="14"/>
          <w:szCs w:val="14"/>
        </w:rPr>
        <w:t xml:space="preserve"> за получением муниципальной услуги после устранения предусмотренных положениями п. 2.9.2 настоящего регламента оснований для отказа в предоставлении муниципальной услуги.</w:t>
      </w:r>
    </w:p>
    <w:p w:rsidR="00EE16B0" w:rsidRPr="00EE16B0" w:rsidRDefault="00EE16B0" w:rsidP="00EE16B0">
      <w:pPr>
        <w:ind w:firstLine="284"/>
        <w:contextualSpacing/>
        <w:jc w:val="both"/>
        <w:rPr>
          <w:b/>
          <w:sz w:val="14"/>
          <w:szCs w:val="14"/>
        </w:rPr>
      </w:pPr>
      <w:r w:rsidRPr="00EE16B0">
        <w:rPr>
          <w:b/>
          <w:sz w:val="14"/>
          <w:szCs w:val="14"/>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Услуг, которые являются необходимыми и обязательными для предоставления муниципальной услуги, не предусмотрено.</w:t>
      </w:r>
    </w:p>
    <w:p w:rsidR="00EE16B0" w:rsidRPr="00EE16B0" w:rsidRDefault="00EE16B0" w:rsidP="00EE16B0">
      <w:pPr>
        <w:keepNext/>
        <w:tabs>
          <w:tab w:val="num" w:pos="0"/>
        </w:tabs>
        <w:ind w:firstLine="284"/>
        <w:contextualSpacing/>
        <w:jc w:val="both"/>
        <w:outlineLvl w:val="3"/>
        <w:rPr>
          <w:b/>
          <w:sz w:val="14"/>
          <w:szCs w:val="14"/>
        </w:rPr>
      </w:pPr>
      <w:r w:rsidRPr="00EE16B0">
        <w:rPr>
          <w:b/>
          <w:sz w:val="14"/>
          <w:szCs w:val="14"/>
        </w:rPr>
        <w:t>2.11. Порядок, размер и основание взимания государственной пошлины или иной платы, взимаемой за предоставление муниципальной услуги</w:t>
      </w:r>
    </w:p>
    <w:p w:rsidR="00EE16B0" w:rsidRPr="00EE16B0" w:rsidRDefault="00EE16B0" w:rsidP="00EE16B0">
      <w:pPr>
        <w:suppressAutoHyphens/>
        <w:ind w:firstLine="284"/>
        <w:contextualSpacing/>
        <w:jc w:val="both"/>
        <w:rPr>
          <w:rFonts w:eastAsia="Arial"/>
          <w:bCs/>
          <w:sz w:val="14"/>
          <w:szCs w:val="14"/>
          <w:lang w:eastAsia="ar-SA"/>
        </w:rPr>
      </w:pPr>
      <w:r w:rsidRPr="00EE16B0">
        <w:rPr>
          <w:rFonts w:eastAsia="Arial"/>
          <w:bCs/>
          <w:sz w:val="14"/>
          <w:szCs w:val="14"/>
          <w:lang w:eastAsia="ar-SA"/>
        </w:rPr>
        <w:t xml:space="preserve">Уполномоченный орган предоставляет заявителю градостроительный план земельного участка без взимания платы. </w:t>
      </w:r>
    </w:p>
    <w:p w:rsidR="00EE16B0" w:rsidRPr="00EE16B0" w:rsidRDefault="00EE16B0" w:rsidP="00EE16B0">
      <w:pPr>
        <w:suppressAutoHyphens/>
        <w:ind w:firstLine="284"/>
        <w:contextualSpacing/>
        <w:jc w:val="both"/>
        <w:rPr>
          <w:rFonts w:eastAsia="Arial"/>
          <w:b/>
          <w:bCs/>
          <w:sz w:val="14"/>
          <w:szCs w:val="14"/>
          <w:lang w:eastAsia="ar-SA"/>
        </w:rPr>
      </w:pPr>
      <w:r w:rsidRPr="00EE16B0">
        <w:rPr>
          <w:rFonts w:eastAsia="Arial"/>
          <w:b/>
          <w:bCs/>
          <w:sz w:val="14"/>
          <w:szCs w:val="14"/>
          <w:lang w:eastAsia="ar-SA"/>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такой платы</w:t>
      </w:r>
    </w:p>
    <w:p w:rsidR="00EE16B0" w:rsidRPr="00EE16B0" w:rsidRDefault="00EE16B0" w:rsidP="00EE16B0">
      <w:pPr>
        <w:suppressAutoHyphens/>
        <w:ind w:firstLine="284"/>
        <w:contextualSpacing/>
        <w:jc w:val="both"/>
        <w:rPr>
          <w:rFonts w:eastAsia="Arial"/>
          <w:bCs/>
          <w:sz w:val="14"/>
          <w:szCs w:val="14"/>
          <w:lang w:eastAsia="ar-SA"/>
        </w:rPr>
      </w:pPr>
      <w:r w:rsidRPr="00EE16B0">
        <w:rPr>
          <w:rFonts w:eastAsia="Arial"/>
          <w:bCs/>
          <w:sz w:val="14"/>
          <w:szCs w:val="14"/>
          <w:lang w:eastAsia="ar-SA"/>
        </w:rPr>
        <w:t>Муниципальная услуга предоставляется без взимания платы с заявителя.</w:t>
      </w:r>
    </w:p>
    <w:p w:rsidR="00EE16B0" w:rsidRPr="00EE16B0" w:rsidRDefault="00EE16B0" w:rsidP="00EE16B0">
      <w:pPr>
        <w:ind w:firstLine="284"/>
        <w:contextualSpacing/>
        <w:jc w:val="both"/>
        <w:rPr>
          <w:bCs/>
          <w:sz w:val="14"/>
          <w:szCs w:val="14"/>
        </w:rPr>
      </w:pPr>
      <w:r w:rsidRPr="00EE16B0">
        <w:rPr>
          <w:sz w:val="14"/>
          <w:szCs w:val="14"/>
        </w:rP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Уполномоченного органа и (или) его должностных лиц, МФЦ и (или) работника МФЦ, плата с заявителя не взимается.</w:t>
      </w:r>
    </w:p>
    <w:p w:rsidR="00EE16B0" w:rsidRPr="00EE16B0" w:rsidRDefault="00EE16B0" w:rsidP="00EE16B0">
      <w:pPr>
        <w:autoSpaceDE w:val="0"/>
        <w:autoSpaceDN w:val="0"/>
        <w:adjustRightInd w:val="0"/>
        <w:ind w:firstLine="284"/>
        <w:contextualSpacing/>
        <w:jc w:val="both"/>
        <w:outlineLvl w:val="1"/>
        <w:rPr>
          <w:b/>
          <w:sz w:val="14"/>
          <w:szCs w:val="14"/>
        </w:rPr>
      </w:pPr>
      <w:r w:rsidRPr="00EE16B0">
        <w:rPr>
          <w:b/>
          <w:bCs/>
          <w:sz w:val="14"/>
          <w:szCs w:val="14"/>
        </w:rPr>
        <w:t xml:space="preserve">2.13. </w:t>
      </w:r>
      <w:r w:rsidRPr="00EE16B0">
        <w:rPr>
          <w:b/>
          <w:sz w:val="14"/>
          <w:szCs w:val="14"/>
        </w:rPr>
        <w:t>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EE16B0" w:rsidRPr="00EE16B0" w:rsidRDefault="00EE16B0" w:rsidP="00EE16B0">
      <w:pPr>
        <w:ind w:firstLine="284"/>
        <w:contextualSpacing/>
        <w:jc w:val="both"/>
        <w:rPr>
          <w:sz w:val="14"/>
          <w:szCs w:val="14"/>
        </w:rPr>
      </w:pPr>
      <w:r w:rsidRPr="00EE16B0">
        <w:rPr>
          <w:bCs/>
          <w:sz w:val="14"/>
          <w:szCs w:val="14"/>
        </w:rPr>
        <w:t xml:space="preserve">2.13.1. Максимальный срок ожидания в очереди при подаче запроса о предоставлении муниципальной услуги и </w:t>
      </w:r>
      <w:r w:rsidRPr="00EE16B0">
        <w:rPr>
          <w:sz w:val="14"/>
          <w:szCs w:val="14"/>
        </w:rPr>
        <w:t>при получении результата предоставления муниципальной услуги составляет не более</w:t>
      </w:r>
      <w:r w:rsidRPr="00EE16B0">
        <w:rPr>
          <w:bCs/>
          <w:sz w:val="14"/>
          <w:szCs w:val="14"/>
        </w:rPr>
        <w:t xml:space="preserve"> </w:t>
      </w:r>
      <w:r w:rsidRPr="00EE16B0">
        <w:rPr>
          <w:sz w:val="14"/>
          <w:szCs w:val="14"/>
        </w:rPr>
        <w:t>15 минут.</w:t>
      </w:r>
    </w:p>
    <w:p w:rsidR="00EE16B0" w:rsidRPr="00EE16B0" w:rsidRDefault="00EE16B0" w:rsidP="00EE16B0">
      <w:pPr>
        <w:autoSpaceDE w:val="0"/>
        <w:autoSpaceDN w:val="0"/>
        <w:adjustRightInd w:val="0"/>
        <w:ind w:firstLine="284"/>
        <w:contextualSpacing/>
        <w:jc w:val="both"/>
        <w:outlineLvl w:val="1"/>
        <w:rPr>
          <w:bCs/>
          <w:sz w:val="14"/>
          <w:szCs w:val="14"/>
        </w:rPr>
      </w:pPr>
      <w:r w:rsidRPr="00EE16B0">
        <w:rPr>
          <w:bCs/>
          <w:sz w:val="14"/>
          <w:szCs w:val="14"/>
        </w:rPr>
        <w:t>2.13.2.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Приложении №1 к настоящему Административному регламенту.</w:t>
      </w:r>
    </w:p>
    <w:p w:rsidR="00EE16B0" w:rsidRPr="00EE16B0" w:rsidRDefault="00EE16B0" w:rsidP="00EE16B0">
      <w:pPr>
        <w:ind w:firstLine="284"/>
        <w:contextualSpacing/>
        <w:jc w:val="both"/>
        <w:rPr>
          <w:b/>
          <w:sz w:val="14"/>
          <w:szCs w:val="14"/>
        </w:rPr>
      </w:pPr>
      <w:r w:rsidRPr="00EE16B0">
        <w:rPr>
          <w:b/>
          <w:bCs/>
          <w:sz w:val="14"/>
          <w:szCs w:val="14"/>
        </w:rPr>
        <w:t xml:space="preserve">2.14. </w:t>
      </w:r>
      <w:r w:rsidRPr="00EE16B0">
        <w:rPr>
          <w:b/>
          <w:sz w:val="14"/>
          <w:szCs w:val="14"/>
        </w:rPr>
        <w:t>Срок и порядок регистрации запроса заявителя о предоставлении муниципальной услуги, в том числе в электронной форме</w:t>
      </w:r>
    </w:p>
    <w:p w:rsidR="00EE16B0" w:rsidRPr="00EE16B0" w:rsidRDefault="00EE16B0" w:rsidP="00EE16B0">
      <w:pPr>
        <w:widowControl w:val="0"/>
        <w:autoSpaceDE w:val="0"/>
        <w:autoSpaceDN w:val="0"/>
        <w:adjustRightInd w:val="0"/>
        <w:ind w:firstLine="284"/>
        <w:contextualSpacing/>
        <w:jc w:val="both"/>
        <w:rPr>
          <w:bCs/>
          <w:sz w:val="14"/>
          <w:szCs w:val="14"/>
        </w:rPr>
      </w:pPr>
      <w:r w:rsidRPr="00EE16B0">
        <w:rPr>
          <w:bCs/>
          <w:sz w:val="14"/>
          <w:szCs w:val="14"/>
        </w:rPr>
        <w:t xml:space="preserve">2.14.1. Запрос заявителя о предоставлении муниципальной услуги регистрируется соответствующим отделом </w:t>
      </w:r>
      <w:r w:rsidRPr="00EE16B0">
        <w:rPr>
          <w:sz w:val="14"/>
          <w:szCs w:val="14"/>
        </w:rPr>
        <w:t>Уполномоченного органа</w:t>
      </w:r>
      <w:r w:rsidRPr="00EE16B0">
        <w:rPr>
          <w:bCs/>
          <w:sz w:val="14"/>
          <w:szCs w:val="14"/>
        </w:rPr>
        <w:t xml:space="preserve"> в день обращения заявителя за предоставлением муниципальной услуги в соответствующем журнале Уполномоченного органа. На заявлении делается отметка с указанием входящего номера и даты регистрации.</w:t>
      </w:r>
    </w:p>
    <w:p w:rsidR="00EE16B0" w:rsidRPr="00EE16B0" w:rsidRDefault="00EE16B0" w:rsidP="00EE16B0">
      <w:pPr>
        <w:widowControl w:val="0"/>
        <w:autoSpaceDE w:val="0"/>
        <w:autoSpaceDN w:val="0"/>
        <w:adjustRightInd w:val="0"/>
        <w:ind w:firstLine="284"/>
        <w:contextualSpacing/>
        <w:jc w:val="both"/>
        <w:rPr>
          <w:bCs/>
          <w:sz w:val="14"/>
          <w:szCs w:val="14"/>
        </w:rPr>
      </w:pPr>
      <w:r w:rsidRPr="00EE16B0">
        <w:rPr>
          <w:sz w:val="14"/>
          <w:szCs w:val="14"/>
        </w:rPr>
        <w:t xml:space="preserve">2.14.2. Порядок </w:t>
      </w:r>
      <w:r w:rsidRPr="00EE16B0">
        <w:rPr>
          <w:bCs/>
          <w:sz w:val="14"/>
          <w:szCs w:val="14"/>
        </w:rPr>
        <w:t>регистрации запроса заявителя о предоставлении услуги, предоставляемой организацией, участвующей в предоставлении муниципальной услуги, устанавливается регламентами организаций, указанных в приложении №1 к настоящему Административному регламенту.</w:t>
      </w:r>
    </w:p>
    <w:p w:rsidR="00EE16B0" w:rsidRPr="00EE16B0" w:rsidRDefault="00EE16B0" w:rsidP="00EE16B0">
      <w:pPr>
        <w:widowControl w:val="0"/>
        <w:autoSpaceDE w:val="0"/>
        <w:autoSpaceDN w:val="0"/>
        <w:adjustRightInd w:val="0"/>
        <w:ind w:firstLine="284"/>
        <w:contextualSpacing/>
        <w:jc w:val="both"/>
        <w:rPr>
          <w:b/>
          <w:sz w:val="14"/>
          <w:szCs w:val="14"/>
        </w:rPr>
      </w:pPr>
      <w:r w:rsidRPr="00EE16B0">
        <w:rPr>
          <w:b/>
          <w:bCs/>
          <w:sz w:val="14"/>
          <w:szCs w:val="14"/>
        </w:rPr>
        <w:t xml:space="preserve">2.15. </w:t>
      </w:r>
      <w:r w:rsidRPr="00EE16B0">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2.15.1. Помещения,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«Гигиенические требования к естественному, искусственному и совмещенному освещению жилых и общественных зданий. СанПиН 2.2.1/2.1.1.1278-03».</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Помещения должны быть оборудованы противопожарной системой, средствами пожаротушения и оповещения о возникновении чрезвычайной ситуации, системой охраны.</w:t>
      </w:r>
    </w:p>
    <w:p w:rsidR="00EE16B0" w:rsidRPr="00EE16B0" w:rsidRDefault="00EE16B0" w:rsidP="00EE16B0">
      <w:pPr>
        <w:ind w:firstLine="284"/>
        <w:contextualSpacing/>
        <w:jc w:val="both"/>
        <w:rPr>
          <w:sz w:val="14"/>
          <w:szCs w:val="14"/>
        </w:rPr>
      </w:pPr>
      <w:r w:rsidRPr="00EE16B0">
        <w:rPr>
          <w:sz w:val="14"/>
          <w:szCs w:val="14"/>
        </w:rPr>
        <w:lastRenderedPageBreak/>
        <w:t>2.15.2.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2.15.3. Требования к размещению мест ожидания:</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места ожидания должны быть оборудованы стульями (кресельными секциями) и (или) скамьями (банкетками);</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2.15.4. Требования к оформлению входа в здание:</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здание должно быть оборудовано удобной лестницей с поручнями для свободного доступа заявителей в помещение;</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центральный вход в здание должен быть оборудован информационной табличкой (вывеской), содержащей следующую информацию:</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наименование уполномоченного органа;</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режим работы;</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вход и выход из здания оборудуются соответствующими указателями;</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 xml:space="preserve">информационные таблички должны размещаться рядом с входом либо на двери входа так, чтобы их хорошо видели посетители; </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фасад здания (строения) должен быть оборудован осветительными приборами; </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2.15.5.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2.15.6. Требования к местам приема заявителей:</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кабинеты приема заявителей должны быть оборудованы информационными табличками с указанием:</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номера кабинета;</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фамилии, имени, отчества и должности специалиста, осуществляющего предоставление муниципальной услуги;</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времени перерыва на обед;</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рабочее место должностного лица уполномоченного органа должно обеспечивать ему возможность свободного входа и выхода из помещения при необходимости;</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место для приема заявителя должно быть снабжено стулом, иметь место для письма и раскладки документов.</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 xml:space="preserve">2.15.7. В целях обеспечения конфиденциальности сведений о заявителе, одним должностным лицом одновременно ведется прием только одного заявителя. </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2.15.8. В здании, в котором предоставляется муниципальная услуга, создаются условия для прохода инвалидов и маломобильных групп населения.</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Уполномоченного органа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EE16B0" w:rsidRPr="00EE16B0" w:rsidRDefault="00EE16B0" w:rsidP="00EE16B0">
      <w:pPr>
        <w:ind w:firstLine="284"/>
        <w:contextualSpacing/>
        <w:jc w:val="both"/>
        <w:rPr>
          <w:b/>
          <w:sz w:val="14"/>
          <w:szCs w:val="14"/>
        </w:rPr>
      </w:pPr>
      <w:r w:rsidRPr="00EE16B0">
        <w:rPr>
          <w:b/>
          <w:sz w:val="14"/>
          <w:szCs w:val="14"/>
        </w:rPr>
        <w:t>2.16.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E16B0" w:rsidRPr="00EE16B0" w:rsidRDefault="00EE16B0" w:rsidP="00EE16B0">
      <w:pPr>
        <w:ind w:firstLine="284"/>
        <w:contextualSpacing/>
        <w:jc w:val="both"/>
        <w:rPr>
          <w:sz w:val="14"/>
          <w:szCs w:val="14"/>
        </w:rPr>
      </w:pPr>
      <w:r w:rsidRPr="00EE16B0">
        <w:rPr>
          <w:bCs/>
          <w:sz w:val="14"/>
          <w:szCs w:val="14"/>
        </w:rPr>
        <w:t>2.16.1. Показателем качества и доступности муниципальной услуги</w:t>
      </w:r>
      <w:r w:rsidRPr="00EE16B0">
        <w:rPr>
          <w:b/>
          <w:bCs/>
          <w:sz w:val="14"/>
          <w:szCs w:val="14"/>
        </w:rPr>
        <w:t xml:space="preserve"> </w:t>
      </w:r>
      <w:r w:rsidRPr="00EE16B0">
        <w:rPr>
          <w:bCs/>
          <w:sz w:val="14"/>
          <w:szCs w:val="14"/>
        </w:rPr>
        <w:t xml:space="preserve">является </w:t>
      </w:r>
      <w:r w:rsidRPr="00EE16B0">
        <w:rPr>
          <w:sz w:val="14"/>
          <w:szCs w:val="14"/>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bCs/>
          <w:sz w:val="14"/>
          <w:szCs w:val="14"/>
        </w:rPr>
        <w:t xml:space="preserve">2.16.2. </w:t>
      </w:r>
      <w:r w:rsidRPr="00EE16B0">
        <w:rPr>
          <w:sz w:val="14"/>
          <w:szCs w:val="14"/>
        </w:rPr>
        <w:t>Показателями доступности муниципальной услуги являются:</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количество взаимодействий со специалистом при предоставлении муниципальной услуги – не более двух;</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 xml:space="preserve">продолжительность взаимодействия со специалистом при предоставлении </w:t>
      </w:r>
      <w:r w:rsidRPr="00EE16B0">
        <w:rPr>
          <w:sz w:val="14"/>
          <w:szCs w:val="14"/>
        </w:rPr>
        <w:lastRenderedPageBreak/>
        <w:t>муниципальной услуги - не более 15 минут;</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ab/>
        <w:t>количество повторных обращений граждан в Уполномоченный орган за предоставлением информации о ходе предоставления муниципальной услуги;</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возможность получения муниципальной услуги в МФЦ;</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транспортная доступность к местам предоставления муниципальной услуги;</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возможность получения информации о ходе предоставления муниципальной услуги, форм заявлений и иных документов, необходимых для получения муниципальной услуги, в электронном виде Едином портале и Региональном портале Новгородской области.</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Показателями качества муниципальной услуги являются:</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соблюдение сроков предоставления муниципальной услуги;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отсутствие обоснованных жалоб граждан на предоставление муниципальной услуги.</w:t>
      </w:r>
    </w:p>
    <w:p w:rsidR="00EE16B0" w:rsidRPr="00EE16B0" w:rsidRDefault="00EE16B0" w:rsidP="00EE16B0">
      <w:pPr>
        <w:ind w:firstLine="284"/>
        <w:contextualSpacing/>
        <w:jc w:val="both"/>
        <w:rPr>
          <w:b/>
          <w:sz w:val="14"/>
          <w:szCs w:val="14"/>
        </w:rPr>
      </w:pPr>
      <w:r w:rsidRPr="00EE16B0">
        <w:rPr>
          <w:b/>
          <w:sz w:val="14"/>
          <w:szCs w:val="14"/>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2.17.1.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w:t>
      </w:r>
    </w:p>
    <w:p w:rsidR="00EE16B0" w:rsidRPr="00EE16B0" w:rsidRDefault="00EE16B0" w:rsidP="00EE16B0">
      <w:pPr>
        <w:keepNext/>
        <w:tabs>
          <w:tab w:val="num" w:pos="0"/>
        </w:tabs>
        <w:ind w:firstLine="284"/>
        <w:contextualSpacing/>
        <w:jc w:val="both"/>
        <w:outlineLvl w:val="3"/>
        <w:rPr>
          <w:iCs/>
          <w:sz w:val="14"/>
          <w:szCs w:val="14"/>
        </w:rPr>
      </w:pPr>
      <w:r w:rsidRPr="00EE16B0">
        <w:rPr>
          <w:sz w:val="14"/>
          <w:szCs w:val="14"/>
        </w:rPr>
        <w:t>2</w:t>
      </w:r>
      <w:r w:rsidRPr="00EE16B0">
        <w:rPr>
          <w:iCs/>
          <w:sz w:val="14"/>
          <w:szCs w:val="14"/>
        </w:rPr>
        <w:t>.17.2. Для получения муниципальной услуги в электронном виде заявителям предоставляется возможность направить заявление и документы в форме электронных документов, в том числе с использованием Единого портала или Регионального портала Новгородской области, путем заполнения специальной интерактивной формы, которая соответствует требованиям Федерального закона от 27 июля 2010 года № 210-ФЗ «Об организации предоставления государственных и муниципальных услуг» и обеспечивает идентификацию заявителя.</w:t>
      </w:r>
    </w:p>
    <w:p w:rsidR="00EE16B0" w:rsidRPr="00EE16B0" w:rsidRDefault="00EE16B0" w:rsidP="00EE16B0">
      <w:pPr>
        <w:keepNext/>
        <w:tabs>
          <w:tab w:val="num" w:pos="0"/>
        </w:tabs>
        <w:ind w:firstLine="284"/>
        <w:contextualSpacing/>
        <w:jc w:val="both"/>
        <w:outlineLvl w:val="3"/>
        <w:rPr>
          <w:iCs/>
          <w:sz w:val="14"/>
          <w:szCs w:val="14"/>
        </w:rPr>
      </w:pPr>
      <w:r w:rsidRPr="00EE16B0">
        <w:rPr>
          <w:iCs/>
          <w:sz w:val="14"/>
          <w:szCs w:val="14"/>
        </w:rPr>
        <w:t>При подаче электронного заявления может быть использована простая электронная подпись, согласно п.2 статьи 6 Федерального закона от 06 апреля 2011 года №63-ФЗ «Об электронной подписи». Простой электронной подписью является регистрация заявителя в Единой системе идентификации и аутентификации. «Логин» и «пароль» выступают в качестве авторизации на Портале,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2.17.3. При предоставлении муниципальной услуги в электронной форме заявителю направляется:</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уведомление о приёме и регистрации запроса и иных документов, необходимых для предоставления муниципальной услуги;</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уведомление о начале процедуры предоставления муниципальной услуги;</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уведомление об окончании предоставления муниципальной услуги либо мотивированном отказе, предусмотренного пунктами 2.9, 2.10 в приёме запроса и иных документов, необходимых для предоставления муниципальной услуги;</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уведомление о результатах рассмотрения документов, необходимых для предоставления муниципальной услуги;</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EE16B0" w:rsidRPr="00EE16B0" w:rsidRDefault="00EE16B0" w:rsidP="00EE16B0">
      <w:pPr>
        <w:autoSpaceDE w:val="0"/>
        <w:autoSpaceDN w:val="0"/>
        <w:adjustRightInd w:val="0"/>
        <w:ind w:firstLine="284"/>
        <w:contextualSpacing/>
        <w:jc w:val="both"/>
        <w:outlineLvl w:val="0"/>
        <w:rPr>
          <w:sz w:val="14"/>
          <w:szCs w:val="14"/>
        </w:rPr>
      </w:pPr>
      <w:r w:rsidRPr="00EE16B0">
        <w:rPr>
          <w:sz w:val="14"/>
          <w:szCs w:val="14"/>
        </w:rPr>
        <w:t>2.17.4. 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услуги любое отделение МФЦ по Новгородской области.</w:t>
      </w:r>
    </w:p>
    <w:p w:rsidR="00EE16B0" w:rsidRPr="00EE16B0" w:rsidRDefault="00EE16B0" w:rsidP="00EE16B0">
      <w:pPr>
        <w:keepNext/>
        <w:tabs>
          <w:tab w:val="num" w:pos="0"/>
        </w:tabs>
        <w:ind w:firstLine="284"/>
        <w:contextualSpacing/>
        <w:jc w:val="both"/>
        <w:outlineLvl w:val="3"/>
        <w:rPr>
          <w:b/>
          <w:bCs/>
          <w:sz w:val="14"/>
          <w:szCs w:val="14"/>
        </w:rPr>
      </w:pPr>
      <w:r w:rsidRPr="00EE16B0">
        <w:rPr>
          <w:b/>
          <w:bCs/>
          <w:sz w:val="14"/>
          <w:szCs w:val="14"/>
          <w:lang w:val="en-US"/>
        </w:rPr>
        <w:t>III</w:t>
      </w:r>
      <w:r w:rsidRPr="00EE16B0">
        <w:rPr>
          <w:b/>
          <w:bCs/>
          <w:sz w:val="14"/>
          <w:szCs w:val="1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EE16B0" w:rsidRPr="00EE16B0" w:rsidRDefault="00EE16B0" w:rsidP="00EE16B0">
      <w:pPr>
        <w:ind w:firstLine="284"/>
        <w:contextualSpacing/>
        <w:jc w:val="both"/>
        <w:rPr>
          <w:sz w:val="14"/>
          <w:szCs w:val="14"/>
        </w:rPr>
      </w:pPr>
      <w:r w:rsidRPr="00EE16B0">
        <w:rPr>
          <w:b/>
          <w:sz w:val="14"/>
          <w:szCs w:val="14"/>
        </w:rPr>
        <w:t>3.1. Исчерпывающий перечень административных процедур</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Организация предоставления муниципальной услуги включает в себя следующие административные процедуры:</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1) Приём и регистрация заявления для получения муниципальной услуги;</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2) Рассмотрение заявления в Уполномоченном органе;</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3) Формирование и направление межведомственных запросов в органы (организации), участвующие в предоставлении муниципальной услуги;</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4) Подготовка градостроительного плана земельного участка, либо принятие решения об отказе в его выдаче;</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5) Выдача заявителю результата предоставления муниципальной услуги.</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3.1.1. Заявитель имеет возможность получения информации о ходе предоставления муниципальной услуги.</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Информация о ходе предоставления муниципальной услуги направляется заявителю в срок, не превышающей одного рабочего дня после завершения выполнения соответствующего действия, на адрес электронной почты или с использованием Единого портала, а также Регионального портала Новгородской области по выбору заявителя.</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3.1.2. В целях предоставления муниципальной услуги осуществляется прием заявителей по предварительной записи.</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Запись на прием проводится посредством:</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 xml:space="preserve"> Регионального портала Новгородской области, официального сайта Уполномоченного органа) </w:t>
      </w:r>
      <w:r w:rsidRPr="00EE16B0">
        <w:rPr>
          <w:sz w:val="14"/>
          <w:szCs w:val="14"/>
          <w:lang w:val="en-US"/>
        </w:rPr>
        <w:t>http</w:t>
      </w:r>
      <w:r w:rsidRPr="00EE16B0">
        <w:rPr>
          <w:sz w:val="14"/>
          <w:szCs w:val="14"/>
        </w:rPr>
        <w:t>://</w:t>
      </w:r>
      <w:r w:rsidRPr="00EE16B0">
        <w:rPr>
          <w:sz w:val="14"/>
          <w:szCs w:val="14"/>
          <w:lang w:val="en-US"/>
        </w:rPr>
        <w:t>adminsoltcy</w:t>
      </w:r>
      <w:r w:rsidRPr="00EE16B0">
        <w:rPr>
          <w:sz w:val="14"/>
          <w:szCs w:val="14"/>
        </w:rPr>
        <w:t>.</w:t>
      </w:r>
      <w:r w:rsidRPr="00EE16B0">
        <w:rPr>
          <w:sz w:val="14"/>
          <w:szCs w:val="14"/>
          <w:lang w:val="en-US"/>
        </w:rPr>
        <w:t>ru</w:t>
      </w:r>
      <w:r w:rsidRPr="00EE16B0">
        <w:rPr>
          <w:sz w:val="14"/>
          <w:szCs w:val="14"/>
        </w:rPr>
        <w:t>/</w:t>
      </w:r>
      <w:r w:rsidRPr="00EE16B0">
        <w:rPr>
          <w:sz w:val="14"/>
          <w:szCs w:val="14"/>
          <w:lang w:val="en-US"/>
        </w:rPr>
        <w:t>about</w:t>
      </w:r>
      <w:r w:rsidRPr="00EE16B0">
        <w:rPr>
          <w:sz w:val="14"/>
          <w:szCs w:val="14"/>
        </w:rPr>
        <w:t>;.</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lastRenderedPageBreak/>
        <w:t>Заявителю предоставляется возможность записи в любые свободные дни приема дату и время в пределах установленного графика приема заявителей.</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Уполномоченный орган не вправе требовать от заявителя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3.1.3. Заявителю обеспечивается возможность предоставления муниципальной услуги посредством Единого портала, Регионального портала Новгородской области без необходимости повторного представления документов на бумажном носителе.</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3.1.4. Форматно – 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 о характере выявленной ошибки и порядке её устранения посредством информационного сообщения непосредственно в электронной форме запроса.</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3.1.5.  При формировании запроса заявителю обеспечивается:</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возможность копирования и сохранения запроса и иных документов, указанных в пунктах 2.6., 2.7. настоящего Административного регламента, необходимых для предоставления муниципальной услуги;</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обеспечивающей информационно – техническое взаимодействие информационных систем, используемых для предоставления муниципальной услуги в электронной форме, и сведений, опубликованных на Едином портале и Региональном портале Новгородской области, официальном сайте Уполномоченного органа, в части, касающейся сведений, отсутствующих в единой системе идентификации и аутентификации;</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возможность вернуться в любой из этапов заполнения электронной формы запроса без потери ранее введенной информации;</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возможность доступа заявителя на Едином портале или Региональном портале Новгородской области, официального сайта Уполномоченного органа к ранее поданным им запросам в течение не менее одного года, а также частично сформированных запросов – в течение не менее трёх месяцев.</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3.1.6. Сформированный и подписанный запрос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или Регионального портала Новгородской области.</w:t>
      </w:r>
    </w:p>
    <w:p w:rsidR="00EE16B0" w:rsidRPr="00EE16B0" w:rsidRDefault="00EE16B0" w:rsidP="00EE16B0">
      <w:pPr>
        <w:autoSpaceDE w:val="0"/>
        <w:autoSpaceDN w:val="0"/>
        <w:adjustRightInd w:val="0"/>
        <w:ind w:firstLine="284"/>
        <w:contextualSpacing/>
        <w:jc w:val="both"/>
        <w:outlineLvl w:val="1"/>
        <w:rPr>
          <w:b/>
          <w:sz w:val="14"/>
          <w:szCs w:val="14"/>
          <w:lang w:eastAsia="ar-SA"/>
        </w:rPr>
      </w:pPr>
      <w:r w:rsidRPr="00EE16B0">
        <w:rPr>
          <w:b/>
          <w:sz w:val="14"/>
          <w:szCs w:val="14"/>
        </w:rPr>
        <w:t>3.2. Административная процедура – приём и регистрация заявления для получения муниципальной услуги</w:t>
      </w:r>
      <w:r w:rsidRPr="00EE16B0">
        <w:rPr>
          <w:b/>
          <w:sz w:val="14"/>
          <w:szCs w:val="14"/>
          <w:lang w:eastAsia="ar-SA"/>
        </w:rPr>
        <w:t xml:space="preserve"> </w:t>
      </w:r>
    </w:p>
    <w:p w:rsidR="00EE16B0" w:rsidRPr="00EE16B0" w:rsidRDefault="00EE16B0" w:rsidP="00EE16B0">
      <w:pPr>
        <w:autoSpaceDE w:val="0"/>
        <w:autoSpaceDN w:val="0"/>
        <w:adjustRightInd w:val="0"/>
        <w:ind w:firstLine="284"/>
        <w:contextualSpacing/>
        <w:jc w:val="both"/>
        <w:outlineLvl w:val="1"/>
        <w:rPr>
          <w:sz w:val="14"/>
          <w:szCs w:val="14"/>
          <w:lang w:eastAsia="ar-SA"/>
        </w:rPr>
      </w:pPr>
      <w:r w:rsidRPr="00EE16B0">
        <w:rPr>
          <w:sz w:val="14"/>
          <w:szCs w:val="14"/>
          <w:lang w:eastAsia="ar-SA"/>
        </w:rPr>
        <w:t>3.2.1. Основанием для начала административной процедуры является поступление в Уполномоченный орган заявления и документов, указанных в пункте 2.6.1. настоящего Административного регламента на бумажном носителе или в электронной форме, либо поступление в Уполномоченный орган заявления и документов, полученных МФЦ от заявителя.</w:t>
      </w:r>
    </w:p>
    <w:p w:rsidR="00EE16B0" w:rsidRPr="00EE16B0" w:rsidRDefault="00EE16B0" w:rsidP="00EE16B0">
      <w:pPr>
        <w:suppressAutoHyphens/>
        <w:ind w:firstLine="284"/>
        <w:contextualSpacing/>
        <w:jc w:val="both"/>
        <w:rPr>
          <w:sz w:val="14"/>
          <w:szCs w:val="14"/>
          <w:lang w:eastAsia="ar-SA"/>
        </w:rPr>
      </w:pPr>
      <w:r w:rsidRPr="00EE16B0">
        <w:rPr>
          <w:sz w:val="14"/>
          <w:szCs w:val="14"/>
          <w:lang w:eastAsia="ar-SA"/>
        </w:rPr>
        <w:t>3.2.2. При получении запроса в электронной форме заявителю сообщается присвоенный запросу уникальный номер, по которому в соответствующем разделе Единого портала или Регионального портала Новгородской области будет представлена информация о ходе выполнения указанного запроса.</w:t>
      </w:r>
    </w:p>
    <w:p w:rsidR="00EE16B0" w:rsidRPr="00EE16B0" w:rsidRDefault="00EE16B0" w:rsidP="00EE16B0">
      <w:pPr>
        <w:suppressAutoHyphens/>
        <w:ind w:firstLine="284"/>
        <w:contextualSpacing/>
        <w:jc w:val="both"/>
        <w:rPr>
          <w:sz w:val="14"/>
          <w:szCs w:val="14"/>
          <w:lang w:eastAsia="ar-SA"/>
        </w:rPr>
      </w:pPr>
      <w:r w:rsidRPr="00EE16B0">
        <w:rPr>
          <w:sz w:val="14"/>
          <w:szCs w:val="14"/>
          <w:lang w:eastAsia="ar-SA"/>
        </w:rPr>
        <w:t>После регистрации запрос направляется в структурное подразделение, ответственное за предоставление муниципальной услуги.</w:t>
      </w:r>
    </w:p>
    <w:p w:rsidR="00EE16B0" w:rsidRPr="00EE16B0" w:rsidRDefault="00EE16B0" w:rsidP="00EE16B0">
      <w:pPr>
        <w:suppressAutoHyphens/>
        <w:ind w:firstLine="284"/>
        <w:contextualSpacing/>
        <w:jc w:val="both"/>
        <w:rPr>
          <w:sz w:val="14"/>
          <w:szCs w:val="14"/>
          <w:lang w:eastAsia="ar-SA"/>
        </w:rPr>
      </w:pPr>
      <w:r w:rsidRPr="00EE16B0">
        <w:rPr>
          <w:sz w:val="14"/>
          <w:szCs w:val="14"/>
          <w:lang w:eastAsia="ar-SA"/>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портала или Региональном портале Новгородской области обновляется до статуса «принято».</w:t>
      </w:r>
    </w:p>
    <w:p w:rsidR="00EE16B0" w:rsidRPr="00EE16B0" w:rsidRDefault="00EE16B0" w:rsidP="00EE16B0">
      <w:pPr>
        <w:suppressAutoHyphens/>
        <w:ind w:firstLine="284"/>
        <w:contextualSpacing/>
        <w:jc w:val="both"/>
        <w:rPr>
          <w:sz w:val="14"/>
          <w:szCs w:val="14"/>
          <w:lang w:eastAsia="ar-SA"/>
        </w:rPr>
      </w:pPr>
      <w:r w:rsidRPr="00EE16B0">
        <w:rPr>
          <w:sz w:val="14"/>
          <w:szCs w:val="14"/>
          <w:lang w:eastAsia="ar-SA"/>
        </w:rPr>
        <w:t xml:space="preserve">3.2.3. Результат административной процедуры – регистрация заявления в соответствующем журнале по форме, представленной в Приложении № 4 к настоящему Административному регламенту. </w:t>
      </w:r>
    </w:p>
    <w:p w:rsidR="00EE16B0" w:rsidRPr="00EE16B0" w:rsidRDefault="00EE16B0" w:rsidP="00EE16B0">
      <w:pPr>
        <w:autoSpaceDE w:val="0"/>
        <w:autoSpaceDN w:val="0"/>
        <w:adjustRightInd w:val="0"/>
        <w:ind w:firstLine="284"/>
        <w:contextualSpacing/>
        <w:jc w:val="both"/>
        <w:outlineLvl w:val="1"/>
        <w:rPr>
          <w:sz w:val="14"/>
          <w:szCs w:val="14"/>
        </w:rPr>
      </w:pPr>
      <w:r w:rsidRPr="00EE16B0">
        <w:rPr>
          <w:sz w:val="14"/>
          <w:szCs w:val="14"/>
        </w:rPr>
        <w:t xml:space="preserve"> </w:t>
      </w:r>
    </w:p>
    <w:p w:rsidR="00EE16B0" w:rsidRPr="00EE16B0" w:rsidRDefault="00EE16B0" w:rsidP="00EE16B0">
      <w:pPr>
        <w:autoSpaceDE w:val="0"/>
        <w:autoSpaceDN w:val="0"/>
        <w:adjustRightInd w:val="0"/>
        <w:ind w:firstLine="284"/>
        <w:contextualSpacing/>
        <w:jc w:val="both"/>
        <w:outlineLvl w:val="1"/>
        <w:rPr>
          <w:sz w:val="14"/>
          <w:szCs w:val="14"/>
        </w:rPr>
      </w:pPr>
      <w:r w:rsidRPr="00EE16B0">
        <w:rPr>
          <w:sz w:val="14"/>
          <w:szCs w:val="14"/>
        </w:rPr>
        <w:t>3.2.4. Время выполнения административной процедуры по приему заявления не должно превышать 15 минут.</w:t>
      </w:r>
    </w:p>
    <w:p w:rsidR="00EE16B0" w:rsidRPr="00EE16B0" w:rsidRDefault="00EE16B0" w:rsidP="00EE16B0">
      <w:pPr>
        <w:autoSpaceDE w:val="0"/>
        <w:autoSpaceDN w:val="0"/>
        <w:adjustRightInd w:val="0"/>
        <w:ind w:firstLine="284"/>
        <w:contextualSpacing/>
        <w:jc w:val="both"/>
        <w:outlineLvl w:val="2"/>
        <w:rPr>
          <w:b/>
          <w:sz w:val="14"/>
          <w:szCs w:val="14"/>
        </w:rPr>
      </w:pPr>
      <w:r w:rsidRPr="00EE16B0">
        <w:rPr>
          <w:b/>
          <w:sz w:val="14"/>
          <w:szCs w:val="14"/>
        </w:rPr>
        <w:t>3.3. Административная процедура – рассмотрение заявления в Уполномоченном органе</w:t>
      </w:r>
    </w:p>
    <w:p w:rsidR="00EE16B0" w:rsidRPr="00EE16B0" w:rsidRDefault="00EE16B0" w:rsidP="00EE16B0">
      <w:pPr>
        <w:ind w:firstLine="284"/>
        <w:contextualSpacing/>
        <w:jc w:val="both"/>
        <w:rPr>
          <w:sz w:val="14"/>
          <w:szCs w:val="14"/>
        </w:rPr>
      </w:pPr>
      <w:r w:rsidRPr="00EE16B0">
        <w:rPr>
          <w:sz w:val="14"/>
          <w:szCs w:val="14"/>
        </w:rPr>
        <w:t>3.3.1. Основанием для начала административной процедуры по рассмотрению заявления специалистом Уполномоченного органа является направление заявления с соответствующими резолюциями и представленными документами специалисту Уполномоченного органа для работы.</w:t>
      </w:r>
    </w:p>
    <w:p w:rsidR="00EE16B0" w:rsidRPr="00EE16B0" w:rsidRDefault="00EE16B0" w:rsidP="00EE16B0">
      <w:pPr>
        <w:ind w:firstLine="284"/>
        <w:contextualSpacing/>
        <w:jc w:val="both"/>
        <w:rPr>
          <w:sz w:val="14"/>
          <w:szCs w:val="14"/>
        </w:rPr>
      </w:pPr>
      <w:r w:rsidRPr="00EE16B0">
        <w:rPr>
          <w:sz w:val="14"/>
          <w:szCs w:val="14"/>
        </w:rPr>
        <w:t>3.3.2. Специалист проверяет правильность составления заявления и документов, непротиворечивость содержащихся в них сведений и полноту представленного заявителем или его представителем комплекта документов.</w:t>
      </w:r>
    </w:p>
    <w:p w:rsidR="00EE16B0" w:rsidRPr="00EE16B0" w:rsidRDefault="00EE16B0" w:rsidP="00EE16B0">
      <w:pPr>
        <w:ind w:firstLine="284"/>
        <w:contextualSpacing/>
        <w:jc w:val="both"/>
        <w:rPr>
          <w:sz w:val="14"/>
          <w:szCs w:val="14"/>
        </w:rPr>
      </w:pPr>
      <w:r w:rsidRPr="00EE16B0">
        <w:rPr>
          <w:sz w:val="14"/>
          <w:szCs w:val="14"/>
        </w:rPr>
        <w:t>Специалист изучает каждый представленный документ по отдельности, а затем сравнивает сведения, содержащиеся в представленных документах.</w:t>
      </w:r>
    </w:p>
    <w:p w:rsidR="00EE16B0" w:rsidRPr="00EE16B0" w:rsidRDefault="00EE16B0" w:rsidP="00EE16B0">
      <w:pPr>
        <w:ind w:firstLine="284"/>
        <w:contextualSpacing/>
        <w:jc w:val="both"/>
        <w:rPr>
          <w:sz w:val="14"/>
          <w:szCs w:val="14"/>
        </w:rPr>
      </w:pPr>
      <w:r w:rsidRPr="00EE16B0">
        <w:rPr>
          <w:sz w:val="14"/>
          <w:szCs w:val="14"/>
        </w:rPr>
        <w:t xml:space="preserve">При предоставлении полного комплекта документов, указанных в пункте 2.6. настоящего Административного регламента, специалист выполняет копирование подлинников документов, представленных заявителем или его представителем, в случае подачи заявления на бумажном носителе, за исключением документов, которые предназначены для однократного предъявления. Копии документов </w:t>
      </w:r>
      <w:r w:rsidRPr="00EE16B0">
        <w:rPr>
          <w:sz w:val="14"/>
          <w:szCs w:val="14"/>
        </w:rPr>
        <w:lastRenderedPageBreak/>
        <w:t>специалист заверяет штампом «Копия верна» и подписью с расшифровкой и возвращает заявителю или его представителю подлинники документов, с которых сняты копии.</w:t>
      </w:r>
    </w:p>
    <w:p w:rsidR="00EE16B0" w:rsidRPr="00EE16B0" w:rsidRDefault="00EE16B0" w:rsidP="00EE16B0">
      <w:pPr>
        <w:ind w:firstLine="284"/>
        <w:contextualSpacing/>
        <w:jc w:val="both"/>
        <w:rPr>
          <w:sz w:val="14"/>
          <w:szCs w:val="14"/>
        </w:rPr>
      </w:pPr>
      <w:r w:rsidRPr="00EE16B0">
        <w:rPr>
          <w:sz w:val="14"/>
          <w:szCs w:val="14"/>
        </w:rPr>
        <w:t>Заявление и пакет документов, направленные заявителем в форме электронных документов с использованием Единого портала или Регионального портала Новгородской области через информационную систему межведомственного взаимодействия «S</w:t>
      </w:r>
      <w:r w:rsidRPr="00EE16B0">
        <w:rPr>
          <w:sz w:val="14"/>
          <w:szCs w:val="14"/>
          <w:lang w:val="en-US"/>
        </w:rPr>
        <w:t>mart</w:t>
      </w:r>
      <w:r w:rsidRPr="00EE16B0">
        <w:rPr>
          <w:sz w:val="14"/>
          <w:szCs w:val="14"/>
        </w:rPr>
        <w:t xml:space="preserve"> R</w:t>
      </w:r>
      <w:proofErr w:type="spellStart"/>
      <w:r w:rsidRPr="00EE16B0">
        <w:rPr>
          <w:sz w:val="14"/>
          <w:szCs w:val="14"/>
          <w:lang w:val="en-US"/>
        </w:rPr>
        <w:t>oute</w:t>
      </w:r>
      <w:proofErr w:type="spellEnd"/>
      <w:r w:rsidRPr="00EE16B0">
        <w:rPr>
          <w:sz w:val="14"/>
          <w:szCs w:val="14"/>
        </w:rPr>
        <w:t>» (далее – информационная система).</w:t>
      </w:r>
    </w:p>
    <w:p w:rsidR="00EE16B0" w:rsidRPr="00EE16B0" w:rsidRDefault="00EE16B0" w:rsidP="00EE16B0">
      <w:pPr>
        <w:ind w:firstLine="284"/>
        <w:contextualSpacing/>
        <w:jc w:val="both"/>
        <w:rPr>
          <w:sz w:val="14"/>
          <w:szCs w:val="14"/>
        </w:rPr>
      </w:pPr>
      <w:r w:rsidRPr="00EE16B0">
        <w:rPr>
          <w:sz w:val="14"/>
          <w:szCs w:val="14"/>
        </w:rPr>
        <w:t>Специалист, входит в информационную систему, путем авторизации, используя «Логин» и «Пароль» или сертификат электронной цифровой подписи (при ее наличии) и производит следующие действия:</w:t>
      </w:r>
    </w:p>
    <w:p w:rsidR="00EE16B0" w:rsidRPr="00EE16B0" w:rsidRDefault="00EE16B0" w:rsidP="00EE16B0">
      <w:pPr>
        <w:ind w:firstLine="284"/>
        <w:contextualSpacing/>
        <w:jc w:val="both"/>
        <w:rPr>
          <w:sz w:val="14"/>
          <w:szCs w:val="14"/>
        </w:rPr>
      </w:pPr>
      <w:r w:rsidRPr="00EE16B0">
        <w:rPr>
          <w:sz w:val="14"/>
          <w:szCs w:val="14"/>
        </w:rPr>
        <w:t>1) проверяет правильность заполнения заявления в электронной форме, а также полноту указанных сведений;</w:t>
      </w:r>
    </w:p>
    <w:p w:rsidR="00EE16B0" w:rsidRPr="00EE16B0" w:rsidRDefault="00EE16B0" w:rsidP="00EE16B0">
      <w:pPr>
        <w:ind w:firstLine="284"/>
        <w:contextualSpacing/>
        <w:jc w:val="both"/>
        <w:rPr>
          <w:sz w:val="14"/>
          <w:szCs w:val="14"/>
        </w:rPr>
      </w:pPr>
      <w:r w:rsidRPr="00EE16B0">
        <w:rPr>
          <w:sz w:val="14"/>
          <w:szCs w:val="14"/>
        </w:rPr>
        <w:t>2) проверяет соответствие представленных электронных документов установленным действующим законодательством требованиям, а именно:</w:t>
      </w:r>
    </w:p>
    <w:p w:rsidR="00EE16B0" w:rsidRPr="00EE16B0" w:rsidRDefault="00EE16B0" w:rsidP="00EE16B0">
      <w:pPr>
        <w:ind w:firstLine="284"/>
        <w:contextualSpacing/>
        <w:jc w:val="both"/>
        <w:rPr>
          <w:sz w:val="14"/>
          <w:szCs w:val="14"/>
        </w:rPr>
      </w:pPr>
      <w:r w:rsidRPr="00EE16B0">
        <w:rPr>
          <w:sz w:val="14"/>
          <w:szCs w:val="14"/>
        </w:rPr>
        <w:t>а) наличие документов, необходимых для предоставления услуги;</w:t>
      </w:r>
    </w:p>
    <w:p w:rsidR="00EE16B0" w:rsidRPr="00EE16B0" w:rsidRDefault="00EE16B0" w:rsidP="00EE16B0">
      <w:pPr>
        <w:ind w:firstLine="284"/>
        <w:contextualSpacing/>
        <w:jc w:val="both"/>
        <w:rPr>
          <w:sz w:val="14"/>
          <w:szCs w:val="14"/>
        </w:rPr>
      </w:pPr>
      <w:r w:rsidRPr="00EE16B0">
        <w:rPr>
          <w:sz w:val="14"/>
          <w:szCs w:val="14"/>
        </w:rPr>
        <w:t>б) актуальность представленных документов в соответствии с требованиями к срокам их действия;</w:t>
      </w:r>
    </w:p>
    <w:p w:rsidR="00EE16B0" w:rsidRPr="00EE16B0" w:rsidRDefault="00EE16B0" w:rsidP="00EE16B0">
      <w:pPr>
        <w:ind w:firstLine="284"/>
        <w:contextualSpacing/>
        <w:jc w:val="both"/>
        <w:rPr>
          <w:sz w:val="14"/>
          <w:szCs w:val="14"/>
        </w:rPr>
      </w:pPr>
      <w:r w:rsidRPr="00EE16B0">
        <w:rPr>
          <w:sz w:val="14"/>
          <w:szCs w:val="14"/>
        </w:rPr>
        <w:t>3) проверяет соблюдение следующих требований:</w:t>
      </w:r>
    </w:p>
    <w:p w:rsidR="00EE16B0" w:rsidRPr="00EE16B0" w:rsidRDefault="00EE16B0" w:rsidP="00EE16B0">
      <w:pPr>
        <w:ind w:firstLine="284"/>
        <w:contextualSpacing/>
        <w:jc w:val="both"/>
        <w:rPr>
          <w:sz w:val="14"/>
          <w:szCs w:val="14"/>
        </w:rPr>
      </w:pPr>
      <w:r w:rsidRPr="00EE16B0">
        <w:rPr>
          <w:sz w:val="14"/>
          <w:szCs w:val="14"/>
        </w:rPr>
        <w:t>а) наличие четкого изображения сканированных документов;</w:t>
      </w:r>
    </w:p>
    <w:p w:rsidR="00EE16B0" w:rsidRPr="00EE16B0" w:rsidRDefault="00EE16B0" w:rsidP="00EE16B0">
      <w:pPr>
        <w:ind w:firstLine="284"/>
        <w:contextualSpacing/>
        <w:jc w:val="both"/>
        <w:rPr>
          <w:sz w:val="14"/>
          <w:szCs w:val="14"/>
        </w:rPr>
      </w:pPr>
      <w:r w:rsidRPr="00EE16B0">
        <w:rPr>
          <w:sz w:val="14"/>
          <w:szCs w:val="14"/>
        </w:rPr>
        <w:t>б) соответствие сведений, содержащихся в заявлении, сведениям, содержащимся в представленных заявителем документах.</w:t>
      </w:r>
    </w:p>
    <w:p w:rsidR="00EE16B0" w:rsidRPr="00EE16B0" w:rsidRDefault="00EE16B0" w:rsidP="00EE16B0">
      <w:pPr>
        <w:ind w:firstLine="284"/>
        <w:contextualSpacing/>
        <w:jc w:val="both"/>
        <w:rPr>
          <w:sz w:val="14"/>
          <w:szCs w:val="14"/>
        </w:rPr>
      </w:pPr>
      <w:r w:rsidRPr="00EE16B0">
        <w:rPr>
          <w:sz w:val="14"/>
          <w:szCs w:val="14"/>
        </w:rPr>
        <w:t>Подлинные документы, необходимые для оказания муниципальной услуги, предоставляются заявителем лично, специалист назначает заявителю дату, время и место приема.</w:t>
      </w:r>
    </w:p>
    <w:p w:rsidR="00EE16B0" w:rsidRPr="00EE16B0" w:rsidRDefault="00EE16B0" w:rsidP="00EE16B0">
      <w:pPr>
        <w:ind w:firstLine="284"/>
        <w:contextualSpacing/>
        <w:jc w:val="both"/>
        <w:rPr>
          <w:sz w:val="14"/>
          <w:szCs w:val="14"/>
        </w:rPr>
      </w:pPr>
      <w:r w:rsidRPr="00EE16B0">
        <w:rPr>
          <w:sz w:val="14"/>
          <w:szCs w:val="14"/>
        </w:rPr>
        <w:t>6) вносит в журнал регистрации обращений граждан за муниципальной услугой в электронном виде с использованием Единого портала или Регионального портала Новгородской области запись о приеме электронного заявления и документов;</w:t>
      </w:r>
    </w:p>
    <w:p w:rsidR="00EE16B0" w:rsidRPr="00EE16B0" w:rsidRDefault="00EE16B0" w:rsidP="00EE16B0">
      <w:pPr>
        <w:ind w:firstLine="284"/>
        <w:contextualSpacing/>
        <w:jc w:val="both"/>
        <w:rPr>
          <w:sz w:val="14"/>
          <w:szCs w:val="14"/>
        </w:rPr>
      </w:pPr>
      <w:r w:rsidRPr="00EE16B0">
        <w:rPr>
          <w:sz w:val="14"/>
          <w:szCs w:val="14"/>
        </w:rPr>
        <w:t>7) направляет заявителю уведомление о статусе, присвоенном заявке, путем заполнения в информационной системе интерактивных полей.</w:t>
      </w:r>
    </w:p>
    <w:p w:rsidR="00EE16B0" w:rsidRPr="00EE16B0" w:rsidRDefault="00EE16B0" w:rsidP="00EE16B0">
      <w:pPr>
        <w:ind w:firstLine="284"/>
        <w:contextualSpacing/>
        <w:jc w:val="both"/>
        <w:rPr>
          <w:sz w:val="14"/>
          <w:szCs w:val="14"/>
        </w:rPr>
      </w:pPr>
      <w:r w:rsidRPr="00EE16B0">
        <w:rPr>
          <w:sz w:val="14"/>
          <w:szCs w:val="14"/>
        </w:rPr>
        <w:t>Регистрация заявления, поступившего в форме электронного документа, осуществляется в день его поступления в Уполномоченный орган. В случае поступления заявления в выходные или нерабочие праздничные дни его регистрация осуществляется в первый рабочий день Уполномоченного органа, следующий за выходным или нерабочим праздничным днем.</w:t>
      </w:r>
    </w:p>
    <w:p w:rsidR="00EE16B0" w:rsidRPr="00EE16B0" w:rsidRDefault="00EE16B0" w:rsidP="00EE16B0">
      <w:pPr>
        <w:ind w:firstLine="284"/>
        <w:contextualSpacing/>
        <w:jc w:val="both"/>
        <w:rPr>
          <w:sz w:val="14"/>
          <w:szCs w:val="14"/>
        </w:rPr>
      </w:pPr>
      <w:r w:rsidRPr="00EE16B0">
        <w:rPr>
          <w:sz w:val="14"/>
          <w:szCs w:val="14"/>
        </w:rPr>
        <w:t>3.3.3. Время выполнения административной процедуры не должно превышать 30 (тридцать) минут.</w:t>
      </w:r>
    </w:p>
    <w:p w:rsidR="00EE16B0" w:rsidRPr="00EE16B0" w:rsidRDefault="00EE16B0" w:rsidP="00EE16B0">
      <w:pPr>
        <w:ind w:firstLine="284"/>
        <w:contextualSpacing/>
        <w:jc w:val="both"/>
        <w:rPr>
          <w:b/>
          <w:sz w:val="14"/>
          <w:szCs w:val="14"/>
        </w:rPr>
      </w:pPr>
      <w:r w:rsidRPr="00EE16B0">
        <w:rPr>
          <w:b/>
          <w:sz w:val="14"/>
          <w:szCs w:val="14"/>
        </w:rPr>
        <w:t>3.4. Административная процедура – формирование и направление межведомственных запросов в органы (организации), участвующие в предоставлении муниципальной услуги</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 xml:space="preserve">3.4.2. Документы, указанные в пункте 2.7 настоящего Административного регламента, запрашиваются специалистом Уполномоченного органа по каналам межведомственного взаимодействия в течение 1 (одного) дня со дня приёма заявления и обязательного перечня документов, указанного в пункте 2.6 настоящего Административного регламента. </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 xml:space="preserve">В течение 3 (трёх) дней в Уполномоченный орган направляются ответы на полученные запросы </w:t>
      </w:r>
      <w:r w:rsidRPr="00EE16B0">
        <w:rPr>
          <w:sz w:val="14"/>
          <w:szCs w:val="14"/>
          <w:lang w:eastAsia="ar-SA"/>
        </w:rPr>
        <w:t>о предоставлении кадастровой выписки о земельном участке и о сведениях, при наличии на земельном участке объектов недвижимости с указанием инвентарного или кадастрового номера</w:t>
      </w:r>
      <w:r w:rsidRPr="00EE16B0">
        <w:rPr>
          <w:sz w:val="14"/>
          <w:szCs w:val="14"/>
        </w:rPr>
        <w:t>.</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 xml:space="preserve">Технические условия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подлежат представлению в орган местного самоуправления в срок, установленный ч.7 ст. 48 </w:t>
      </w:r>
      <w:proofErr w:type="spellStart"/>
      <w:r w:rsidRPr="00EE16B0">
        <w:rPr>
          <w:sz w:val="14"/>
          <w:szCs w:val="14"/>
        </w:rPr>
        <w:t>ГрК</w:t>
      </w:r>
      <w:proofErr w:type="spellEnd"/>
      <w:r w:rsidRPr="00EE16B0">
        <w:rPr>
          <w:sz w:val="14"/>
          <w:szCs w:val="14"/>
        </w:rPr>
        <w:t xml:space="preserve"> РФ (в течение 14 дней с даты получения запроса Администрации)</w:t>
      </w:r>
    </w:p>
    <w:p w:rsidR="00EE16B0" w:rsidRPr="00EE16B0" w:rsidRDefault="00EE16B0" w:rsidP="00EE16B0">
      <w:pPr>
        <w:autoSpaceDE w:val="0"/>
        <w:autoSpaceDN w:val="0"/>
        <w:adjustRightInd w:val="0"/>
        <w:ind w:firstLine="284"/>
        <w:contextualSpacing/>
        <w:jc w:val="both"/>
        <w:outlineLvl w:val="2"/>
        <w:rPr>
          <w:sz w:val="14"/>
          <w:szCs w:val="14"/>
        </w:rPr>
      </w:pPr>
      <w:r w:rsidRPr="00EE16B0">
        <w:rPr>
          <w:sz w:val="14"/>
          <w:szCs w:val="14"/>
        </w:rPr>
        <w:t>3.4.3. Результат административной процедуры – формирование полного пакета документов для предоставления муниципальной услуги.</w:t>
      </w:r>
    </w:p>
    <w:p w:rsidR="00EE16B0" w:rsidRPr="00EE16B0" w:rsidRDefault="00EE16B0" w:rsidP="00EE16B0">
      <w:pPr>
        <w:ind w:firstLine="284"/>
        <w:contextualSpacing/>
        <w:jc w:val="both"/>
        <w:rPr>
          <w:b/>
          <w:sz w:val="14"/>
          <w:szCs w:val="14"/>
        </w:rPr>
      </w:pPr>
      <w:r w:rsidRPr="00EE16B0">
        <w:rPr>
          <w:b/>
          <w:sz w:val="14"/>
          <w:szCs w:val="14"/>
        </w:rPr>
        <w:t>3.5. Административная процедура – подготовка градостроительного плана земельного участка либо принятие решения об отказе в его выдаче</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3.5.1. Основанием для начала административной процедуры по подготовке градостроительного плана земельного участка, либо принятию решения об отказе в его выдаче, является формирование полного пакета документов для предоставления муниципальной услуги.</w:t>
      </w:r>
    </w:p>
    <w:p w:rsidR="00EE16B0" w:rsidRPr="00EE16B0" w:rsidRDefault="00EE16B0" w:rsidP="00EE16B0">
      <w:pPr>
        <w:ind w:firstLine="284"/>
        <w:contextualSpacing/>
        <w:jc w:val="both"/>
        <w:rPr>
          <w:sz w:val="14"/>
          <w:szCs w:val="14"/>
        </w:rPr>
      </w:pPr>
      <w:r w:rsidRPr="00EE16B0">
        <w:rPr>
          <w:sz w:val="14"/>
          <w:szCs w:val="14"/>
        </w:rPr>
        <w:tab/>
        <w:t>3.5.2. Результатом административной процедуры является подготовка градостроительного плана земельного участка, либо решения об отказе в выдаче градостроительного плана.</w:t>
      </w:r>
    </w:p>
    <w:p w:rsidR="00EE16B0" w:rsidRPr="00EE16B0" w:rsidRDefault="00EE16B0" w:rsidP="00EE16B0">
      <w:pPr>
        <w:ind w:firstLine="284"/>
        <w:contextualSpacing/>
        <w:jc w:val="both"/>
        <w:rPr>
          <w:sz w:val="14"/>
          <w:szCs w:val="14"/>
        </w:rPr>
      </w:pPr>
      <w:r w:rsidRPr="00EE16B0">
        <w:rPr>
          <w:sz w:val="14"/>
          <w:szCs w:val="14"/>
        </w:rPr>
        <w:tab/>
        <w:t>3.5.3. При наличии оснований для отказа в выдаче градостроительного плана, установленных положениями п. 2.9.2 настоящего регламента, ответственный исполнитель готовит решение об отказе выдаче градостроительного плана земельного участка с указанием причин и направляет его заявителю.</w:t>
      </w:r>
    </w:p>
    <w:p w:rsidR="00EE16B0" w:rsidRPr="00EE16B0" w:rsidRDefault="00EE16B0" w:rsidP="00EE16B0">
      <w:pPr>
        <w:ind w:firstLine="284"/>
        <w:contextualSpacing/>
        <w:jc w:val="both"/>
        <w:rPr>
          <w:sz w:val="14"/>
          <w:szCs w:val="14"/>
        </w:rPr>
      </w:pPr>
      <w:r w:rsidRPr="00EE16B0">
        <w:rPr>
          <w:sz w:val="14"/>
          <w:szCs w:val="14"/>
        </w:rPr>
        <w:t xml:space="preserve">Рекомендуемая форма решения об отказе в выдаче градостроительного плана приведена в Приложении № 4 настоящего административного регламента. </w:t>
      </w:r>
    </w:p>
    <w:p w:rsidR="00EE16B0" w:rsidRPr="00EE16B0" w:rsidRDefault="00EE16B0" w:rsidP="00EE16B0">
      <w:pPr>
        <w:ind w:firstLine="284"/>
        <w:contextualSpacing/>
        <w:jc w:val="both"/>
        <w:rPr>
          <w:sz w:val="14"/>
          <w:szCs w:val="14"/>
        </w:rPr>
      </w:pPr>
      <w:r w:rsidRPr="00EE16B0">
        <w:rPr>
          <w:sz w:val="14"/>
          <w:szCs w:val="14"/>
        </w:rPr>
        <w:t>3.5.4. Продолжительность административной процедуры (максимальный срок её выполнения) составляет 7(семь)часов.</w:t>
      </w:r>
    </w:p>
    <w:p w:rsidR="00EE16B0" w:rsidRPr="00EE16B0" w:rsidRDefault="00EE16B0" w:rsidP="00EE16B0">
      <w:pPr>
        <w:ind w:firstLine="284"/>
        <w:contextualSpacing/>
        <w:jc w:val="both"/>
        <w:rPr>
          <w:b/>
          <w:sz w:val="14"/>
          <w:szCs w:val="14"/>
        </w:rPr>
      </w:pPr>
      <w:r w:rsidRPr="00EE16B0">
        <w:rPr>
          <w:b/>
          <w:sz w:val="14"/>
          <w:szCs w:val="14"/>
        </w:rPr>
        <w:t>3.6. Административная процедура – выдача заявителю результата предоставления муниципальной услуги</w:t>
      </w:r>
    </w:p>
    <w:p w:rsidR="00EE16B0" w:rsidRPr="00EE16B0" w:rsidRDefault="00EE16B0" w:rsidP="00EE16B0">
      <w:pPr>
        <w:ind w:firstLine="284"/>
        <w:contextualSpacing/>
        <w:jc w:val="both"/>
        <w:rPr>
          <w:sz w:val="14"/>
          <w:szCs w:val="14"/>
        </w:rPr>
      </w:pPr>
      <w:r w:rsidRPr="00EE16B0">
        <w:rPr>
          <w:sz w:val="14"/>
          <w:szCs w:val="14"/>
        </w:rPr>
        <w:lastRenderedPageBreak/>
        <w:t>3.6.1. Основанием для начала процедуры является подготовленный градостроительный план земельного участка, либо решение об отказе в выдаче градостроительного плана земельного участка.</w:t>
      </w:r>
    </w:p>
    <w:p w:rsidR="00EE16B0" w:rsidRPr="00EE16B0" w:rsidRDefault="00EE16B0" w:rsidP="00EE16B0">
      <w:pPr>
        <w:ind w:firstLine="284"/>
        <w:contextualSpacing/>
        <w:jc w:val="both"/>
        <w:rPr>
          <w:sz w:val="14"/>
          <w:szCs w:val="14"/>
        </w:rPr>
      </w:pPr>
      <w:r w:rsidRPr="00EE16B0">
        <w:rPr>
          <w:sz w:val="14"/>
          <w:szCs w:val="14"/>
        </w:rPr>
        <w:t>3.6.2. Градостроительный план земельного участка регистрируется в журнале регистрации градостроительных планов земельных участков.</w:t>
      </w:r>
    </w:p>
    <w:p w:rsidR="00EE16B0" w:rsidRPr="00EE16B0" w:rsidRDefault="00EE16B0" w:rsidP="00EE16B0">
      <w:pPr>
        <w:ind w:firstLine="284"/>
        <w:contextualSpacing/>
        <w:jc w:val="both"/>
        <w:rPr>
          <w:sz w:val="14"/>
          <w:szCs w:val="14"/>
        </w:rPr>
      </w:pPr>
      <w:r w:rsidRPr="00EE16B0">
        <w:rPr>
          <w:sz w:val="14"/>
          <w:szCs w:val="14"/>
        </w:rPr>
        <w:t>Рекомендуемая форма журнала регистрации градостроительных планов приведена в Приложении № 5 к настоящему административному регламенту.</w:t>
      </w:r>
    </w:p>
    <w:p w:rsidR="00EE16B0" w:rsidRPr="00EE16B0" w:rsidRDefault="00EE16B0" w:rsidP="00EE16B0">
      <w:pPr>
        <w:ind w:firstLine="284"/>
        <w:contextualSpacing/>
        <w:jc w:val="both"/>
        <w:rPr>
          <w:sz w:val="14"/>
          <w:szCs w:val="14"/>
        </w:rPr>
      </w:pPr>
      <w:r w:rsidRPr="00EE16B0">
        <w:rPr>
          <w:sz w:val="14"/>
          <w:szCs w:val="14"/>
        </w:rPr>
        <w:t>3.6.3. Зарегистрированный градостроительный план либо решение об отказе в выдаче градостроительного плана земельного участка в течение 15(пятнадцати)минут со дня принятия соответствующего решения выдаётся Уполномоченным органом заявителю (представителю заявителя).</w:t>
      </w:r>
    </w:p>
    <w:p w:rsidR="00EE16B0" w:rsidRPr="00EE16B0" w:rsidRDefault="00EE16B0" w:rsidP="00EE16B0">
      <w:pPr>
        <w:ind w:firstLine="284"/>
        <w:contextualSpacing/>
        <w:jc w:val="both"/>
        <w:rPr>
          <w:sz w:val="14"/>
          <w:szCs w:val="14"/>
        </w:rPr>
      </w:pPr>
      <w:r w:rsidRPr="00EE16B0">
        <w:rPr>
          <w:sz w:val="14"/>
          <w:szCs w:val="14"/>
        </w:rPr>
        <w:t>Заявитель по его выбору вправе получить градостроительный план либо решение об отказе в выдаче градостроительного плана земельного участка:</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на бумажном носителе, подтверждающего содержание электронного документа, направленного Уполномоченным органом, МФЦ.</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3.6.4. Результатом административной процедуры является выдача заявителю градостроительного плана земельного участка либо решения об отказе в выдаче градостроительного плана земельного участка.</w:t>
      </w:r>
    </w:p>
    <w:p w:rsidR="00EE16B0" w:rsidRPr="00EE16B0" w:rsidRDefault="00EE16B0" w:rsidP="00EE16B0">
      <w:pPr>
        <w:tabs>
          <w:tab w:val="left" w:pos="720"/>
          <w:tab w:val="left" w:pos="1800"/>
        </w:tabs>
        <w:ind w:firstLine="284"/>
        <w:contextualSpacing/>
        <w:jc w:val="both"/>
        <w:rPr>
          <w:sz w:val="14"/>
          <w:szCs w:val="14"/>
        </w:rPr>
      </w:pPr>
      <w:r w:rsidRPr="00EE16B0">
        <w:rPr>
          <w:sz w:val="14"/>
          <w:szCs w:val="14"/>
        </w:rPr>
        <w:t>Заявитель вправе оценить качество и доступность предоставления муниципальной услуги на Едином портале или Региональном портале Новгородской области.</w:t>
      </w:r>
    </w:p>
    <w:p w:rsidR="00EE16B0" w:rsidRPr="00EE16B0" w:rsidRDefault="00EE16B0" w:rsidP="00EE16B0">
      <w:pPr>
        <w:ind w:firstLine="284"/>
        <w:contextualSpacing/>
        <w:jc w:val="center"/>
        <w:rPr>
          <w:b/>
          <w:sz w:val="14"/>
          <w:szCs w:val="14"/>
        </w:rPr>
      </w:pPr>
      <w:r w:rsidRPr="00EE16B0">
        <w:rPr>
          <w:b/>
          <w:sz w:val="14"/>
          <w:szCs w:val="14"/>
        </w:rPr>
        <w:t>IV. Порядок и формы контроля за предоставлением муниципальной услуги</w:t>
      </w:r>
    </w:p>
    <w:p w:rsidR="00EE16B0" w:rsidRPr="00EE16B0" w:rsidRDefault="00EE16B0" w:rsidP="00EE16B0">
      <w:pPr>
        <w:ind w:firstLine="284"/>
        <w:contextualSpacing/>
        <w:jc w:val="both"/>
        <w:rPr>
          <w:b/>
          <w:sz w:val="14"/>
          <w:szCs w:val="14"/>
        </w:rPr>
      </w:pPr>
      <w:r w:rsidRPr="00EE16B0">
        <w:rPr>
          <w:b/>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E16B0" w:rsidRPr="00EE16B0" w:rsidRDefault="00EE16B0" w:rsidP="00EE16B0">
      <w:pPr>
        <w:ind w:firstLine="284"/>
        <w:contextualSpacing/>
        <w:jc w:val="both"/>
        <w:rPr>
          <w:sz w:val="14"/>
          <w:szCs w:val="14"/>
        </w:rPr>
      </w:pPr>
      <w:r w:rsidRPr="00EE16B0">
        <w:rPr>
          <w:sz w:val="14"/>
          <w:szCs w:val="14"/>
        </w:rPr>
        <w:t>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регламента.</w:t>
      </w:r>
    </w:p>
    <w:p w:rsidR="00EE16B0" w:rsidRPr="00EE16B0" w:rsidRDefault="00EE16B0" w:rsidP="00EE16B0">
      <w:pPr>
        <w:ind w:firstLine="284"/>
        <w:contextualSpacing/>
        <w:jc w:val="both"/>
        <w:rPr>
          <w:sz w:val="14"/>
          <w:szCs w:val="14"/>
        </w:rPr>
      </w:pPr>
      <w:r w:rsidRPr="00EE16B0">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EE16B0" w:rsidRPr="00EE16B0" w:rsidRDefault="00EE16B0" w:rsidP="00EE16B0">
      <w:pPr>
        <w:ind w:firstLine="284"/>
        <w:contextualSpacing/>
        <w:jc w:val="both"/>
        <w:rPr>
          <w:sz w:val="14"/>
          <w:szCs w:val="14"/>
        </w:rPr>
      </w:pPr>
      <w:r w:rsidRPr="00EE16B0">
        <w:rPr>
          <w:sz w:val="14"/>
          <w:szCs w:val="14"/>
        </w:rPr>
        <w:t>О случаях и причинах нарушения сроков, содержания административных процедур и действий должностные лица немедленно информируют руководителя Уполномоченного органа или лицо, его замещающее, а также принимают срочные меры по устранению нарушений.</w:t>
      </w:r>
    </w:p>
    <w:p w:rsidR="00EE16B0" w:rsidRPr="00EE16B0" w:rsidRDefault="00EE16B0" w:rsidP="00EE16B0">
      <w:pPr>
        <w:ind w:firstLine="284"/>
        <w:contextualSpacing/>
        <w:jc w:val="both"/>
        <w:rPr>
          <w:sz w:val="14"/>
          <w:szCs w:val="14"/>
        </w:rPr>
      </w:pPr>
      <w:r w:rsidRPr="00EE16B0">
        <w:rPr>
          <w:sz w:val="14"/>
          <w:szCs w:val="14"/>
        </w:rPr>
        <w:t>Текущий контроль за соблюдением последовательности действий, определенной административным регламентом, по предоставлению муниципальной услуги  через МФЦ и принятием решений работником МФЦ осуществляется директором МФЦ.</w:t>
      </w:r>
    </w:p>
    <w:p w:rsidR="00EE16B0" w:rsidRPr="00EE16B0" w:rsidRDefault="00EE16B0" w:rsidP="00EE16B0">
      <w:pPr>
        <w:ind w:firstLine="284"/>
        <w:contextualSpacing/>
        <w:jc w:val="both"/>
        <w:rPr>
          <w:b/>
          <w:sz w:val="14"/>
          <w:szCs w:val="14"/>
        </w:rPr>
      </w:pPr>
      <w:r w:rsidRPr="00EE16B0">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E16B0" w:rsidRPr="00EE16B0" w:rsidRDefault="00EE16B0" w:rsidP="00EE16B0">
      <w:pPr>
        <w:ind w:firstLine="284"/>
        <w:contextualSpacing/>
        <w:jc w:val="both"/>
        <w:rPr>
          <w:sz w:val="14"/>
          <w:szCs w:val="14"/>
        </w:rPr>
      </w:pPr>
      <w:r w:rsidRPr="00EE16B0">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EE16B0" w:rsidRPr="00EE16B0" w:rsidRDefault="00EE16B0" w:rsidP="00EE16B0">
      <w:pPr>
        <w:ind w:firstLine="284"/>
        <w:contextualSpacing/>
        <w:jc w:val="both"/>
        <w:rPr>
          <w:sz w:val="14"/>
          <w:szCs w:val="14"/>
        </w:rPr>
      </w:pPr>
      <w:r w:rsidRPr="00EE16B0">
        <w:rPr>
          <w:sz w:val="14"/>
          <w:szCs w:val="14"/>
        </w:rPr>
        <w:t>4.2.2. Проверки могут быть плановыми и внеплановыми.</w:t>
      </w:r>
    </w:p>
    <w:p w:rsidR="00EE16B0" w:rsidRPr="00EE16B0" w:rsidRDefault="00EE16B0" w:rsidP="00EE16B0">
      <w:pPr>
        <w:ind w:firstLine="284"/>
        <w:contextualSpacing/>
        <w:jc w:val="both"/>
        <w:rPr>
          <w:sz w:val="14"/>
          <w:szCs w:val="14"/>
        </w:rPr>
      </w:pPr>
      <w:r w:rsidRPr="00EE16B0">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EE16B0" w:rsidRPr="00EE16B0" w:rsidRDefault="00EE16B0" w:rsidP="00EE16B0">
      <w:pPr>
        <w:ind w:firstLine="284"/>
        <w:contextualSpacing/>
        <w:jc w:val="both"/>
        <w:rPr>
          <w:sz w:val="14"/>
          <w:szCs w:val="14"/>
        </w:rPr>
      </w:pPr>
      <w:r w:rsidRPr="00EE16B0">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EE16B0" w:rsidRPr="00EE16B0" w:rsidRDefault="00EE16B0" w:rsidP="00EE16B0">
      <w:pPr>
        <w:ind w:firstLine="284"/>
        <w:contextualSpacing/>
        <w:jc w:val="both"/>
        <w:rPr>
          <w:sz w:val="14"/>
          <w:szCs w:val="14"/>
        </w:rPr>
      </w:pPr>
      <w:r w:rsidRPr="00EE16B0">
        <w:rPr>
          <w:sz w:val="14"/>
          <w:szCs w:val="14"/>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EE16B0" w:rsidRPr="00EE16B0" w:rsidRDefault="00EE16B0" w:rsidP="00EE16B0">
      <w:pPr>
        <w:autoSpaceDE w:val="0"/>
        <w:autoSpaceDN w:val="0"/>
        <w:adjustRightInd w:val="0"/>
        <w:ind w:firstLine="284"/>
        <w:contextualSpacing/>
        <w:jc w:val="both"/>
        <w:rPr>
          <w:b/>
          <w:sz w:val="14"/>
          <w:szCs w:val="14"/>
        </w:rPr>
      </w:pPr>
      <w:r w:rsidRPr="00EE16B0">
        <w:rPr>
          <w:b/>
          <w:sz w:val="14"/>
          <w:szCs w:val="14"/>
        </w:rPr>
        <w:t>4.3. Порядок привлечения к ответственности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EE16B0" w:rsidRPr="00EE16B0" w:rsidRDefault="00EE16B0" w:rsidP="00EE16B0">
      <w:pPr>
        <w:ind w:firstLine="284"/>
        <w:contextualSpacing/>
        <w:jc w:val="both"/>
        <w:rPr>
          <w:sz w:val="14"/>
          <w:szCs w:val="14"/>
        </w:rPr>
      </w:pPr>
      <w:r w:rsidRPr="00EE16B0">
        <w:rPr>
          <w:sz w:val="14"/>
          <w:szCs w:val="14"/>
        </w:rPr>
        <w:t>Должностное лицо несет персональную ответственность за:</w:t>
      </w:r>
    </w:p>
    <w:p w:rsidR="00EE16B0" w:rsidRPr="00EE16B0" w:rsidRDefault="00EE16B0" w:rsidP="00EE16B0">
      <w:pPr>
        <w:tabs>
          <w:tab w:val="left" w:pos="993"/>
        </w:tabs>
        <w:ind w:firstLine="284"/>
        <w:contextualSpacing/>
        <w:jc w:val="both"/>
        <w:rPr>
          <w:sz w:val="14"/>
          <w:szCs w:val="14"/>
        </w:rPr>
      </w:pPr>
      <w:r w:rsidRPr="00EE16B0">
        <w:rPr>
          <w:sz w:val="14"/>
          <w:szCs w:val="14"/>
        </w:rPr>
        <w:t xml:space="preserve"> соблюдение установленного порядка приема документов; </w:t>
      </w:r>
    </w:p>
    <w:p w:rsidR="00EE16B0" w:rsidRPr="00EE16B0" w:rsidRDefault="00EE16B0" w:rsidP="00EE16B0">
      <w:pPr>
        <w:tabs>
          <w:tab w:val="left" w:pos="993"/>
        </w:tabs>
        <w:ind w:firstLine="284"/>
        <w:contextualSpacing/>
        <w:jc w:val="both"/>
        <w:rPr>
          <w:sz w:val="14"/>
          <w:szCs w:val="14"/>
        </w:rPr>
      </w:pPr>
      <w:r w:rsidRPr="00EE16B0">
        <w:rPr>
          <w:sz w:val="14"/>
          <w:szCs w:val="14"/>
        </w:rPr>
        <w:t xml:space="preserve">принятие надлежащих мер по полной и всесторонней проверке представленных документов; </w:t>
      </w:r>
    </w:p>
    <w:p w:rsidR="00EE16B0" w:rsidRPr="00EE16B0" w:rsidRDefault="00EE16B0" w:rsidP="00EE16B0">
      <w:pPr>
        <w:tabs>
          <w:tab w:val="left" w:pos="993"/>
        </w:tabs>
        <w:ind w:firstLine="284"/>
        <w:contextualSpacing/>
        <w:jc w:val="both"/>
        <w:rPr>
          <w:sz w:val="14"/>
          <w:szCs w:val="14"/>
        </w:rPr>
      </w:pPr>
      <w:r w:rsidRPr="00EE16B0">
        <w:rPr>
          <w:sz w:val="14"/>
          <w:szCs w:val="14"/>
        </w:rPr>
        <w:t>соблюдение сроков рассмотрения документов, соблюдение порядка выдачи документов;</w:t>
      </w:r>
    </w:p>
    <w:p w:rsidR="00EE16B0" w:rsidRPr="00EE16B0" w:rsidRDefault="00EE16B0" w:rsidP="00EE16B0">
      <w:pPr>
        <w:tabs>
          <w:tab w:val="left" w:pos="993"/>
        </w:tabs>
        <w:ind w:firstLine="284"/>
        <w:contextualSpacing/>
        <w:jc w:val="both"/>
        <w:rPr>
          <w:sz w:val="14"/>
          <w:szCs w:val="14"/>
        </w:rPr>
      </w:pPr>
      <w:r w:rsidRPr="00EE16B0">
        <w:rPr>
          <w:sz w:val="14"/>
          <w:szCs w:val="14"/>
        </w:rPr>
        <w:t xml:space="preserve">учет выданных документов; </w:t>
      </w:r>
    </w:p>
    <w:p w:rsidR="00EE16B0" w:rsidRPr="00EE16B0" w:rsidRDefault="00EE16B0" w:rsidP="00EE16B0">
      <w:pPr>
        <w:tabs>
          <w:tab w:val="left" w:pos="993"/>
        </w:tabs>
        <w:ind w:firstLine="284"/>
        <w:contextualSpacing/>
        <w:jc w:val="both"/>
        <w:rPr>
          <w:sz w:val="14"/>
          <w:szCs w:val="14"/>
        </w:rPr>
      </w:pPr>
      <w:r w:rsidRPr="00EE16B0">
        <w:rPr>
          <w:sz w:val="14"/>
          <w:szCs w:val="14"/>
        </w:rPr>
        <w:t xml:space="preserve">своевременное формирование, ведение и надлежащее хранение документов. </w:t>
      </w:r>
    </w:p>
    <w:p w:rsidR="00EE16B0" w:rsidRPr="00EE16B0" w:rsidRDefault="00EE16B0" w:rsidP="00EE16B0">
      <w:pPr>
        <w:ind w:firstLine="284"/>
        <w:contextualSpacing/>
        <w:jc w:val="both"/>
        <w:rPr>
          <w:sz w:val="14"/>
          <w:szCs w:val="14"/>
        </w:rPr>
      </w:pPr>
      <w:r w:rsidRPr="00EE16B0">
        <w:rPr>
          <w:sz w:val="14"/>
          <w:szCs w:val="14"/>
        </w:rPr>
        <w:lastRenderedPageBreak/>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EE16B0" w:rsidRPr="00EE16B0" w:rsidRDefault="00EE16B0" w:rsidP="00EE16B0">
      <w:pPr>
        <w:ind w:firstLine="284"/>
        <w:contextualSpacing/>
        <w:jc w:val="both"/>
        <w:rPr>
          <w:b/>
          <w:sz w:val="14"/>
          <w:szCs w:val="14"/>
        </w:rPr>
      </w:pPr>
      <w:r w:rsidRPr="00EE16B0">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 регламентом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и Новгородской области, а также положений Административного регламента.</w:t>
      </w:r>
    </w:p>
    <w:p w:rsidR="00EE16B0" w:rsidRPr="00EE16B0" w:rsidRDefault="00EE16B0" w:rsidP="00EE16B0">
      <w:pPr>
        <w:ind w:firstLine="284"/>
        <w:contextualSpacing/>
        <w:jc w:val="both"/>
        <w:rPr>
          <w:sz w:val="14"/>
          <w:szCs w:val="14"/>
        </w:rPr>
      </w:pPr>
      <w:r w:rsidRPr="00EE16B0">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Уполномоченный орган.</w:t>
      </w:r>
    </w:p>
    <w:p w:rsidR="00EE16B0" w:rsidRPr="00EE16B0" w:rsidRDefault="00EE16B0" w:rsidP="00EE16B0">
      <w:pPr>
        <w:ind w:firstLine="284"/>
        <w:contextualSpacing/>
        <w:jc w:val="both"/>
        <w:rPr>
          <w:sz w:val="14"/>
          <w:szCs w:val="14"/>
        </w:rPr>
      </w:pPr>
      <w:r w:rsidRPr="00EE16B0">
        <w:rPr>
          <w:sz w:val="14"/>
          <w:szCs w:val="14"/>
        </w:rPr>
        <w:t xml:space="preserve">Любое заинтересованное лицо может осуществлять контроль за полнотой и качеством предоставления </w:t>
      </w:r>
      <w:r w:rsidRPr="00EE16B0">
        <w:rPr>
          <w:sz w:val="14"/>
          <w:szCs w:val="14"/>
          <w:shd w:val="clear" w:color="auto" w:fill="FFFFFF"/>
        </w:rPr>
        <w:t>муниципальной</w:t>
      </w:r>
      <w:r w:rsidRPr="00EE16B0">
        <w:rPr>
          <w:sz w:val="14"/>
          <w:szCs w:val="14"/>
        </w:rPr>
        <w:t xml:space="preserve"> услуги, обратившись к руководителю Уполномоченного органа или лицу, его замещающему.</w:t>
      </w:r>
    </w:p>
    <w:p w:rsidR="00EE16B0" w:rsidRPr="00EE16B0" w:rsidRDefault="00EE16B0" w:rsidP="00EE16B0">
      <w:pPr>
        <w:ind w:firstLine="284"/>
        <w:contextualSpacing/>
        <w:jc w:val="both"/>
        <w:rPr>
          <w:b/>
          <w:sz w:val="14"/>
          <w:szCs w:val="14"/>
        </w:rPr>
      </w:pPr>
      <w:r w:rsidRPr="00EE16B0">
        <w:rPr>
          <w:b/>
          <w:sz w:val="14"/>
          <w:szCs w:val="14"/>
          <w:lang w:val="en-US"/>
        </w:rPr>
        <w:t>V</w:t>
      </w:r>
      <w:r w:rsidRPr="00EE16B0">
        <w:rPr>
          <w:sz w:val="14"/>
          <w:szCs w:val="14"/>
        </w:rPr>
        <w:t xml:space="preserve">. </w:t>
      </w:r>
      <w:r w:rsidRPr="00EE16B0">
        <w:rPr>
          <w:b/>
          <w:sz w:val="14"/>
          <w:szCs w:val="14"/>
        </w:rPr>
        <w:t>Досудебный (внесудебный) порядок обжалования решений и действий (бездействия) органа, предоставляющего муниципальную услугу, его должностных лиц, муниципальных служащих, МФЦ, работников МФЦ</w:t>
      </w:r>
    </w:p>
    <w:p w:rsidR="00EE16B0" w:rsidRPr="00EE16B0" w:rsidRDefault="00EE16B0" w:rsidP="00EE16B0">
      <w:pPr>
        <w:autoSpaceDE w:val="0"/>
        <w:autoSpaceDN w:val="0"/>
        <w:adjustRightInd w:val="0"/>
        <w:ind w:firstLine="284"/>
        <w:contextualSpacing/>
        <w:jc w:val="both"/>
        <w:rPr>
          <w:b/>
          <w:bCs/>
          <w:sz w:val="14"/>
          <w:szCs w:val="14"/>
        </w:rPr>
      </w:pPr>
      <w:r w:rsidRPr="00EE16B0">
        <w:rPr>
          <w:b/>
          <w:sz w:val="14"/>
          <w:szCs w:val="14"/>
        </w:rPr>
        <w:t xml:space="preserve">5.1. </w:t>
      </w:r>
      <w:r w:rsidRPr="00EE16B0">
        <w:rPr>
          <w:b/>
          <w:bCs/>
          <w:sz w:val="14"/>
          <w:szCs w:val="14"/>
        </w:rPr>
        <w:t>Информация для заявителя о его праве подать жалобу на решение и (или) действия (бездействие) Уполномоченного органа, должностных лиц и (или) его должностных лиц, муниципальных служащих, МФЦ, работников МФЦ при предоставлении муниципальной услуги (далее - жалоба)</w:t>
      </w:r>
    </w:p>
    <w:p w:rsidR="00EE16B0" w:rsidRPr="00EE16B0" w:rsidRDefault="00EE16B0" w:rsidP="00EE16B0">
      <w:pPr>
        <w:autoSpaceDE w:val="0"/>
        <w:autoSpaceDN w:val="0"/>
        <w:adjustRightInd w:val="0"/>
        <w:ind w:firstLine="284"/>
        <w:contextualSpacing/>
        <w:jc w:val="both"/>
        <w:rPr>
          <w:bCs/>
          <w:sz w:val="14"/>
          <w:szCs w:val="14"/>
        </w:rPr>
      </w:pPr>
      <w:r w:rsidRPr="00EE16B0">
        <w:rPr>
          <w:bCs/>
          <w:sz w:val="14"/>
          <w:szCs w:val="14"/>
        </w:rPr>
        <w:t>Заявитель, права и законные интересы которого нарушены должностным лицом Уполномоченного органа (в том числе в случае ненадлежащего исполнения им обязанностей при предоставлении муниципальной услуги) либо работником МФЦ, имеет право на досудебное (внесудебное) обжалование действий (бездействия) и решений, принятых (осуществляемых) в ходе предоставления муниципальной услуги.</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r w:rsidRPr="00EE16B0">
        <w:rPr>
          <w:sz w:val="14"/>
          <w:szCs w:val="14"/>
        </w:rPr>
        <w:tab/>
      </w:r>
    </w:p>
    <w:p w:rsidR="00EE16B0" w:rsidRPr="00EE16B0" w:rsidRDefault="00EE16B0" w:rsidP="00EE16B0">
      <w:pPr>
        <w:tabs>
          <w:tab w:val="num" w:pos="540"/>
          <w:tab w:val="left" w:pos="1260"/>
        </w:tabs>
        <w:autoSpaceDE w:val="0"/>
        <w:autoSpaceDN w:val="0"/>
        <w:adjustRightInd w:val="0"/>
        <w:ind w:firstLine="284"/>
        <w:contextualSpacing/>
        <w:outlineLvl w:val="1"/>
        <w:rPr>
          <w:b/>
          <w:sz w:val="14"/>
          <w:szCs w:val="14"/>
        </w:rPr>
      </w:pPr>
      <w:r w:rsidRPr="00EE16B0">
        <w:rPr>
          <w:b/>
          <w:sz w:val="14"/>
          <w:szCs w:val="14"/>
        </w:rPr>
        <w:tab/>
        <w:t>5.2. Предмет жалобы</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Предметом жалобы являются нарушения порядка осуществления административных процедур, а также других требований и положений административного регламента.</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Заявитель может обратиться с жалобой в том числе в следующих случаях:</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нарушения срока регистрации заявления и прилагаемых документов о предоставлении муниципальной услуги;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нарушения срока предоставления муниципальной услуги;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требования у заявителя документов, не предусмотренных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отказа в приеме документов, представление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у заявителя;</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отказа Уполномоченного органа, его должностного лица,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нарушения срока или порядка выдачи документов по результатам предоставления муниципальной услуги;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
    <w:p w:rsidR="00EE16B0" w:rsidRPr="00EE16B0" w:rsidRDefault="00EE16B0" w:rsidP="00EE16B0">
      <w:pPr>
        <w:autoSpaceDE w:val="0"/>
        <w:autoSpaceDN w:val="0"/>
        <w:adjustRightInd w:val="0"/>
        <w:ind w:firstLine="284"/>
        <w:contextualSpacing/>
        <w:jc w:val="both"/>
        <w:rPr>
          <w:b/>
          <w:bCs/>
          <w:sz w:val="14"/>
          <w:szCs w:val="14"/>
        </w:rPr>
      </w:pPr>
      <w:r w:rsidRPr="00EE16B0">
        <w:rPr>
          <w:b/>
          <w:iCs/>
          <w:sz w:val="14"/>
          <w:szCs w:val="14"/>
        </w:rPr>
        <w:t xml:space="preserve">5.3. </w:t>
      </w:r>
      <w:r w:rsidRPr="00EE16B0">
        <w:rPr>
          <w:b/>
          <w:sz w:val="14"/>
          <w:szCs w:val="14"/>
        </w:rPr>
        <w:t xml:space="preserve">Органы государственной власти и уполномоченные на рассмотрение жалобы должностные лица, </w:t>
      </w:r>
      <w:r w:rsidRPr="00EE16B0">
        <w:rPr>
          <w:b/>
          <w:bCs/>
          <w:sz w:val="14"/>
          <w:szCs w:val="14"/>
        </w:rPr>
        <w:t>работники, которым может быть направлена жалоба</w:t>
      </w:r>
    </w:p>
    <w:p w:rsidR="00EE16B0" w:rsidRPr="00EE16B0" w:rsidRDefault="00EE16B0" w:rsidP="00EE16B0">
      <w:pPr>
        <w:autoSpaceDE w:val="0"/>
        <w:autoSpaceDN w:val="0"/>
        <w:adjustRightInd w:val="0"/>
        <w:ind w:firstLine="284"/>
        <w:contextualSpacing/>
        <w:jc w:val="both"/>
        <w:outlineLvl w:val="1"/>
        <w:rPr>
          <w:sz w:val="14"/>
          <w:szCs w:val="14"/>
        </w:rPr>
      </w:pPr>
      <w:r w:rsidRPr="00EE16B0">
        <w:rPr>
          <w:sz w:val="14"/>
          <w:szCs w:val="14"/>
        </w:rPr>
        <w:t xml:space="preserve">5.3.1. Прием жалоб в письменной форме осуществляется Уполномоченным органом. Жалоба в письменной форме может быть также направлена по почте или через </w:t>
      </w:r>
      <w:r w:rsidRPr="00EE16B0">
        <w:rPr>
          <w:sz w:val="14"/>
          <w:szCs w:val="14"/>
          <w:lang w:eastAsia="zh-CN"/>
        </w:rPr>
        <w:t>МФЦ</w:t>
      </w:r>
      <w:r w:rsidRPr="00EE16B0">
        <w:rPr>
          <w:sz w:val="14"/>
          <w:szCs w:val="14"/>
        </w:rPr>
        <w:t>.</w:t>
      </w:r>
    </w:p>
    <w:p w:rsidR="00EE16B0" w:rsidRPr="00EE16B0" w:rsidRDefault="00EE16B0" w:rsidP="00EE16B0">
      <w:pPr>
        <w:autoSpaceDE w:val="0"/>
        <w:autoSpaceDN w:val="0"/>
        <w:adjustRightInd w:val="0"/>
        <w:ind w:firstLine="284"/>
        <w:contextualSpacing/>
        <w:jc w:val="both"/>
        <w:outlineLvl w:val="1"/>
        <w:rPr>
          <w:sz w:val="14"/>
          <w:szCs w:val="14"/>
        </w:rPr>
      </w:pPr>
      <w:r w:rsidRPr="00EE16B0">
        <w:rPr>
          <w:sz w:val="14"/>
          <w:szCs w:val="14"/>
        </w:rPr>
        <w:t>Жалобы на решения, принятые руководителем Уполномоченного органа при предоставлении муниципальной услуги, подаются Первому заместителю Главы Уполномоченного органа, курирующему работу Уполномоченного органа.</w:t>
      </w:r>
    </w:p>
    <w:p w:rsidR="00EE16B0" w:rsidRPr="00EE16B0" w:rsidRDefault="00EE16B0" w:rsidP="00EE16B0">
      <w:pPr>
        <w:autoSpaceDE w:val="0"/>
        <w:autoSpaceDN w:val="0"/>
        <w:adjustRightInd w:val="0"/>
        <w:ind w:firstLine="284"/>
        <w:contextualSpacing/>
        <w:jc w:val="both"/>
        <w:outlineLvl w:val="1"/>
        <w:rPr>
          <w:sz w:val="14"/>
          <w:szCs w:val="14"/>
        </w:rPr>
      </w:pPr>
      <w:r w:rsidRPr="00EE16B0">
        <w:rPr>
          <w:sz w:val="14"/>
          <w:szCs w:val="14"/>
        </w:rPr>
        <w:lastRenderedPageBreak/>
        <w:t>Жалобы на решения, принятые Первым заместителем Главы Уполномоченного органа, курирующим работу Уполномоченного органа, подаются Главе Уполномоченного органа.</w:t>
      </w:r>
    </w:p>
    <w:p w:rsidR="00EE16B0" w:rsidRPr="00EE16B0" w:rsidRDefault="00EE16B0" w:rsidP="00EE16B0">
      <w:pPr>
        <w:autoSpaceDE w:val="0"/>
        <w:autoSpaceDN w:val="0"/>
        <w:adjustRightInd w:val="0"/>
        <w:ind w:firstLine="284"/>
        <w:contextualSpacing/>
        <w:jc w:val="both"/>
        <w:outlineLvl w:val="1"/>
        <w:rPr>
          <w:sz w:val="14"/>
          <w:szCs w:val="14"/>
        </w:rPr>
      </w:pPr>
      <w:r w:rsidRPr="00EE16B0">
        <w:rPr>
          <w:bCs/>
          <w:sz w:val="14"/>
          <w:szCs w:val="14"/>
        </w:rPr>
        <w:t>Жалобы на решения и действия (бездействие) работника МФЦ подаются руководителю этого МФЦ. Жалобы на решения и действия (бездействие) МФЦ подаются в орган исполнительной власти Новгородской области, осуществляющий функции и полномочия учредителя МФЦ.</w:t>
      </w:r>
    </w:p>
    <w:p w:rsidR="00EE16B0" w:rsidRPr="00EE16B0" w:rsidRDefault="00EE16B0" w:rsidP="00EE16B0">
      <w:pPr>
        <w:autoSpaceDE w:val="0"/>
        <w:autoSpaceDN w:val="0"/>
        <w:adjustRightInd w:val="0"/>
        <w:ind w:firstLine="284"/>
        <w:contextualSpacing/>
        <w:jc w:val="both"/>
        <w:outlineLvl w:val="1"/>
        <w:rPr>
          <w:sz w:val="14"/>
          <w:szCs w:val="14"/>
        </w:rPr>
      </w:pPr>
      <w:r w:rsidRPr="00EE16B0">
        <w:rPr>
          <w:sz w:val="14"/>
          <w:szCs w:val="14"/>
        </w:rPr>
        <w:t>5.3.2.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E16B0" w:rsidRPr="00EE16B0" w:rsidRDefault="00EE16B0" w:rsidP="00EE16B0">
      <w:pPr>
        <w:tabs>
          <w:tab w:val="left" w:pos="1276"/>
        </w:tabs>
        <w:autoSpaceDE w:val="0"/>
        <w:autoSpaceDN w:val="0"/>
        <w:adjustRightInd w:val="0"/>
        <w:ind w:firstLine="284"/>
        <w:contextualSpacing/>
        <w:jc w:val="both"/>
        <w:rPr>
          <w:b/>
          <w:sz w:val="14"/>
          <w:szCs w:val="14"/>
        </w:rPr>
      </w:pPr>
      <w:r w:rsidRPr="00EE16B0">
        <w:rPr>
          <w:b/>
          <w:sz w:val="14"/>
          <w:szCs w:val="14"/>
        </w:rPr>
        <w:t>5.4. Порядок подачи и рассмотрения жалобы</w:t>
      </w:r>
    </w:p>
    <w:p w:rsidR="00EE16B0" w:rsidRPr="00EE16B0" w:rsidRDefault="00EE16B0" w:rsidP="00EE16B0">
      <w:pPr>
        <w:autoSpaceDE w:val="0"/>
        <w:autoSpaceDN w:val="0"/>
        <w:adjustRightInd w:val="0"/>
        <w:ind w:firstLine="284"/>
        <w:contextualSpacing/>
        <w:jc w:val="both"/>
        <w:outlineLvl w:val="1"/>
        <w:rPr>
          <w:sz w:val="14"/>
          <w:szCs w:val="14"/>
        </w:rPr>
      </w:pPr>
      <w:r w:rsidRPr="00EE16B0">
        <w:rPr>
          <w:sz w:val="14"/>
          <w:szCs w:val="14"/>
        </w:rPr>
        <w:t>Основанием для начала процедуры досудебного (внесудебного) обжалования является поступление жалобы заявителя в Уполномоченный орган.</w:t>
      </w:r>
    </w:p>
    <w:p w:rsidR="00EE16B0" w:rsidRPr="00EE16B0" w:rsidRDefault="00EE16B0" w:rsidP="00EE16B0">
      <w:pPr>
        <w:autoSpaceDE w:val="0"/>
        <w:autoSpaceDN w:val="0"/>
        <w:adjustRightInd w:val="0"/>
        <w:ind w:firstLine="284"/>
        <w:contextualSpacing/>
        <w:jc w:val="both"/>
        <w:outlineLvl w:val="1"/>
        <w:rPr>
          <w:iCs/>
          <w:sz w:val="14"/>
          <w:szCs w:val="14"/>
        </w:rPr>
      </w:pPr>
      <w:r w:rsidRPr="00EE16B0">
        <w:rPr>
          <w:iCs/>
          <w:sz w:val="14"/>
          <w:szCs w:val="14"/>
        </w:rPr>
        <w:t>В электронном виде жалоба может быть подана заявителем посредством:</w:t>
      </w:r>
    </w:p>
    <w:p w:rsidR="00EE16B0" w:rsidRPr="00EE16B0" w:rsidRDefault="00EE16B0" w:rsidP="00EE16B0">
      <w:pPr>
        <w:autoSpaceDE w:val="0"/>
        <w:autoSpaceDN w:val="0"/>
        <w:adjustRightInd w:val="0"/>
        <w:ind w:firstLine="284"/>
        <w:contextualSpacing/>
        <w:jc w:val="both"/>
        <w:outlineLvl w:val="1"/>
        <w:rPr>
          <w:iCs/>
          <w:sz w:val="14"/>
          <w:szCs w:val="14"/>
        </w:rPr>
      </w:pPr>
      <w:r w:rsidRPr="00EE16B0">
        <w:rPr>
          <w:iCs/>
          <w:sz w:val="14"/>
          <w:szCs w:val="14"/>
        </w:rPr>
        <w:t>официального сайта Уполномоченного органа;</w:t>
      </w:r>
    </w:p>
    <w:p w:rsidR="00EE16B0" w:rsidRPr="00EE16B0" w:rsidRDefault="00EE16B0" w:rsidP="00EE16B0">
      <w:pPr>
        <w:autoSpaceDE w:val="0"/>
        <w:autoSpaceDN w:val="0"/>
        <w:adjustRightInd w:val="0"/>
        <w:ind w:firstLine="284"/>
        <w:contextualSpacing/>
        <w:jc w:val="both"/>
        <w:outlineLvl w:val="1"/>
        <w:rPr>
          <w:iCs/>
          <w:sz w:val="14"/>
          <w:szCs w:val="14"/>
        </w:rPr>
      </w:pPr>
      <w:r w:rsidRPr="00EE16B0">
        <w:rPr>
          <w:iCs/>
          <w:sz w:val="14"/>
          <w:szCs w:val="14"/>
        </w:rPr>
        <w:t>Единого портала;</w:t>
      </w:r>
    </w:p>
    <w:p w:rsidR="00EE16B0" w:rsidRPr="00EE16B0" w:rsidRDefault="00EE16B0" w:rsidP="00EE16B0">
      <w:pPr>
        <w:autoSpaceDE w:val="0"/>
        <w:autoSpaceDN w:val="0"/>
        <w:adjustRightInd w:val="0"/>
        <w:ind w:firstLine="284"/>
        <w:contextualSpacing/>
        <w:jc w:val="both"/>
        <w:outlineLvl w:val="1"/>
        <w:rPr>
          <w:iCs/>
          <w:sz w:val="14"/>
          <w:szCs w:val="14"/>
        </w:rPr>
      </w:pPr>
      <w:r w:rsidRPr="00EE16B0">
        <w:rPr>
          <w:iCs/>
          <w:sz w:val="14"/>
          <w:szCs w:val="14"/>
        </w:rPr>
        <w:t>Регионального портала Новгородской области;</w:t>
      </w:r>
    </w:p>
    <w:p w:rsidR="00EE16B0" w:rsidRPr="00EE16B0" w:rsidRDefault="00EE16B0" w:rsidP="00EE16B0">
      <w:pPr>
        <w:autoSpaceDE w:val="0"/>
        <w:autoSpaceDN w:val="0"/>
        <w:adjustRightInd w:val="0"/>
        <w:ind w:firstLine="284"/>
        <w:contextualSpacing/>
        <w:jc w:val="both"/>
        <w:rPr>
          <w:iCs/>
          <w:sz w:val="14"/>
          <w:szCs w:val="14"/>
        </w:rPr>
      </w:pPr>
      <w:r w:rsidRPr="00EE16B0">
        <w:rPr>
          <w:sz w:val="14"/>
          <w:szCs w:val="14"/>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(за исключением жалоб на решения и действия (бездействие) МФЦ и его должностных лиц и работников)</w:t>
      </w:r>
      <w:r w:rsidRPr="00EE16B0">
        <w:rPr>
          <w:iCs/>
          <w:sz w:val="14"/>
          <w:szCs w:val="14"/>
        </w:rPr>
        <w:t>: https://do.gosuslugi.ru;</w:t>
      </w:r>
    </w:p>
    <w:p w:rsidR="00EE16B0" w:rsidRPr="00EE16B0" w:rsidRDefault="00EE16B0" w:rsidP="00EE16B0">
      <w:pPr>
        <w:autoSpaceDE w:val="0"/>
        <w:autoSpaceDN w:val="0"/>
        <w:adjustRightInd w:val="0"/>
        <w:ind w:firstLine="284"/>
        <w:contextualSpacing/>
        <w:jc w:val="both"/>
        <w:outlineLvl w:val="1"/>
        <w:rPr>
          <w:iCs/>
          <w:sz w:val="14"/>
          <w:szCs w:val="14"/>
        </w:rPr>
      </w:pPr>
      <w:r w:rsidRPr="00EE16B0">
        <w:rPr>
          <w:iCs/>
          <w:sz w:val="14"/>
          <w:szCs w:val="14"/>
        </w:rPr>
        <w:t xml:space="preserve">официального сайта МФЦ. </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Жалоба на решения и действия (бездействие) МФЦ, работника МФЦ может быть принята при личном приеме заявителя в МФЦ, а также направлена:</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по почте;</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с использованием информационно-телекоммуникационной сети «Интернет»;</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посредством официального сайта МФЦ в информационно-телекоммуникационной сети «Интернет»;</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через Единый портал и Региональный портал Новгородской области.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Прием жалоб в письменной форме осуществляется Уполномоченным органом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доверенность, оформленная в соответствии с законодательством Российской Федерации (для физических лиц);</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доверенность, оформленная в соответствии с законодательством Российской Федерации,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При подаче жалобы в электронном виде документы, подтверждающие полномочия на осуществление действий от имени заявителя,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5.4.4. Жалоба должна содержать:</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наименование Уполномоченного органа, фамилию, имя, отчество (при наличии) его должностного лица, МФЦ, его руководителя и (или) работника, решения и действия (бездействие) которых обжалуются;</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сведения об обжалуемых решениях и действиях (бездействии) Уполномоченного органа, его должностного лица, МФЦ, его руководителя и (или) работника;</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доводы, на основании которых заявитель не согласен с решением и действием (бездействием) Уполномоченного органа, его должностного лица, МФЦ, работника МФЦ. Заявителем могут быть представлены документы (при наличии), подтверждающие доводы заявителя, либо их копии;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5.4.5. В случае если в жалобе не указаны фамилия заявителя, направившего жалобу, или почтовый адрес, по которому должен быть направлен ответ, ответ на жалобу не дается.</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lastRenderedPageBreak/>
        <w:t>При получении жалобы, в которой содержатся нецензурные либо оскорбительные выражения, угрозы жизни, здоровью и имуществу должностного лица Уполномоченного органа, работника МФЦ, а также членов их семьи, Уполномоченный орган оставляет жалобу без ответа по существу поставленных в ней вопросов и в течение 3 рабочих дней со дня регистрации жалобы сообщает заявителю, направившему жалобу, по адресу электронной почты (при наличии) и почтовому адресу, указанным в жалобе, о недопустимости злоупотребления правом.</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В случае если текст жалобы не поддается прочтению, ответ на жалобу не дается, и она не подлежит направлению на рассмотрение в государственный орган, орган местного самоуправления или должностному лицу, государственному гражданскому служащему, муниципальному служащему в соответствии с их компетенцией, о чем в течение 7 дней со дня регистрации жалобы сообщается заявителю, направившему жалобу, если его фамилия и почтовый адрес поддаются прочтению.</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В случае если ответ на жалобу не может быть дан без разглашения сведений, составляющих государственную или иную охраняемую федеральным законом тайну, заявителю, направившему жалобу, в течение 3 рабочих дней со дня регистрации жалобы сообщается о невозможности дать ответ на жалобу в связи с недопустимостью разглашения указанных сведений.</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Жалоба, в которой обжалуется судебное решение, в течение 7 дней со дня регистрации возвращается заявителю, направившему жалобу, с разъяснением порядка обжалования данного судебного решения.</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В случае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должностное лицо Уполномоченного органа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Уполномоченный орган или тому же должностному лицу. О данном решении уведомляется гражданин, направивший жалобу.</w:t>
      </w:r>
    </w:p>
    <w:p w:rsidR="00EE16B0" w:rsidRPr="00EE16B0" w:rsidRDefault="00EE16B0" w:rsidP="00EE16B0">
      <w:pPr>
        <w:tabs>
          <w:tab w:val="left" w:pos="1276"/>
        </w:tabs>
        <w:autoSpaceDE w:val="0"/>
        <w:autoSpaceDN w:val="0"/>
        <w:adjustRightInd w:val="0"/>
        <w:ind w:firstLine="284"/>
        <w:contextualSpacing/>
        <w:jc w:val="both"/>
        <w:rPr>
          <w:b/>
          <w:sz w:val="14"/>
          <w:szCs w:val="14"/>
        </w:rPr>
      </w:pPr>
      <w:r w:rsidRPr="00EE16B0">
        <w:rPr>
          <w:b/>
          <w:sz w:val="14"/>
          <w:szCs w:val="14"/>
        </w:rPr>
        <w:t>5.5. Сроки рассмотрения жалобы</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Жалоба, поступившая в Уполномоченный орган, МФЦ, орган исполнительной власти Новгородской области, осуществляющий функции и полномочия учредителя МФЦ, подлежит рассмотрению в течение 15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EE16B0" w:rsidRPr="00EE16B0" w:rsidRDefault="00EE16B0" w:rsidP="00EE16B0">
      <w:pPr>
        <w:tabs>
          <w:tab w:val="left" w:pos="1276"/>
        </w:tabs>
        <w:autoSpaceDE w:val="0"/>
        <w:autoSpaceDN w:val="0"/>
        <w:adjustRightInd w:val="0"/>
        <w:ind w:firstLine="284"/>
        <w:contextualSpacing/>
        <w:jc w:val="both"/>
        <w:rPr>
          <w:b/>
          <w:sz w:val="14"/>
          <w:szCs w:val="14"/>
        </w:rPr>
      </w:pPr>
      <w:r w:rsidRPr="00EE16B0">
        <w:rPr>
          <w:b/>
          <w:sz w:val="14"/>
          <w:szCs w:val="14"/>
        </w:rPr>
        <w:t xml:space="preserve"> 5.6. Результат рассмотрения жалобы</w:t>
      </w:r>
    </w:p>
    <w:p w:rsidR="00EE16B0" w:rsidRPr="00EE16B0" w:rsidRDefault="00EE16B0" w:rsidP="00EE16B0">
      <w:pPr>
        <w:autoSpaceDE w:val="0"/>
        <w:autoSpaceDN w:val="0"/>
        <w:adjustRightInd w:val="0"/>
        <w:ind w:firstLine="284"/>
        <w:contextualSpacing/>
        <w:jc w:val="both"/>
        <w:outlineLvl w:val="1"/>
        <w:rPr>
          <w:iCs/>
          <w:sz w:val="14"/>
          <w:szCs w:val="14"/>
        </w:rPr>
      </w:pPr>
      <w:r w:rsidRPr="00EE16B0">
        <w:rPr>
          <w:iCs/>
          <w:sz w:val="14"/>
          <w:szCs w:val="14"/>
        </w:rPr>
        <w:t>По результатам рассмотрения жалобы принимается одно из следующих решений:</w:t>
      </w:r>
    </w:p>
    <w:p w:rsidR="00EE16B0" w:rsidRPr="00EE16B0" w:rsidRDefault="00EE16B0" w:rsidP="00EE16B0">
      <w:pPr>
        <w:autoSpaceDE w:val="0"/>
        <w:autoSpaceDN w:val="0"/>
        <w:adjustRightInd w:val="0"/>
        <w:ind w:firstLine="284"/>
        <w:contextualSpacing/>
        <w:jc w:val="both"/>
        <w:outlineLvl w:val="1"/>
        <w:rPr>
          <w:iCs/>
          <w:sz w:val="14"/>
          <w:szCs w:val="14"/>
        </w:rPr>
      </w:pPr>
      <w:r w:rsidRPr="00EE16B0">
        <w:rPr>
          <w:iCs/>
          <w:sz w:val="14"/>
          <w:szCs w:val="14"/>
        </w:rPr>
        <w:t xml:space="preserve">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области, </w:t>
      </w:r>
      <w:r w:rsidRPr="00EE16B0">
        <w:rPr>
          <w:sz w:val="14"/>
          <w:szCs w:val="14"/>
        </w:rPr>
        <w:t xml:space="preserve">муниципальными правовыми актами муниципального образования, </w:t>
      </w:r>
      <w:r w:rsidRPr="00EE16B0">
        <w:rPr>
          <w:iCs/>
          <w:sz w:val="14"/>
          <w:szCs w:val="14"/>
        </w:rPr>
        <w:t>а также в иных формах;</w:t>
      </w:r>
    </w:p>
    <w:p w:rsidR="00EE16B0" w:rsidRPr="00EE16B0" w:rsidRDefault="00EE16B0" w:rsidP="00EE16B0">
      <w:pPr>
        <w:autoSpaceDE w:val="0"/>
        <w:autoSpaceDN w:val="0"/>
        <w:adjustRightInd w:val="0"/>
        <w:ind w:firstLine="284"/>
        <w:contextualSpacing/>
        <w:jc w:val="both"/>
        <w:outlineLvl w:val="1"/>
        <w:rPr>
          <w:iCs/>
          <w:sz w:val="14"/>
          <w:szCs w:val="14"/>
        </w:rPr>
      </w:pPr>
      <w:r w:rsidRPr="00EE16B0">
        <w:rPr>
          <w:iCs/>
          <w:sz w:val="14"/>
          <w:szCs w:val="14"/>
        </w:rPr>
        <w:t>об отказе в удовлетворении жалобы.</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При удовлетворении жалобы Уполномоченный орган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Уполномоченный орган отказывает в удовлетворении жалобы в следующих случаях:</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наличия вступившего в законную силу решения суда, арбитражного суда по жалобе о том же предмете и по тем же основаниям;</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подачи жалобы лицом, полномочия которого не подтверждены в порядке, установленном законодательством Российской Федерации;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наличия решения по жалобе, принятого ранее в отношении того же заявителя и по тому же предмету жалобы;</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признания доводов заявителя необоснованными;</w:t>
      </w:r>
    </w:p>
    <w:p w:rsidR="00EE16B0" w:rsidRPr="00EE16B0" w:rsidRDefault="00EE16B0" w:rsidP="00EE16B0">
      <w:pPr>
        <w:tabs>
          <w:tab w:val="left" w:pos="1276"/>
        </w:tabs>
        <w:autoSpaceDE w:val="0"/>
        <w:autoSpaceDN w:val="0"/>
        <w:adjustRightInd w:val="0"/>
        <w:ind w:firstLine="284"/>
        <w:contextualSpacing/>
        <w:jc w:val="both"/>
        <w:rPr>
          <w:b/>
          <w:sz w:val="14"/>
          <w:szCs w:val="14"/>
        </w:rPr>
      </w:pPr>
      <w:r w:rsidRPr="00EE16B0">
        <w:rPr>
          <w:b/>
          <w:sz w:val="14"/>
          <w:szCs w:val="14"/>
        </w:rPr>
        <w:t>5.7. Порядок информирования заявителя о результатах рассмотрения жалобы</w:t>
      </w:r>
    </w:p>
    <w:p w:rsidR="00EE16B0" w:rsidRPr="00EE16B0" w:rsidRDefault="00EE16B0" w:rsidP="00EE16B0">
      <w:pPr>
        <w:autoSpaceDE w:val="0"/>
        <w:autoSpaceDN w:val="0"/>
        <w:adjustRightInd w:val="0"/>
        <w:ind w:firstLine="284"/>
        <w:contextualSpacing/>
        <w:jc w:val="both"/>
        <w:outlineLvl w:val="1"/>
        <w:rPr>
          <w:iCs/>
          <w:sz w:val="14"/>
          <w:szCs w:val="14"/>
        </w:rPr>
      </w:pPr>
      <w:r w:rsidRPr="00EE16B0">
        <w:rPr>
          <w:iCs/>
          <w:sz w:val="14"/>
          <w:szCs w:val="14"/>
        </w:rPr>
        <w:t>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В ответе о результатах рассмотрения жалобы указываются:</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наименование органа, предоставляющего муниципальную услугу, рассмотревшего жалобу, должность, фамилия, имя, отчество (при наличии) его должностного лица, муниципального служащего, принявшего решение по жалобе;</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номер, дата, место принятия решения, включая сведения о должностном лице, муниципальном служащем, решение или действия (бездействие) которого обжалуется;</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фамилия, имя, отчество (при наличии) или наименование заявителя;</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основания для принятия решения по жалобе;</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принятое по жалобе решение;</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lastRenderedPageBreak/>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сведения о порядке обжалования принятого по жалобе решения.</w:t>
      </w:r>
    </w:p>
    <w:p w:rsidR="00EE16B0" w:rsidRPr="00EE16B0" w:rsidRDefault="00EE16B0" w:rsidP="00EE16B0">
      <w:pPr>
        <w:autoSpaceDE w:val="0"/>
        <w:autoSpaceDN w:val="0"/>
        <w:adjustRightInd w:val="0"/>
        <w:ind w:firstLine="284"/>
        <w:contextualSpacing/>
        <w:jc w:val="both"/>
        <w:rPr>
          <w:b/>
          <w:sz w:val="14"/>
          <w:szCs w:val="14"/>
        </w:rPr>
      </w:pPr>
      <w:r w:rsidRPr="00EE16B0">
        <w:rPr>
          <w:b/>
          <w:sz w:val="14"/>
          <w:szCs w:val="14"/>
        </w:rPr>
        <w:t>5.8. Порядок обжалования решения по жалобе</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Заявитель вправе обжаловать решения по жалобе в соответствии с законодательством Российской Федерации.</w:t>
      </w:r>
    </w:p>
    <w:p w:rsidR="00EE16B0" w:rsidRPr="00EE16B0" w:rsidRDefault="00EE16B0" w:rsidP="00EE16B0">
      <w:pPr>
        <w:autoSpaceDE w:val="0"/>
        <w:autoSpaceDN w:val="0"/>
        <w:adjustRightInd w:val="0"/>
        <w:ind w:firstLine="284"/>
        <w:contextualSpacing/>
        <w:jc w:val="both"/>
        <w:rPr>
          <w:b/>
          <w:sz w:val="14"/>
          <w:szCs w:val="14"/>
        </w:rPr>
      </w:pPr>
      <w:r w:rsidRPr="00EE16B0">
        <w:rPr>
          <w:b/>
          <w:sz w:val="14"/>
          <w:szCs w:val="14"/>
        </w:rPr>
        <w:t>5.9. Право заявителя на получение информации и документов, необходимых для обоснования и рассмотрения жалобы.</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sz w:val="14"/>
          <w:szCs w:val="14"/>
        </w:rPr>
        <w:t>В случае если для подачи жалобы заявителю необходимы информация и (или) документы, имеющие отношение к предоставлению муниципальной услуги и находящиеся в Уполномоченном органе, соответствующие информация и документы предоставляются ему для ознакомления, если это не затрагивает права, свободы и законные интересы других лиц, а также в указанных информации и документах не содержатся сведения, составляющие государственную или иную охраняемую федеральным законом тайну.</w:t>
      </w:r>
    </w:p>
    <w:p w:rsidR="00EE16B0" w:rsidRPr="00EE16B0" w:rsidRDefault="00EE16B0" w:rsidP="00EE16B0">
      <w:pPr>
        <w:autoSpaceDE w:val="0"/>
        <w:autoSpaceDN w:val="0"/>
        <w:adjustRightInd w:val="0"/>
        <w:ind w:firstLine="284"/>
        <w:contextualSpacing/>
        <w:jc w:val="both"/>
        <w:rPr>
          <w:b/>
          <w:sz w:val="14"/>
          <w:szCs w:val="14"/>
        </w:rPr>
      </w:pPr>
      <w:r w:rsidRPr="00EE16B0">
        <w:rPr>
          <w:b/>
          <w:sz w:val="14"/>
          <w:szCs w:val="14"/>
        </w:rPr>
        <w:t>5.10. Способы информирования заявителей о порядке подачи и рассмотрения жалобы</w:t>
      </w:r>
    </w:p>
    <w:p w:rsidR="00EE16B0" w:rsidRPr="00EE16B0" w:rsidRDefault="00EE16B0" w:rsidP="00EE16B0">
      <w:pPr>
        <w:widowControl w:val="0"/>
        <w:autoSpaceDE w:val="0"/>
        <w:autoSpaceDN w:val="0"/>
        <w:adjustRightInd w:val="0"/>
        <w:ind w:firstLine="284"/>
        <w:contextualSpacing/>
        <w:jc w:val="both"/>
        <w:rPr>
          <w:sz w:val="14"/>
          <w:szCs w:val="14"/>
        </w:rPr>
      </w:pPr>
      <w:r w:rsidRPr="00EE16B0">
        <w:rPr>
          <w:iCs/>
          <w:sz w:val="14"/>
          <w:szCs w:val="14"/>
        </w:rPr>
        <w:t xml:space="preserve"> </w:t>
      </w:r>
      <w:r w:rsidRPr="00EE16B0">
        <w:rPr>
          <w:sz w:val="14"/>
          <w:szCs w:val="14"/>
        </w:rPr>
        <w:t>Уполномоченный орган обеспечивает:</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информирование заявителей о порядке обжалования решений и действий (бездействия) Уполномоченного органа, его должностных лиц либо муниципальных  служащих посредством размещения информации на информационных стендах в местах предоставления муниципальной услуги, в информационно-телекоммуникационных сетях общего пользования (в том числе в информационно-телекоммуникационной сети «Интернет»), на официальном сайте Уполномоченного органа, на Едином портале или Региональном портале Новгородской области, через МФЦ;</w:t>
      </w:r>
    </w:p>
    <w:p w:rsidR="00EE16B0" w:rsidRPr="00EE16B0" w:rsidRDefault="00EE16B0" w:rsidP="00EE16B0">
      <w:pPr>
        <w:autoSpaceDE w:val="0"/>
        <w:autoSpaceDN w:val="0"/>
        <w:adjustRightInd w:val="0"/>
        <w:ind w:firstLine="284"/>
        <w:contextualSpacing/>
        <w:jc w:val="both"/>
        <w:rPr>
          <w:sz w:val="14"/>
          <w:szCs w:val="14"/>
        </w:rPr>
      </w:pPr>
      <w:r w:rsidRPr="00EE16B0">
        <w:rPr>
          <w:sz w:val="14"/>
          <w:szCs w:val="14"/>
        </w:rPr>
        <w:t>консультирование заявителей о порядке обжалования решений и действий (бездействия) Уполномоченного органа, его должностных лиц либо муниципальных служащих, в том числе по телефону, электронной почте, при личном приеме.</w:t>
      </w:r>
    </w:p>
    <w:p w:rsidR="00FC3920" w:rsidRPr="00EE16B0" w:rsidRDefault="00FC3920" w:rsidP="00595B1E">
      <w:pPr>
        <w:jc w:val="center"/>
        <w:rPr>
          <w:sz w:val="14"/>
          <w:szCs w:val="14"/>
        </w:rPr>
      </w:pPr>
    </w:p>
    <w:p w:rsidR="00EE16B0" w:rsidRPr="00EE16B0" w:rsidRDefault="00EE16B0" w:rsidP="00EE16B0">
      <w:pPr>
        <w:autoSpaceDE w:val="0"/>
        <w:autoSpaceDN w:val="0"/>
        <w:adjustRightInd w:val="0"/>
        <w:contextualSpacing/>
        <w:jc w:val="right"/>
        <w:outlineLvl w:val="1"/>
        <w:rPr>
          <w:sz w:val="14"/>
          <w:szCs w:val="14"/>
        </w:rPr>
      </w:pPr>
    </w:p>
    <w:p w:rsidR="00EE16B0" w:rsidRPr="00EE16B0" w:rsidRDefault="00EE16B0" w:rsidP="00EE16B0">
      <w:pPr>
        <w:autoSpaceDE w:val="0"/>
        <w:autoSpaceDN w:val="0"/>
        <w:adjustRightInd w:val="0"/>
        <w:contextualSpacing/>
        <w:jc w:val="right"/>
        <w:outlineLvl w:val="1"/>
        <w:rPr>
          <w:sz w:val="14"/>
          <w:szCs w:val="14"/>
        </w:rPr>
      </w:pPr>
      <w:r w:rsidRPr="00EE16B0">
        <w:rPr>
          <w:sz w:val="14"/>
          <w:szCs w:val="14"/>
        </w:rPr>
        <w:t>Приложение №1</w:t>
      </w:r>
    </w:p>
    <w:p w:rsidR="00EE16B0" w:rsidRPr="00EE16B0" w:rsidRDefault="00EE16B0" w:rsidP="00EE16B0">
      <w:pPr>
        <w:widowControl w:val="0"/>
        <w:suppressAutoHyphens/>
        <w:autoSpaceDE w:val="0"/>
        <w:autoSpaceDN w:val="0"/>
        <w:adjustRightInd w:val="0"/>
        <w:contextualSpacing/>
        <w:jc w:val="right"/>
        <w:rPr>
          <w:sz w:val="14"/>
          <w:szCs w:val="14"/>
        </w:rPr>
      </w:pPr>
      <w:r w:rsidRPr="00EE16B0">
        <w:rPr>
          <w:sz w:val="14"/>
          <w:szCs w:val="14"/>
        </w:rPr>
        <w:t xml:space="preserve">к Административному регламенту </w:t>
      </w:r>
    </w:p>
    <w:p w:rsidR="00EE16B0" w:rsidRPr="00EE16B0" w:rsidRDefault="00EE16B0" w:rsidP="00EE16B0">
      <w:pPr>
        <w:autoSpaceDE w:val="0"/>
        <w:autoSpaceDN w:val="0"/>
        <w:adjustRightInd w:val="0"/>
        <w:contextualSpacing/>
        <w:jc w:val="center"/>
        <w:outlineLvl w:val="1"/>
        <w:rPr>
          <w:sz w:val="14"/>
          <w:szCs w:val="14"/>
        </w:rPr>
      </w:pPr>
      <w:r w:rsidRPr="00EE16B0">
        <w:rPr>
          <w:b/>
          <w:sz w:val="14"/>
          <w:szCs w:val="14"/>
        </w:rPr>
        <w:t>Информация о месте нахождения и графике работы организаций, государственных и муниципальных органов, участвующих в предоставлении муниципальной услуги</w:t>
      </w:r>
    </w:p>
    <w:p w:rsidR="00EE16B0" w:rsidRPr="00EE16B0" w:rsidRDefault="00EE16B0" w:rsidP="00EE16B0">
      <w:pPr>
        <w:autoSpaceDE w:val="0"/>
        <w:autoSpaceDN w:val="0"/>
        <w:adjustRightInd w:val="0"/>
        <w:contextualSpacing/>
        <w:jc w:val="both"/>
        <w:outlineLvl w:val="1"/>
        <w:rPr>
          <w:sz w:val="14"/>
          <w:szCs w:val="14"/>
        </w:rPr>
      </w:pPr>
    </w:p>
    <w:p w:rsidR="00EE16B0" w:rsidRPr="00EE16B0" w:rsidRDefault="00EE16B0" w:rsidP="00EE16B0">
      <w:pPr>
        <w:autoSpaceDE w:val="0"/>
        <w:autoSpaceDN w:val="0"/>
        <w:adjustRightInd w:val="0"/>
        <w:contextualSpacing/>
        <w:jc w:val="both"/>
        <w:outlineLvl w:val="2"/>
        <w:rPr>
          <w:b/>
          <w:sz w:val="14"/>
          <w:szCs w:val="14"/>
        </w:rPr>
      </w:pPr>
      <w:r w:rsidRPr="00EE16B0">
        <w:rPr>
          <w:b/>
          <w:sz w:val="14"/>
          <w:szCs w:val="14"/>
        </w:rPr>
        <w:t>1.</w:t>
      </w:r>
      <w:r w:rsidRPr="00EE16B0">
        <w:rPr>
          <w:sz w:val="14"/>
          <w:szCs w:val="14"/>
        </w:rPr>
        <w:t xml:space="preserve"> </w:t>
      </w:r>
      <w:r w:rsidRPr="00EE16B0">
        <w:rPr>
          <w:b/>
          <w:sz w:val="14"/>
          <w:szCs w:val="14"/>
        </w:rPr>
        <w:t>_________________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EE16B0" w:rsidRPr="00EE16B0" w:rsidRDefault="00EE16B0" w:rsidP="00EE16B0">
      <w:pPr>
        <w:autoSpaceDE w:val="0"/>
        <w:autoSpaceDN w:val="0"/>
        <w:adjustRightInd w:val="0"/>
        <w:contextualSpacing/>
        <w:jc w:val="both"/>
        <w:outlineLvl w:val="2"/>
        <w:rPr>
          <w:sz w:val="14"/>
          <w:szCs w:val="14"/>
        </w:rPr>
      </w:pPr>
      <w:r w:rsidRPr="00EE16B0">
        <w:rPr>
          <w:sz w:val="14"/>
          <w:szCs w:val="14"/>
        </w:rPr>
        <w:t xml:space="preserve">Местонахождение: 173002, Новгородская обл., </w:t>
      </w:r>
      <w:proofErr w:type="spellStart"/>
      <w:r w:rsidRPr="00EE16B0">
        <w:rPr>
          <w:sz w:val="14"/>
          <w:szCs w:val="14"/>
        </w:rPr>
        <w:t>г.Великий</w:t>
      </w:r>
      <w:proofErr w:type="spellEnd"/>
      <w:r w:rsidRPr="00EE16B0">
        <w:rPr>
          <w:sz w:val="14"/>
          <w:szCs w:val="14"/>
        </w:rPr>
        <w:t xml:space="preserve"> Новгород, </w:t>
      </w:r>
      <w:proofErr w:type="spellStart"/>
      <w:r w:rsidRPr="00EE16B0">
        <w:rPr>
          <w:sz w:val="14"/>
          <w:szCs w:val="14"/>
        </w:rPr>
        <w:t>ул.Октябрьская</w:t>
      </w:r>
      <w:proofErr w:type="spellEnd"/>
      <w:r w:rsidRPr="00EE16B0">
        <w:rPr>
          <w:sz w:val="14"/>
          <w:szCs w:val="14"/>
        </w:rPr>
        <w:t>, д.17</w:t>
      </w:r>
    </w:p>
    <w:p w:rsidR="00EE16B0" w:rsidRPr="00EE16B0" w:rsidRDefault="00EE16B0" w:rsidP="00EE16B0">
      <w:pPr>
        <w:autoSpaceDE w:val="0"/>
        <w:autoSpaceDN w:val="0"/>
        <w:adjustRightInd w:val="0"/>
        <w:contextualSpacing/>
        <w:jc w:val="both"/>
        <w:outlineLvl w:val="2"/>
        <w:rPr>
          <w:sz w:val="14"/>
          <w:szCs w:val="14"/>
        </w:rPr>
      </w:pPr>
      <w:r w:rsidRPr="00EE16B0">
        <w:rPr>
          <w:sz w:val="14"/>
          <w:szCs w:val="14"/>
        </w:rPr>
        <w:t>___________________________________________________________.</w:t>
      </w:r>
    </w:p>
    <w:p w:rsidR="00EE16B0" w:rsidRPr="00EE16B0" w:rsidRDefault="00EE16B0" w:rsidP="00EE16B0">
      <w:pPr>
        <w:autoSpaceDE w:val="0"/>
        <w:autoSpaceDN w:val="0"/>
        <w:adjustRightInd w:val="0"/>
        <w:contextualSpacing/>
        <w:jc w:val="both"/>
        <w:outlineLvl w:val="2"/>
        <w:rPr>
          <w:sz w:val="14"/>
          <w:szCs w:val="14"/>
        </w:rPr>
      </w:pPr>
      <w:r w:rsidRPr="00EE16B0">
        <w:rPr>
          <w:sz w:val="14"/>
          <w:szCs w:val="14"/>
        </w:rPr>
        <w:t xml:space="preserve">Почтовый адрес: ____________, Новгородская обл., _______________. </w:t>
      </w:r>
    </w:p>
    <w:p w:rsidR="00EE16B0" w:rsidRPr="00EE16B0" w:rsidRDefault="00EE16B0" w:rsidP="00EE16B0">
      <w:pPr>
        <w:autoSpaceDE w:val="0"/>
        <w:autoSpaceDN w:val="0"/>
        <w:adjustRightInd w:val="0"/>
        <w:contextualSpacing/>
        <w:jc w:val="both"/>
        <w:rPr>
          <w:sz w:val="14"/>
          <w:szCs w:val="14"/>
        </w:rPr>
      </w:pPr>
      <w:r w:rsidRPr="00EE16B0">
        <w:rPr>
          <w:sz w:val="14"/>
          <w:szCs w:val="14"/>
        </w:rPr>
        <w:t>Телефоны: 8(8162)943-000.</w:t>
      </w:r>
    </w:p>
    <w:p w:rsidR="00EE16B0" w:rsidRPr="00EE16B0" w:rsidRDefault="00EE16B0" w:rsidP="00EE16B0">
      <w:pPr>
        <w:contextualSpacing/>
        <w:jc w:val="both"/>
        <w:rPr>
          <w:sz w:val="14"/>
          <w:szCs w:val="14"/>
        </w:rPr>
      </w:pPr>
      <w:r w:rsidRPr="00EE16B0">
        <w:rPr>
          <w:sz w:val="14"/>
          <w:szCs w:val="14"/>
        </w:rPr>
        <w:t>Официальный сайт в сети Интернет:____________________________</w:t>
      </w:r>
    </w:p>
    <w:p w:rsidR="00EE16B0" w:rsidRPr="00EE16B0" w:rsidRDefault="00EE16B0" w:rsidP="00EE16B0">
      <w:pPr>
        <w:contextualSpacing/>
        <w:jc w:val="both"/>
        <w:rPr>
          <w:sz w:val="14"/>
          <w:szCs w:val="14"/>
        </w:rPr>
      </w:pPr>
      <w:r w:rsidRPr="00EE16B0">
        <w:rPr>
          <w:sz w:val="14"/>
          <w:szCs w:val="14"/>
        </w:rPr>
        <w:t>Адрес электронной почты: 53_</w:t>
      </w:r>
      <w:proofErr w:type="spellStart"/>
      <w:r w:rsidRPr="00EE16B0">
        <w:rPr>
          <w:sz w:val="14"/>
          <w:szCs w:val="14"/>
          <w:lang w:val="en-US"/>
        </w:rPr>
        <w:t>upr</w:t>
      </w:r>
      <w:proofErr w:type="spellEnd"/>
      <w:r w:rsidRPr="00EE16B0">
        <w:rPr>
          <w:sz w:val="14"/>
          <w:szCs w:val="14"/>
        </w:rPr>
        <w:t>@</w:t>
      </w:r>
      <w:proofErr w:type="spellStart"/>
      <w:r w:rsidRPr="00EE16B0">
        <w:rPr>
          <w:sz w:val="14"/>
          <w:szCs w:val="14"/>
          <w:lang w:val="en-US"/>
        </w:rPr>
        <w:t>rosreestr</w:t>
      </w:r>
      <w:proofErr w:type="spellEnd"/>
      <w:r w:rsidRPr="00EE16B0">
        <w:rPr>
          <w:sz w:val="14"/>
          <w:szCs w:val="14"/>
        </w:rPr>
        <w:t>/</w:t>
      </w:r>
      <w:r w:rsidRPr="00EE16B0">
        <w:rPr>
          <w:sz w:val="14"/>
          <w:szCs w:val="14"/>
          <w:lang w:val="en-US"/>
        </w:rPr>
        <w:t>ru</w:t>
      </w:r>
    </w:p>
    <w:p w:rsidR="00EE16B0" w:rsidRPr="00EE16B0" w:rsidRDefault="00EE16B0" w:rsidP="00EE16B0">
      <w:pPr>
        <w:contextualSpacing/>
        <w:jc w:val="both"/>
        <w:rPr>
          <w:sz w:val="14"/>
          <w:szCs w:val="14"/>
        </w:rPr>
      </w:pPr>
      <w:r w:rsidRPr="00EE16B0">
        <w:rPr>
          <w:sz w:val="14"/>
          <w:szCs w:val="14"/>
        </w:rPr>
        <w:t>График приема граждан:</w:t>
      </w: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020"/>
      </w:tblGrid>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понедельник</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______________</w:t>
            </w:r>
          </w:p>
        </w:tc>
      </w:tr>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вторник</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______________</w:t>
            </w:r>
          </w:p>
        </w:tc>
      </w:tr>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среда</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______________</w:t>
            </w:r>
          </w:p>
        </w:tc>
      </w:tr>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четверг</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______________</w:t>
            </w:r>
          </w:p>
        </w:tc>
      </w:tr>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пятница</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______________</w:t>
            </w:r>
          </w:p>
        </w:tc>
      </w:tr>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суббота</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______________</w:t>
            </w:r>
          </w:p>
        </w:tc>
      </w:tr>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воскресенье</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______________.</w:t>
            </w:r>
          </w:p>
        </w:tc>
      </w:tr>
    </w:tbl>
    <w:p w:rsidR="00EE16B0" w:rsidRPr="00EE16B0" w:rsidRDefault="00EE16B0" w:rsidP="00EE16B0">
      <w:pPr>
        <w:contextualSpacing/>
        <w:jc w:val="both"/>
        <w:rPr>
          <w:sz w:val="14"/>
          <w:szCs w:val="14"/>
        </w:rPr>
      </w:pPr>
      <w:r w:rsidRPr="00EE16B0">
        <w:rPr>
          <w:sz w:val="14"/>
          <w:szCs w:val="14"/>
        </w:rPr>
        <w:t>Время перерыва для отдыха и питания должностных лиц Отдела устанавливается правилами служебного распорядка с соблюдением графика (режима) работы с заявителями.</w:t>
      </w:r>
    </w:p>
    <w:p w:rsidR="00EE16B0" w:rsidRPr="00EE16B0" w:rsidRDefault="00EE16B0" w:rsidP="00EE16B0">
      <w:pPr>
        <w:suppressAutoHyphens/>
        <w:contextualSpacing/>
        <w:jc w:val="both"/>
        <w:rPr>
          <w:rFonts w:eastAsia="Arial"/>
          <w:b/>
          <w:bCs/>
          <w:sz w:val="14"/>
          <w:szCs w:val="14"/>
          <w:lang w:eastAsia="ar-SA"/>
        </w:rPr>
      </w:pPr>
      <w:r w:rsidRPr="00EE16B0">
        <w:rPr>
          <w:rFonts w:eastAsia="Arial"/>
          <w:b/>
          <w:bCs/>
          <w:sz w:val="14"/>
          <w:szCs w:val="14"/>
          <w:lang w:eastAsia="ar-SA"/>
        </w:rPr>
        <w:t>2. Новгородский филиал Федеральное Государственное унитарное предприятие «Ростехинвентаризация – Федеральное БТИ» __________ отделение</w:t>
      </w:r>
    </w:p>
    <w:p w:rsidR="00EE16B0" w:rsidRPr="00EE16B0" w:rsidRDefault="00EE16B0" w:rsidP="00EE16B0">
      <w:pPr>
        <w:autoSpaceDE w:val="0"/>
        <w:autoSpaceDN w:val="0"/>
        <w:adjustRightInd w:val="0"/>
        <w:contextualSpacing/>
        <w:jc w:val="both"/>
        <w:outlineLvl w:val="2"/>
        <w:rPr>
          <w:sz w:val="14"/>
          <w:szCs w:val="14"/>
        </w:rPr>
      </w:pPr>
      <w:r w:rsidRPr="00EE16B0">
        <w:rPr>
          <w:sz w:val="14"/>
          <w:szCs w:val="14"/>
        </w:rPr>
        <w:t xml:space="preserve">Местонахождение: 175000, Новгородская обл., </w:t>
      </w:r>
      <w:proofErr w:type="spellStart"/>
      <w:r w:rsidRPr="00EE16B0">
        <w:rPr>
          <w:sz w:val="14"/>
          <w:szCs w:val="14"/>
        </w:rPr>
        <w:t>г.Великий</w:t>
      </w:r>
      <w:proofErr w:type="spellEnd"/>
      <w:r w:rsidRPr="00EE16B0">
        <w:rPr>
          <w:sz w:val="14"/>
          <w:szCs w:val="14"/>
        </w:rPr>
        <w:t xml:space="preserve"> Новгород, </w:t>
      </w:r>
      <w:proofErr w:type="spellStart"/>
      <w:r w:rsidRPr="00EE16B0">
        <w:rPr>
          <w:sz w:val="14"/>
          <w:szCs w:val="14"/>
        </w:rPr>
        <w:t>ул.Германа</w:t>
      </w:r>
      <w:proofErr w:type="spellEnd"/>
      <w:r w:rsidRPr="00EE16B0">
        <w:rPr>
          <w:sz w:val="14"/>
          <w:szCs w:val="14"/>
        </w:rPr>
        <w:t>, д.1</w:t>
      </w:r>
    </w:p>
    <w:p w:rsidR="00EE16B0" w:rsidRPr="00EE16B0" w:rsidRDefault="00EE16B0" w:rsidP="00EE16B0">
      <w:pPr>
        <w:autoSpaceDE w:val="0"/>
        <w:autoSpaceDN w:val="0"/>
        <w:adjustRightInd w:val="0"/>
        <w:contextualSpacing/>
        <w:jc w:val="both"/>
        <w:outlineLvl w:val="2"/>
        <w:rPr>
          <w:sz w:val="14"/>
          <w:szCs w:val="14"/>
        </w:rPr>
      </w:pPr>
      <w:r w:rsidRPr="00EE16B0">
        <w:rPr>
          <w:sz w:val="14"/>
          <w:szCs w:val="14"/>
        </w:rPr>
        <w:t>Почтовый адрес: ____________, Новгородская обл., _______________, _________________________________________________________________.</w:t>
      </w:r>
    </w:p>
    <w:p w:rsidR="00EE16B0" w:rsidRPr="00EE16B0" w:rsidRDefault="00EE16B0" w:rsidP="00EE16B0">
      <w:pPr>
        <w:autoSpaceDE w:val="0"/>
        <w:autoSpaceDN w:val="0"/>
        <w:adjustRightInd w:val="0"/>
        <w:contextualSpacing/>
        <w:jc w:val="both"/>
        <w:rPr>
          <w:sz w:val="14"/>
          <w:szCs w:val="14"/>
        </w:rPr>
      </w:pPr>
      <w:r w:rsidRPr="00EE16B0">
        <w:rPr>
          <w:sz w:val="14"/>
          <w:szCs w:val="14"/>
        </w:rPr>
        <w:t>Телефоны: 8(8162)77-54-00, 8(8162)73-80-91,8(8162)766-145.</w:t>
      </w:r>
    </w:p>
    <w:p w:rsidR="00EE16B0" w:rsidRPr="00EE16B0" w:rsidRDefault="00EE16B0" w:rsidP="00EE16B0">
      <w:pPr>
        <w:contextualSpacing/>
        <w:jc w:val="both"/>
        <w:rPr>
          <w:sz w:val="14"/>
          <w:szCs w:val="14"/>
        </w:rPr>
      </w:pPr>
      <w:r w:rsidRPr="00EE16B0">
        <w:rPr>
          <w:sz w:val="14"/>
          <w:szCs w:val="14"/>
        </w:rPr>
        <w:t>Официальный сайт в сети Интернет: __________.</w:t>
      </w:r>
    </w:p>
    <w:p w:rsidR="00EE16B0" w:rsidRPr="00EE16B0" w:rsidRDefault="00EE16B0" w:rsidP="00EE16B0">
      <w:pPr>
        <w:contextualSpacing/>
        <w:jc w:val="both"/>
        <w:rPr>
          <w:sz w:val="14"/>
          <w:szCs w:val="14"/>
        </w:rPr>
      </w:pPr>
      <w:r w:rsidRPr="00EE16B0">
        <w:rPr>
          <w:sz w:val="14"/>
          <w:szCs w:val="14"/>
        </w:rPr>
        <w:t>Адрес электронной почты:</w:t>
      </w:r>
      <w:proofErr w:type="spellStart"/>
      <w:r w:rsidRPr="00EE16B0">
        <w:rPr>
          <w:sz w:val="14"/>
          <w:szCs w:val="14"/>
          <w:lang w:val="en-US"/>
        </w:rPr>
        <w:t>VNovgorod</w:t>
      </w:r>
      <w:proofErr w:type="spellEnd"/>
      <w:r w:rsidRPr="00EE16B0">
        <w:rPr>
          <w:sz w:val="14"/>
          <w:szCs w:val="14"/>
        </w:rPr>
        <w:t>.</w:t>
      </w:r>
      <w:proofErr w:type="spellStart"/>
      <w:r w:rsidRPr="00EE16B0">
        <w:rPr>
          <w:sz w:val="14"/>
          <w:szCs w:val="14"/>
          <w:lang w:val="en-US"/>
        </w:rPr>
        <w:t>nov</w:t>
      </w:r>
      <w:proofErr w:type="spellEnd"/>
      <w:r w:rsidRPr="00EE16B0">
        <w:rPr>
          <w:sz w:val="14"/>
          <w:szCs w:val="14"/>
        </w:rPr>
        <w:t>@</w:t>
      </w:r>
      <w:proofErr w:type="spellStart"/>
      <w:r w:rsidRPr="00EE16B0">
        <w:rPr>
          <w:sz w:val="14"/>
          <w:szCs w:val="14"/>
          <w:lang w:val="en-US"/>
        </w:rPr>
        <w:t>rosinv</w:t>
      </w:r>
      <w:proofErr w:type="spellEnd"/>
      <w:r w:rsidRPr="00EE16B0">
        <w:rPr>
          <w:sz w:val="14"/>
          <w:szCs w:val="14"/>
        </w:rPr>
        <w:t>.</w:t>
      </w:r>
      <w:r w:rsidRPr="00EE16B0">
        <w:rPr>
          <w:sz w:val="14"/>
          <w:szCs w:val="14"/>
          <w:lang w:val="en-US"/>
        </w:rPr>
        <w:t>ru</w:t>
      </w:r>
      <w:r w:rsidRPr="00EE16B0">
        <w:rPr>
          <w:sz w:val="14"/>
          <w:szCs w:val="14"/>
        </w:rPr>
        <w:t xml:space="preserve"> </w:t>
      </w:r>
    </w:p>
    <w:p w:rsidR="00EE16B0" w:rsidRPr="00EE16B0" w:rsidRDefault="00EE16B0" w:rsidP="00EE16B0">
      <w:pPr>
        <w:contextualSpacing/>
        <w:jc w:val="both"/>
        <w:rPr>
          <w:sz w:val="14"/>
          <w:szCs w:val="14"/>
        </w:rPr>
      </w:pPr>
      <w:r w:rsidRPr="00EE16B0">
        <w:rPr>
          <w:sz w:val="14"/>
          <w:szCs w:val="14"/>
        </w:rPr>
        <w:t>График приема граждан:</w:t>
      </w:r>
    </w:p>
    <w:tbl>
      <w:tblPr>
        <w:tblW w:w="88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020"/>
      </w:tblGrid>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понедельник</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с 08.30 до 17.30</w:t>
            </w:r>
          </w:p>
        </w:tc>
      </w:tr>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вторник</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с 08.30 до 17.30</w:t>
            </w:r>
          </w:p>
        </w:tc>
      </w:tr>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среда</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с 08.30 до 17.30</w:t>
            </w:r>
          </w:p>
        </w:tc>
      </w:tr>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четверг</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с 08.30 до 17.30</w:t>
            </w:r>
          </w:p>
        </w:tc>
      </w:tr>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пятница</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с 08.30 до 17.30</w:t>
            </w:r>
          </w:p>
        </w:tc>
      </w:tr>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суббота</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выходной</w:t>
            </w:r>
          </w:p>
        </w:tc>
      </w:tr>
      <w:tr w:rsidR="00EE16B0" w:rsidRPr="00EE16B0" w:rsidTr="00EE16B0">
        <w:tc>
          <w:tcPr>
            <w:tcW w:w="1800" w:type="dxa"/>
            <w:tcBorders>
              <w:top w:val="nil"/>
              <w:left w:val="nil"/>
              <w:bottom w:val="nil"/>
              <w:right w:val="nil"/>
            </w:tcBorders>
          </w:tcPr>
          <w:p w:rsidR="00EE16B0" w:rsidRPr="00EE16B0" w:rsidRDefault="00EE16B0" w:rsidP="00EE16B0">
            <w:pPr>
              <w:tabs>
                <w:tab w:val="num" w:pos="0"/>
              </w:tabs>
              <w:contextualSpacing/>
              <w:jc w:val="both"/>
              <w:outlineLvl w:val="5"/>
              <w:rPr>
                <w:sz w:val="14"/>
                <w:szCs w:val="14"/>
              </w:rPr>
            </w:pPr>
            <w:r w:rsidRPr="00EE16B0">
              <w:rPr>
                <w:sz w:val="14"/>
                <w:szCs w:val="14"/>
              </w:rPr>
              <w:t>воскресенье</w:t>
            </w:r>
          </w:p>
        </w:tc>
        <w:tc>
          <w:tcPr>
            <w:tcW w:w="7020" w:type="dxa"/>
            <w:tcBorders>
              <w:top w:val="nil"/>
              <w:left w:val="nil"/>
              <w:bottom w:val="nil"/>
              <w:right w:val="nil"/>
            </w:tcBorders>
          </w:tcPr>
          <w:p w:rsidR="00EE16B0" w:rsidRPr="00EE16B0" w:rsidRDefault="00EE16B0" w:rsidP="00EE16B0">
            <w:pPr>
              <w:tabs>
                <w:tab w:val="num" w:pos="0"/>
              </w:tabs>
              <w:autoSpaceDE w:val="0"/>
              <w:autoSpaceDN w:val="0"/>
              <w:contextualSpacing/>
              <w:jc w:val="both"/>
              <w:rPr>
                <w:sz w:val="14"/>
                <w:szCs w:val="14"/>
              </w:rPr>
            </w:pPr>
            <w:r w:rsidRPr="00EE16B0">
              <w:rPr>
                <w:sz w:val="14"/>
                <w:szCs w:val="14"/>
              </w:rPr>
              <w:t>- выходной.</w:t>
            </w:r>
          </w:p>
        </w:tc>
      </w:tr>
    </w:tbl>
    <w:p w:rsidR="00EE16B0" w:rsidRPr="00EE16B0" w:rsidRDefault="00EE16B0" w:rsidP="00EE16B0">
      <w:pPr>
        <w:widowControl w:val="0"/>
        <w:autoSpaceDE w:val="0"/>
        <w:autoSpaceDN w:val="0"/>
        <w:adjustRightInd w:val="0"/>
        <w:contextualSpacing/>
        <w:jc w:val="both"/>
        <w:outlineLvl w:val="2"/>
        <w:rPr>
          <w:sz w:val="14"/>
          <w:szCs w:val="14"/>
        </w:rPr>
      </w:pPr>
      <w:r w:rsidRPr="00EE16B0">
        <w:rPr>
          <w:sz w:val="14"/>
          <w:szCs w:val="14"/>
        </w:rPr>
        <w:t>Время перерыва для отдыха и питания должностных лиц Отделения устанавливается правилами служебного распорядка с соблюдением графика (режима) работы с заявителями.</w:t>
      </w:r>
    </w:p>
    <w:p w:rsidR="00EE16B0" w:rsidRPr="00EE16B0" w:rsidRDefault="00EE16B0" w:rsidP="00EE16B0">
      <w:pPr>
        <w:autoSpaceDE w:val="0"/>
        <w:autoSpaceDN w:val="0"/>
        <w:adjustRightInd w:val="0"/>
        <w:contextualSpacing/>
        <w:jc w:val="right"/>
        <w:outlineLvl w:val="1"/>
        <w:rPr>
          <w:sz w:val="14"/>
          <w:szCs w:val="14"/>
        </w:rPr>
      </w:pPr>
    </w:p>
    <w:p w:rsidR="00EE16B0" w:rsidRPr="00EE16B0" w:rsidRDefault="00EE16B0" w:rsidP="00EE16B0">
      <w:pPr>
        <w:autoSpaceDE w:val="0"/>
        <w:autoSpaceDN w:val="0"/>
        <w:adjustRightInd w:val="0"/>
        <w:contextualSpacing/>
        <w:jc w:val="right"/>
        <w:outlineLvl w:val="1"/>
        <w:rPr>
          <w:sz w:val="14"/>
          <w:szCs w:val="14"/>
        </w:rPr>
      </w:pPr>
    </w:p>
    <w:p w:rsidR="00EE16B0" w:rsidRPr="00EE16B0" w:rsidRDefault="00EE16B0" w:rsidP="00EE16B0">
      <w:pPr>
        <w:autoSpaceDE w:val="0"/>
        <w:autoSpaceDN w:val="0"/>
        <w:adjustRightInd w:val="0"/>
        <w:contextualSpacing/>
        <w:jc w:val="right"/>
        <w:outlineLvl w:val="1"/>
        <w:rPr>
          <w:sz w:val="14"/>
          <w:szCs w:val="14"/>
        </w:rPr>
      </w:pPr>
      <w:r w:rsidRPr="00EE16B0">
        <w:rPr>
          <w:sz w:val="14"/>
          <w:szCs w:val="14"/>
        </w:rPr>
        <w:lastRenderedPageBreak/>
        <w:t>Приложение № 2</w:t>
      </w:r>
    </w:p>
    <w:p w:rsidR="00EE16B0" w:rsidRPr="00EE16B0" w:rsidRDefault="00EE16B0" w:rsidP="00EE16B0">
      <w:pPr>
        <w:widowControl w:val="0"/>
        <w:suppressAutoHyphens/>
        <w:autoSpaceDE w:val="0"/>
        <w:autoSpaceDN w:val="0"/>
        <w:adjustRightInd w:val="0"/>
        <w:contextualSpacing/>
        <w:jc w:val="right"/>
        <w:rPr>
          <w:sz w:val="14"/>
          <w:szCs w:val="14"/>
        </w:rPr>
      </w:pPr>
      <w:r w:rsidRPr="00EE16B0">
        <w:rPr>
          <w:sz w:val="14"/>
          <w:szCs w:val="14"/>
        </w:rPr>
        <w:t xml:space="preserve">к Административному регламенту </w:t>
      </w:r>
    </w:p>
    <w:p w:rsidR="00EE16B0" w:rsidRPr="00EE16B0" w:rsidRDefault="00EE16B0" w:rsidP="00EE16B0">
      <w:pPr>
        <w:contextualSpacing/>
        <w:jc w:val="center"/>
        <w:rPr>
          <w:b/>
          <w:sz w:val="14"/>
          <w:szCs w:val="14"/>
        </w:rPr>
      </w:pPr>
      <w:r w:rsidRPr="00EE16B0">
        <w:rPr>
          <w:b/>
          <w:sz w:val="14"/>
          <w:szCs w:val="14"/>
        </w:rPr>
        <w:t>Форма заявления</w:t>
      </w:r>
    </w:p>
    <w:p w:rsidR="00EE16B0" w:rsidRPr="00EE16B0" w:rsidRDefault="00EE16B0" w:rsidP="00EE16B0">
      <w:pPr>
        <w:contextualSpacing/>
        <w:jc w:val="center"/>
        <w:rPr>
          <w:sz w:val="14"/>
          <w:szCs w:val="14"/>
        </w:rPr>
      </w:pPr>
      <w:r w:rsidRPr="00EE16B0">
        <w:rPr>
          <w:b/>
          <w:sz w:val="14"/>
          <w:szCs w:val="14"/>
        </w:rPr>
        <w:t xml:space="preserve"> о выдаче градостроительного плана земельного участка</w:t>
      </w:r>
    </w:p>
    <w:p w:rsidR="00EE16B0" w:rsidRPr="00EE16B0" w:rsidRDefault="00EE16B0" w:rsidP="00EE16B0">
      <w:pPr>
        <w:contextualSpacing/>
        <w:rPr>
          <w:sz w:val="14"/>
          <w:szCs w:val="14"/>
        </w:rPr>
      </w:pPr>
    </w:p>
    <w:p w:rsidR="00EE16B0" w:rsidRPr="00EE16B0" w:rsidRDefault="00EE16B0" w:rsidP="00EE16B0">
      <w:pPr>
        <w:widowControl w:val="0"/>
        <w:contextualSpacing/>
        <w:jc w:val="right"/>
        <w:rPr>
          <w:sz w:val="14"/>
          <w:szCs w:val="14"/>
        </w:rPr>
      </w:pPr>
      <w:r w:rsidRPr="00EE16B0">
        <w:rPr>
          <w:sz w:val="14"/>
          <w:szCs w:val="14"/>
        </w:rPr>
        <w:t xml:space="preserve">В Уполномоченный орган Администрации  ________________________________________________ </w:t>
      </w:r>
    </w:p>
    <w:p w:rsidR="00EE16B0" w:rsidRPr="00EE16B0" w:rsidRDefault="00EE16B0" w:rsidP="00EE16B0">
      <w:pPr>
        <w:widowControl w:val="0"/>
        <w:contextualSpacing/>
        <w:jc w:val="right"/>
        <w:rPr>
          <w:sz w:val="14"/>
          <w:szCs w:val="14"/>
        </w:rPr>
      </w:pPr>
      <w:r w:rsidRPr="00EE16B0">
        <w:rPr>
          <w:sz w:val="14"/>
          <w:szCs w:val="14"/>
        </w:rPr>
        <w:t>(наименование муниципального образования</w:t>
      </w:r>
    </w:p>
    <w:p w:rsidR="00EE16B0" w:rsidRPr="00EE16B0" w:rsidRDefault="00EE16B0" w:rsidP="00EE16B0">
      <w:pPr>
        <w:contextualSpacing/>
        <w:jc w:val="right"/>
        <w:rPr>
          <w:sz w:val="14"/>
          <w:szCs w:val="14"/>
        </w:rPr>
      </w:pPr>
      <w:r w:rsidRPr="00EE16B0">
        <w:rPr>
          <w:sz w:val="14"/>
          <w:szCs w:val="14"/>
        </w:rPr>
        <w:t>от_______________________________________________</w:t>
      </w:r>
    </w:p>
    <w:p w:rsidR="00EE16B0" w:rsidRPr="00EE16B0" w:rsidRDefault="00EE16B0" w:rsidP="00EE16B0">
      <w:pPr>
        <w:contextualSpacing/>
        <w:jc w:val="right"/>
        <w:rPr>
          <w:sz w:val="14"/>
          <w:szCs w:val="14"/>
        </w:rPr>
      </w:pPr>
      <w:r w:rsidRPr="00EE16B0">
        <w:rPr>
          <w:sz w:val="14"/>
          <w:szCs w:val="14"/>
        </w:rPr>
        <w:t>(полное наименование организации-застройщика, номер и дата выдачи</w:t>
      </w:r>
    </w:p>
    <w:p w:rsidR="00EE16B0" w:rsidRPr="00EE16B0" w:rsidRDefault="00EE16B0" w:rsidP="00EE16B0">
      <w:pPr>
        <w:contextualSpacing/>
        <w:jc w:val="right"/>
        <w:rPr>
          <w:sz w:val="14"/>
          <w:szCs w:val="14"/>
        </w:rPr>
      </w:pPr>
      <w:r w:rsidRPr="00EE16B0">
        <w:rPr>
          <w:sz w:val="14"/>
          <w:szCs w:val="14"/>
        </w:rPr>
        <w:t>________________________________________________</w:t>
      </w:r>
    </w:p>
    <w:p w:rsidR="00EE16B0" w:rsidRPr="00EE16B0" w:rsidRDefault="00EE16B0" w:rsidP="00EE16B0">
      <w:pPr>
        <w:contextualSpacing/>
        <w:jc w:val="right"/>
        <w:rPr>
          <w:sz w:val="14"/>
          <w:szCs w:val="14"/>
        </w:rPr>
      </w:pPr>
      <w:r w:rsidRPr="00EE16B0">
        <w:rPr>
          <w:sz w:val="14"/>
          <w:szCs w:val="14"/>
        </w:rPr>
        <w:t>свидетельства о его государственной регистрации, ИНН, почтовые</w:t>
      </w:r>
    </w:p>
    <w:p w:rsidR="00EE16B0" w:rsidRPr="00EE16B0" w:rsidRDefault="00EE16B0" w:rsidP="00EE16B0">
      <w:pPr>
        <w:contextualSpacing/>
        <w:jc w:val="right"/>
        <w:rPr>
          <w:sz w:val="14"/>
          <w:szCs w:val="14"/>
        </w:rPr>
      </w:pPr>
      <w:r w:rsidRPr="00EE16B0">
        <w:rPr>
          <w:sz w:val="14"/>
          <w:szCs w:val="14"/>
        </w:rPr>
        <w:t>________________________________________________</w:t>
      </w:r>
    </w:p>
    <w:p w:rsidR="00EE16B0" w:rsidRPr="00EE16B0" w:rsidRDefault="00EE16B0" w:rsidP="00EE16B0">
      <w:pPr>
        <w:contextualSpacing/>
        <w:jc w:val="right"/>
        <w:rPr>
          <w:sz w:val="14"/>
          <w:szCs w:val="14"/>
        </w:rPr>
      </w:pPr>
      <w:r w:rsidRPr="00EE16B0">
        <w:rPr>
          <w:sz w:val="14"/>
          <w:szCs w:val="14"/>
        </w:rPr>
        <w:t xml:space="preserve">реквизиты, код ОКПО, тел./факс; </w:t>
      </w:r>
      <w:r w:rsidRPr="00EE16B0">
        <w:rPr>
          <w:sz w:val="14"/>
          <w:szCs w:val="14"/>
          <w:lang w:val="en-US"/>
        </w:rPr>
        <w:t>e</w:t>
      </w:r>
      <w:r w:rsidRPr="00EE16B0">
        <w:rPr>
          <w:sz w:val="14"/>
          <w:szCs w:val="14"/>
        </w:rPr>
        <w:t>-</w:t>
      </w:r>
      <w:r w:rsidRPr="00EE16B0">
        <w:rPr>
          <w:sz w:val="14"/>
          <w:szCs w:val="14"/>
          <w:lang w:val="en-US"/>
        </w:rPr>
        <w:t>mail</w:t>
      </w:r>
      <w:r w:rsidRPr="00EE16B0">
        <w:rPr>
          <w:sz w:val="14"/>
          <w:szCs w:val="14"/>
        </w:rPr>
        <w:t>; ФИО гражданина-застройщика,</w:t>
      </w:r>
    </w:p>
    <w:p w:rsidR="00EE16B0" w:rsidRPr="00EE16B0" w:rsidRDefault="00EE16B0" w:rsidP="00EE16B0">
      <w:pPr>
        <w:contextualSpacing/>
        <w:jc w:val="right"/>
        <w:rPr>
          <w:sz w:val="14"/>
          <w:szCs w:val="14"/>
        </w:rPr>
      </w:pPr>
      <w:r w:rsidRPr="00EE16B0">
        <w:rPr>
          <w:sz w:val="14"/>
          <w:szCs w:val="14"/>
        </w:rPr>
        <w:t>________________________________________________</w:t>
      </w:r>
    </w:p>
    <w:p w:rsidR="00EE16B0" w:rsidRPr="00EE16B0" w:rsidRDefault="00EE16B0" w:rsidP="00EE16B0">
      <w:pPr>
        <w:contextualSpacing/>
        <w:jc w:val="right"/>
        <w:rPr>
          <w:sz w:val="14"/>
          <w:szCs w:val="14"/>
        </w:rPr>
      </w:pPr>
      <w:r w:rsidRPr="00EE16B0">
        <w:rPr>
          <w:sz w:val="14"/>
          <w:szCs w:val="14"/>
        </w:rPr>
        <w:t xml:space="preserve">его паспортные данные, место проживания, тел./факс; </w:t>
      </w:r>
      <w:r w:rsidRPr="00EE16B0">
        <w:rPr>
          <w:sz w:val="14"/>
          <w:szCs w:val="14"/>
          <w:lang w:val="en-US"/>
        </w:rPr>
        <w:t>e</w:t>
      </w:r>
      <w:r w:rsidRPr="00EE16B0">
        <w:rPr>
          <w:sz w:val="14"/>
          <w:szCs w:val="14"/>
        </w:rPr>
        <w:t>-</w:t>
      </w:r>
      <w:r w:rsidRPr="00EE16B0">
        <w:rPr>
          <w:sz w:val="14"/>
          <w:szCs w:val="14"/>
          <w:lang w:val="en-US"/>
        </w:rPr>
        <w:t>mail</w:t>
      </w:r>
      <w:r w:rsidRPr="00EE16B0">
        <w:rPr>
          <w:sz w:val="14"/>
          <w:szCs w:val="14"/>
        </w:rPr>
        <w:t>)</w:t>
      </w:r>
    </w:p>
    <w:p w:rsidR="00EE16B0" w:rsidRPr="00EE16B0" w:rsidRDefault="00EE16B0" w:rsidP="00EE16B0">
      <w:pPr>
        <w:autoSpaceDE w:val="0"/>
        <w:autoSpaceDN w:val="0"/>
        <w:adjustRightInd w:val="0"/>
        <w:contextualSpacing/>
        <w:jc w:val="both"/>
        <w:rPr>
          <w:sz w:val="14"/>
          <w:szCs w:val="14"/>
        </w:rPr>
      </w:pPr>
      <w:r w:rsidRPr="00EE16B0">
        <w:rPr>
          <w:sz w:val="14"/>
          <w:szCs w:val="14"/>
        </w:rPr>
        <w:t xml:space="preserve">                                           </w:t>
      </w:r>
    </w:p>
    <w:p w:rsidR="00EE16B0" w:rsidRPr="00EE16B0" w:rsidRDefault="00EE16B0" w:rsidP="00EE16B0">
      <w:pPr>
        <w:autoSpaceDE w:val="0"/>
        <w:autoSpaceDN w:val="0"/>
        <w:adjustRightInd w:val="0"/>
        <w:contextualSpacing/>
        <w:jc w:val="center"/>
        <w:rPr>
          <w:b/>
          <w:sz w:val="14"/>
          <w:szCs w:val="14"/>
        </w:rPr>
      </w:pPr>
      <w:r w:rsidRPr="00EE16B0">
        <w:rPr>
          <w:b/>
          <w:sz w:val="14"/>
          <w:szCs w:val="14"/>
        </w:rPr>
        <w:t>Заявление</w:t>
      </w:r>
    </w:p>
    <w:p w:rsidR="00EE16B0" w:rsidRPr="00EE16B0" w:rsidRDefault="00EE16B0" w:rsidP="00EE16B0">
      <w:pPr>
        <w:autoSpaceDE w:val="0"/>
        <w:autoSpaceDN w:val="0"/>
        <w:adjustRightInd w:val="0"/>
        <w:contextualSpacing/>
        <w:jc w:val="center"/>
        <w:rPr>
          <w:b/>
          <w:sz w:val="14"/>
          <w:szCs w:val="14"/>
        </w:rPr>
      </w:pPr>
      <w:r w:rsidRPr="00EE16B0">
        <w:rPr>
          <w:b/>
          <w:sz w:val="14"/>
          <w:szCs w:val="14"/>
        </w:rPr>
        <w:t>о выдаче градостроительного плана земельного участка</w:t>
      </w:r>
    </w:p>
    <w:p w:rsidR="00EE16B0" w:rsidRPr="00EE16B0" w:rsidRDefault="00EE16B0" w:rsidP="00EE16B0">
      <w:pPr>
        <w:autoSpaceDE w:val="0"/>
        <w:autoSpaceDN w:val="0"/>
        <w:adjustRightInd w:val="0"/>
        <w:contextualSpacing/>
        <w:jc w:val="center"/>
        <w:rPr>
          <w:b/>
          <w:sz w:val="14"/>
          <w:szCs w:val="14"/>
        </w:rPr>
      </w:pPr>
    </w:p>
    <w:p w:rsidR="00EE16B0" w:rsidRPr="00EE16B0" w:rsidRDefault="00EE16B0" w:rsidP="00EE16B0">
      <w:pPr>
        <w:autoSpaceDE w:val="0"/>
        <w:autoSpaceDN w:val="0"/>
        <w:adjustRightInd w:val="0"/>
        <w:contextualSpacing/>
        <w:rPr>
          <w:sz w:val="14"/>
          <w:szCs w:val="14"/>
        </w:rPr>
      </w:pPr>
      <w:r w:rsidRPr="00EE16B0">
        <w:rPr>
          <w:sz w:val="14"/>
          <w:szCs w:val="14"/>
        </w:rPr>
        <w:t>Прошу(сим) подготовить градостроительный план земельного участка</w:t>
      </w:r>
    </w:p>
    <w:p w:rsidR="00EE16B0" w:rsidRPr="00EE16B0" w:rsidRDefault="00EE16B0" w:rsidP="00EE16B0">
      <w:pPr>
        <w:autoSpaceDE w:val="0"/>
        <w:autoSpaceDN w:val="0"/>
        <w:adjustRightInd w:val="0"/>
        <w:contextualSpacing/>
        <w:rPr>
          <w:sz w:val="14"/>
          <w:szCs w:val="14"/>
        </w:rPr>
      </w:pPr>
      <w:r w:rsidRPr="00EE16B0">
        <w:rPr>
          <w:sz w:val="14"/>
          <w:szCs w:val="14"/>
        </w:rPr>
        <w:t>площадью____________</w:t>
      </w:r>
      <w:proofErr w:type="spellStart"/>
      <w:r w:rsidRPr="00EE16B0">
        <w:rPr>
          <w:sz w:val="14"/>
          <w:szCs w:val="14"/>
        </w:rPr>
        <w:t>кв.м</w:t>
      </w:r>
      <w:proofErr w:type="spellEnd"/>
      <w:r w:rsidRPr="00EE16B0">
        <w:rPr>
          <w:sz w:val="14"/>
          <w:szCs w:val="14"/>
        </w:rPr>
        <w:t>, расположенному по адресу:_________________</w:t>
      </w:r>
    </w:p>
    <w:p w:rsidR="00EE16B0" w:rsidRPr="00EE16B0" w:rsidRDefault="00EE16B0" w:rsidP="00EE16B0">
      <w:pPr>
        <w:autoSpaceDE w:val="0"/>
        <w:autoSpaceDN w:val="0"/>
        <w:adjustRightInd w:val="0"/>
        <w:contextualSpacing/>
        <w:rPr>
          <w:sz w:val="14"/>
          <w:szCs w:val="14"/>
        </w:rPr>
      </w:pPr>
      <w:r w:rsidRPr="00EE16B0">
        <w:rPr>
          <w:sz w:val="14"/>
          <w:szCs w:val="14"/>
        </w:rPr>
        <w:t>__________________________________________________________________</w:t>
      </w:r>
    </w:p>
    <w:p w:rsidR="00EE16B0" w:rsidRPr="00EE16B0" w:rsidRDefault="00EE16B0" w:rsidP="00EE16B0">
      <w:pPr>
        <w:autoSpaceDE w:val="0"/>
        <w:autoSpaceDN w:val="0"/>
        <w:adjustRightInd w:val="0"/>
        <w:contextualSpacing/>
        <w:jc w:val="center"/>
        <w:rPr>
          <w:sz w:val="14"/>
          <w:szCs w:val="14"/>
        </w:rPr>
      </w:pPr>
      <w:r w:rsidRPr="00EE16B0">
        <w:rPr>
          <w:sz w:val="14"/>
          <w:szCs w:val="14"/>
        </w:rPr>
        <w:t>(адрес земельного участка в соответствии с государственным адресным реестром)</w:t>
      </w:r>
    </w:p>
    <w:p w:rsidR="00EE16B0" w:rsidRPr="00EE16B0" w:rsidRDefault="00EE16B0" w:rsidP="00EE16B0">
      <w:pPr>
        <w:autoSpaceDE w:val="0"/>
        <w:autoSpaceDN w:val="0"/>
        <w:adjustRightInd w:val="0"/>
        <w:contextualSpacing/>
        <w:jc w:val="center"/>
        <w:rPr>
          <w:sz w:val="14"/>
          <w:szCs w:val="14"/>
        </w:rPr>
      </w:pPr>
      <w:r w:rsidRPr="00EE16B0">
        <w:rPr>
          <w:sz w:val="14"/>
          <w:szCs w:val="14"/>
        </w:rPr>
        <w:t>_____________________________________________________________________________________________</w:t>
      </w:r>
    </w:p>
    <w:p w:rsidR="00EE16B0" w:rsidRPr="00EE16B0" w:rsidRDefault="00EE16B0" w:rsidP="00EE16B0">
      <w:pPr>
        <w:autoSpaceDE w:val="0"/>
        <w:autoSpaceDN w:val="0"/>
        <w:adjustRightInd w:val="0"/>
        <w:contextualSpacing/>
        <w:rPr>
          <w:sz w:val="14"/>
          <w:szCs w:val="14"/>
        </w:rPr>
      </w:pPr>
    </w:p>
    <w:p w:rsidR="00EE16B0" w:rsidRPr="00EE16B0" w:rsidRDefault="00EE16B0" w:rsidP="00EE16B0">
      <w:pPr>
        <w:autoSpaceDE w:val="0"/>
        <w:autoSpaceDN w:val="0"/>
        <w:adjustRightInd w:val="0"/>
        <w:contextualSpacing/>
        <w:rPr>
          <w:sz w:val="14"/>
          <w:szCs w:val="14"/>
        </w:rPr>
      </w:pPr>
      <w:r w:rsidRPr="00EE16B0">
        <w:rPr>
          <w:sz w:val="14"/>
          <w:szCs w:val="14"/>
        </w:rPr>
        <w:t>Правоустанавливающий документ на земельный участок:</w:t>
      </w:r>
    </w:p>
    <w:p w:rsidR="00EE16B0" w:rsidRPr="00EE16B0" w:rsidRDefault="00EE16B0" w:rsidP="00EE16B0">
      <w:pPr>
        <w:autoSpaceDE w:val="0"/>
        <w:autoSpaceDN w:val="0"/>
        <w:adjustRightInd w:val="0"/>
        <w:contextualSpacing/>
        <w:rPr>
          <w:sz w:val="14"/>
          <w:szCs w:val="14"/>
        </w:rPr>
      </w:pPr>
      <w:r w:rsidRPr="00EE16B0">
        <w:rPr>
          <w:sz w:val="14"/>
          <w:szCs w:val="14"/>
        </w:rPr>
        <w:t>__________________________________________________________________</w:t>
      </w:r>
    </w:p>
    <w:p w:rsidR="00EE16B0" w:rsidRPr="00EE16B0" w:rsidRDefault="00EE16B0" w:rsidP="00EE16B0">
      <w:pPr>
        <w:autoSpaceDE w:val="0"/>
        <w:autoSpaceDN w:val="0"/>
        <w:adjustRightInd w:val="0"/>
        <w:contextualSpacing/>
        <w:jc w:val="center"/>
        <w:rPr>
          <w:sz w:val="14"/>
          <w:szCs w:val="14"/>
        </w:rPr>
      </w:pPr>
      <w:r w:rsidRPr="00EE16B0">
        <w:rPr>
          <w:sz w:val="14"/>
          <w:szCs w:val="14"/>
        </w:rPr>
        <w:t>(наименование и реквизиты документа)</w:t>
      </w:r>
    </w:p>
    <w:p w:rsidR="00EE16B0" w:rsidRPr="00EE16B0" w:rsidRDefault="00EE16B0" w:rsidP="00EE16B0">
      <w:pPr>
        <w:autoSpaceDE w:val="0"/>
        <w:autoSpaceDN w:val="0"/>
        <w:adjustRightInd w:val="0"/>
        <w:contextualSpacing/>
        <w:rPr>
          <w:sz w:val="14"/>
          <w:szCs w:val="14"/>
        </w:rPr>
      </w:pPr>
      <w:r w:rsidRPr="00EE16B0">
        <w:rPr>
          <w:sz w:val="14"/>
          <w:szCs w:val="14"/>
        </w:rPr>
        <w:t>Кадастровый номер земельного участка:________________________________</w:t>
      </w:r>
    </w:p>
    <w:p w:rsidR="00EE16B0" w:rsidRPr="00EE16B0" w:rsidRDefault="00EE16B0" w:rsidP="00EE16B0">
      <w:pPr>
        <w:autoSpaceDE w:val="0"/>
        <w:autoSpaceDN w:val="0"/>
        <w:adjustRightInd w:val="0"/>
        <w:contextualSpacing/>
        <w:rPr>
          <w:b/>
          <w:sz w:val="14"/>
          <w:szCs w:val="14"/>
        </w:rPr>
      </w:pPr>
      <w:r w:rsidRPr="00EE16B0">
        <w:rPr>
          <w:sz w:val="14"/>
          <w:szCs w:val="14"/>
        </w:rPr>
        <w:t>Кадастровый номер объекта капитального строительства:_________________</w:t>
      </w:r>
    </w:p>
    <w:p w:rsidR="00EE16B0" w:rsidRPr="00EE16B0" w:rsidRDefault="00EE16B0" w:rsidP="00EE16B0">
      <w:pPr>
        <w:autoSpaceDE w:val="0"/>
        <w:autoSpaceDN w:val="0"/>
        <w:adjustRightInd w:val="0"/>
        <w:contextualSpacing/>
        <w:jc w:val="center"/>
        <w:rPr>
          <w:sz w:val="14"/>
          <w:szCs w:val="14"/>
        </w:rPr>
      </w:pPr>
      <w:r w:rsidRPr="00EE16B0">
        <w:rPr>
          <w:sz w:val="14"/>
          <w:szCs w:val="14"/>
        </w:rPr>
        <w:t xml:space="preserve">                                                                                                                                (в случае регистрации объекта)</w:t>
      </w:r>
    </w:p>
    <w:p w:rsidR="00EE16B0" w:rsidRPr="00EE16B0" w:rsidRDefault="00EE16B0" w:rsidP="00EE16B0">
      <w:pPr>
        <w:autoSpaceDE w:val="0"/>
        <w:autoSpaceDN w:val="0"/>
        <w:adjustRightInd w:val="0"/>
        <w:contextualSpacing/>
        <w:rPr>
          <w:sz w:val="14"/>
          <w:szCs w:val="14"/>
        </w:rPr>
      </w:pPr>
      <w:r w:rsidRPr="00EE16B0">
        <w:rPr>
          <w:sz w:val="14"/>
          <w:szCs w:val="14"/>
        </w:rPr>
        <w:t>Сведения о цели использования земельного участка:________________________________</w:t>
      </w:r>
    </w:p>
    <w:p w:rsidR="00EE16B0" w:rsidRPr="00EE16B0" w:rsidRDefault="00EE16B0" w:rsidP="00EE16B0">
      <w:pPr>
        <w:autoSpaceDE w:val="0"/>
        <w:autoSpaceDN w:val="0"/>
        <w:adjustRightInd w:val="0"/>
        <w:contextualSpacing/>
        <w:rPr>
          <w:sz w:val="14"/>
          <w:szCs w:val="14"/>
        </w:rPr>
      </w:pPr>
      <w:r w:rsidRPr="00EE16B0">
        <w:rPr>
          <w:sz w:val="14"/>
          <w:szCs w:val="14"/>
        </w:rPr>
        <w:t>___________________________________________________________________________</w:t>
      </w:r>
    </w:p>
    <w:p w:rsidR="00EE16B0" w:rsidRPr="00EE16B0" w:rsidRDefault="00EE16B0" w:rsidP="00EE16B0">
      <w:pPr>
        <w:autoSpaceDE w:val="0"/>
        <w:autoSpaceDN w:val="0"/>
        <w:adjustRightInd w:val="0"/>
        <w:contextualSpacing/>
        <w:rPr>
          <w:sz w:val="14"/>
          <w:szCs w:val="14"/>
        </w:rPr>
      </w:pPr>
      <w:r w:rsidRPr="00EE16B0">
        <w:rPr>
          <w:sz w:val="14"/>
          <w:szCs w:val="14"/>
        </w:rPr>
        <w:t>(для строительства (наименование объекта)/для реконструкции (наименование объекта)</w:t>
      </w:r>
    </w:p>
    <w:p w:rsidR="00EE16B0" w:rsidRPr="00EE16B0" w:rsidRDefault="00EE16B0" w:rsidP="00EE16B0">
      <w:pPr>
        <w:contextualSpacing/>
        <w:jc w:val="both"/>
        <w:rPr>
          <w:b/>
          <w:sz w:val="14"/>
          <w:szCs w:val="14"/>
        </w:rPr>
      </w:pPr>
    </w:p>
    <w:p w:rsidR="00EE16B0" w:rsidRPr="00EE16B0" w:rsidRDefault="00EE16B0" w:rsidP="00EE16B0">
      <w:pPr>
        <w:contextualSpacing/>
        <w:jc w:val="both"/>
        <w:rPr>
          <w:sz w:val="14"/>
          <w:szCs w:val="14"/>
        </w:rPr>
      </w:pPr>
      <w:r w:rsidRPr="00EE16B0">
        <w:rPr>
          <w:sz w:val="14"/>
          <w:szCs w:val="14"/>
        </w:rPr>
        <w:t>Ответственность за достоверность представленных сведений и документов несет заявитель.</w:t>
      </w:r>
    </w:p>
    <w:p w:rsidR="00EE16B0" w:rsidRPr="00EE16B0" w:rsidRDefault="00EE16B0" w:rsidP="00EE16B0">
      <w:pPr>
        <w:contextualSpacing/>
        <w:jc w:val="both"/>
        <w:rPr>
          <w:sz w:val="14"/>
          <w:szCs w:val="14"/>
        </w:rPr>
      </w:pPr>
      <w:r w:rsidRPr="00EE16B0">
        <w:rPr>
          <w:sz w:val="14"/>
          <w:szCs w:val="14"/>
        </w:rPr>
        <w:t>При этом прилагаю:</w:t>
      </w:r>
    </w:p>
    <w:p w:rsidR="00EE16B0" w:rsidRPr="00EE16B0" w:rsidRDefault="00EE16B0" w:rsidP="00EE16B0">
      <w:pPr>
        <w:contextualSpacing/>
        <w:jc w:val="both"/>
        <w:rPr>
          <w:sz w:val="14"/>
          <w:szCs w:val="14"/>
        </w:rPr>
      </w:pPr>
      <w:r w:rsidRPr="00EE16B0">
        <w:rPr>
          <w:sz w:val="14"/>
          <w:szCs w:val="14"/>
        </w:rPr>
        <w:t>________________________________________________________________________________________</w:t>
      </w:r>
    </w:p>
    <w:p w:rsidR="00EE16B0" w:rsidRPr="00EE16B0" w:rsidRDefault="00EE16B0" w:rsidP="00EE16B0">
      <w:pPr>
        <w:contextualSpacing/>
        <w:jc w:val="both"/>
        <w:rPr>
          <w:sz w:val="14"/>
          <w:szCs w:val="14"/>
        </w:rPr>
      </w:pPr>
      <w:r w:rsidRPr="00EE16B0">
        <w:rPr>
          <w:sz w:val="14"/>
          <w:szCs w:val="14"/>
        </w:rPr>
        <w:t>_______________________________________________________________________________________</w:t>
      </w:r>
    </w:p>
    <w:p w:rsidR="00EE16B0" w:rsidRPr="00EE16B0" w:rsidRDefault="00EE16B0" w:rsidP="00EE16B0">
      <w:pPr>
        <w:autoSpaceDE w:val="0"/>
        <w:autoSpaceDN w:val="0"/>
        <w:adjustRightInd w:val="0"/>
        <w:contextualSpacing/>
        <w:rPr>
          <w:sz w:val="14"/>
          <w:szCs w:val="14"/>
        </w:rPr>
      </w:pPr>
      <w:r w:rsidRPr="00EE16B0">
        <w:rPr>
          <w:sz w:val="14"/>
          <w:szCs w:val="14"/>
        </w:rPr>
        <w:t>_____________________                                 _____________________</w:t>
      </w:r>
    </w:p>
    <w:p w:rsidR="00EE16B0" w:rsidRPr="00EE16B0" w:rsidRDefault="00EE16B0" w:rsidP="00EE16B0">
      <w:pPr>
        <w:autoSpaceDE w:val="0"/>
        <w:autoSpaceDN w:val="0"/>
        <w:adjustRightInd w:val="0"/>
        <w:contextualSpacing/>
        <w:rPr>
          <w:sz w:val="14"/>
          <w:szCs w:val="14"/>
        </w:rPr>
      </w:pPr>
      <w:r w:rsidRPr="00EE16B0">
        <w:rPr>
          <w:sz w:val="14"/>
          <w:szCs w:val="14"/>
        </w:rPr>
        <w:t xml:space="preserve">             (дата)                                                                                                       (подпись)</w:t>
      </w:r>
    </w:p>
    <w:p w:rsidR="00EE16B0" w:rsidRPr="00EE16B0" w:rsidRDefault="00EE16B0" w:rsidP="00EE16B0">
      <w:pPr>
        <w:autoSpaceDE w:val="0"/>
        <w:autoSpaceDN w:val="0"/>
        <w:adjustRightInd w:val="0"/>
        <w:contextualSpacing/>
        <w:jc w:val="both"/>
        <w:rPr>
          <w:sz w:val="14"/>
          <w:szCs w:val="14"/>
        </w:rPr>
      </w:pPr>
    </w:p>
    <w:p w:rsidR="00EE16B0" w:rsidRPr="00EE16B0" w:rsidRDefault="00EE16B0" w:rsidP="00EE16B0">
      <w:pPr>
        <w:autoSpaceDE w:val="0"/>
        <w:autoSpaceDN w:val="0"/>
        <w:adjustRightInd w:val="0"/>
        <w:contextualSpacing/>
        <w:jc w:val="both"/>
        <w:rPr>
          <w:sz w:val="14"/>
          <w:szCs w:val="14"/>
        </w:rPr>
      </w:pPr>
      <w:r w:rsidRPr="00EE16B0">
        <w:rPr>
          <w:sz w:val="14"/>
          <w:szCs w:val="14"/>
        </w:rPr>
        <w:t>Даю согласие на обработку своих персональных данных в соответствии с Федеральным законом от 26.06.2006 № 152-ФЗ «О персональных данных».</w:t>
      </w:r>
    </w:p>
    <w:p w:rsidR="00EE16B0" w:rsidRPr="00EE16B0" w:rsidRDefault="00EE16B0" w:rsidP="00EE16B0">
      <w:pPr>
        <w:autoSpaceDE w:val="0"/>
        <w:autoSpaceDN w:val="0"/>
        <w:adjustRightInd w:val="0"/>
        <w:contextualSpacing/>
        <w:jc w:val="right"/>
        <w:outlineLvl w:val="1"/>
        <w:rPr>
          <w:sz w:val="14"/>
          <w:szCs w:val="14"/>
        </w:rPr>
      </w:pPr>
    </w:p>
    <w:p w:rsidR="00EE16B0" w:rsidRPr="00EE16B0" w:rsidRDefault="00EE16B0" w:rsidP="00EE16B0">
      <w:pPr>
        <w:contextualSpacing/>
        <w:jc w:val="right"/>
        <w:outlineLvl w:val="1"/>
        <w:rPr>
          <w:sz w:val="14"/>
          <w:szCs w:val="14"/>
        </w:rPr>
      </w:pPr>
      <w:r w:rsidRPr="00EE16B0">
        <w:rPr>
          <w:sz w:val="14"/>
          <w:szCs w:val="14"/>
        </w:rPr>
        <w:t>Приложение №3</w:t>
      </w:r>
    </w:p>
    <w:p w:rsidR="00EE16B0" w:rsidRPr="00EE16B0" w:rsidRDefault="00EE16B0" w:rsidP="00EE16B0">
      <w:pPr>
        <w:contextualSpacing/>
        <w:jc w:val="right"/>
        <w:rPr>
          <w:sz w:val="14"/>
          <w:szCs w:val="14"/>
        </w:rPr>
      </w:pPr>
      <w:r w:rsidRPr="00EE16B0">
        <w:rPr>
          <w:sz w:val="14"/>
          <w:szCs w:val="14"/>
        </w:rPr>
        <w:t xml:space="preserve">                                                              к Административному</w:t>
      </w:r>
    </w:p>
    <w:p w:rsidR="00EE16B0" w:rsidRPr="00EE16B0" w:rsidRDefault="00EE16B0" w:rsidP="00EE16B0">
      <w:pPr>
        <w:contextualSpacing/>
        <w:jc w:val="right"/>
        <w:rPr>
          <w:sz w:val="14"/>
          <w:szCs w:val="14"/>
        </w:rPr>
      </w:pPr>
      <w:r w:rsidRPr="00EE16B0">
        <w:rPr>
          <w:sz w:val="14"/>
          <w:szCs w:val="14"/>
        </w:rPr>
        <w:t xml:space="preserve">                                                                      регламенту </w:t>
      </w:r>
    </w:p>
    <w:p w:rsidR="00EE16B0" w:rsidRPr="00EE16B0" w:rsidRDefault="00EE16B0" w:rsidP="00EE16B0">
      <w:pPr>
        <w:contextualSpacing/>
        <w:jc w:val="center"/>
        <w:rPr>
          <w:sz w:val="14"/>
          <w:szCs w:val="14"/>
        </w:rPr>
      </w:pPr>
      <w:r w:rsidRPr="00EE16B0">
        <w:rPr>
          <w:b/>
          <w:sz w:val="14"/>
          <w:szCs w:val="14"/>
        </w:rPr>
        <w:t xml:space="preserve">Форма </w:t>
      </w:r>
    </w:p>
    <w:p w:rsidR="00EE16B0" w:rsidRPr="00EE16B0" w:rsidRDefault="00EE16B0" w:rsidP="00EE16B0">
      <w:pPr>
        <w:contextualSpacing/>
        <w:jc w:val="center"/>
        <w:rPr>
          <w:b/>
          <w:sz w:val="14"/>
          <w:szCs w:val="14"/>
        </w:rPr>
      </w:pPr>
      <w:r w:rsidRPr="00EE16B0">
        <w:rPr>
          <w:b/>
          <w:sz w:val="14"/>
          <w:szCs w:val="14"/>
        </w:rPr>
        <w:t>решения об отказе в выдаче градостроительного плана земельного участка</w:t>
      </w:r>
    </w:p>
    <w:p w:rsidR="00EE16B0" w:rsidRPr="00EE16B0" w:rsidRDefault="00EE16B0" w:rsidP="00EE16B0">
      <w:pPr>
        <w:pBdr>
          <w:bottom w:val="single" w:sz="12" w:space="1" w:color="auto"/>
        </w:pBdr>
        <w:contextualSpacing/>
        <w:rPr>
          <w:sz w:val="14"/>
          <w:szCs w:val="14"/>
        </w:rPr>
      </w:pPr>
    </w:p>
    <w:p w:rsidR="00EE16B0" w:rsidRPr="00EE16B0" w:rsidRDefault="00EE16B0" w:rsidP="00EE16B0">
      <w:pPr>
        <w:pBdr>
          <w:bottom w:val="single" w:sz="12" w:space="1" w:color="auto"/>
        </w:pBdr>
        <w:contextualSpacing/>
        <w:rPr>
          <w:sz w:val="14"/>
          <w:szCs w:val="14"/>
        </w:rPr>
      </w:pPr>
    </w:p>
    <w:p w:rsidR="00EE16B0" w:rsidRPr="00EE16B0" w:rsidRDefault="00EE16B0" w:rsidP="00EE16B0">
      <w:pPr>
        <w:contextualSpacing/>
        <w:rPr>
          <w:sz w:val="14"/>
          <w:szCs w:val="14"/>
        </w:rPr>
      </w:pPr>
      <w:r w:rsidRPr="00EE16B0">
        <w:rPr>
          <w:sz w:val="14"/>
          <w:szCs w:val="14"/>
        </w:rPr>
        <w:t>_______________________________________________________</w:t>
      </w:r>
    </w:p>
    <w:p w:rsidR="00EE16B0" w:rsidRPr="00EE16B0" w:rsidRDefault="00EE16B0" w:rsidP="00EE16B0">
      <w:pPr>
        <w:contextualSpacing/>
        <w:rPr>
          <w:sz w:val="14"/>
          <w:szCs w:val="14"/>
        </w:rPr>
      </w:pPr>
      <w:r w:rsidRPr="00EE16B0">
        <w:rPr>
          <w:sz w:val="14"/>
          <w:szCs w:val="14"/>
        </w:rPr>
        <w:t xml:space="preserve">                              (ФИО, адрес заявителя (представителя заявителя)</w:t>
      </w:r>
    </w:p>
    <w:p w:rsidR="00EE16B0" w:rsidRPr="00EE16B0" w:rsidRDefault="00EE16B0" w:rsidP="00EE16B0">
      <w:pPr>
        <w:contextualSpacing/>
        <w:rPr>
          <w:sz w:val="14"/>
          <w:szCs w:val="14"/>
        </w:rPr>
      </w:pPr>
      <w:r w:rsidRPr="00EE16B0">
        <w:rPr>
          <w:sz w:val="14"/>
          <w:szCs w:val="14"/>
        </w:rPr>
        <w:t>________________________________________________</w:t>
      </w:r>
    </w:p>
    <w:p w:rsidR="00EE16B0" w:rsidRPr="00EE16B0" w:rsidRDefault="00EE16B0" w:rsidP="00EE16B0">
      <w:pPr>
        <w:contextualSpacing/>
        <w:rPr>
          <w:sz w:val="14"/>
          <w:szCs w:val="14"/>
        </w:rPr>
      </w:pPr>
      <w:r w:rsidRPr="00EE16B0">
        <w:rPr>
          <w:sz w:val="14"/>
          <w:szCs w:val="14"/>
        </w:rPr>
        <w:t xml:space="preserve">(регистрационный номер заявления о выдаче градостроительного плана земельного участка) </w:t>
      </w:r>
    </w:p>
    <w:p w:rsidR="00EE16B0" w:rsidRPr="00EE16B0" w:rsidRDefault="00EE16B0" w:rsidP="00EE16B0">
      <w:pPr>
        <w:autoSpaceDE w:val="0"/>
        <w:autoSpaceDN w:val="0"/>
        <w:adjustRightInd w:val="0"/>
        <w:contextualSpacing/>
        <w:jc w:val="center"/>
        <w:rPr>
          <w:b/>
          <w:sz w:val="14"/>
          <w:szCs w:val="14"/>
        </w:rPr>
      </w:pPr>
    </w:p>
    <w:p w:rsidR="00EE16B0" w:rsidRPr="00EE16B0" w:rsidRDefault="00EE16B0" w:rsidP="00EE16B0">
      <w:pPr>
        <w:autoSpaceDE w:val="0"/>
        <w:autoSpaceDN w:val="0"/>
        <w:adjustRightInd w:val="0"/>
        <w:contextualSpacing/>
        <w:jc w:val="center"/>
        <w:rPr>
          <w:b/>
          <w:sz w:val="14"/>
          <w:szCs w:val="14"/>
        </w:rPr>
      </w:pPr>
      <w:r w:rsidRPr="00EE16B0">
        <w:rPr>
          <w:b/>
          <w:sz w:val="14"/>
          <w:szCs w:val="14"/>
        </w:rPr>
        <w:t xml:space="preserve">Решение об отказе </w:t>
      </w:r>
    </w:p>
    <w:p w:rsidR="00EE16B0" w:rsidRPr="00EE16B0" w:rsidRDefault="00EE16B0" w:rsidP="00EE16B0">
      <w:pPr>
        <w:autoSpaceDE w:val="0"/>
        <w:autoSpaceDN w:val="0"/>
        <w:adjustRightInd w:val="0"/>
        <w:contextualSpacing/>
        <w:jc w:val="center"/>
        <w:rPr>
          <w:b/>
          <w:sz w:val="14"/>
          <w:szCs w:val="14"/>
        </w:rPr>
      </w:pPr>
      <w:r w:rsidRPr="00EE16B0">
        <w:rPr>
          <w:b/>
          <w:sz w:val="14"/>
          <w:szCs w:val="14"/>
        </w:rPr>
        <w:t>в выдаче градостроительного плана земельного участка</w:t>
      </w:r>
    </w:p>
    <w:p w:rsidR="00EE16B0" w:rsidRPr="00EE16B0" w:rsidRDefault="00EE16B0" w:rsidP="00EE16B0">
      <w:pPr>
        <w:autoSpaceDE w:val="0"/>
        <w:autoSpaceDN w:val="0"/>
        <w:adjustRightInd w:val="0"/>
        <w:contextualSpacing/>
        <w:jc w:val="center"/>
        <w:rPr>
          <w:sz w:val="14"/>
          <w:szCs w:val="14"/>
        </w:rPr>
      </w:pPr>
      <w:r w:rsidRPr="00EE16B0">
        <w:rPr>
          <w:sz w:val="14"/>
          <w:szCs w:val="14"/>
        </w:rPr>
        <w:t>от________________ №_______________</w:t>
      </w:r>
    </w:p>
    <w:p w:rsidR="00EE16B0" w:rsidRPr="00EE16B0" w:rsidRDefault="00EE16B0" w:rsidP="00EE16B0">
      <w:pPr>
        <w:autoSpaceDE w:val="0"/>
        <w:autoSpaceDN w:val="0"/>
        <w:adjustRightInd w:val="0"/>
        <w:contextualSpacing/>
        <w:jc w:val="both"/>
        <w:rPr>
          <w:sz w:val="14"/>
          <w:szCs w:val="14"/>
        </w:rPr>
      </w:pPr>
      <w:r w:rsidRPr="00EE16B0">
        <w:rPr>
          <w:sz w:val="14"/>
          <w:szCs w:val="14"/>
        </w:rPr>
        <w:t>________________________________________________________________</w:t>
      </w:r>
    </w:p>
    <w:p w:rsidR="00EE16B0" w:rsidRPr="00EE16B0" w:rsidRDefault="00EE16B0" w:rsidP="00EE16B0">
      <w:pPr>
        <w:autoSpaceDE w:val="0"/>
        <w:autoSpaceDN w:val="0"/>
        <w:adjustRightInd w:val="0"/>
        <w:contextualSpacing/>
        <w:jc w:val="both"/>
        <w:rPr>
          <w:sz w:val="14"/>
          <w:szCs w:val="14"/>
        </w:rPr>
      </w:pPr>
      <w:r w:rsidRPr="00EE16B0">
        <w:rPr>
          <w:sz w:val="14"/>
          <w:szCs w:val="14"/>
        </w:rPr>
        <w:t>_______________________________________________________________</w:t>
      </w:r>
    </w:p>
    <w:p w:rsidR="00EE16B0" w:rsidRPr="00EE16B0" w:rsidRDefault="00EE16B0" w:rsidP="00EE16B0">
      <w:pPr>
        <w:autoSpaceDE w:val="0"/>
        <w:autoSpaceDN w:val="0"/>
        <w:adjustRightInd w:val="0"/>
        <w:contextualSpacing/>
        <w:jc w:val="center"/>
        <w:rPr>
          <w:sz w:val="14"/>
          <w:szCs w:val="14"/>
        </w:rPr>
      </w:pPr>
      <w:r w:rsidRPr="00EE16B0">
        <w:rPr>
          <w:sz w:val="14"/>
          <w:szCs w:val="14"/>
        </w:rPr>
        <w:t>(наименование Администрации муниципального образования)</w:t>
      </w:r>
    </w:p>
    <w:p w:rsidR="00EE16B0" w:rsidRPr="00EE16B0" w:rsidRDefault="00EE16B0" w:rsidP="00EE16B0">
      <w:pPr>
        <w:autoSpaceDE w:val="0"/>
        <w:autoSpaceDN w:val="0"/>
        <w:adjustRightInd w:val="0"/>
        <w:contextualSpacing/>
        <w:jc w:val="both"/>
        <w:rPr>
          <w:sz w:val="14"/>
          <w:szCs w:val="14"/>
        </w:rPr>
      </w:pPr>
      <w:r w:rsidRPr="00EE16B0">
        <w:rPr>
          <w:sz w:val="14"/>
          <w:szCs w:val="14"/>
        </w:rPr>
        <w:t>сообщает, что___________________________________________________</w:t>
      </w:r>
    </w:p>
    <w:p w:rsidR="00EE16B0" w:rsidRPr="00EE16B0" w:rsidRDefault="00EE16B0" w:rsidP="00EE16B0">
      <w:pPr>
        <w:autoSpaceDE w:val="0"/>
        <w:autoSpaceDN w:val="0"/>
        <w:adjustRightInd w:val="0"/>
        <w:contextualSpacing/>
        <w:jc w:val="center"/>
        <w:rPr>
          <w:sz w:val="14"/>
          <w:szCs w:val="14"/>
        </w:rPr>
      </w:pPr>
      <w:r w:rsidRPr="00EE16B0">
        <w:rPr>
          <w:sz w:val="14"/>
          <w:szCs w:val="14"/>
        </w:rPr>
        <w:t xml:space="preserve">(Ф.И.О, заявителя в дательном падеже, наименование, номер и дата выдачи документа, </w:t>
      </w:r>
    </w:p>
    <w:p w:rsidR="00EE16B0" w:rsidRPr="00EE16B0" w:rsidRDefault="00EE16B0" w:rsidP="00EE16B0">
      <w:pPr>
        <w:autoSpaceDE w:val="0"/>
        <w:autoSpaceDN w:val="0"/>
        <w:adjustRightInd w:val="0"/>
        <w:contextualSpacing/>
        <w:jc w:val="both"/>
        <w:rPr>
          <w:sz w:val="14"/>
          <w:szCs w:val="14"/>
        </w:rPr>
      </w:pPr>
      <w:r w:rsidRPr="00EE16B0">
        <w:rPr>
          <w:sz w:val="14"/>
          <w:szCs w:val="14"/>
        </w:rPr>
        <w:t>_______________________________________________________________________</w:t>
      </w:r>
    </w:p>
    <w:p w:rsidR="00EE16B0" w:rsidRPr="00EE16B0" w:rsidRDefault="00EE16B0" w:rsidP="00EE16B0">
      <w:pPr>
        <w:autoSpaceDE w:val="0"/>
        <w:autoSpaceDN w:val="0"/>
        <w:adjustRightInd w:val="0"/>
        <w:contextualSpacing/>
        <w:jc w:val="center"/>
        <w:rPr>
          <w:sz w:val="14"/>
          <w:szCs w:val="14"/>
        </w:rPr>
      </w:pPr>
      <w:r w:rsidRPr="00EE16B0">
        <w:rPr>
          <w:sz w:val="14"/>
          <w:szCs w:val="14"/>
        </w:rPr>
        <w:t>подтверждающего личность, почтовый адрес – для физического лица;</w:t>
      </w:r>
    </w:p>
    <w:p w:rsidR="00EE16B0" w:rsidRPr="00EE16B0" w:rsidRDefault="00EE16B0" w:rsidP="00EE16B0">
      <w:pPr>
        <w:autoSpaceDE w:val="0"/>
        <w:autoSpaceDN w:val="0"/>
        <w:adjustRightInd w:val="0"/>
        <w:contextualSpacing/>
        <w:jc w:val="both"/>
        <w:rPr>
          <w:sz w:val="14"/>
          <w:szCs w:val="14"/>
        </w:rPr>
      </w:pPr>
      <w:r w:rsidRPr="00EE16B0">
        <w:rPr>
          <w:sz w:val="14"/>
          <w:szCs w:val="14"/>
        </w:rPr>
        <w:t>_______________________________________________________________________</w:t>
      </w:r>
    </w:p>
    <w:p w:rsidR="00EE16B0" w:rsidRPr="00EE16B0" w:rsidRDefault="00EE16B0" w:rsidP="00EE16B0">
      <w:pPr>
        <w:autoSpaceDE w:val="0"/>
        <w:autoSpaceDN w:val="0"/>
        <w:adjustRightInd w:val="0"/>
        <w:contextualSpacing/>
        <w:jc w:val="center"/>
        <w:rPr>
          <w:sz w:val="14"/>
          <w:szCs w:val="14"/>
        </w:rPr>
      </w:pPr>
      <w:r w:rsidRPr="00EE16B0">
        <w:rPr>
          <w:sz w:val="14"/>
          <w:szCs w:val="14"/>
        </w:rPr>
        <w:t>полное наименование, ИНН, КПП,</w:t>
      </w:r>
    </w:p>
    <w:p w:rsidR="00EE16B0" w:rsidRPr="00EE16B0" w:rsidRDefault="00EE16B0" w:rsidP="00EE16B0">
      <w:pPr>
        <w:autoSpaceDE w:val="0"/>
        <w:autoSpaceDN w:val="0"/>
        <w:adjustRightInd w:val="0"/>
        <w:contextualSpacing/>
        <w:jc w:val="both"/>
        <w:rPr>
          <w:sz w:val="14"/>
          <w:szCs w:val="14"/>
        </w:rPr>
      </w:pPr>
      <w:r w:rsidRPr="00EE16B0">
        <w:rPr>
          <w:sz w:val="14"/>
          <w:szCs w:val="14"/>
        </w:rPr>
        <w:t>_______________________________________________________________________</w:t>
      </w:r>
    </w:p>
    <w:p w:rsidR="00EE16B0" w:rsidRPr="00EE16B0" w:rsidRDefault="00EE16B0" w:rsidP="00EE16B0">
      <w:pPr>
        <w:autoSpaceDE w:val="0"/>
        <w:autoSpaceDN w:val="0"/>
        <w:adjustRightInd w:val="0"/>
        <w:contextualSpacing/>
        <w:jc w:val="center"/>
        <w:rPr>
          <w:sz w:val="14"/>
          <w:szCs w:val="14"/>
        </w:rPr>
      </w:pPr>
      <w:r w:rsidRPr="00EE16B0">
        <w:rPr>
          <w:sz w:val="14"/>
          <w:szCs w:val="14"/>
        </w:rPr>
        <w:lastRenderedPageBreak/>
        <w:t>почтовый адрес – для юридического лица)</w:t>
      </w:r>
    </w:p>
    <w:p w:rsidR="00EE16B0" w:rsidRPr="00EE16B0" w:rsidRDefault="00EE16B0" w:rsidP="00EE16B0">
      <w:pPr>
        <w:autoSpaceDE w:val="0"/>
        <w:autoSpaceDN w:val="0"/>
        <w:adjustRightInd w:val="0"/>
        <w:contextualSpacing/>
        <w:jc w:val="both"/>
        <w:rPr>
          <w:sz w:val="14"/>
          <w:szCs w:val="14"/>
        </w:rPr>
      </w:pPr>
      <w:r w:rsidRPr="00EE16B0">
        <w:rPr>
          <w:sz w:val="14"/>
          <w:szCs w:val="14"/>
        </w:rPr>
        <w:t>руководствуясь статьей 57.3 Градостроительного кодекса Российской Федерации и на основании пункта 2.9.2. Административного регламента предоставления муниципальной услуги «Выдача градостроительного плана земельного участка», отказано в выдаче градостроительного плана земельного участка, расположенного по адресу:</w:t>
      </w:r>
    </w:p>
    <w:p w:rsidR="00EE16B0" w:rsidRPr="00EE16B0" w:rsidRDefault="00EE16B0" w:rsidP="00EE16B0">
      <w:pPr>
        <w:autoSpaceDE w:val="0"/>
        <w:autoSpaceDN w:val="0"/>
        <w:adjustRightInd w:val="0"/>
        <w:contextualSpacing/>
        <w:jc w:val="both"/>
        <w:rPr>
          <w:sz w:val="14"/>
          <w:szCs w:val="14"/>
        </w:rPr>
      </w:pPr>
      <w:r w:rsidRPr="00EE16B0">
        <w:rPr>
          <w:sz w:val="14"/>
          <w:szCs w:val="14"/>
        </w:rPr>
        <w:t>______________________________________________________________</w:t>
      </w:r>
    </w:p>
    <w:p w:rsidR="00EE16B0" w:rsidRPr="00EE16B0" w:rsidRDefault="00EE16B0" w:rsidP="00EE16B0">
      <w:pPr>
        <w:autoSpaceDE w:val="0"/>
        <w:autoSpaceDN w:val="0"/>
        <w:adjustRightInd w:val="0"/>
        <w:contextualSpacing/>
        <w:jc w:val="center"/>
        <w:rPr>
          <w:sz w:val="14"/>
          <w:szCs w:val="14"/>
        </w:rPr>
      </w:pPr>
      <w:r w:rsidRPr="00EE16B0">
        <w:rPr>
          <w:sz w:val="14"/>
          <w:szCs w:val="14"/>
        </w:rPr>
        <w:t>(адрес земельного участка в соответствии с государственным адресным реестром)</w:t>
      </w:r>
    </w:p>
    <w:p w:rsidR="00EE16B0" w:rsidRPr="00EE16B0" w:rsidRDefault="00EE16B0" w:rsidP="00EE16B0">
      <w:pPr>
        <w:autoSpaceDE w:val="0"/>
        <w:autoSpaceDN w:val="0"/>
        <w:adjustRightInd w:val="0"/>
        <w:contextualSpacing/>
        <w:jc w:val="both"/>
        <w:rPr>
          <w:sz w:val="14"/>
          <w:szCs w:val="14"/>
        </w:rPr>
      </w:pPr>
      <w:r w:rsidRPr="00EE16B0">
        <w:rPr>
          <w:sz w:val="14"/>
          <w:szCs w:val="14"/>
        </w:rPr>
        <w:t>_______________________________________________________________________</w:t>
      </w:r>
    </w:p>
    <w:p w:rsidR="00EE16B0" w:rsidRPr="00EE16B0" w:rsidRDefault="00EE16B0" w:rsidP="00EE16B0">
      <w:pPr>
        <w:autoSpaceDE w:val="0"/>
        <w:autoSpaceDN w:val="0"/>
        <w:adjustRightInd w:val="0"/>
        <w:contextualSpacing/>
        <w:jc w:val="both"/>
        <w:rPr>
          <w:sz w:val="14"/>
          <w:szCs w:val="14"/>
        </w:rPr>
      </w:pPr>
      <w:r w:rsidRPr="00EE16B0">
        <w:rPr>
          <w:sz w:val="14"/>
          <w:szCs w:val="14"/>
        </w:rPr>
        <w:t>в связи с _______________________________________________________</w:t>
      </w:r>
    </w:p>
    <w:p w:rsidR="00EE16B0" w:rsidRPr="00EE16B0" w:rsidRDefault="00EE16B0" w:rsidP="00EE16B0">
      <w:pPr>
        <w:autoSpaceDE w:val="0"/>
        <w:autoSpaceDN w:val="0"/>
        <w:adjustRightInd w:val="0"/>
        <w:contextualSpacing/>
        <w:jc w:val="both"/>
        <w:rPr>
          <w:sz w:val="14"/>
          <w:szCs w:val="14"/>
        </w:rPr>
      </w:pPr>
      <w:r w:rsidRPr="00EE16B0">
        <w:rPr>
          <w:sz w:val="14"/>
          <w:szCs w:val="14"/>
        </w:rPr>
        <w:t>______________________________________________________________</w:t>
      </w:r>
    </w:p>
    <w:p w:rsidR="00EE16B0" w:rsidRPr="00EE16B0" w:rsidRDefault="00EE16B0" w:rsidP="00EE16B0">
      <w:pPr>
        <w:autoSpaceDE w:val="0"/>
        <w:autoSpaceDN w:val="0"/>
        <w:adjustRightInd w:val="0"/>
        <w:contextualSpacing/>
        <w:jc w:val="center"/>
        <w:rPr>
          <w:sz w:val="14"/>
          <w:szCs w:val="14"/>
        </w:rPr>
      </w:pPr>
      <w:r w:rsidRPr="00EE16B0">
        <w:rPr>
          <w:sz w:val="14"/>
          <w:szCs w:val="14"/>
        </w:rPr>
        <w:t>(основания отказа)</w:t>
      </w:r>
    </w:p>
    <w:p w:rsidR="00EE16B0" w:rsidRPr="00EE16B0" w:rsidRDefault="00EE16B0" w:rsidP="00EE16B0">
      <w:pPr>
        <w:autoSpaceDE w:val="0"/>
        <w:autoSpaceDN w:val="0"/>
        <w:adjustRightInd w:val="0"/>
        <w:contextualSpacing/>
        <w:rPr>
          <w:sz w:val="14"/>
          <w:szCs w:val="14"/>
        </w:rPr>
      </w:pPr>
      <w:r w:rsidRPr="00EE16B0">
        <w:rPr>
          <w:sz w:val="14"/>
          <w:szCs w:val="14"/>
        </w:rPr>
        <w:t>Уполномоченное должностное лицо</w:t>
      </w:r>
    </w:p>
    <w:p w:rsidR="00EE16B0" w:rsidRPr="00EE16B0" w:rsidRDefault="00EE16B0" w:rsidP="00EE16B0">
      <w:pPr>
        <w:autoSpaceDE w:val="0"/>
        <w:autoSpaceDN w:val="0"/>
        <w:adjustRightInd w:val="0"/>
        <w:contextualSpacing/>
        <w:rPr>
          <w:sz w:val="14"/>
          <w:szCs w:val="14"/>
        </w:rPr>
      </w:pPr>
      <w:r w:rsidRPr="00EE16B0">
        <w:rPr>
          <w:sz w:val="14"/>
          <w:szCs w:val="14"/>
        </w:rPr>
        <w:t>органа местного самоуправления</w:t>
      </w:r>
    </w:p>
    <w:p w:rsidR="00EE16B0" w:rsidRPr="00EE16B0" w:rsidRDefault="00EE16B0" w:rsidP="00EE16B0">
      <w:pPr>
        <w:autoSpaceDE w:val="0"/>
        <w:autoSpaceDN w:val="0"/>
        <w:adjustRightInd w:val="0"/>
        <w:contextualSpacing/>
        <w:rPr>
          <w:sz w:val="14"/>
          <w:szCs w:val="14"/>
        </w:rPr>
      </w:pPr>
      <w:r w:rsidRPr="00EE16B0">
        <w:rPr>
          <w:sz w:val="14"/>
          <w:szCs w:val="14"/>
        </w:rPr>
        <w:t>____</w:t>
      </w:r>
      <w:r>
        <w:rPr>
          <w:sz w:val="14"/>
          <w:szCs w:val="14"/>
        </w:rPr>
        <w:t xml:space="preserve">_________________           </w:t>
      </w:r>
      <w:r w:rsidRPr="00EE16B0">
        <w:rPr>
          <w:sz w:val="14"/>
          <w:szCs w:val="14"/>
        </w:rPr>
        <w:t>_____________________   _____________________</w:t>
      </w:r>
    </w:p>
    <w:p w:rsidR="00EE16B0" w:rsidRPr="00EE16B0" w:rsidRDefault="00EE16B0" w:rsidP="00EE16B0">
      <w:pPr>
        <w:autoSpaceDE w:val="0"/>
        <w:autoSpaceDN w:val="0"/>
        <w:adjustRightInd w:val="0"/>
        <w:contextualSpacing/>
        <w:rPr>
          <w:sz w:val="14"/>
          <w:szCs w:val="14"/>
        </w:rPr>
      </w:pPr>
      <w:r w:rsidRPr="00EE16B0">
        <w:rPr>
          <w:sz w:val="14"/>
          <w:szCs w:val="14"/>
        </w:rPr>
        <w:t xml:space="preserve">             (должность, Ф.И.О.)           (подпись)</w:t>
      </w:r>
    </w:p>
    <w:p w:rsidR="00EE16B0" w:rsidRPr="00EE16B0" w:rsidRDefault="00EE16B0" w:rsidP="00EE16B0">
      <w:pPr>
        <w:autoSpaceDE w:val="0"/>
        <w:autoSpaceDN w:val="0"/>
        <w:adjustRightInd w:val="0"/>
        <w:contextualSpacing/>
        <w:rPr>
          <w:sz w:val="14"/>
          <w:szCs w:val="14"/>
        </w:rPr>
      </w:pPr>
      <w:r w:rsidRPr="00EE16B0">
        <w:rPr>
          <w:sz w:val="14"/>
          <w:szCs w:val="14"/>
        </w:rPr>
        <w:t xml:space="preserve">М.П.                                                                                             </w:t>
      </w:r>
    </w:p>
    <w:p w:rsidR="00EE16B0" w:rsidRPr="00EE16B0" w:rsidRDefault="00EE16B0" w:rsidP="00EE16B0">
      <w:pPr>
        <w:autoSpaceDE w:val="0"/>
        <w:autoSpaceDN w:val="0"/>
        <w:adjustRightInd w:val="0"/>
        <w:contextualSpacing/>
        <w:jc w:val="both"/>
        <w:rPr>
          <w:sz w:val="14"/>
          <w:szCs w:val="14"/>
        </w:rPr>
      </w:pPr>
    </w:p>
    <w:p w:rsidR="00EE16B0" w:rsidRPr="00EE16B0" w:rsidRDefault="00EE16B0" w:rsidP="00EE16B0">
      <w:pPr>
        <w:autoSpaceDE w:val="0"/>
        <w:autoSpaceDN w:val="0"/>
        <w:adjustRightInd w:val="0"/>
        <w:contextualSpacing/>
        <w:jc w:val="both"/>
        <w:rPr>
          <w:sz w:val="14"/>
          <w:szCs w:val="14"/>
        </w:rPr>
      </w:pPr>
      <w:r w:rsidRPr="00EE16B0">
        <w:rPr>
          <w:sz w:val="14"/>
          <w:szCs w:val="14"/>
        </w:rPr>
        <w:t>Даю согласие на обработку своих персональных данных в соответствии с Федеральным законом от 26.06.2006 № 152-ФЗ «О персональных данных».</w:t>
      </w:r>
    </w:p>
    <w:p w:rsidR="00EE16B0" w:rsidRPr="00EE16B0" w:rsidRDefault="00EE16B0" w:rsidP="00EE16B0">
      <w:pPr>
        <w:contextualSpacing/>
        <w:jc w:val="both"/>
        <w:rPr>
          <w:sz w:val="14"/>
          <w:szCs w:val="14"/>
        </w:rPr>
      </w:pPr>
      <w:r w:rsidRPr="00EE16B0">
        <w:rPr>
          <w:sz w:val="14"/>
          <w:szCs w:val="14"/>
        </w:rPr>
        <w:t xml:space="preserve">    </w:t>
      </w:r>
    </w:p>
    <w:p w:rsidR="00EE16B0" w:rsidRPr="00EE16B0" w:rsidRDefault="00EE16B0" w:rsidP="00EE16B0">
      <w:pPr>
        <w:contextualSpacing/>
        <w:jc w:val="right"/>
        <w:rPr>
          <w:sz w:val="14"/>
          <w:szCs w:val="14"/>
        </w:rPr>
      </w:pPr>
      <w:r w:rsidRPr="00EE16B0">
        <w:rPr>
          <w:sz w:val="14"/>
          <w:szCs w:val="14"/>
        </w:rPr>
        <w:t xml:space="preserve">                                                                                         Приложение № 4</w:t>
      </w:r>
    </w:p>
    <w:p w:rsidR="00EE16B0" w:rsidRPr="00EE16B0" w:rsidRDefault="00EE16B0" w:rsidP="00EE16B0">
      <w:pPr>
        <w:contextualSpacing/>
        <w:jc w:val="right"/>
        <w:rPr>
          <w:sz w:val="14"/>
          <w:szCs w:val="14"/>
        </w:rPr>
      </w:pPr>
      <w:r w:rsidRPr="00EE16B0">
        <w:rPr>
          <w:sz w:val="14"/>
          <w:szCs w:val="14"/>
        </w:rPr>
        <w:t xml:space="preserve">                                                                                 к Административному</w:t>
      </w:r>
    </w:p>
    <w:p w:rsidR="00EE16B0" w:rsidRPr="00EE16B0" w:rsidRDefault="00EE16B0" w:rsidP="00EE16B0">
      <w:pPr>
        <w:contextualSpacing/>
        <w:jc w:val="right"/>
        <w:rPr>
          <w:sz w:val="14"/>
          <w:szCs w:val="14"/>
        </w:rPr>
      </w:pPr>
      <w:r w:rsidRPr="00EE16B0">
        <w:rPr>
          <w:sz w:val="14"/>
          <w:szCs w:val="14"/>
        </w:rPr>
        <w:t xml:space="preserve">                                                                         регламенту </w:t>
      </w:r>
    </w:p>
    <w:p w:rsidR="00EE16B0" w:rsidRPr="00EE16B0" w:rsidRDefault="00EE16B0" w:rsidP="00EE16B0">
      <w:pPr>
        <w:contextualSpacing/>
        <w:jc w:val="center"/>
        <w:rPr>
          <w:b/>
          <w:sz w:val="14"/>
          <w:szCs w:val="14"/>
        </w:rPr>
      </w:pPr>
      <w:r w:rsidRPr="00EE16B0">
        <w:rPr>
          <w:b/>
          <w:sz w:val="14"/>
          <w:szCs w:val="14"/>
        </w:rPr>
        <w:t>Форма журнала регистрации</w:t>
      </w:r>
    </w:p>
    <w:p w:rsidR="00EE16B0" w:rsidRPr="00EE16B0" w:rsidRDefault="00EE16B0" w:rsidP="00EE16B0">
      <w:pPr>
        <w:contextualSpacing/>
        <w:jc w:val="center"/>
        <w:rPr>
          <w:b/>
          <w:sz w:val="14"/>
          <w:szCs w:val="14"/>
        </w:rPr>
      </w:pPr>
      <w:r w:rsidRPr="00EE16B0">
        <w:rPr>
          <w:b/>
          <w:sz w:val="14"/>
          <w:szCs w:val="14"/>
        </w:rPr>
        <w:t>градостроительных планов земельных участков</w:t>
      </w:r>
    </w:p>
    <w:p w:rsidR="00EE16B0" w:rsidRPr="00EE16B0" w:rsidRDefault="00EE16B0" w:rsidP="00EE16B0">
      <w:pPr>
        <w:contextualSpacing/>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543"/>
        <w:gridCol w:w="593"/>
        <w:gridCol w:w="418"/>
        <w:gridCol w:w="733"/>
        <w:gridCol w:w="733"/>
        <w:gridCol w:w="720"/>
        <w:gridCol w:w="733"/>
      </w:tblGrid>
      <w:tr w:rsidR="00EE16B0" w:rsidRPr="00EE16B0" w:rsidTr="00EE16B0">
        <w:trPr>
          <w:trHeight w:val="2511"/>
        </w:trPr>
        <w:tc>
          <w:tcPr>
            <w:tcW w:w="0" w:type="auto"/>
            <w:shd w:val="clear" w:color="auto" w:fill="auto"/>
          </w:tcPr>
          <w:p w:rsidR="00EE16B0" w:rsidRPr="00EE16B0" w:rsidRDefault="00EE16B0" w:rsidP="00EE16B0">
            <w:pPr>
              <w:contextualSpacing/>
              <w:rPr>
                <w:sz w:val="14"/>
                <w:szCs w:val="14"/>
              </w:rPr>
            </w:pPr>
            <w:r w:rsidRPr="00EE16B0">
              <w:rPr>
                <w:sz w:val="14"/>
                <w:szCs w:val="14"/>
              </w:rPr>
              <w:t>Номер градостроительного плана земельного участка</w:t>
            </w:r>
          </w:p>
        </w:tc>
        <w:tc>
          <w:tcPr>
            <w:tcW w:w="0" w:type="auto"/>
            <w:shd w:val="clear" w:color="auto" w:fill="auto"/>
          </w:tcPr>
          <w:p w:rsidR="00EE16B0" w:rsidRPr="00EE16B0" w:rsidRDefault="00EE16B0" w:rsidP="00EE16B0">
            <w:pPr>
              <w:contextualSpacing/>
              <w:rPr>
                <w:sz w:val="14"/>
                <w:szCs w:val="14"/>
              </w:rPr>
            </w:pPr>
            <w:r w:rsidRPr="00EE16B0">
              <w:rPr>
                <w:sz w:val="14"/>
                <w:szCs w:val="14"/>
              </w:rPr>
              <w:t>Дата поступления заявления</w:t>
            </w:r>
          </w:p>
        </w:tc>
        <w:tc>
          <w:tcPr>
            <w:tcW w:w="0" w:type="auto"/>
            <w:shd w:val="clear" w:color="auto" w:fill="auto"/>
          </w:tcPr>
          <w:p w:rsidR="00EE16B0" w:rsidRPr="00EE16B0" w:rsidRDefault="00EE16B0" w:rsidP="00EE16B0">
            <w:pPr>
              <w:contextualSpacing/>
              <w:rPr>
                <w:sz w:val="14"/>
                <w:szCs w:val="14"/>
              </w:rPr>
            </w:pPr>
            <w:r w:rsidRPr="00EE16B0">
              <w:rPr>
                <w:sz w:val="14"/>
                <w:szCs w:val="14"/>
              </w:rPr>
              <w:t>Наименование объекта</w:t>
            </w:r>
          </w:p>
        </w:tc>
        <w:tc>
          <w:tcPr>
            <w:tcW w:w="0" w:type="auto"/>
            <w:shd w:val="clear" w:color="auto" w:fill="auto"/>
          </w:tcPr>
          <w:p w:rsidR="00EE16B0" w:rsidRPr="00EE16B0" w:rsidRDefault="00EE16B0" w:rsidP="00EE16B0">
            <w:pPr>
              <w:contextualSpacing/>
              <w:rPr>
                <w:sz w:val="14"/>
                <w:szCs w:val="14"/>
              </w:rPr>
            </w:pPr>
            <w:r w:rsidRPr="00EE16B0">
              <w:rPr>
                <w:sz w:val="14"/>
                <w:szCs w:val="14"/>
              </w:rPr>
              <w:t>Адрес объекта</w:t>
            </w:r>
          </w:p>
        </w:tc>
        <w:tc>
          <w:tcPr>
            <w:tcW w:w="0" w:type="auto"/>
            <w:shd w:val="clear" w:color="auto" w:fill="auto"/>
          </w:tcPr>
          <w:p w:rsidR="00EE16B0" w:rsidRPr="00EE16B0" w:rsidRDefault="00EE16B0" w:rsidP="00EE16B0">
            <w:pPr>
              <w:contextualSpacing/>
              <w:rPr>
                <w:sz w:val="14"/>
                <w:szCs w:val="14"/>
              </w:rPr>
            </w:pPr>
            <w:r w:rsidRPr="00EE16B0">
              <w:rPr>
                <w:sz w:val="14"/>
                <w:szCs w:val="14"/>
              </w:rPr>
              <w:t>Дата подготовки градостроительного плана земельного участка</w:t>
            </w:r>
          </w:p>
        </w:tc>
        <w:tc>
          <w:tcPr>
            <w:tcW w:w="0" w:type="auto"/>
            <w:shd w:val="clear" w:color="auto" w:fill="auto"/>
          </w:tcPr>
          <w:p w:rsidR="00EE16B0" w:rsidRPr="00EE16B0" w:rsidRDefault="00EE16B0" w:rsidP="00EE16B0">
            <w:pPr>
              <w:contextualSpacing/>
              <w:rPr>
                <w:sz w:val="14"/>
                <w:szCs w:val="14"/>
              </w:rPr>
            </w:pPr>
            <w:r w:rsidRPr="00EE16B0">
              <w:rPr>
                <w:sz w:val="14"/>
                <w:szCs w:val="14"/>
              </w:rPr>
              <w:t>Дата подписания решения об отказе в выдаче градостроительного плана земельного участка</w:t>
            </w:r>
          </w:p>
        </w:tc>
        <w:tc>
          <w:tcPr>
            <w:tcW w:w="0" w:type="auto"/>
            <w:shd w:val="clear" w:color="auto" w:fill="auto"/>
          </w:tcPr>
          <w:p w:rsidR="00EE16B0" w:rsidRPr="00EE16B0" w:rsidRDefault="00EE16B0" w:rsidP="00EE16B0">
            <w:pPr>
              <w:contextualSpacing/>
              <w:rPr>
                <w:sz w:val="14"/>
                <w:szCs w:val="14"/>
              </w:rPr>
            </w:pPr>
            <w:r w:rsidRPr="00EE16B0">
              <w:rPr>
                <w:sz w:val="14"/>
                <w:szCs w:val="14"/>
              </w:rPr>
              <w:t>Ф.И.О. лица, получавшего градостроительный план земельного участка</w:t>
            </w:r>
          </w:p>
        </w:tc>
        <w:tc>
          <w:tcPr>
            <w:tcW w:w="0" w:type="auto"/>
            <w:shd w:val="clear" w:color="auto" w:fill="auto"/>
          </w:tcPr>
          <w:p w:rsidR="00EE16B0" w:rsidRPr="00EE16B0" w:rsidRDefault="00EE16B0" w:rsidP="00EE16B0">
            <w:pPr>
              <w:contextualSpacing/>
              <w:rPr>
                <w:sz w:val="14"/>
                <w:szCs w:val="14"/>
              </w:rPr>
            </w:pPr>
            <w:r w:rsidRPr="00EE16B0">
              <w:rPr>
                <w:sz w:val="14"/>
                <w:szCs w:val="14"/>
              </w:rPr>
              <w:t>Дата и подпись заявителя о получении градостроительного плана земельного участка</w:t>
            </w:r>
          </w:p>
        </w:tc>
      </w:tr>
      <w:tr w:rsidR="00EE16B0" w:rsidRPr="00EE16B0" w:rsidTr="00EE16B0">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r>
      <w:tr w:rsidR="00EE16B0" w:rsidRPr="00EE16B0" w:rsidTr="00EE16B0">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r>
      <w:tr w:rsidR="00EE16B0" w:rsidRPr="00EE16B0" w:rsidTr="00EE16B0">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r>
      <w:tr w:rsidR="00EE16B0" w:rsidRPr="00EE16B0" w:rsidTr="00EE16B0">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r>
      <w:tr w:rsidR="00EE16B0" w:rsidRPr="00EE16B0" w:rsidTr="00EE16B0">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c>
          <w:tcPr>
            <w:tcW w:w="0" w:type="auto"/>
            <w:shd w:val="clear" w:color="auto" w:fill="auto"/>
          </w:tcPr>
          <w:p w:rsidR="00EE16B0" w:rsidRPr="00EE16B0" w:rsidRDefault="00EE16B0" w:rsidP="00EE16B0">
            <w:pPr>
              <w:contextualSpacing/>
              <w:rPr>
                <w:sz w:val="14"/>
                <w:szCs w:val="14"/>
              </w:rPr>
            </w:pPr>
          </w:p>
        </w:tc>
      </w:tr>
    </w:tbl>
    <w:p w:rsidR="00EE16B0" w:rsidRPr="00EE16B0" w:rsidRDefault="00EE16B0" w:rsidP="00EE16B0">
      <w:pPr>
        <w:rPr>
          <w:sz w:val="14"/>
          <w:szCs w:val="14"/>
        </w:rPr>
      </w:pPr>
    </w:p>
    <w:p w:rsidR="00FC3920" w:rsidRPr="00EE16B0" w:rsidRDefault="00FC3920" w:rsidP="00595B1E">
      <w:pPr>
        <w:jc w:val="center"/>
        <w:rPr>
          <w:sz w:val="14"/>
          <w:szCs w:val="14"/>
        </w:rPr>
      </w:pPr>
    </w:p>
    <w:p w:rsidR="00595B1E" w:rsidRPr="00EE16B0" w:rsidRDefault="00595B1E" w:rsidP="00595B1E">
      <w:pPr>
        <w:jc w:val="center"/>
        <w:rPr>
          <w:b/>
          <w:sz w:val="14"/>
          <w:szCs w:val="14"/>
        </w:rPr>
      </w:pPr>
      <w:r w:rsidRPr="00EE16B0">
        <w:rPr>
          <w:b/>
          <w:sz w:val="14"/>
          <w:szCs w:val="14"/>
        </w:rPr>
        <w:t xml:space="preserve">ПОСТАНОВЛЕНИЕ </w:t>
      </w:r>
    </w:p>
    <w:p w:rsidR="00595B1E" w:rsidRPr="00EE16B0" w:rsidRDefault="00595B1E" w:rsidP="00595B1E">
      <w:pPr>
        <w:jc w:val="center"/>
        <w:rPr>
          <w:sz w:val="14"/>
          <w:szCs w:val="14"/>
        </w:rPr>
      </w:pPr>
      <w:r w:rsidRPr="00EE16B0">
        <w:rPr>
          <w:sz w:val="14"/>
          <w:szCs w:val="14"/>
        </w:rPr>
        <w:t>Администрации муниципального района</w:t>
      </w:r>
    </w:p>
    <w:p w:rsidR="00595B1E" w:rsidRPr="00EE16B0" w:rsidRDefault="00595B1E" w:rsidP="00595B1E">
      <w:pPr>
        <w:jc w:val="center"/>
        <w:rPr>
          <w:sz w:val="14"/>
          <w:szCs w:val="14"/>
        </w:rPr>
      </w:pPr>
    </w:p>
    <w:p w:rsidR="00595B1E" w:rsidRPr="00EE16B0" w:rsidRDefault="00595B1E" w:rsidP="00595B1E">
      <w:pPr>
        <w:jc w:val="center"/>
        <w:rPr>
          <w:sz w:val="14"/>
          <w:szCs w:val="14"/>
        </w:rPr>
      </w:pPr>
      <w:r w:rsidRPr="00EE16B0">
        <w:rPr>
          <w:sz w:val="14"/>
          <w:szCs w:val="14"/>
        </w:rPr>
        <w:t>от 22.07.2020 № 817</w:t>
      </w:r>
    </w:p>
    <w:p w:rsidR="00595B1E" w:rsidRPr="00EE16B0" w:rsidRDefault="00595B1E" w:rsidP="00595B1E">
      <w:pPr>
        <w:jc w:val="center"/>
        <w:rPr>
          <w:sz w:val="14"/>
          <w:szCs w:val="14"/>
        </w:rPr>
      </w:pPr>
      <w:r w:rsidRPr="00EE16B0">
        <w:rPr>
          <w:sz w:val="14"/>
          <w:szCs w:val="14"/>
        </w:rPr>
        <w:t>г. Сольцы</w:t>
      </w:r>
    </w:p>
    <w:p w:rsidR="00595B1E" w:rsidRDefault="00595B1E" w:rsidP="00D40CDB">
      <w:pPr>
        <w:autoSpaceDE w:val="0"/>
        <w:autoSpaceDN w:val="0"/>
        <w:adjustRightInd w:val="0"/>
        <w:jc w:val="right"/>
        <w:rPr>
          <w:sz w:val="14"/>
          <w:szCs w:val="14"/>
        </w:rPr>
      </w:pPr>
    </w:p>
    <w:p w:rsidR="00EE16B0" w:rsidRPr="008166C1" w:rsidRDefault="00EE16B0" w:rsidP="00EE16B0">
      <w:pPr>
        <w:suppressAutoHyphens/>
        <w:jc w:val="center"/>
        <w:rPr>
          <w:b/>
          <w:sz w:val="14"/>
          <w:szCs w:val="14"/>
          <w:lang w:eastAsia="ar-SA"/>
        </w:rPr>
      </w:pPr>
      <w:r w:rsidRPr="008166C1">
        <w:rPr>
          <w:b/>
          <w:sz w:val="14"/>
          <w:szCs w:val="14"/>
          <w:lang w:eastAsia="ar-SA"/>
        </w:rPr>
        <w:t>Об утверждении административного регламента по предоставлению муниципальной услуги «Рассмотрение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EE16B0" w:rsidRPr="008166C1" w:rsidRDefault="00EE16B0" w:rsidP="00EE16B0">
      <w:pPr>
        <w:suppressAutoHyphens/>
        <w:jc w:val="center"/>
        <w:rPr>
          <w:b/>
          <w:sz w:val="14"/>
          <w:szCs w:val="14"/>
          <w:lang w:eastAsia="ar-SA"/>
        </w:rPr>
      </w:pPr>
    </w:p>
    <w:p w:rsidR="00EE16B0" w:rsidRPr="008166C1" w:rsidRDefault="00EE16B0" w:rsidP="00EE16B0">
      <w:pPr>
        <w:suppressAutoHyphens/>
        <w:ind w:firstLine="284"/>
        <w:jc w:val="both"/>
        <w:rPr>
          <w:sz w:val="14"/>
          <w:szCs w:val="14"/>
          <w:lang w:eastAsia="ar-SA"/>
        </w:rPr>
      </w:pPr>
      <w:r w:rsidRPr="008166C1">
        <w:rPr>
          <w:sz w:val="14"/>
          <w:szCs w:val="14"/>
          <w:lang w:eastAsia="ar-SA"/>
        </w:rPr>
        <w:t>В соответствии со статьёй 55.30 Градостроительного кодекса Российской Федерации Федеральным </w:t>
      </w:r>
      <w:hyperlink r:id="rId445" w:history="1">
        <w:r w:rsidRPr="008166C1">
          <w:rPr>
            <w:sz w:val="14"/>
            <w:szCs w:val="14"/>
            <w:u w:val="single"/>
            <w:lang w:eastAsia="ar-SA"/>
          </w:rPr>
          <w:t>законом</w:t>
        </w:r>
      </w:hyperlink>
      <w:r w:rsidRPr="008166C1">
        <w:rPr>
          <w:sz w:val="14"/>
          <w:szCs w:val="14"/>
          <w:lang w:eastAsia="ar-SA"/>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8166C1">
        <w:rPr>
          <w:b/>
          <w:sz w:val="14"/>
          <w:szCs w:val="14"/>
          <w:lang w:eastAsia="ar-SA"/>
        </w:rPr>
        <w:t>ПОСТАНОВЛЯЕТ</w:t>
      </w:r>
      <w:r w:rsidRPr="008166C1">
        <w:rPr>
          <w:sz w:val="14"/>
          <w:szCs w:val="14"/>
          <w:lang w:eastAsia="ar-SA"/>
        </w:rPr>
        <w:t>:</w:t>
      </w:r>
    </w:p>
    <w:p w:rsidR="00EE16B0" w:rsidRPr="008166C1" w:rsidRDefault="00EE16B0" w:rsidP="00EE16B0">
      <w:pPr>
        <w:suppressAutoHyphens/>
        <w:ind w:firstLine="284"/>
        <w:jc w:val="both"/>
        <w:rPr>
          <w:sz w:val="14"/>
          <w:szCs w:val="14"/>
          <w:lang w:eastAsia="ar-SA"/>
        </w:rPr>
      </w:pPr>
      <w:r w:rsidRPr="008166C1">
        <w:rPr>
          <w:sz w:val="14"/>
          <w:szCs w:val="14"/>
          <w:lang w:eastAsia="ar-SA"/>
        </w:rPr>
        <w:t>1. Утвердить прилагаемый административный регламент                                                                           по предоставлению муниципальной услуги «Рассмотрение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EE16B0" w:rsidRPr="008166C1" w:rsidRDefault="00EE16B0" w:rsidP="00EE16B0">
      <w:pPr>
        <w:tabs>
          <w:tab w:val="left" w:pos="3060"/>
        </w:tabs>
        <w:suppressAutoHyphens/>
        <w:ind w:firstLine="284"/>
        <w:jc w:val="both"/>
        <w:rPr>
          <w:sz w:val="14"/>
          <w:szCs w:val="14"/>
          <w:lang w:eastAsia="ar-SA"/>
        </w:rPr>
      </w:pPr>
      <w:r w:rsidRPr="008166C1">
        <w:rPr>
          <w:sz w:val="14"/>
          <w:szCs w:val="14"/>
          <w:lang w:eastAsia="ar-SA"/>
        </w:rPr>
        <w:t>2. Настоящее постановление вступает в силу с момента опубликования.</w:t>
      </w:r>
    </w:p>
    <w:p w:rsidR="00EE16B0" w:rsidRPr="008166C1" w:rsidRDefault="00EE16B0" w:rsidP="00EE16B0">
      <w:pPr>
        <w:tabs>
          <w:tab w:val="left" w:pos="6800"/>
        </w:tabs>
        <w:ind w:firstLine="284"/>
        <w:jc w:val="both"/>
        <w:rPr>
          <w:color w:val="000000"/>
          <w:sz w:val="14"/>
          <w:szCs w:val="14"/>
        </w:rPr>
      </w:pPr>
      <w:r w:rsidRPr="008166C1">
        <w:rPr>
          <w:sz w:val="14"/>
          <w:szCs w:val="14"/>
          <w:lang w:eastAsia="ar-SA"/>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r w:rsidRPr="008166C1">
        <w:rPr>
          <w:sz w:val="14"/>
          <w:szCs w:val="14"/>
        </w:rPr>
        <w:t>.</w:t>
      </w:r>
    </w:p>
    <w:p w:rsidR="00EE16B0" w:rsidRDefault="00EE16B0" w:rsidP="00EE16B0">
      <w:pPr>
        <w:tabs>
          <w:tab w:val="left" w:pos="6800"/>
        </w:tabs>
        <w:rPr>
          <w:b/>
          <w:sz w:val="14"/>
          <w:szCs w:val="14"/>
        </w:rPr>
      </w:pPr>
    </w:p>
    <w:p w:rsidR="00EE16B0" w:rsidRPr="008166C1" w:rsidRDefault="00EE16B0" w:rsidP="00EE16B0">
      <w:pPr>
        <w:tabs>
          <w:tab w:val="left" w:pos="6800"/>
        </w:tabs>
        <w:rPr>
          <w:b/>
          <w:sz w:val="14"/>
          <w:szCs w:val="14"/>
        </w:rPr>
      </w:pPr>
      <w:r w:rsidRPr="008166C1">
        <w:rPr>
          <w:b/>
          <w:sz w:val="14"/>
          <w:szCs w:val="14"/>
        </w:rPr>
        <w:t xml:space="preserve">Первый заместитель </w:t>
      </w:r>
      <w:r w:rsidRPr="008166C1">
        <w:rPr>
          <w:b/>
          <w:sz w:val="14"/>
          <w:szCs w:val="14"/>
        </w:rPr>
        <w:br/>
        <w:t>Главы администрации   Ю.Н. Дуничев</w:t>
      </w:r>
    </w:p>
    <w:tbl>
      <w:tblPr>
        <w:tblW w:w="4962" w:type="dxa"/>
        <w:tblLayout w:type="fixed"/>
        <w:tblCellMar>
          <w:left w:w="0" w:type="dxa"/>
          <w:right w:w="0" w:type="dxa"/>
        </w:tblCellMar>
        <w:tblLook w:val="0000" w:firstRow="0" w:lastRow="0" w:firstColumn="0" w:lastColumn="0" w:noHBand="0" w:noVBand="0"/>
      </w:tblPr>
      <w:tblGrid>
        <w:gridCol w:w="709"/>
        <w:gridCol w:w="4253"/>
      </w:tblGrid>
      <w:tr w:rsidR="00EE16B0" w:rsidRPr="008166C1" w:rsidTr="00EE16B0">
        <w:tc>
          <w:tcPr>
            <w:tcW w:w="709" w:type="dxa"/>
            <w:shd w:val="clear" w:color="auto" w:fill="auto"/>
            <w:vAlign w:val="center"/>
          </w:tcPr>
          <w:p w:rsidR="00EE16B0" w:rsidRPr="008166C1" w:rsidRDefault="00EE16B0" w:rsidP="00EE16B0">
            <w:pPr>
              <w:jc w:val="both"/>
              <w:rPr>
                <w:sz w:val="14"/>
                <w:szCs w:val="14"/>
                <w:lang w:eastAsia="ar-SA"/>
              </w:rPr>
            </w:pPr>
            <w:r w:rsidRPr="008166C1">
              <w:rPr>
                <w:sz w:val="14"/>
                <w:szCs w:val="14"/>
                <w:lang w:eastAsia="ar-SA"/>
              </w:rPr>
              <w:lastRenderedPageBreak/>
              <w:t> </w:t>
            </w:r>
          </w:p>
        </w:tc>
        <w:tc>
          <w:tcPr>
            <w:tcW w:w="4253" w:type="dxa"/>
            <w:shd w:val="clear" w:color="auto" w:fill="auto"/>
            <w:vAlign w:val="center"/>
          </w:tcPr>
          <w:p w:rsidR="00EE16B0" w:rsidRPr="008166C1" w:rsidRDefault="00EE16B0" w:rsidP="00EE16B0">
            <w:pPr>
              <w:tabs>
                <w:tab w:val="left" w:pos="3060"/>
              </w:tabs>
              <w:jc w:val="right"/>
              <w:rPr>
                <w:sz w:val="14"/>
                <w:szCs w:val="14"/>
                <w:lang w:eastAsia="ar-SA"/>
              </w:rPr>
            </w:pPr>
            <w:r w:rsidRPr="008166C1">
              <w:rPr>
                <w:sz w:val="14"/>
                <w:szCs w:val="14"/>
                <w:lang w:eastAsia="ar-SA"/>
              </w:rPr>
              <w:t xml:space="preserve">Утвержден  </w:t>
            </w:r>
          </w:p>
          <w:p w:rsidR="00EE16B0" w:rsidRPr="008166C1" w:rsidRDefault="00EE16B0" w:rsidP="00EE16B0">
            <w:pPr>
              <w:tabs>
                <w:tab w:val="left" w:pos="3060"/>
              </w:tabs>
              <w:jc w:val="right"/>
              <w:rPr>
                <w:sz w:val="14"/>
                <w:szCs w:val="14"/>
                <w:lang w:eastAsia="ar-SA"/>
              </w:rPr>
            </w:pPr>
            <w:r w:rsidRPr="008166C1">
              <w:rPr>
                <w:sz w:val="14"/>
                <w:szCs w:val="14"/>
                <w:lang w:eastAsia="ar-SA"/>
              </w:rPr>
              <w:t xml:space="preserve">постановлением Администрации   </w:t>
            </w:r>
          </w:p>
          <w:p w:rsidR="00EE16B0" w:rsidRPr="008166C1" w:rsidRDefault="00EE16B0" w:rsidP="00EE16B0">
            <w:pPr>
              <w:tabs>
                <w:tab w:val="left" w:pos="3060"/>
              </w:tabs>
              <w:jc w:val="right"/>
              <w:rPr>
                <w:sz w:val="14"/>
                <w:szCs w:val="14"/>
                <w:lang w:eastAsia="ar-SA"/>
              </w:rPr>
            </w:pPr>
            <w:r w:rsidRPr="008166C1">
              <w:rPr>
                <w:sz w:val="14"/>
                <w:szCs w:val="14"/>
                <w:lang w:eastAsia="ar-SA"/>
              </w:rPr>
              <w:t>муниципального района</w:t>
            </w:r>
          </w:p>
          <w:p w:rsidR="00EE16B0" w:rsidRPr="008166C1" w:rsidRDefault="00EE16B0" w:rsidP="00EE16B0">
            <w:pPr>
              <w:tabs>
                <w:tab w:val="left" w:pos="3060"/>
              </w:tabs>
              <w:jc w:val="right"/>
              <w:rPr>
                <w:sz w:val="14"/>
                <w:szCs w:val="14"/>
                <w:lang w:eastAsia="ar-SA"/>
              </w:rPr>
            </w:pPr>
            <w:r w:rsidRPr="008166C1">
              <w:rPr>
                <w:sz w:val="14"/>
                <w:szCs w:val="14"/>
                <w:lang w:eastAsia="ar-SA"/>
              </w:rPr>
              <w:t xml:space="preserve">от 22.07.2020 № 817 </w:t>
            </w:r>
          </w:p>
        </w:tc>
      </w:tr>
      <w:tr w:rsidR="00EE16B0" w:rsidRPr="008166C1" w:rsidTr="00EE16B0">
        <w:tc>
          <w:tcPr>
            <w:tcW w:w="709" w:type="dxa"/>
            <w:shd w:val="clear" w:color="auto" w:fill="auto"/>
            <w:vAlign w:val="center"/>
          </w:tcPr>
          <w:p w:rsidR="00EE16B0" w:rsidRPr="008166C1" w:rsidRDefault="00EE16B0" w:rsidP="00EE16B0">
            <w:pPr>
              <w:jc w:val="both"/>
              <w:rPr>
                <w:sz w:val="14"/>
                <w:szCs w:val="14"/>
                <w:lang w:eastAsia="ar-SA"/>
              </w:rPr>
            </w:pPr>
            <w:r w:rsidRPr="008166C1">
              <w:rPr>
                <w:sz w:val="14"/>
                <w:szCs w:val="14"/>
                <w:lang w:eastAsia="ar-SA"/>
              </w:rPr>
              <w:t xml:space="preserve"> </w:t>
            </w:r>
          </w:p>
        </w:tc>
        <w:tc>
          <w:tcPr>
            <w:tcW w:w="4253" w:type="dxa"/>
            <w:shd w:val="clear" w:color="auto" w:fill="auto"/>
            <w:vAlign w:val="center"/>
          </w:tcPr>
          <w:p w:rsidR="00EE16B0" w:rsidRPr="008166C1" w:rsidRDefault="00EE16B0" w:rsidP="00EE16B0">
            <w:pPr>
              <w:tabs>
                <w:tab w:val="left" w:pos="3060"/>
              </w:tabs>
              <w:snapToGrid w:val="0"/>
              <w:jc w:val="both"/>
              <w:rPr>
                <w:sz w:val="14"/>
                <w:szCs w:val="14"/>
                <w:lang w:eastAsia="ar-SA"/>
              </w:rPr>
            </w:pPr>
          </w:p>
        </w:tc>
      </w:tr>
    </w:tbl>
    <w:p w:rsidR="00EE16B0" w:rsidRPr="008166C1" w:rsidRDefault="00EE16B0" w:rsidP="00EE16B0">
      <w:pPr>
        <w:tabs>
          <w:tab w:val="left" w:pos="3060"/>
        </w:tabs>
        <w:jc w:val="center"/>
        <w:rPr>
          <w:b/>
          <w:sz w:val="14"/>
          <w:szCs w:val="14"/>
          <w:lang w:eastAsia="ar-SA"/>
        </w:rPr>
      </w:pPr>
      <w:r w:rsidRPr="008166C1">
        <w:rPr>
          <w:b/>
          <w:sz w:val="14"/>
          <w:szCs w:val="14"/>
          <w:lang w:eastAsia="ar-SA"/>
        </w:rPr>
        <w:t>АДМИНИСТРАТИВНЫЙ РЕГЛАМЕНТ</w:t>
      </w:r>
    </w:p>
    <w:p w:rsidR="00EE16B0" w:rsidRPr="008166C1" w:rsidRDefault="00EE16B0" w:rsidP="00EE16B0">
      <w:pPr>
        <w:tabs>
          <w:tab w:val="left" w:pos="3060"/>
        </w:tabs>
        <w:jc w:val="center"/>
        <w:rPr>
          <w:b/>
          <w:sz w:val="14"/>
          <w:szCs w:val="14"/>
          <w:lang w:eastAsia="ar-SA"/>
        </w:rPr>
      </w:pPr>
      <w:r w:rsidRPr="008166C1">
        <w:rPr>
          <w:b/>
          <w:sz w:val="14"/>
          <w:szCs w:val="14"/>
          <w:lang w:eastAsia="ar-SA"/>
        </w:rPr>
        <w:t>ПО ПРЕДОСТАВЛЕНИЮ МУНИЦИПАЛЬНОЙ УСЛУГИ</w:t>
      </w:r>
    </w:p>
    <w:p w:rsidR="00EE16B0" w:rsidRPr="008166C1" w:rsidRDefault="00EE16B0" w:rsidP="00EE16B0">
      <w:pPr>
        <w:tabs>
          <w:tab w:val="left" w:pos="3060"/>
        </w:tabs>
        <w:jc w:val="center"/>
        <w:rPr>
          <w:b/>
          <w:sz w:val="14"/>
          <w:szCs w:val="14"/>
          <w:lang w:eastAsia="ar-SA"/>
        </w:rPr>
      </w:pPr>
      <w:r w:rsidRPr="008166C1">
        <w:rPr>
          <w:b/>
          <w:sz w:val="14"/>
          <w:szCs w:val="14"/>
          <w:lang w:eastAsia="ar-SA"/>
        </w:rPr>
        <w:t>«РАССМОТРЕНИЕ УВЕДОМЛЕНИЯ О ПЛАНИРУЕМОМ СНОСЕ ОБЪЕКТА КАПИТАЛЬНОГО СТРОИТЕЛЬСТВА И УВЕДОМЛЕНИЯ О ЗАВЕРШЕНИИ СНОСА ОБЪЕКТА КАПИТАЛЬНОГО</w:t>
      </w:r>
    </w:p>
    <w:p w:rsidR="00EE16B0" w:rsidRPr="008166C1" w:rsidRDefault="00EE16B0" w:rsidP="00EE16B0">
      <w:pPr>
        <w:tabs>
          <w:tab w:val="left" w:pos="3060"/>
        </w:tabs>
        <w:jc w:val="center"/>
        <w:rPr>
          <w:sz w:val="14"/>
          <w:szCs w:val="14"/>
          <w:highlight w:val="yellow"/>
          <w:lang w:eastAsia="ar-SA"/>
        </w:rPr>
      </w:pPr>
      <w:r w:rsidRPr="008166C1">
        <w:rPr>
          <w:b/>
          <w:sz w:val="14"/>
          <w:szCs w:val="14"/>
          <w:lang w:eastAsia="ar-SA"/>
        </w:rPr>
        <w:t>СТРОИТЕЛЬСТВА</w:t>
      </w:r>
      <w:r w:rsidRPr="008166C1">
        <w:rPr>
          <w:bCs/>
          <w:sz w:val="14"/>
          <w:szCs w:val="14"/>
          <w:lang w:eastAsia="ar-SA"/>
        </w:rPr>
        <w:t>»</w:t>
      </w:r>
    </w:p>
    <w:p w:rsidR="00EE16B0" w:rsidRPr="008166C1" w:rsidRDefault="00EE16B0" w:rsidP="00EE16B0">
      <w:pPr>
        <w:tabs>
          <w:tab w:val="left" w:pos="3060"/>
        </w:tabs>
        <w:jc w:val="both"/>
        <w:rPr>
          <w:b/>
          <w:sz w:val="14"/>
          <w:szCs w:val="14"/>
          <w:lang w:eastAsia="ar-SA"/>
        </w:rPr>
      </w:pP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I. ОБЩИЕ ПОЛОЖЕНИЯ</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1.1. Предмет регулирования регламента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Административный регламент по предоставлению муниципальной услуги по рассмотрению уведомления о планируемом сносе объекта капитального строительства и уведомления о завершении сноса объекта капитального строительства (далее – административный регламент) устанавливает сроки, состав и последовательность административных процедур (действий) Администрации муниципального района по приему и рассмотрению уведомления о планируемом сносе объекта капитального строительства и уведомления о завершении сноса объекта капитального строительства (далее – муниципальная услуга).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Административный регламент также устанавливает порядок взаимодействия Администрации муниципального района (далее – Уполномоченный орган) и её должностных лиц, взаимодействия Уполномоченного органа с физическими и юридическими лицами, с заявителями при предоставлении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Действие настоящего административного регламента</w:t>
      </w:r>
      <w:r w:rsidRPr="008166C1">
        <w:rPr>
          <w:sz w:val="14"/>
          <w:szCs w:val="14"/>
          <w:lang w:eastAsia="ar-SA"/>
        </w:rPr>
        <w:br/>
        <w:t>не распространяется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в соответствии с положениями части 8 статьи 55.30 Градостроительного кодекса Российской Федерации.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Понятия и термины, используемые в настоящем административном регламенте, применяются в тех же значениях, что и в Градостроительном кодексе Российской Федерации.</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1.2. Круг заявителей</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1.2.1. Заявителями муниципальной услуги, указанной в настоящем административном регламенте (далее - заявитель), являются физические и юридические лица, являющиеся застройщиками в соответствии с положениями статьи 1 Градостроительного кодекса Российской Федерации, а также технические заказчики.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1.2.2. С уведомлением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 Документы, подтверждающие такие полномочия предоставляются при обращении за предоставлением муниципальной услуги.</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1.3. Требования к порядку информирования о предоставлении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1.3.1. Информация о порядке предоставления муниципальной услуги предоставляется: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на официальном сайте Уполномоченного органа в информационно-телекоммуникационной сети «Интернет» (далее – сеть «Интернет»);</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 федеральной государственной информационной системе «Единый портал государственных и муниципальных услуг (функций)»</w:t>
      </w:r>
      <w:r w:rsidRPr="008166C1">
        <w:rPr>
          <w:sz w:val="14"/>
          <w:szCs w:val="14"/>
          <w:lang w:eastAsia="ar-SA"/>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на информационных стендах в помещениях Уполномоченного органа;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в многофункциональных центрах предоставления государственных </w:t>
      </w:r>
      <w:r w:rsidRPr="008166C1">
        <w:rPr>
          <w:sz w:val="14"/>
          <w:szCs w:val="14"/>
          <w:lang w:eastAsia="ar-SA"/>
        </w:rPr>
        <w:br/>
        <w:t>и муниципальных услуг (далее – МФЦ).</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2) по номеру телефона для справок должностным лицом </w:t>
      </w:r>
      <w:r w:rsidRPr="008166C1">
        <w:rPr>
          <w:sz w:val="14"/>
          <w:szCs w:val="14"/>
          <w:lang w:eastAsia="ar-SA"/>
        </w:rPr>
        <w:br/>
        <w:t>Уполномоченного органа, его структурных подразделений;</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 место нахождения, почтовый адрес, график работы Уполномоченного органа, его структурных подразделений;</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lastRenderedPageBreak/>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4) порядок получения консультаций (справок).</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1.3.3. На едином портале, региональном портале размещаются: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1.3.3.2. Круг заявителей.</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1.3.3.3. Срок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1.3.3.4. Стоимость предоставления муниципальной услуги и порядок оплаты.</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1.3.3.6. Исчерпывающий перечень оснований для приостановления или отказа в предоставлении муниципальной услуги.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1.3.3.8. Образцы заполнения электронной формы уведомления о предоставлении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1.3.4. Посредством телефонной связи может предоставляться информация: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 о месте нахождения и графике работы Уполномоченного органа, его структурных подразделений;</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2) о порядке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 о сроках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4) об адресах официального сайта Уполномоченного органа.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1.3.5. При предоставлении муниципальной услуги в электронной форме заявителю направляется: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1.3.5.1. Уведомление о приеме и регистрации уведомления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1.3.5.2. Уведомление об окончании предоставления муниципальной услуги либо мотивированном отказе в приеме уведомления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1.3.5.3. Уведомление о мотивированном отказе в предоставлении муниципальной услуги.</w:t>
      </w:r>
    </w:p>
    <w:p w:rsidR="00EE16B0" w:rsidRPr="008166C1" w:rsidRDefault="00EE16B0" w:rsidP="00EE16B0">
      <w:pPr>
        <w:tabs>
          <w:tab w:val="left" w:pos="3060"/>
        </w:tabs>
        <w:ind w:firstLine="284"/>
        <w:jc w:val="both"/>
        <w:rPr>
          <w:b/>
          <w:bCs/>
          <w:sz w:val="14"/>
          <w:szCs w:val="14"/>
          <w:lang w:eastAsia="ar-SA"/>
        </w:rPr>
      </w:pPr>
      <w:r w:rsidRPr="008166C1">
        <w:rPr>
          <w:b/>
          <w:bCs/>
          <w:sz w:val="14"/>
          <w:szCs w:val="14"/>
          <w:lang w:eastAsia="ar-SA"/>
        </w:rPr>
        <w:t>II. СТАНДАРТ ПРЕДОСТАВЛЕНИЯ МУНИЦИПАЛЬНОЙ УСЛУГИ</w:t>
      </w:r>
    </w:p>
    <w:p w:rsidR="00EE16B0" w:rsidRPr="008166C1" w:rsidRDefault="00EE16B0" w:rsidP="00EE16B0">
      <w:pPr>
        <w:tabs>
          <w:tab w:val="left" w:pos="3060"/>
        </w:tabs>
        <w:ind w:firstLine="284"/>
        <w:jc w:val="both"/>
        <w:rPr>
          <w:b/>
          <w:sz w:val="14"/>
          <w:szCs w:val="14"/>
          <w:lang w:eastAsia="ar-SA"/>
        </w:rPr>
      </w:pPr>
      <w:r w:rsidRPr="008166C1">
        <w:rPr>
          <w:b/>
          <w:bCs/>
          <w:sz w:val="14"/>
          <w:szCs w:val="14"/>
          <w:lang w:eastAsia="ar-SA"/>
        </w:rPr>
        <w:t>2</w:t>
      </w:r>
      <w:r w:rsidRPr="008166C1">
        <w:rPr>
          <w:b/>
          <w:sz w:val="14"/>
          <w:szCs w:val="14"/>
          <w:lang w:eastAsia="ar-SA"/>
        </w:rPr>
        <w:t>.1. Наименование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Рассмотрение уведомления о планируемом сносе объекта капитального строительства и уведомления о завершении сноса объекта капитального строительства.</w:t>
      </w:r>
    </w:p>
    <w:p w:rsidR="00EE16B0" w:rsidRPr="008166C1" w:rsidRDefault="00EE16B0" w:rsidP="00EE16B0">
      <w:pPr>
        <w:tabs>
          <w:tab w:val="left" w:pos="3060"/>
        </w:tabs>
        <w:ind w:firstLine="284"/>
        <w:jc w:val="both"/>
        <w:rPr>
          <w:b/>
          <w:bCs/>
          <w:sz w:val="14"/>
          <w:szCs w:val="14"/>
          <w:lang w:eastAsia="ar-SA"/>
        </w:rPr>
      </w:pPr>
      <w:r w:rsidRPr="008166C1">
        <w:rPr>
          <w:b/>
          <w:bCs/>
          <w:sz w:val="14"/>
          <w:szCs w:val="14"/>
          <w:lang w:eastAsia="ar-SA"/>
        </w:rPr>
        <w:t>2.2. Наименование органа, предоставляющего муниципальную услугу</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2.2.1. Муниципальная услуга предоставляется отделом градостроительства и благоустройства Уполномоченного органа.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Непосредственное предоставление муниципальной услуги осуществляют заведующий отделом и ведущий специалист отдела.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МФЦ по месту жительства или пребывания заявителя - в части приема документов на предоставление муниципальной услуги (при условии заключения соглашения о взаимодействии с МФЦ).</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При предоставлении муниципальной услуги Уполномоченный орган осуществляет взаимодействие с:</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Управлением Федеральной службы государственной регистрации, кадастра и картографии по Новгородской области;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Инспекцией государственной охраны культурного наследия Новгородской области;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Инспекцией государственного строительного надзора Новгородской области.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2.3. Описание результата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2.3.1. Результатом предоставления муниципальной услуги являются: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размещение уведомления о планируемом сносе объекта капитального строительства (далее – уведомление о планируемом сносе) и прилагаемых к нему документов в информационной системе обеспечения градостроительной деятельности и уведомление о таком размещении инспекции государственного строительного надзора Новгородской области;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размещение уведомления о завершении сноса объекта капитального строительства (далее – уведомление о завершении сноса) в информационной системе обеспечения градостроительной деятельности и уведомление о таком размещении инспекции государственного строительного надзора Новгородской области;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уведомление о размещении уведомления о планируемом сносе или уведомление о завершении сноса в информационной системе обеспечения градостроительной деятельности (далее - уведомление о размещении);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уведомление заявителя о невозможности размещения уведомления о планируемом сносе или уведомление о завершении сноса в информационной системе обеспечения градостроительной деятельности (далее – уведомление о невозможности размещения).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lastRenderedPageBreak/>
        <w:t>2.3.2. Уведомление о размещении и о невозможности размещения могут быть предоставлены в форме электронного документа единого портала, регионального портала.</w:t>
      </w:r>
    </w:p>
    <w:p w:rsidR="00EE16B0" w:rsidRPr="008166C1" w:rsidRDefault="00EE16B0" w:rsidP="00EE16B0">
      <w:pPr>
        <w:tabs>
          <w:tab w:val="left" w:pos="405"/>
          <w:tab w:val="left" w:pos="3060"/>
        </w:tabs>
        <w:ind w:firstLine="284"/>
        <w:jc w:val="both"/>
        <w:rPr>
          <w:b/>
          <w:bCs/>
          <w:sz w:val="14"/>
          <w:szCs w:val="14"/>
          <w:lang w:eastAsia="ar-SA"/>
        </w:rPr>
      </w:pPr>
      <w:r w:rsidRPr="008166C1">
        <w:rPr>
          <w:b/>
          <w:bCs/>
          <w:sz w:val="14"/>
          <w:szCs w:val="14"/>
          <w:lang w:eastAsia="ar-SA"/>
        </w:rPr>
        <w:t>2.4. Срок предоставления муниципальной услуги</w:t>
      </w:r>
    </w:p>
    <w:p w:rsidR="00EE16B0" w:rsidRPr="008166C1" w:rsidRDefault="00EE16B0" w:rsidP="00EE16B0">
      <w:pPr>
        <w:tabs>
          <w:tab w:val="left" w:pos="405"/>
          <w:tab w:val="left" w:pos="3060"/>
        </w:tabs>
        <w:ind w:firstLine="284"/>
        <w:jc w:val="both"/>
        <w:rPr>
          <w:b/>
          <w:bCs/>
          <w:sz w:val="14"/>
          <w:szCs w:val="14"/>
          <w:lang w:eastAsia="ar-SA"/>
        </w:rPr>
      </w:pPr>
      <w:r w:rsidRPr="008166C1">
        <w:rPr>
          <w:sz w:val="14"/>
          <w:szCs w:val="14"/>
          <w:lang w:eastAsia="ar-SA"/>
        </w:rPr>
        <w:t>Общий срок предоставления муниципальной услуги составляет не более 5 рабочих дней со дня регистрации в Уполномоченном органе документов, указанных в пункте 2.6. настоящего административного регламента.</w:t>
      </w:r>
    </w:p>
    <w:p w:rsidR="00EE16B0" w:rsidRPr="008166C1" w:rsidRDefault="00EE16B0" w:rsidP="00EE16B0">
      <w:pPr>
        <w:tabs>
          <w:tab w:val="left" w:pos="405"/>
          <w:tab w:val="left" w:pos="3060"/>
        </w:tabs>
        <w:ind w:firstLine="284"/>
        <w:jc w:val="both"/>
        <w:rPr>
          <w:b/>
          <w:bCs/>
          <w:sz w:val="14"/>
          <w:szCs w:val="14"/>
          <w:lang w:eastAsia="ar-SA"/>
        </w:rPr>
      </w:pPr>
      <w:r w:rsidRPr="008166C1">
        <w:rPr>
          <w:b/>
          <w:bCs/>
          <w:sz w:val="14"/>
          <w:szCs w:val="14"/>
          <w:lang w:eastAsia="ar-SA"/>
        </w:rPr>
        <w:t xml:space="preserve">  2.5. Нормативные правовые акты, регулирующие предоставление муниципальной услуги</w:t>
      </w:r>
    </w:p>
    <w:p w:rsidR="00EE16B0" w:rsidRPr="008166C1" w:rsidRDefault="00EE16B0" w:rsidP="00EE16B0">
      <w:pPr>
        <w:tabs>
          <w:tab w:val="left" w:pos="405"/>
          <w:tab w:val="left" w:pos="3060"/>
        </w:tabs>
        <w:ind w:firstLine="284"/>
        <w:jc w:val="both"/>
        <w:rPr>
          <w:b/>
          <w:bCs/>
          <w:sz w:val="14"/>
          <w:szCs w:val="14"/>
          <w:lang w:eastAsia="ar-SA"/>
        </w:rPr>
      </w:pPr>
      <w:r w:rsidRPr="008166C1">
        <w:rPr>
          <w:sz w:val="14"/>
          <w:szCs w:val="14"/>
          <w:lang w:eastAsia="ar-SA"/>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EE16B0" w:rsidRPr="008166C1" w:rsidRDefault="00EE16B0" w:rsidP="00EE16B0">
      <w:pPr>
        <w:tabs>
          <w:tab w:val="left" w:pos="405"/>
          <w:tab w:val="left" w:pos="3060"/>
        </w:tabs>
        <w:ind w:firstLine="284"/>
        <w:jc w:val="both"/>
        <w:rPr>
          <w:b/>
          <w:bCs/>
          <w:sz w:val="14"/>
          <w:szCs w:val="14"/>
          <w:lang w:eastAsia="ar-SA"/>
        </w:rPr>
      </w:pPr>
      <w:r w:rsidRPr="008166C1">
        <w:rPr>
          <w:b/>
          <w:bCs/>
          <w:sz w:val="14"/>
          <w:szCs w:val="14"/>
          <w:lang w:eastAsia="ar-SA"/>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EE16B0" w:rsidRPr="008166C1" w:rsidRDefault="00EE16B0" w:rsidP="00EE16B0">
      <w:pPr>
        <w:tabs>
          <w:tab w:val="left" w:pos="405"/>
          <w:tab w:val="left" w:pos="3060"/>
        </w:tabs>
        <w:ind w:firstLine="284"/>
        <w:jc w:val="both"/>
        <w:rPr>
          <w:sz w:val="14"/>
          <w:szCs w:val="14"/>
          <w:lang w:eastAsia="ar-SA"/>
        </w:rPr>
      </w:pPr>
      <w:r w:rsidRPr="008166C1">
        <w:rPr>
          <w:sz w:val="14"/>
          <w:szCs w:val="14"/>
          <w:lang w:eastAsia="ar-SA"/>
        </w:rPr>
        <w:t xml:space="preserve">2.6.1. В целях сноса объекта капитального строительства заявитель не позднее чем за 7 рабочих дней до начала выполнения работ по сносу объекта капитального строительства направляет (представляет): </w:t>
      </w:r>
    </w:p>
    <w:p w:rsidR="00EE16B0" w:rsidRPr="008166C1" w:rsidRDefault="00EE16B0" w:rsidP="00EE16B0">
      <w:pPr>
        <w:tabs>
          <w:tab w:val="left" w:pos="405"/>
          <w:tab w:val="left" w:pos="3060"/>
        </w:tabs>
        <w:ind w:firstLine="284"/>
        <w:jc w:val="both"/>
        <w:rPr>
          <w:sz w:val="14"/>
          <w:szCs w:val="14"/>
          <w:lang w:eastAsia="ar-SA"/>
        </w:rPr>
      </w:pPr>
      <w:r w:rsidRPr="008166C1">
        <w:rPr>
          <w:sz w:val="14"/>
          <w:szCs w:val="14"/>
          <w:lang w:eastAsia="ar-SA"/>
        </w:rPr>
        <w:t>1) уведомление о планируемом сносе по форме, утвержденной приказом Минстроя России от 24.01.2019 № 34/пр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(далее - приказ Минстроя России от 24.01.2019 № 34/пр).</w:t>
      </w:r>
    </w:p>
    <w:p w:rsidR="00EE16B0" w:rsidRPr="008166C1" w:rsidRDefault="00EE16B0" w:rsidP="00EE16B0">
      <w:pPr>
        <w:tabs>
          <w:tab w:val="left" w:pos="405"/>
          <w:tab w:val="left" w:pos="3060"/>
        </w:tabs>
        <w:ind w:firstLine="284"/>
        <w:jc w:val="both"/>
        <w:rPr>
          <w:sz w:val="14"/>
          <w:szCs w:val="14"/>
          <w:lang w:eastAsia="ar-SA"/>
        </w:rPr>
      </w:pPr>
      <w:r w:rsidRPr="008166C1">
        <w:rPr>
          <w:sz w:val="14"/>
          <w:szCs w:val="14"/>
          <w:lang w:eastAsia="ar-SA"/>
        </w:rPr>
        <w:t xml:space="preserve">Уведомление о планируемом сносе должно содержать сведения, предусмотренные </w:t>
      </w:r>
      <w:hyperlink r:id="rId446" w:history="1">
        <w:r w:rsidRPr="008166C1">
          <w:rPr>
            <w:sz w:val="14"/>
            <w:szCs w:val="14"/>
            <w:lang w:eastAsia="ar-SA"/>
          </w:rPr>
          <w:t>частью 9 статьи 55.31</w:t>
        </w:r>
      </w:hyperlink>
      <w:r w:rsidRPr="008166C1">
        <w:rPr>
          <w:sz w:val="14"/>
          <w:szCs w:val="14"/>
          <w:lang w:eastAsia="ar-SA"/>
        </w:rPr>
        <w:t xml:space="preserve"> Градостроительного кодекса Российской Федерации;</w:t>
      </w:r>
    </w:p>
    <w:p w:rsidR="00EE16B0" w:rsidRPr="008166C1" w:rsidRDefault="00EE16B0" w:rsidP="00EE16B0">
      <w:pPr>
        <w:tabs>
          <w:tab w:val="left" w:pos="405"/>
          <w:tab w:val="left" w:pos="3060"/>
        </w:tabs>
        <w:ind w:firstLine="284"/>
        <w:jc w:val="both"/>
        <w:rPr>
          <w:sz w:val="14"/>
          <w:szCs w:val="14"/>
          <w:lang w:eastAsia="ar-SA"/>
        </w:rPr>
      </w:pPr>
      <w:r w:rsidRPr="008166C1">
        <w:rPr>
          <w:sz w:val="14"/>
          <w:szCs w:val="14"/>
          <w:lang w:eastAsia="ar-SA"/>
        </w:rPr>
        <w:t xml:space="preserve">2) результаты и материалы обследования объекта капитального строительства (за исключением объектов, указанных в </w:t>
      </w:r>
      <w:hyperlink r:id="rId447" w:history="1">
        <w:r w:rsidRPr="008166C1">
          <w:rPr>
            <w:sz w:val="14"/>
            <w:szCs w:val="14"/>
            <w:lang w:eastAsia="ar-SA"/>
          </w:rPr>
          <w:t>пунктах 1</w:t>
        </w:r>
      </w:hyperlink>
      <w:r w:rsidRPr="008166C1">
        <w:rPr>
          <w:sz w:val="14"/>
          <w:szCs w:val="14"/>
          <w:lang w:eastAsia="ar-SA"/>
        </w:rPr>
        <w:t xml:space="preserve"> - </w:t>
      </w:r>
      <w:hyperlink r:id="rId448" w:history="1">
        <w:r w:rsidRPr="008166C1">
          <w:rPr>
            <w:sz w:val="14"/>
            <w:szCs w:val="14"/>
            <w:lang w:eastAsia="ar-SA"/>
          </w:rPr>
          <w:t>3 части 17 статьи 51</w:t>
        </w:r>
      </w:hyperlink>
      <w:r w:rsidRPr="008166C1">
        <w:rPr>
          <w:sz w:val="14"/>
          <w:szCs w:val="14"/>
          <w:lang w:eastAsia="ar-SA"/>
        </w:rPr>
        <w:t xml:space="preserve"> Градостроительного кодекса Российской Федерации);</w:t>
      </w:r>
    </w:p>
    <w:p w:rsidR="00EE16B0" w:rsidRPr="008166C1" w:rsidRDefault="00EE16B0" w:rsidP="00EE16B0">
      <w:pPr>
        <w:tabs>
          <w:tab w:val="left" w:pos="405"/>
          <w:tab w:val="left" w:pos="3060"/>
        </w:tabs>
        <w:ind w:firstLine="284"/>
        <w:jc w:val="both"/>
        <w:rPr>
          <w:sz w:val="14"/>
          <w:szCs w:val="14"/>
          <w:lang w:eastAsia="ar-SA"/>
        </w:rPr>
      </w:pPr>
      <w:r w:rsidRPr="008166C1">
        <w:rPr>
          <w:sz w:val="14"/>
          <w:szCs w:val="14"/>
          <w:lang w:eastAsia="ar-SA"/>
        </w:rPr>
        <w:t xml:space="preserve">3) проект организации работ по сносу объекта капитального строительства (за исключением объектов, указанных в </w:t>
      </w:r>
      <w:hyperlink r:id="rId449" w:history="1">
        <w:r w:rsidRPr="008166C1">
          <w:rPr>
            <w:sz w:val="14"/>
            <w:szCs w:val="14"/>
            <w:lang w:eastAsia="ar-SA"/>
          </w:rPr>
          <w:t>пунктах 1</w:t>
        </w:r>
      </w:hyperlink>
      <w:r w:rsidRPr="008166C1">
        <w:rPr>
          <w:sz w:val="14"/>
          <w:szCs w:val="14"/>
          <w:lang w:eastAsia="ar-SA"/>
        </w:rPr>
        <w:t xml:space="preserve"> - </w:t>
      </w:r>
      <w:hyperlink r:id="rId450" w:history="1">
        <w:r w:rsidRPr="008166C1">
          <w:rPr>
            <w:sz w:val="14"/>
            <w:szCs w:val="14"/>
            <w:lang w:eastAsia="ar-SA"/>
          </w:rPr>
          <w:t>3 части 17 статьи 51</w:t>
        </w:r>
      </w:hyperlink>
      <w:r w:rsidRPr="008166C1">
        <w:rPr>
          <w:sz w:val="14"/>
          <w:szCs w:val="14"/>
          <w:lang w:eastAsia="ar-SA"/>
        </w:rPr>
        <w:t xml:space="preserve"> Градостроительного кодекса Российской Федерации);</w:t>
      </w:r>
    </w:p>
    <w:p w:rsidR="00EE16B0" w:rsidRPr="008166C1" w:rsidRDefault="00EE16B0" w:rsidP="00EE16B0">
      <w:pPr>
        <w:tabs>
          <w:tab w:val="left" w:pos="405"/>
          <w:tab w:val="left" w:pos="3060"/>
        </w:tabs>
        <w:ind w:firstLine="284"/>
        <w:jc w:val="both"/>
        <w:rPr>
          <w:sz w:val="14"/>
          <w:szCs w:val="14"/>
          <w:lang w:eastAsia="ar-SA"/>
        </w:rPr>
      </w:pPr>
      <w:r w:rsidRPr="008166C1">
        <w:rPr>
          <w:sz w:val="14"/>
          <w:szCs w:val="14"/>
          <w:lang w:eastAsia="ar-SA"/>
        </w:rPr>
        <w:t>4) правоустанавливающие документы на земельный участок и объект капитального строительства, если указанные документы (их копии или сведения, содержащиеся в них) отсутствуют в ЕГРН.</w:t>
      </w:r>
    </w:p>
    <w:p w:rsidR="00EE16B0" w:rsidRPr="008166C1" w:rsidRDefault="00EE16B0" w:rsidP="00EE16B0">
      <w:pPr>
        <w:tabs>
          <w:tab w:val="left" w:pos="405"/>
          <w:tab w:val="left" w:pos="3060"/>
        </w:tabs>
        <w:ind w:firstLine="284"/>
        <w:jc w:val="both"/>
        <w:rPr>
          <w:sz w:val="14"/>
          <w:szCs w:val="14"/>
          <w:lang w:eastAsia="ar-SA"/>
        </w:rPr>
      </w:pPr>
      <w:r w:rsidRPr="008166C1">
        <w:rPr>
          <w:sz w:val="14"/>
          <w:szCs w:val="14"/>
          <w:lang w:eastAsia="ar-SA"/>
        </w:rPr>
        <w:t>2.6.2. При завершении сноса объекта капитального строительства заявитель не позднее  7 рабочих дней после завершения сноса объекта капитального строительства направляет (представляет):</w:t>
      </w:r>
    </w:p>
    <w:p w:rsidR="00EE16B0" w:rsidRPr="008166C1" w:rsidRDefault="00EE16B0" w:rsidP="00EE16B0">
      <w:pPr>
        <w:tabs>
          <w:tab w:val="left" w:pos="405"/>
          <w:tab w:val="left" w:pos="3060"/>
        </w:tabs>
        <w:ind w:firstLine="284"/>
        <w:jc w:val="both"/>
        <w:rPr>
          <w:sz w:val="14"/>
          <w:szCs w:val="14"/>
          <w:lang w:eastAsia="ar-SA"/>
        </w:rPr>
      </w:pPr>
      <w:r w:rsidRPr="008166C1">
        <w:rPr>
          <w:sz w:val="14"/>
          <w:szCs w:val="14"/>
          <w:lang w:eastAsia="ar-SA"/>
        </w:rPr>
        <w:t>1) уведомление о завершении сноса по форме, утвержденной приказом Минстроя России от 24.01.2019 № 34/пр;</w:t>
      </w:r>
    </w:p>
    <w:p w:rsidR="00EE16B0" w:rsidRPr="008166C1" w:rsidRDefault="00EE16B0" w:rsidP="00EE16B0">
      <w:pPr>
        <w:tabs>
          <w:tab w:val="left" w:pos="405"/>
          <w:tab w:val="left" w:pos="3060"/>
        </w:tabs>
        <w:ind w:firstLine="284"/>
        <w:jc w:val="both"/>
        <w:rPr>
          <w:sz w:val="14"/>
          <w:szCs w:val="14"/>
          <w:lang w:eastAsia="ar-SA"/>
        </w:rPr>
      </w:pPr>
      <w:r w:rsidRPr="008166C1">
        <w:rPr>
          <w:sz w:val="14"/>
          <w:szCs w:val="14"/>
          <w:lang w:eastAsia="ar-SA"/>
        </w:rPr>
        <w:t>2) правоустанавливающие документы на земельный участок, если указанные документы (их копии или сведения, содержащиеся в них) отсутствуют в ЕГРН.</w:t>
      </w:r>
    </w:p>
    <w:p w:rsidR="00EE16B0" w:rsidRPr="008166C1" w:rsidRDefault="00EE16B0" w:rsidP="00EE16B0">
      <w:pPr>
        <w:tabs>
          <w:tab w:val="left" w:pos="405"/>
          <w:tab w:val="left" w:pos="3060"/>
        </w:tabs>
        <w:ind w:firstLine="284"/>
        <w:jc w:val="both"/>
        <w:rPr>
          <w:sz w:val="14"/>
          <w:szCs w:val="14"/>
          <w:lang w:eastAsia="ar-SA"/>
        </w:rPr>
      </w:pPr>
      <w:r w:rsidRPr="008166C1">
        <w:rPr>
          <w:sz w:val="14"/>
          <w:szCs w:val="14"/>
          <w:lang w:eastAsia="ar-SA"/>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EE16B0" w:rsidRPr="008166C1" w:rsidRDefault="00EE16B0" w:rsidP="00EE16B0">
      <w:pPr>
        <w:tabs>
          <w:tab w:val="left" w:pos="405"/>
          <w:tab w:val="left" w:pos="3060"/>
        </w:tabs>
        <w:ind w:firstLine="284"/>
        <w:jc w:val="both"/>
        <w:rPr>
          <w:b/>
          <w:bCs/>
          <w:sz w:val="14"/>
          <w:szCs w:val="14"/>
          <w:lang w:eastAsia="ar-SA"/>
        </w:rPr>
      </w:pPr>
      <w:r w:rsidRPr="008166C1">
        <w:rPr>
          <w:b/>
          <w:bCs/>
          <w:sz w:val="14"/>
          <w:szCs w:val="14"/>
          <w:lang w:eastAsia="ar-SA"/>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EE16B0" w:rsidRPr="008166C1" w:rsidRDefault="00EE16B0" w:rsidP="00EE16B0">
      <w:pPr>
        <w:tabs>
          <w:tab w:val="left" w:pos="405"/>
          <w:tab w:val="left" w:pos="3060"/>
        </w:tabs>
        <w:ind w:firstLine="284"/>
        <w:jc w:val="both"/>
        <w:rPr>
          <w:sz w:val="14"/>
          <w:szCs w:val="14"/>
          <w:lang w:eastAsia="ar-SA"/>
        </w:rPr>
      </w:pPr>
      <w:r w:rsidRPr="008166C1">
        <w:rPr>
          <w:sz w:val="14"/>
          <w:szCs w:val="14"/>
          <w:lang w:eastAsia="ar-SA"/>
        </w:rPr>
        <w:t>2.7.1. Документы, которые запрашиваются Уполномоченным органом посредством информационного межведомственного взаимодействия в случае, если заявитель не представил указанные документы  по собственной инициативе:</w:t>
      </w:r>
    </w:p>
    <w:p w:rsidR="00EE16B0" w:rsidRPr="008166C1" w:rsidRDefault="00EE16B0" w:rsidP="00EE16B0">
      <w:pPr>
        <w:tabs>
          <w:tab w:val="left" w:pos="405"/>
          <w:tab w:val="left" w:pos="3060"/>
        </w:tabs>
        <w:ind w:firstLine="284"/>
        <w:jc w:val="both"/>
        <w:rPr>
          <w:sz w:val="14"/>
          <w:szCs w:val="14"/>
          <w:lang w:eastAsia="ar-SA"/>
        </w:rPr>
      </w:pPr>
      <w:r w:rsidRPr="008166C1">
        <w:rPr>
          <w:sz w:val="14"/>
          <w:szCs w:val="14"/>
          <w:lang w:eastAsia="ar-SA"/>
        </w:rPr>
        <w:t>правоустанавливающие документы на земельный участок и объект капитального строительства в случае, если права на него зарегистрированы в ЕГРН.</w:t>
      </w:r>
    </w:p>
    <w:p w:rsidR="00EE16B0" w:rsidRPr="008166C1" w:rsidRDefault="00EE16B0" w:rsidP="00EE16B0">
      <w:pPr>
        <w:tabs>
          <w:tab w:val="left" w:pos="405"/>
          <w:tab w:val="left" w:pos="3060"/>
        </w:tabs>
        <w:ind w:firstLine="284"/>
        <w:jc w:val="both"/>
        <w:rPr>
          <w:sz w:val="14"/>
          <w:szCs w:val="14"/>
          <w:lang w:eastAsia="ar-SA"/>
        </w:rPr>
      </w:pPr>
      <w:r w:rsidRPr="008166C1">
        <w:rPr>
          <w:sz w:val="14"/>
          <w:szCs w:val="14"/>
          <w:lang w:eastAsia="ar-SA"/>
        </w:rPr>
        <w:t xml:space="preserve">2.7.2. Непредставление заявителем документов, находящихся в распоряжении </w:t>
      </w:r>
      <w:proofErr w:type="spellStart"/>
      <w:r w:rsidRPr="008166C1">
        <w:rPr>
          <w:sz w:val="14"/>
          <w:szCs w:val="14"/>
          <w:lang w:eastAsia="ar-SA"/>
        </w:rPr>
        <w:t>госдарственных</w:t>
      </w:r>
      <w:proofErr w:type="spellEnd"/>
      <w:r w:rsidRPr="008166C1">
        <w:rPr>
          <w:sz w:val="14"/>
          <w:szCs w:val="14"/>
          <w:lang w:eastAsia="ar-SA"/>
        </w:rPr>
        <w:t xml:space="preserve"> органов, органов местного самоуправления и иных органов не является основанием для отказа в предоставлении муниципальной услуги.</w:t>
      </w:r>
    </w:p>
    <w:p w:rsidR="00EE16B0" w:rsidRPr="008166C1" w:rsidRDefault="00EE16B0" w:rsidP="00EE16B0">
      <w:pPr>
        <w:tabs>
          <w:tab w:val="left" w:pos="405"/>
          <w:tab w:val="left" w:pos="3060"/>
        </w:tabs>
        <w:ind w:firstLine="284"/>
        <w:jc w:val="both"/>
        <w:rPr>
          <w:b/>
          <w:bCs/>
          <w:sz w:val="14"/>
          <w:szCs w:val="14"/>
          <w:lang w:eastAsia="ar-SA"/>
        </w:rPr>
      </w:pPr>
      <w:r w:rsidRPr="008166C1">
        <w:rPr>
          <w:b/>
          <w:bCs/>
          <w:sz w:val="14"/>
          <w:szCs w:val="14"/>
          <w:lang w:eastAsia="ar-SA"/>
        </w:rPr>
        <w:t xml:space="preserve">2.8. Указание на запрет требовать от заявителя </w:t>
      </w:r>
    </w:p>
    <w:p w:rsidR="00EE16B0" w:rsidRPr="008166C1" w:rsidRDefault="00EE16B0" w:rsidP="00EE16B0">
      <w:pPr>
        <w:autoSpaceDE w:val="0"/>
        <w:ind w:firstLine="284"/>
        <w:contextualSpacing/>
        <w:jc w:val="both"/>
        <w:rPr>
          <w:sz w:val="14"/>
          <w:szCs w:val="14"/>
          <w:lang w:eastAsia="ar-SA"/>
        </w:rPr>
      </w:pPr>
      <w:r w:rsidRPr="008166C1">
        <w:rPr>
          <w:sz w:val="14"/>
          <w:szCs w:val="14"/>
          <w:lang w:eastAsia="ar-SA"/>
        </w:rPr>
        <w:t>2.8.1. Запрещено требовать от заявителя:</w:t>
      </w:r>
    </w:p>
    <w:p w:rsidR="00EE16B0" w:rsidRPr="008166C1" w:rsidRDefault="00EE16B0" w:rsidP="00EE16B0">
      <w:pPr>
        <w:autoSpaceDE w:val="0"/>
        <w:ind w:firstLine="284"/>
        <w:contextualSpacing/>
        <w:jc w:val="both"/>
        <w:rPr>
          <w:sz w:val="14"/>
          <w:szCs w:val="14"/>
          <w:lang w:eastAsia="ar-SA"/>
        </w:rPr>
      </w:pPr>
      <w:r w:rsidRPr="008166C1">
        <w:rPr>
          <w:sz w:val="14"/>
          <w:szCs w:val="14"/>
          <w:lang w:eastAsia="ar-SA"/>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8166C1">
        <w:rPr>
          <w:bCs/>
          <w:iCs/>
          <w:sz w:val="14"/>
          <w:szCs w:val="14"/>
          <w:lang w:eastAsia="ar-SA"/>
        </w:rPr>
        <w:t>муниципаль</w:t>
      </w:r>
      <w:r w:rsidRPr="008166C1">
        <w:rPr>
          <w:sz w:val="14"/>
          <w:szCs w:val="14"/>
          <w:lang w:eastAsia="ar-SA"/>
        </w:rPr>
        <w:t>ной услуги;</w:t>
      </w:r>
    </w:p>
    <w:p w:rsidR="00EE16B0" w:rsidRPr="008166C1" w:rsidRDefault="00EE16B0" w:rsidP="00EE16B0">
      <w:pPr>
        <w:autoSpaceDE w:val="0"/>
        <w:ind w:firstLine="284"/>
        <w:contextualSpacing/>
        <w:jc w:val="both"/>
        <w:rPr>
          <w:sz w:val="14"/>
          <w:szCs w:val="14"/>
          <w:lang w:eastAsia="ar-SA"/>
        </w:rPr>
      </w:pPr>
      <w:r w:rsidRPr="008166C1">
        <w:rPr>
          <w:sz w:val="14"/>
          <w:szCs w:val="14"/>
          <w:lang w:eastAsia="ar-SA"/>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EE16B0" w:rsidRPr="008166C1" w:rsidRDefault="00EE16B0" w:rsidP="00EE16B0">
      <w:pPr>
        <w:autoSpaceDE w:val="0"/>
        <w:ind w:firstLine="284"/>
        <w:contextualSpacing/>
        <w:jc w:val="both"/>
        <w:rPr>
          <w:sz w:val="14"/>
          <w:szCs w:val="14"/>
          <w:lang w:eastAsia="ar-SA"/>
        </w:rPr>
      </w:pPr>
      <w:r w:rsidRPr="008166C1">
        <w:rPr>
          <w:sz w:val="14"/>
          <w:szCs w:val="14"/>
          <w:lang w:eastAsia="ar-SA"/>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51" w:history="1">
        <w:r w:rsidRPr="008166C1">
          <w:rPr>
            <w:sz w:val="14"/>
            <w:szCs w:val="14"/>
            <w:lang w:eastAsia="ar-SA"/>
          </w:rPr>
          <w:t>пунктом 4 части 1 статьи 7</w:t>
        </w:r>
      </w:hyperlink>
      <w:r w:rsidRPr="008166C1">
        <w:rPr>
          <w:sz w:val="14"/>
          <w:szCs w:val="14"/>
          <w:lang w:eastAsia="ar-SA"/>
        </w:rPr>
        <w:t xml:space="preserve"> Федерального закона от 27.07.2010 </w:t>
      </w:r>
      <w:r w:rsidRPr="008166C1">
        <w:rPr>
          <w:sz w:val="14"/>
          <w:szCs w:val="14"/>
          <w:lang w:eastAsia="ar-SA"/>
        </w:rPr>
        <w:lastRenderedPageBreak/>
        <w:t>№ 210-ФЗ «Об организации предоставления государственных и муниципальных услуг»:</w:t>
      </w:r>
    </w:p>
    <w:p w:rsidR="00EE16B0" w:rsidRPr="008166C1" w:rsidRDefault="00EE16B0" w:rsidP="00EE16B0">
      <w:pPr>
        <w:autoSpaceDE w:val="0"/>
        <w:autoSpaceDN w:val="0"/>
        <w:adjustRightInd w:val="0"/>
        <w:ind w:firstLine="284"/>
        <w:contextualSpacing/>
        <w:jc w:val="both"/>
        <w:rPr>
          <w:sz w:val="14"/>
          <w:szCs w:val="14"/>
          <w:lang w:eastAsia="ar-SA"/>
        </w:rPr>
      </w:pPr>
      <w:r w:rsidRPr="008166C1">
        <w:rPr>
          <w:sz w:val="14"/>
          <w:szCs w:val="14"/>
          <w:lang w:eastAsia="ar-SA"/>
        </w:rPr>
        <w:t>- изменение требований нормативных правовых актов, касающихся предоставления муниципальной услуги, после первоначальной подачи уведомления о предоставлении муниципальной услуги;</w:t>
      </w:r>
    </w:p>
    <w:p w:rsidR="00EE16B0" w:rsidRPr="008166C1" w:rsidRDefault="00EE16B0" w:rsidP="00EE16B0">
      <w:pPr>
        <w:autoSpaceDE w:val="0"/>
        <w:autoSpaceDN w:val="0"/>
        <w:adjustRightInd w:val="0"/>
        <w:ind w:firstLine="284"/>
        <w:contextualSpacing/>
        <w:jc w:val="both"/>
        <w:rPr>
          <w:sz w:val="14"/>
          <w:szCs w:val="14"/>
          <w:lang w:eastAsia="ar-SA"/>
        </w:rPr>
      </w:pPr>
      <w:r w:rsidRPr="008166C1">
        <w:rPr>
          <w:sz w:val="14"/>
          <w:szCs w:val="14"/>
          <w:lang w:eastAsia="ar-SA"/>
        </w:rPr>
        <w:t>- наличие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E16B0" w:rsidRPr="008166C1" w:rsidRDefault="00EE16B0" w:rsidP="00EE16B0">
      <w:pPr>
        <w:autoSpaceDE w:val="0"/>
        <w:autoSpaceDN w:val="0"/>
        <w:adjustRightInd w:val="0"/>
        <w:ind w:firstLine="284"/>
        <w:contextualSpacing/>
        <w:jc w:val="both"/>
        <w:rPr>
          <w:sz w:val="14"/>
          <w:szCs w:val="14"/>
          <w:lang w:eastAsia="ar-SA"/>
        </w:rPr>
      </w:pPr>
      <w:r w:rsidRPr="008166C1">
        <w:rPr>
          <w:sz w:val="14"/>
          <w:szCs w:val="14"/>
          <w:lang w:eastAsia="ar-SA"/>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E16B0" w:rsidRPr="008166C1" w:rsidRDefault="00EE16B0" w:rsidP="00EE16B0">
      <w:pPr>
        <w:autoSpaceDE w:val="0"/>
        <w:autoSpaceDN w:val="0"/>
        <w:adjustRightInd w:val="0"/>
        <w:ind w:firstLine="284"/>
        <w:contextualSpacing/>
        <w:jc w:val="both"/>
        <w:rPr>
          <w:sz w:val="14"/>
          <w:szCs w:val="14"/>
          <w:lang w:eastAsia="ar-SA"/>
        </w:rPr>
      </w:pPr>
      <w:r w:rsidRPr="008166C1">
        <w:rPr>
          <w:sz w:val="14"/>
          <w:szCs w:val="14"/>
          <w:lang w:eastAsia="ar-SA"/>
        </w:rPr>
        <w:t>-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EE16B0" w:rsidRPr="008166C1" w:rsidRDefault="00EE16B0" w:rsidP="00EE16B0">
      <w:pPr>
        <w:tabs>
          <w:tab w:val="left" w:pos="3060"/>
        </w:tabs>
        <w:ind w:firstLine="284"/>
        <w:jc w:val="both"/>
        <w:rPr>
          <w:b/>
          <w:bCs/>
          <w:sz w:val="14"/>
          <w:szCs w:val="14"/>
          <w:lang w:eastAsia="ar-SA"/>
        </w:rPr>
      </w:pPr>
      <w:r w:rsidRPr="008166C1">
        <w:rPr>
          <w:b/>
          <w:bCs/>
          <w:sz w:val="14"/>
          <w:szCs w:val="14"/>
          <w:lang w:eastAsia="ar-SA"/>
        </w:rPr>
        <w:t>2.9. Исчерпывающий перечень оснований для отказа в приеме документов, необходимых для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Основания для отказа в приеме документов отсутствуют.</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2.10. Исчерпывающий перечень оснований для приостановления или отказа в предоставлении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2.10.1. Основания для приостановления предоставления муниципальной услуги отсутствуют.</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2.10.2. Основания для отказа в предоставлении муниципальной услуги отсутствуют.</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Услуги, которые являются необходимыми и обязательными для предоставления муниципальной услуги, отсутствуют.</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2.12. Порядок, размер и основания взимания государственной пошлины и иной платы, взимаемой за предоставление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Муниципальная услуга предоставляется бесплатно.</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Время ожидания в очереди при подаче уведомления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Уведомления о планируемом сносе и о завершении сноса,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соответствующего уведомления в структурном подразделении Уполномоченного органа, ответственном за ведение делопроизводства.</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lastRenderedPageBreak/>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Вход в здание Уполномоченного органа должен быть оборудован информационной табличкой (вывеской), содержащей следующую информацию:</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наименование;</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место нахождения;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режим работы;</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адрес официального сайта;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телефонный номер и адрес электронной почты.</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сопровождение инвалидов, имеющих стойкие расстройства функции зрения и самостоятельного передвижения;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допуск </w:t>
      </w:r>
      <w:proofErr w:type="spellStart"/>
      <w:r w:rsidRPr="008166C1">
        <w:rPr>
          <w:sz w:val="14"/>
          <w:szCs w:val="14"/>
          <w:lang w:eastAsia="ar-SA"/>
        </w:rPr>
        <w:t>сурдопереводчика</w:t>
      </w:r>
      <w:proofErr w:type="spellEnd"/>
      <w:r w:rsidRPr="008166C1">
        <w:rPr>
          <w:sz w:val="14"/>
          <w:szCs w:val="14"/>
          <w:lang w:eastAsia="ar-SA"/>
        </w:rPr>
        <w:t xml:space="preserve"> и </w:t>
      </w:r>
      <w:proofErr w:type="spellStart"/>
      <w:r w:rsidRPr="008166C1">
        <w:rPr>
          <w:sz w:val="14"/>
          <w:szCs w:val="14"/>
          <w:lang w:eastAsia="ar-SA"/>
        </w:rPr>
        <w:t>тифлосурдопереводчика</w:t>
      </w:r>
      <w:proofErr w:type="spellEnd"/>
      <w:r w:rsidRPr="008166C1">
        <w:rPr>
          <w:sz w:val="14"/>
          <w:szCs w:val="14"/>
          <w:lang w:eastAsia="ar-SA"/>
        </w:rPr>
        <w:t>;</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допуск собаки-проводника на объекты (здания, помещения), в которых предоставляется муниципальная услуга;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оказание помощи в преодолении барьеров, мешающих получению муниципальной услуги наравне с другими лицами.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2.17.2. Показателями доступности предоставления муниципальной услуги являются: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транспортная доступность к местам предоставления муниципальной услуги, в том числе для лиц с ограниченными физическими возможностями;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2.17.3. Показателями качества предоставления муниципальной услуги являются: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степень удовлетворенности заявителей качеством и доступностью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соответствие предоставляемой муниципальной услуги требованиям настоящего административного регламента;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соблюдение сроков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количество обоснованных жалоб.</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Продолжительность каждого взаимодействия не должна превышать</w:t>
      </w:r>
      <w:r w:rsidRPr="008166C1">
        <w:rPr>
          <w:sz w:val="14"/>
          <w:szCs w:val="14"/>
          <w:lang w:eastAsia="ar-SA"/>
        </w:rPr>
        <w:br/>
        <w:t>15 минут.</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lastRenderedPageBreak/>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уведомлений и иных документов, необходимых для получения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2.18.2. Прием документов, необходимых для предоставления муниципальной услуги,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2.18.3. При направлении уведомления о предоставлении муниципальной услуги в электронной форме заявитель формирует уведомление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w:t>
      </w:r>
      <w:hyperlink r:id="rId452" w:history="1">
        <w:r w:rsidRPr="008166C1">
          <w:rPr>
            <w:sz w:val="14"/>
            <w:szCs w:val="14"/>
            <w:lang w:eastAsia="ar-SA"/>
          </w:rPr>
          <w:t>закона</w:t>
        </w:r>
      </w:hyperlink>
      <w:r w:rsidRPr="008166C1">
        <w:rPr>
          <w:sz w:val="14"/>
          <w:szCs w:val="14"/>
          <w:lang w:eastAsia="ar-SA"/>
        </w:rPr>
        <w:t xml:space="preserve"> от 06.04.2011 № 63-ФЗ, Федерального </w:t>
      </w:r>
      <w:hyperlink r:id="rId453" w:history="1">
        <w:r w:rsidRPr="008166C1">
          <w:rPr>
            <w:sz w:val="14"/>
            <w:szCs w:val="14"/>
            <w:lang w:eastAsia="ar-SA"/>
          </w:rPr>
          <w:t>закона</w:t>
        </w:r>
      </w:hyperlink>
      <w:r w:rsidRPr="008166C1">
        <w:rPr>
          <w:sz w:val="14"/>
          <w:szCs w:val="14"/>
          <w:lang w:eastAsia="ar-SA"/>
        </w:rPr>
        <w:t xml:space="preserve"> от 27.07.2010 № 210-ФЗ и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w:t>
      </w:r>
    </w:p>
    <w:p w:rsidR="00EE16B0" w:rsidRPr="008166C1" w:rsidRDefault="00EE16B0" w:rsidP="00EE16B0">
      <w:pPr>
        <w:tabs>
          <w:tab w:val="left" w:pos="3060"/>
        </w:tabs>
        <w:ind w:firstLine="284"/>
        <w:jc w:val="both"/>
        <w:rPr>
          <w:b/>
          <w:bCs/>
          <w:sz w:val="14"/>
          <w:szCs w:val="14"/>
          <w:lang w:eastAsia="ar-SA"/>
        </w:rPr>
      </w:pPr>
      <w:r w:rsidRPr="008166C1">
        <w:rPr>
          <w:b/>
          <w:bCs/>
          <w:sz w:val="14"/>
          <w:szCs w:val="14"/>
          <w:lang w:eastAsia="ar-SA"/>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3.1. Исчерпывающий перечень административных процедур (действий)</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1) прием и регистрация уведомления о предоставлении муниципальной услуги и иных документов;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2) направление межведомственных запросов (при необходимости)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 рассмотрение документов и принятие решения о предоставлении либо отказе в предоставлении муниципальной услуги;</w:t>
      </w:r>
    </w:p>
    <w:p w:rsidR="00EE16B0" w:rsidRPr="008166C1" w:rsidRDefault="00EE16B0" w:rsidP="00EE16B0">
      <w:pPr>
        <w:ind w:firstLine="284"/>
        <w:jc w:val="both"/>
        <w:rPr>
          <w:b/>
          <w:sz w:val="14"/>
          <w:szCs w:val="14"/>
          <w:lang w:eastAsia="ar-SA"/>
        </w:rPr>
      </w:pPr>
      <w:r w:rsidRPr="008166C1">
        <w:rPr>
          <w:b/>
          <w:sz w:val="14"/>
          <w:szCs w:val="14"/>
          <w:lang w:eastAsia="ar-SA"/>
        </w:rPr>
        <w:t xml:space="preserve">3.2. Прием и регистрация уведомления о предоставлении муниципальной услуги и иных документов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3.2.1. Основанием для начала административной процедуры является поступление от заявителя уведомления о планируемом сносе или о завершении сноса: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на бумажном носителе непосредственно в Уполномоченный орган, МФЦ;</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на бумажном носителе в Уполномоченный орган посредством  почтового отправления с уведомлением о вручении;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 форме электронного документа с использованием единого портала, регионального портала.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При личной форме подачи документов в Уполномоченный орган, МФЦ подача уведомления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уведомление о планируемом сносе или о завершении сноса и иные документы, указанные в </w:t>
      </w:r>
      <w:hyperlink r:id="rId454" w:history="1">
        <w:r w:rsidRPr="008166C1">
          <w:rPr>
            <w:sz w:val="14"/>
            <w:szCs w:val="14"/>
            <w:lang w:eastAsia="ar-SA"/>
          </w:rPr>
          <w:t>пункте 2.6</w:t>
        </w:r>
      </w:hyperlink>
      <w:r w:rsidRPr="008166C1">
        <w:rPr>
          <w:sz w:val="14"/>
          <w:szCs w:val="14"/>
          <w:lang w:eastAsia="ar-SA"/>
        </w:rPr>
        <w:t xml:space="preserve"> настоящего административного регламента на бумажном носителе.</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При личной форме подачи документов уведомление о планируемом сносе или о завершении сноса может быть оформлено заявителем в ходе приема в Уполномоченном органе, МФЦ либо оформлено заранее.</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По просьбе обратившегося лица уведомление о планируемом сносе или о завершении сноса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 в уведомление свою фамилию, имя и отчество, ставит дату и подпись.</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Должностное лицо Уполномоченного органа, ответственное за прием документов, осуществляет следующие действия в ходе приема заявителя: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устанавливает предмет обращения;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устанавливает личность заявителя, в том числе проверяет наличие документа, удостоверяющего личность;</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проверяет полномочия заявителя;</w:t>
      </w:r>
      <w:r w:rsidRPr="008166C1">
        <w:rPr>
          <w:sz w:val="14"/>
          <w:szCs w:val="14"/>
          <w:lang w:eastAsia="ar-SA"/>
        </w:rPr>
        <w:tab/>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55" w:history="1">
        <w:r w:rsidRPr="008166C1">
          <w:rPr>
            <w:sz w:val="14"/>
            <w:szCs w:val="14"/>
            <w:lang w:eastAsia="ar-SA"/>
          </w:rPr>
          <w:t>пунктом 2.6</w:t>
        </w:r>
      </w:hyperlink>
      <w:r w:rsidRPr="008166C1">
        <w:rPr>
          <w:sz w:val="14"/>
          <w:szCs w:val="14"/>
          <w:lang w:eastAsia="ar-SA"/>
        </w:rPr>
        <w:t xml:space="preserve"> настоящего административного регламента;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 случае установления наличия оснований, препятствующих предоставлению муниципальной услуги, указанных в пункте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принимает решение о приеме у заявителя представленных документов и регистрирует уведомление о планируемом сносе или о завершении сноса и представленные документы под индивидуальным порядковым номером в день их поступления;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выдает заявителю расписку с описью представленных документов и указанием даты их принятия, подтверждающую принятие документов.</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Специалист МФЦ, ответственный за прием документов, осуществляет следующие действия в ходе приема заявителя: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устанавливает предмет обращения;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устанавливает личность заявителя, в том числе проверяет наличие документа, удостоверяющего личность;</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проверяет полномочия заявителя;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lastRenderedPageBreak/>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56" w:history="1">
        <w:r w:rsidRPr="008166C1">
          <w:rPr>
            <w:sz w:val="14"/>
            <w:szCs w:val="14"/>
            <w:lang w:eastAsia="ar-SA"/>
          </w:rPr>
          <w:t>пунктом 2.6</w:t>
        </w:r>
      </w:hyperlink>
      <w:r w:rsidRPr="008166C1">
        <w:rPr>
          <w:sz w:val="14"/>
          <w:szCs w:val="14"/>
          <w:lang w:eastAsia="ar-SA"/>
        </w:rPr>
        <w:t xml:space="preserve"> настоящего административного регламента;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принимает решение о приеме у заявителя представленных документов, формирует уведомление о планируемом сносе или о завершении сноса посредством информационной системы МФЦ, регистрирует такое уведомление и пакет документов в информационной системе МФЦ, выдает заявителю расписку о получении документов с информацией о сроках рассмотрения уведомление о планируемом сносе или о завершении сноса.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8166C1">
        <w:rPr>
          <w:sz w:val="14"/>
          <w:szCs w:val="14"/>
          <w:lang w:eastAsia="ar-SA"/>
        </w:rPr>
        <w:br/>
        <w:t>лица МФЦ.</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Длительность осуществления всех необходимых действий не может превышать 15 минут.</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Документы для предоставления муниципальной услуги могут быть представлены в Уполномоченный орган посредством направления уведомление о планируемом сносе или о завершении сноса и иных документов почтовым отправлением, через единый портал, региональный портал (заочная форма подачи документов):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в виде оригинала уведомления о планируемом сносе или о завершении сноса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Днем регистрации уведомления о планируемом сносе или о завершении сноса является день его поступления в Уполномоченный орган;</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в электронном виде посредством заполнения интерактивной формы уведомления, подписанного электронной подписью, через личный кабинет единого портала, регионального портала, без необходимости дополнительной подачи уведомления о планируемом сносе или о завершении сноса в иной форме.</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Форматно-логическая проверка сформированного уведомления о планируемом сносе или о завершении сноса осуществляется автоматически после заполнения заявителем каждого из полей электронной формы уведомления. При выявлении некорректно заполненного поля электронной формы уведомления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При формировании уведомления о планируемом сносе или о завершении сноса в электронной форме обеспечивается: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возможность копирования и сохранения уведомления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возможность печати на бумажном носителе копии электронной формы уведомления;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 любой момент по желанию пользователя сохранение ранее введенных в электронную форму уведомления значений, в том числе при возникновении ошибок ввода и возврате для повторного ввода значений в электронную форму уведомления;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заполнение полей электронной формы уведомления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возможность вернуться на любой из этапов заполнения электронной формы уведомления без потери ранее введенной информации;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Сформированное и подписанное уведомление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Заявителям предоставляется возможность предварительной записи на представление уведомления о планируемом сносе или о завершении сноса и необходимых документов.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Предварительная запись может осуществляться следующими способами по выбору заявителя: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при личном обращении заявителя в Уполномоченный орган;</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по телефону Уполномоченного органа;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через официальный сайт Уполномоченного органа;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посредством единого портала, регионального портала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lastRenderedPageBreak/>
        <w:t>При осуществлении записи заявитель сообщает следующие данные:</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фамилию, имя, отчество (последнее - при наличии);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номер контактного телефона;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адрес электронной почты (по желанию);</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желаемые дату и время представления уведомления и необходимых документов.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Запись на прием в Уполномоченный орган для подачи уведомления с использованием единого портала, регионального портала, официальных сайтов в сети «Интернет», не осуществляется (указывается в случае отсутствия возможности записи указанными способами).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Уполномоченный орган обеспечивает прием документов, необходимых для предоставления муниципальной услуги, в электронном виде, и регистрацию уведомления без необходимости повторного представления заявителем таких документов на бумажном носителе.</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При поступлении документов в форме электронных документов</w:t>
      </w:r>
      <w:r w:rsidRPr="008166C1">
        <w:rPr>
          <w:sz w:val="14"/>
          <w:szCs w:val="14"/>
          <w:lang w:eastAsia="ar-SA"/>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При поступлении уведомления о планируемом сносе или о завершении сноса в электронной форме через единый портал, региональный портал в Уполномоченный орган, уведомлению присваивается статус «отправлено в ведомство». Информирование заявителя осуществляется через личный кабинет указанных порталов.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Идентификация заявителя обеспечивается электронным идентификационным приложением с использованием соответствующего сервиса ЕСИА.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При направлении документов через единый портал, региональный портал днем получения уведомления о планируемом сносе или о завершении сноса является дата присвоения уведомлению статуса «отправлено в ведомство».</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Если заявитель обратился заочно, должностное лицо Уполномоченного органа,  ответственное за прием документов: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регистрирует уведомление о планируемом сносе или о завершении сноса под индивидуальным порядковым номером в день поступления документов;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проверяет правильность оформления уведомления и правильность оформления иных документов, поступивших от заявителя;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проверяет представленные документы на предмет комплектности;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отправляет заявителю уведомление с описью принятых документов и указанием даты их принятия, подтверждающее принятие документов.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Уведомление о приеме документов направляется заявителю не позднее рабочего дня, следующего за днем поступления уведомления о планируемом сносе или о завершении сноса и  иных документов, способом, который использовал (указал) заявитель при заочном обращении.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3.2.2. Критерием принятия решения о приеме документов является наличие уведомления о планируемом сносе или о завершении сноса и прилагаемых документов.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3.2.3. Максимальный срок исполнения административной процедуры составляет 1 рабочий день со дня поступления от заявителя уведомления о планируемом сносе или о завершении сноса.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3.2.4. Результатом административной процедуры является регистрация в Уполномоченном органе уведомления о планируемом сносе или о завершении сноса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Результат административной процедуры фиксируется в системе электронного документооборота Уполномоченного органа.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Результат административной процедуры в отношении уведомления,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уведомления,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3.2.5. Результат административной процедуры – прием и регистрация уведомления о планируемом сносе или о завершении сноса и документов от заявителя.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lastRenderedPageBreak/>
        <w:t>3.2.6. Время выполнения административной процедуры не должно превышать 15 (пятнадцати) минут.</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3.3. Направление межведомственных запросов (при необходимости)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3.3.2. Должностное лицо Уполномоченного органа, ответственное за предоставление муниципальной услуги, в день регистрации уведомления о планируемом сносе или о завершении сноса,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3.3.4. Максимальный срок исполнения административной процедуры составляет 1 рабочий день.</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3.4. Рассмотрение документов и принятие решения о предоставлении либо отказе в предоставлении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3.4.1. Основанием для начала административной процедуры является регистрация уведомления о планируемом сносе или о завершении сноса.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3.4.2. Ответственное за предоставление муниципальной услуги должностное лицо Уполномоченного органа проводит проверку на предмет наличия документов, указанных в подпунктах 2 и 3 пункта 2.6.1 настоящего административного регламента.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3.4.3. В случае отсутствия документов, указанных в подпунктах 2 и 3 пункта 2.6.1 настоящего административного регламента, должностное лицо  Уполномоченного органа в течение 1 (одного) рабочего дня со дня регистрации уведомления о планируемом строительстве запрашивает у заявителя указанные документы с установлением срока, в течение которого необходимо представить запрашиваемые документы.</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3.4.4. В случае если: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по результатам запроса, указанного в подпункте 3.4.3 настоящего административного регламента, заявителем не представлены запрашиваемые документы;</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уведомление о планируемом сносе не содержит сведений, указанных в части 9 статьи 55.31 Градостроительного кодекса Российской Федерации;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уведомление о планируемом сносе  подано ненадлежащим лицом</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ответственное должностное лицо Уполномоченного органа письменной форме направляет заявителю извещение о невозможности размещения соответствующего уведомления в информационной системе обеспечения градостроительной деятельности заявителя в течение 1 рабочего дня со дня принятия решения.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 случае принятия вышеуказанного в настоящем пункте решения в отношении уведомления о планируемом сносе, поступившего в Уполномоченный орган в электронной форме с использованием единого портала, регионального портала, заявке присваивается статус «отказано».</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Действие изменения статуса уведомления о планируемом сносе,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3.4.5. В случае отсутствия оснований для принятия решения, указанного в пункте 3.4.4 настоящего административного регламента,  должностное лицо Уполномоченного органа не позднее 5 рабочих дней со дня поступления уведомления  о планируемом сносе или о завершении сноса обеспечивает размещение уведомления о планируемом сносе или о завершении сноса и приложенных документов в информационной системе обеспечения градостроительной деятельности с заполнением необходимой информации в электронном виде.</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3.4.6. Не позднее одного рабочего дня, следующего за днем размещения уведомления о планируемом сносе или о завершении сноса и приложенных документов в информационной системе обеспечения градостроительной деятельности, но не позднее 5 рабочих дней со дня регистрации уведомления о планируемом сносе или о завершении сноса, ответственное лицо Уполномоченного органа обеспечивает направление уведомления о таком размещении в инспекцию государственного строительного надзора Новгородской области и заявителю.</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3.4.7. Критерием принятия решения является наличие или отсутствие оснований для принятия решения, указанного в пункте 3.4.4 настоящего административного регламента.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3.4.9. Результат административной процедуры – размещение уведомления о планируемом сносе или о завершении сноса и приложенных документов в информационной системе обеспечения градостроительной деятельности и уведомление о таком размещении инспекции государственного строительного надзора Новгородской области или уведомление заявителя о невозможности размещения соответствующего уведомления в информационной системе обеспечения градостроительной деятельности.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lastRenderedPageBreak/>
        <w:t>Направление уведомления о размещении соответствующего уведомления в информационной системе обеспечения градостроительной деятельности  в электронной форме с использованием единого портала, регионального портала подтверждается присвоением статуса заявке «исполнено». Действие изменения статуса уведомления,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3.4.10. Максимальный срок исполнения административной процедуры не может превышать 5 рабочих дней со дня регистрации в Уполномоченном органе документов, указанных в пункте 2.6 настоящего административного регламента.</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3.5. Порядок выполнения административных процедур МФЦ</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МФЦ не осуществляет:</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Предварительная запись на прием в МФЦ для подачи уведомления осуществляется посредством </w:t>
      </w:r>
      <w:proofErr w:type="spellStart"/>
      <w:r w:rsidRPr="008166C1">
        <w:rPr>
          <w:sz w:val="14"/>
          <w:szCs w:val="14"/>
          <w:lang w:eastAsia="ar-SA"/>
        </w:rPr>
        <w:t>самозаписи</w:t>
      </w:r>
      <w:proofErr w:type="spellEnd"/>
      <w:r w:rsidRPr="008166C1">
        <w:rPr>
          <w:sz w:val="14"/>
          <w:szCs w:val="14"/>
          <w:lang w:eastAsia="ar-SA"/>
        </w:rPr>
        <w:t xml:space="preserve"> на официальном сайте ГОАУ «МФЦ» (</w:t>
      </w:r>
      <w:hyperlink r:id="rId457" w:history="1">
        <w:r w:rsidRPr="008166C1">
          <w:rPr>
            <w:sz w:val="14"/>
            <w:szCs w:val="14"/>
            <w:lang w:eastAsia="ar-SA"/>
          </w:rPr>
          <w:t>https://mfc53.nov.ru/</w:t>
        </w:r>
      </w:hyperlink>
      <w:r w:rsidRPr="008166C1">
        <w:rPr>
          <w:sz w:val="14"/>
          <w:szCs w:val="14"/>
          <w:lang w:eastAsia="ar-SA"/>
        </w:rPr>
        <w:t xml:space="preserve">), по телефону </w:t>
      </w:r>
      <w:proofErr w:type="spellStart"/>
      <w:r w:rsidRPr="008166C1">
        <w:rPr>
          <w:sz w:val="14"/>
          <w:szCs w:val="14"/>
          <w:lang w:eastAsia="ar-SA"/>
        </w:rPr>
        <w:t>call</w:t>
      </w:r>
      <w:proofErr w:type="spellEnd"/>
      <w:r w:rsidRPr="008166C1">
        <w:rPr>
          <w:sz w:val="14"/>
          <w:szCs w:val="14"/>
          <w:lang w:eastAsia="ar-SA"/>
        </w:rPr>
        <w:t>-центра: 88002501053, а также при личном обращении в структурное подразделение ГОАУ «МФЦ».</w:t>
      </w:r>
    </w:p>
    <w:p w:rsidR="00EE16B0" w:rsidRPr="008166C1" w:rsidRDefault="00EE16B0" w:rsidP="00EE16B0">
      <w:pPr>
        <w:tabs>
          <w:tab w:val="left" w:pos="3060"/>
        </w:tabs>
        <w:ind w:firstLine="284"/>
        <w:jc w:val="both"/>
        <w:rPr>
          <w:b/>
          <w:sz w:val="14"/>
          <w:szCs w:val="14"/>
          <w:lang w:eastAsia="ar-SA"/>
        </w:rPr>
      </w:pPr>
      <w:r w:rsidRPr="008166C1">
        <w:rPr>
          <w:b/>
          <w:sz w:val="14"/>
          <w:szCs w:val="14"/>
          <w:lang w:eastAsia="ar-SA"/>
        </w:rPr>
        <w:t xml:space="preserve">3.6. Порядок исправления допущенных опечаток и ошибок в  результате предоставления муниципальной услуги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В случае выявления заявителем в результатах предоставления муниципальной услуги опечаток и (или) ошибок заявитель представляет (направляет) на имя руководителя Уполномоченного органа </w:t>
      </w:r>
      <w:hyperlink r:id="rId458" w:history="1">
        <w:r w:rsidRPr="008166C1">
          <w:rPr>
            <w:sz w:val="14"/>
            <w:szCs w:val="14"/>
            <w:lang w:eastAsia="ar-SA"/>
          </w:rPr>
          <w:t>заявление</w:t>
        </w:r>
      </w:hyperlink>
      <w:r w:rsidRPr="008166C1">
        <w:rPr>
          <w:sz w:val="14"/>
          <w:szCs w:val="14"/>
          <w:lang w:eastAsia="ar-SA"/>
        </w:rPr>
        <w:t xml:space="preserve"> об исправлении таких опечаток и (или) ошибок посредством личного обращения или почтовым отправлением.</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К заявлению указывается допущенная опечатка и (или) ошибка. Также заявитель вправе приобщить документы, обосновывающие доводы, изложенные в заявлении.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Должностное лицо  Уполномоченного органа проводит проверку указанных в заявлении сведений.</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 случае выявления допущенных опечаток и (или) ошибок в результате предоставления муниципальной услуги должностное лицо Уполномоченного органа обеспечивает исправление допущенных опечаток и (или) ошибок в срок, не превышающий 3 рабочих дней со дня регистрации соответствующего заявления.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 случае отсутствия опечаток и (или) ошибок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3 рабочих дней со дня регистрации соответствующего заявления.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EE16B0" w:rsidRPr="008166C1" w:rsidRDefault="00EE16B0" w:rsidP="00EE16B0">
      <w:pPr>
        <w:tabs>
          <w:tab w:val="left" w:pos="3060"/>
        </w:tabs>
        <w:ind w:firstLine="284"/>
        <w:jc w:val="both"/>
        <w:rPr>
          <w:b/>
          <w:bCs/>
          <w:sz w:val="14"/>
          <w:szCs w:val="14"/>
          <w:lang w:eastAsia="ar-SA"/>
        </w:rPr>
      </w:pPr>
      <w:r w:rsidRPr="008166C1">
        <w:rPr>
          <w:sz w:val="14"/>
          <w:szCs w:val="14"/>
          <w:lang w:eastAsia="ar-SA"/>
        </w:rPr>
        <w:t> </w:t>
      </w:r>
      <w:r w:rsidRPr="008166C1">
        <w:rPr>
          <w:b/>
          <w:bCs/>
          <w:sz w:val="14"/>
          <w:szCs w:val="14"/>
          <w:lang w:eastAsia="ar-SA"/>
        </w:rPr>
        <w:t>IV. ФОРМЫ КОНТРОЛЯ ЗА ИСПОЛНЕНИЕМ АДМИНИСТРАТИВНОГО РЕГЛАМЕНТА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4.2.2. Проверки могут быть плановыми и внеплановыми.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Плановые проверки полноты и качества предоставления муниципальной услуги проводятся не реже одного раза в год на основании планов.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lastRenderedPageBreak/>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Должностное лицо несет персональную ответственность за: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  соблюдение установленного порядка приема документов;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  принятие надлежащих мер по полной и всесторонней проверке представленных документов;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соблюдение сроков рассмотрения документов, соблюдение порядка выдачи документов;</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  учет выданных документов;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 своевременное формирование, ведение и надлежащее хранение документов.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 в ходе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4.5.1. МФЦ, работники МФЦ несут ответственность, установленную законодательством Российской Федерации: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459" w:history="1">
        <w:r w:rsidRPr="008166C1">
          <w:rPr>
            <w:sz w:val="14"/>
            <w:szCs w:val="14"/>
            <w:lang w:eastAsia="ar-SA"/>
          </w:rPr>
          <w:t>кодексом</w:t>
        </w:r>
      </w:hyperlink>
      <w:r w:rsidRPr="008166C1">
        <w:rPr>
          <w:sz w:val="14"/>
          <w:szCs w:val="14"/>
          <w:lang w:eastAsia="ar-SA"/>
        </w:rPr>
        <w:t xml:space="preserve"> Российской Федерации и </w:t>
      </w:r>
      <w:hyperlink r:id="rId460" w:history="1">
        <w:r w:rsidRPr="008166C1">
          <w:rPr>
            <w:sz w:val="14"/>
            <w:szCs w:val="14"/>
            <w:lang w:eastAsia="ar-SA"/>
          </w:rPr>
          <w:t>Кодексом</w:t>
        </w:r>
      </w:hyperlink>
      <w:r w:rsidRPr="008166C1">
        <w:rPr>
          <w:sz w:val="14"/>
          <w:szCs w:val="14"/>
          <w:lang w:eastAsia="ar-SA"/>
        </w:rPr>
        <w:t xml:space="preserve"> Российской Федерации об административных правонарушениях для должностных лиц.</w:t>
      </w:r>
    </w:p>
    <w:p w:rsidR="00EE16B0" w:rsidRPr="008166C1" w:rsidRDefault="00EE16B0" w:rsidP="00EE16B0">
      <w:pPr>
        <w:tabs>
          <w:tab w:val="left" w:pos="3060"/>
        </w:tabs>
        <w:ind w:firstLine="284"/>
        <w:jc w:val="both"/>
        <w:rPr>
          <w:b/>
          <w:bCs/>
          <w:sz w:val="14"/>
          <w:szCs w:val="14"/>
          <w:lang w:eastAsia="ar-SA"/>
        </w:rPr>
      </w:pPr>
      <w:r w:rsidRPr="008166C1">
        <w:rPr>
          <w:b/>
          <w:bCs/>
          <w:sz w:val="14"/>
          <w:szCs w:val="14"/>
          <w:lang w:eastAsia="ar-SA"/>
        </w:rPr>
        <w:t xml:space="preserve">V.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5.2. Органы и должностные лица, которым может быть направлена жалоба заявителя в досудебном (внесудебном) порядке</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Заявители могут обжаловать решения и действия (бездействие), принятые (осуществляемые) в ходе предоставления муниципальной услуги:</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Жалоба на решения и действия (бездействие) специалистов органов местного самоуправления подается руководителю органов местного самоуправления.</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Жалоба на решения и действия (бездействие) руководителя органа местного самоуправления подается Главе муниципального района.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Жалоба на решения и действия (бездействие) работника МФЦ подается руководителю этого МФЦ.</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Уполномоченный орган обеспечивает:</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lastRenderedPageBreak/>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Федеральным законом от 27 июля 2010 года № 210-ФЗ «Об организации предоставления государственных и муниципальных услуг»;</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указать муниципальный правовой акт, устанавливающий особенности подачи и рассмотрения жалоб на решения и действия (бездействие) органов местного самоуправления и их должностных лиц.</w:t>
      </w:r>
    </w:p>
    <w:p w:rsidR="00EE16B0" w:rsidRPr="008166C1" w:rsidRDefault="00EE16B0" w:rsidP="00EE16B0">
      <w:pPr>
        <w:tabs>
          <w:tab w:val="left" w:pos="3060"/>
        </w:tabs>
        <w:ind w:firstLine="284"/>
        <w:jc w:val="both"/>
        <w:rPr>
          <w:sz w:val="14"/>
          <w:szCs w:val="14"/>
          <w:lang w:eastAsia="ar-SA"/>
        </w:rPr>
      </w:pPr>
      <w:r w:rsidRPr="008166C1">
        <w:rPr>
          <w:sz w:val="14"/>
          <w:szCs w:val="14"/>
          <w:lang w:eastAsia="ar-SA"/>
        </w:rPr>
        <w:t>Информация, указанная в данном разделе, подлежит обязательному размещению на едином портале и региональном портале.</w:t>
      </w:r>
    </w:p>
    <w:p w:rsidR="00EE16B0" w:rsidRPr="008166C1" w:rsidRDefault="00EE16B0" w:rsidP="00EE16B0">
      <w:pPr>
        <w:tabs>
          <w:tab w:val="left" w:pos="3060"/>
        </w:tabs>
        <w:jc w:val="both"/>
        <w:rPr>
          <w:sz w:val="14"/>
          <w:szCs w:val="14"/>
          <w:lang w:eastAsia="ar-SA"/>
        </w:rPr>
      </w:pPr>
    </w:p>
    <w:p w:rsidR="002C3D47" w:rsidRDefault="002C3D47" w:rsidP="00EE16B0">
      <w:pPr>
        <w:tabs>
          <w:tab w:val="left" w:pos="3060"/>
        </w:tabs>
        <w:jc w:val="both"/>
        <w:rPr>
          <w:sz w:val="14"/>
          <w:szCs w:val="14"/>
          <w:lang w:eastAsia="ar-SA"/>
        </w:rPr>
      </w:pPr>
    </w:p>
    <w:p w:rsidR="002C3D47" w:rsidRPr="00EE16B0" w:rsidRDefault="002C3D47" w:rsidP="002C3D47">
      <w:pPr>
        <w:jc w:val="center"/>
        <w:rPr>
          <w:b/>
          <w:sz w:val="14"/>
          <w:szCs w:val="14"/>
        </w:rPr>
      </w:pPr>
      <w:r w:rsidRPr="00EE16B0">
        <w:rPr>
          <w:b/>
          <w:sz w:val="14"/>
          <w:szCs w:val="14"/>
        </w:rPr>
        <w:t xml:space="preserve">ПОСТАНОВЛЕНИЕ </w:t>
      </w:r>
    </w:p>
    <w:p w:rsidR="002C3D47" w:rsidRPr="00EE16B0" w:rsidRDefault="002C3D47" w:rsidP="002C3D47">
      <w:pPr>
        <w:jc w:val="center"/>
        <w:rPr>
          <w:sz w:val="14"/>
          <w:szCs w:val="14"/>
        </w:rPr>
      </w:pPr>
      <w:r w:rsidRPr="00EE16B0">
        <w:rPr>
          <w:sz w:val="14"/>
          <w:szCs w:val="14"/>
        </w:rPr>
        <w:t>Администрации муниципального района</w:t>
      </w:r>
    </w:p>
    <w:p w:rsidR="002C3D47" w:rsidRPr="00EE16B0" w:rsidRDefault="002C3D47" w:rsidP="002C3D47">
      <w:pPr>
        <w:jc w:val="center"/>
        <w:rPr>
          <w:sz w:val="14"/>
          <w:szCs w:val="14"/>
        </w:rPr>
      </w:pPr>
    </w:p>
    <w:p w:rsidR="002C3D47" w:rsidRPr="00EE16B0" w:rsidRDefault="002C3D47" w:rsidP="002C3D47">
      <w:pPr>
        <w:jc w:val="center"/>
        <w:rPr>
          <w:sz w:val="14"/>
          <w:szCs w:val="14"/>
        </w:rPr>
      </w:pPr>
      <w:r w:rsidRPr="00EE16B0">
        <w:rPr>
          <w:sz w:val="14"/>
          <w:szCs w:val="14"/>
        </w:rPr>
        <w:t>от 2</w:t>
      </w:r>
      <w:r>
        <w:rPr>
          <w:sz w:val="14"/>
          <w:szCs w:val="14"/>
        </w:rPr>
        <w:t>9</w:t>
      </w:r>
      <w:r w:rsidRPr="00EE16B0">
        <w:rPr>
          <w:sz w:val="14"/>
          <w:szCs w:val="14"/>
        </w:rPr>
        <w:t>.07.2020 № 8</w:t>
      </w:r>
      <w:r>
        <w:rPr>
          <w:sz w:val="14"/>
          <w:szCs w:val="14"/>
        </w:rPr>
        <w:t>49</w:t>
      </w:r>
    </w:p>
    <w:p w:rsidR="002C3D47" w:rsidRPr="00EE16B0" w:rsidRDefault="002C3D47" w:rsidP="002C3D47">
      <w:pPr>
        <w:jc w:val="center"/>
        <w:rPr>
          <w:sz w:val="14"/>
          <w:szCs w:val="14"/>
        </w:rPr>
      </w:pPr>
      <w:r w:rsidRPr="00EE16B0">
        <w:rPr>
          <w:sz w:val="14"/>
          <w:szCs w:val="14"/>
        </w:rPr>
        <w:t>г. Сольцы</w:t>
      </w:r>
    </w:p>
    <w:p w:rsidR="002C3D47" w:rsidRPr="008166C1" w:rsidRDefault="002C3D47" w:rsidP="00EE16B0">
      <w:pPr>
        <w:tabs>
          <w:tab w:val="left" w:pos="3060"/>
        </w:tabs>
        <w:jc w:val="both"/>
        <w:rPr>
          <w:sz w:val="14"/>
          <w:szCs w:val="14"/>
          <w:lang w:eastAsia="ar-SA"/>
        </w:rPr>
      </w:pPr>
    </w:p>
    <w:p w:rsidR="002C3D47" w:rsidRDefault="002C3D47" w:rsidP="002C3D47">
      <w:pPr>
        <w:suppressAutoHyphens/>
        <w:contextualSpacing/>
        <w:jc w:val="center"/>
        <w:rPr>
          <w:b/>
          <w:sz w:val="14"/>
          <w:szCs w:val="14"/>
        </w:rPr>
      </w:pPr>
      <w:r w:rsidRPr="00EE0BBF">
        <w:rPr>
          <w:b/>
          <w:sz w:val="14"/>
          <w:szCs w:val="14"/>
        </w:rPr>
        <w:t>О  внесении изменений в  постановление Администрации</w:t>
      </w:r>
    </w:p>
    <w:p w:rsidR="002C3D47" w:rsidRPr="00EE0BBF" w:rsidRDefault="002C3D47" w:rsidP="002C3D47">
      <w:pPr>
        <w:suppressAutoHyphens/>
        <w:contextualSpacing/>
        <w:jc w:val="center"/>
        <w:rPr>
          <w:b/>
          <w:sz w:val="14"/>
          <w:szCs w:val="14"/>
        </w:rPr>
      </w:pPr>
      <w:r w:rsidRPr="00EE0BBF">
        <w:rPr>
          <w:b/>
          <w:sz w:val="14"/>
          <w:szCs w:val="14"/>
        </w:rPr>
        <w:t xml:space="preserve"> муниципального района от 05.09.2016 №1357</w:t>
      </w:r>
    </w:p>
    <w:p w:rsidR="002C3D47" w:rsidRPr="00EE0BBF" w:rsidRDefault="002C3D47" w:rsidP="002C3D47">
      <w:pPr>
        <w:jc w:val="center"/>
        <w:rPr>
          <w:b/>
          <w:color w:val="000000"/>
          <w:sz w:val="14"/>
          <w:szCs w:val="14"/>
        </w:rPr>
      </w:pPr>
    </w:p>
    <w:p w:rsidR="002C3D47" w:rsidRPr="00EE0BBF" w:rsidRDefault="002C3D47" w:rsidP="002C3D47">
      <w:pPr>
        <w:ind w:firstLine="284"/>
        <w:jc w:val="both"/>
        <w:rPr>
          <w:sz w:val="14"/>
          <w:szCs w:val="14"/>
        </w:rPr>
      </w:pPr>
      <w:r w:rsidRPr="00EE0BBF">
        <w:rPr>
          <w:sz w:val="14"/>
          <w:szCs w:val="14"/>
        </w:rPr>
        <w:t xml:space="preserve">В соответствии с </w:t>
      </w:r>
      <w:r w:rsidRPr="00EE0BBF">
        <w:rPr>
          <w:bCs/>
          <w:sz w:val="14"/>
          <w:szCs w:val="14"/>
        </w:rPr>
        <w:t xml:space="preserve">Федеральным </w:t>
      </w:r>
      <w:hyperlink r:id="rId461" w:history="1">
        <w:r w:rsidRPr="00EE0BBF">
          <w:rPr>
            <w:bCs/>
            <w:sz w:val="14"/>
            <w:szCs w:val="14"/>
          </w:rPr>
          <w:t>законом</w:t>
        </w:r>
      </w:hyperlink>
      <w:r w:rsidRPr="00EE0BBF">
        <w:rPr>
          <w:bCs/>
          <w:sz w:val="14"/>
          <w:szCs w:val="14"/>
        </w:rPr>
        <w:t xml:space="preserve"> от 27 июля 2010 года № 210-ФЗ «Об организации предоставления государственных и муниципальных услуг», </w:t>
      </w:r>
      <w:r w:rsidRPr="00EE0BBF">
        <w:rPr>
          <w:sz w:val="14"/>
          <w:szCs w:val="14"/>
        </w:rPr>
        <w:t>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постановления от 22.02.2019 № 211), Администрация муниципального района ПОСТАНОВЛЯЕТ:</w:t>
      </w:r>
    </w:p>
    <w:p w:rsidR="002C3D47" w:rsidRPr="00EE0BBF" w:rsidRDefault="002C3D47" w:rsidP="002C3D47">
      <w:pPr>
        <w:ind w:firstLine="284"/>
        <w:contextualSpacing/>
        <w:jc w:val="both"/>
        <w:rPr>
          <w:sz w:val="14"/>
          <w:szCs w:val="14"/>
        </w:rPr>
      </w:pPr>
      <w:r w:rsidRPr="00EE0BBF">
        <w:rPr>
          <w:sz w:val="14"/>
          <w:szCs w:val="14"/>
        </w:rPr>
        <w:t>1.</w:t>
      </w:r>
      <w:r>
        <w:rPr>
          <w:sz w:val="14"/>
          <w:szCs w:val="14"/>
        </w:rPr>
        <w:t xml:space="preserve"> </w:t>
      </w:r>
      <w:r w:rsidRPr="00EE0BBF">
        <w:rPr>
          <w:sz w:val="14"/>
          <w:szCs w:val="14"/>
        </w:rPr>
        <w:t>Внести изменение в постановление Администрации муниципального района от 05.09.2016 №1357 «Об утверждении административного регламента предоставления муниципальной услуги по передаче жилых помещений муниципального жилищного фонда в собственность граждан в порядке приватизации» (в редакции постановлений  от 17.06.2019 №750, от 12.05.2020 №530):</w:t>
      </w:r>
    </w:p>
    <w:p w:rsidR="002C3D47" w:rsidRPr="00EE0BBF" w:rsidRDefault="002C3D47" w:rsidP="002C3D47">
      <w:pPr>
        <w:tabs>
          <w:tab w:val="left" w:pos="4536"/>
        </w:tabs>
        <w:ind w:firstLine="284"/>
        <w:contextualSpacing/>
        <w:jc w:val="both"/>
        <w:rPr>
          <w:sz w:val="14"/>
          <w:szCs w:val="14"/>
        </w:rPr>
      </w:pPr>
      <w:r w:rsidRPr="00EE0BBF">
        <w:rPr>
          <w:sz w:val="14"/>
          <w:szCs w:val="14"/>
        </w:rPr>
        <w:t>1.1. изложить заголовок в редакции: «Об утверждении административного регламента предоставления муниципальной услуги «Передача жилых помещений муниципального жилищного фонда в собственность граждан в порядке приватизации»;</w:t>
      </w:r>
    </w:p>
    <w:p w:rsidR="002C3D47" w:rsidRPr="00EE0BBF" w:rsidRDefault="002C3D47" w:rsidP="002C3D47">
      <w:pPr>
        <w:tabs>
          <w:tab w:val="left" w:pos="4536"/>
        </w:tabs>
        <w:ind w:firstLine="284"/>
        <w:jc w:val="both"/>
        <w:rPr>
          <w:sz w:val="14"/>
          <w:szCs w:val="14"/>
        </w:rPr>
      </w:pPr>
      <w:r w:rsidRPr="00EE0BBF">
        <w:rPr>
          <w:sz w:val="14"/>
          <w:szCs w:val="14"/>
        </w:rPr>
        <w:t>1.2. изложить пункт 1 в редакции:</w:t>
      </w:r>
    </w:p>
    <w:p w:rsidR="002C3D47" w:rsidRPr="00EE0BBF" w:rsidRDefault="002C3D47" w:rsidP="002C3D47">
      <w:pPr>
        <w:tabs>
          <w:tab w:val="left" w:pos="4536"/>
        </w:tabs>
        <w:ind w:firstLine="284"/>
        <w:jc w:val="both"/>
        <w:rPr>
          <w:sz w:val="14"/>
          <w:szCs w:val="14"/>
        </w:rPr>
      </w:pPr>
      <w:r w:rsidRPr="00EE0BBF">
        <w:rPr>
          <w:sz w:val="14"/>
          <w:szCs w:val="14"/>
        </w:rPr>
        <w:t>«Утвердить прилагаемый административный регламент предоставления муниципальной услуги  «Передача жилых помещений муниципального жилищного фонда в собственность граждан в порядке приватизации».</w:t>
      </w:r>
    </w:p>
    <w:p w:rsidR="002C3D47" w:rsidRPr="00EE0BBF" w:rsidRDefault="002C3D47" w:rsidP="002C3D47">
      <w:pPr>
        <w:shd w:val="clear" w:color="auto" w:fill="FFFFFF" w:themeFill="background1"/>
        <w:suppressAutoHyphens/>
        <w:ind w:firstLine="284"/>
        <w:jc w:val="both"/>
        <w:rPr>
          <w:sz w:val="14"/>
          <w:szCs w:val="14"/>
        </w:rPr>
      </w:pPr>
      <w:r w:rsidRPr="00EE0BBF">
        <w:rPr>
          <w:sz w:val="14"/>
          <w:szCs w:val="14"/>
          <w:lang w:eastAsia="zh-CN"/>
        </w:rPr>
        <w:t xml:space="preserve">2. Внести изменение в административный регламент предоставления муниципальной услуги «Передача жилых помещений муниципального жилищного фонда в собственность граждан в порядке приватизации», утвержденный постановлением Администрации муниципального района от </w:t>
      </w:r>
      <w:r w:rsidRPr="00EE0BBF">
        <w:rPr>
          <w:sz w:val="14"/>
          <w:szCs w:val="14"/>
        </w:rPr>
        <w:t xml:space="preserve">05.09.2016 </w:t>
      </w:r>
      <w:r w:rsidRPr="00EE0BBF">
        <w:rPr>
          <w:sz w:val="14"/>
          <w:szCs w:val="14"/>
          <w:lang w:eastAsia="zh-CN"/>
        </w:rPr>
        <w:t xml:space="preserve"> № 1357 (</w:t>
      </w:r>
      <w:r w:rsidRPr="00EE0BBF">
        <w:rPr>
          <w:sz w:val="14"/>
          <w:szCs w:val="14"/>
        </w:rPr>
        <w:t>в редакции постановлений  от 17.06.2019 №750, от 12.05.2020 №530), изложив его в прилагаемой редакции.</w:t>
      </w:r>
    </w:p>
    <w:p w:rsidR="002C3D47" w:rsidRPr="00EE0BBF" w:rsidRDefault="002C3D47" w:rsidP="002C3D47">
      <w:pPr>
        <w:shd w:val="clear" w:color="auto" w:fill="FFFFFF" w:themeFill="background1"/>
        <w:ind w:firstLine="284"/>
        <w:jc w:val="both"/>
        <w:rPr>
          <w:sz w:val="14"/>
          <w:szCs w:val="14"/>
        </w:rPr>
      </w:pPr>
      <w:r w:rsidRPr="00EE0BBF">
        <w:rPr>
          <w:sz w:val="14"/>
          <w:szCs w:val="14"/>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C3D47" w:rsidRPr="00EE0BBF" w:rsidRDefault="002C3D47" w:rsidP="002C3D47">
      <w:pPr>
        <w:tabs>
          <w:tab w:val="left" w:pos="6800"/>
        </w:tabs>
        <w:rPr>
          <w:b/>
          <w:sz w:val="14"/>
          <w:szCs w:val="14"/>
        </w:rPr>
      </w:pPr>
    </w:p>
    <w:p w:rsidR="002C3D47" w:rsidRPr="00EE0BBF" w:rsidRDefault="002C3D47" w:rsidP="002C3D47">
      <w:pPr>
        <w:tabs>
          <w:tab w:val="left" w:pos="6800"/>
        </w:tabs>
        <w:rPr>
          <w:b/>
          <w:sz w:val="14"/>
          <w:szCs w:val="14"/>
        </w:rPr>
      </w:pPr>
      <w:r w:rsidRPr="00EE0BBF">
        <w:rPr>
          <w:b/>
          <w:sz w:val="14"/>
          <w:szCs w:val="14"/>
        </w:rPr>
        <w:t xml:space="preserve">Первый заместитель </w:t>
      </w:r>
      <w:r w:rsidRPr="00EE0BBF">
        <w:rPr>
          <w:b/>
          <w:sz w:val="14"/>
          <w:szCs w:val="14"/>
        </w:rPr>
        <w:br/>
        <w:t>Главы администрации   Ю.Н. Дуничев</w:t>
      </w:r>
    </w:p>
    <w:p w:rsidR="002C3D47" w:rsidRPr="00EE0BBF" w:rsidRDefault="002C3D47" w:rsidP="002C3D47">
      <w:pPr>
        <w:tabs>
          <w:tab w:val="left" w:pos="6800"/>
        </w:tabs>
        <w:rPr>
          <w:b/>
          <w:sz w:val="14"/>
          <w:szCs w:val="14"/>
        </w:rPr>
      </w:pPr>
    </w:p>
    <w:p w:rsidR="002C3D47" w:rsidRPr="00EE0BBF" w:rsidRDefault="002C3D47" w:rsidP="002C3D47">
      <w:pPr>
        <w:widowControl w:val="0"/>
        <w:jc w:val="right"/>
        <w:rPr>
          <w:sz w:val="14"/>
          <w:szCs w:val="14"/>
        </w:rPr>
      </w:pPr>
      <w:r w:rsidRPr="00EE0BBF">
        <w:rPr>
          <w:sz w:val="14"/>
          <w:szCs w:val="14"/>
        </w:rPr>
        <w:t xml:space="preserve">                                                                                                                  УТВЕРЖДЕН</w:t>
      </w:r>
    </w:p>
    <w:p w:rsidR="002C3D47" w:rsidRPr="00EE0BBF" w:rsidRDefault="002C3D47" w:rsidP="002C3D47">
      <w:pPr>
        <w:widowControl w:val="0"/>
        <w:tabs>
          <w:tab w:val="left" w:pos="5745"/>
          <w:tab w:val="right" w:pos="10208"/>
        </w:tabs>
        <w:jc w:val="right"/>
        <w:rPr>
          <w:sz w:val="14"/>
          <w:szCs w:val="14"/>
        </w:rPr>
      </w:pPr>
      <w:r w:rsidRPr="00EE0BBF">
        <w:rPr>
          <w:sz w:val="14"/>
          <w:szCs w:val="14"/>
        </w:rPr>
        <w:t xml:space="preserve">                                                             постановлением Администрации</w:t>
      </w:r>
    </w:p>
    <w:p w:rsidR="002C3D47" w:rsidRPr="00EE0BBF" w:rsidRDefault="002C3D47" w:rsidP="002C3D47">
      <w:pPr>
        <w:widowControl w:val="0"/>
        <w:tabs>
          <w:tab w:val="left" w:pos="7421"/>
        </w:tabs>
        <w:jc w:val="right"/>
        <w:rPr>
          <w:sz w:val="14"/>
          <w:szCs w:val="14"/>
        </w:rPr>
      </w:pPr>
      <w:r w:rsidRPr="00EE0BBF">
        <w:rPr>
          <w:sz w:val="14"/>
          <w:szCs w:val="14"/>
        </w:rPr>
        <w:t xml:space="preserve">                                                                            муниципального   района</w:t>
      </w:r>
    </w:p>
    <w:p w:rsidR="002C3D47" w:rsidRPr="00EE0BBF" w:rsidRDefault="002C3D47" w:rsidP="002C3D47">
      <w:pPr>
        <w:widowControl w:val="0"/>
        <w:tabs>
          <w:tab w:val="left" w:pos="7421"/>
        </w:tabs>
        <w:jc w:val="right"/>
        <w:rPr>
          <w:sz w:val="14"/>
          <w:szCs w:val="14"/>
        </w:rPr>
      </w:pPr>
      <w:r w:rsidRPr="00EE0BBF">
        <w:rPr>
          <w:sz w:val="14"/>
          <w:szCs w:val="14"/>
        </w:rPr>
        <w:t xml:space="preserve">                                                                     от   29.07.2020№849</w:t>
      </w:r>
    </w:p>
    <w:p w:rsidR="002C3D47" w:rsidRPr="00EE0BBF" w:rsidRDefault="002C3D47" w:rsidP="002C3D47">
      <w:pPr>
        <w:widowControl w:val="0"/>
        <w:tabs>
          <w:tab w:val="left" w:pos="7421"/>
        </w:tabs>
        <w:rPr>
          <w:sz w:val="14"/>
          <w:szCs w:val="14"/>
        </w:rPr>
      </w:pPr>
    </w:p>
    <w:p w:rsidR="002C3D47" w:rsidRPr="00EE0BBF" w:rsidRDefault="002C3D47" w:rsidP="002C3D47">
      <w:pPr>
        <w:jc w:val="center"/>
        <w:rPr>
          <w:b/>
          <w:sz w:val="14"/>
          <w:szCs w:val="14"/>
        </w:rPr>
      </w:pPr>
      <w:r w:rsidRPr="00EE0BBF">
        <w:rPr>
          <w:b/>
          <w:bCs/>
          <w:sz w:val="14"/>
          <w:szCs w:val="14"/>
        </w:rPr>
        <w:t>АДМИНИСТРАТИВНЫЙ РЕГЛАМЕНТ ПРЕДОСТАВЛЕНИЯ МУНИЦИПАЛЬНОЙ УСЛУГИ «</w:t>
      </w:r>
      <w:r w:rsidRPr="00EE0BBF">
        <w:rPr>
          <w:b/>
          <w:sz w:val="14"/>
          <w:szCs w:val="14"/>
        </w:rPr>
        <w:t>ПЕРЕДАЧА ЖИЛЫХ ПОМЕЩЕНИЙ МУНИЦИПАЛЬНОГО ЖИЛИЩНОГО ФОНДА В СОБСТВЕННОСТЬ ГРАЖДАН В ПОРЯДКЕ ПРИВАТИЗАЦИИ»</w:t>
      </w:r>
    </w:p>
    <w:p w:rsidR="002C3D47" w:rsidRPr="00EE0BBF" w:rsidRDefault="002C3D47" w:rsidP="002C3D47">
      <w:pPr>
        <w:autoSpaceDE w:val="0"/>
        <w:autoSpaceDN w:val="0"/>
        <w:adjustRightInd w:val="0"/>
        <w:outlineLvl w:val="1"/>
        <w:rPr>
          <w:b/>
          <w:sz w:val="14"/>
          <w:szCs w:val="14"/>
        </w:rPr>
      </w:pPr>
    </w:p>
    <w:p w:rsidR="002C3D47" w:rsidRPr="00EE0BBF" w:rsidRDefault="002C3D47" w:rsidP="002C3D47">
      <w:pPr>
        <w:pStyle w:val="afc"/>
        <w:autoSpaceDE w:val="0"/>
        <w:autoSpaceDN w:val="0"/>
        <w:adjustRightInd w:val="0"/>
        <w:ind w:left="0" w:firstLine="284"/>
        <w:outlineLvl w:val="1"/>
        <w:rPr>
          <w:b/>
          <w:bCs/>
          <w:sz w:val="14"/>
          <w:szCs w:val="14"/>
        </w:rPr>
      </w:pPr>
      <w:r>
        <w:rPr>
          <w:b/>
          <w:bCs/>
          <w:sz w:val="14"/>
          <w:szCs w:val="14"/>
        </w:rPr>
        <w:t xml:space="preserve">1. </w:t>
      </w:r>
      <w:r w:rsidRPr="00EE0BBF">
        <w:rPr>
          <w:b/>
          <w:bCs/>
          <w:sz w:val="14"/>
          <w:szCs w:val="14"/>
        </w:rPr>
        <w:t>ОБЩИЕ ПОЛОЖЕНИЯ</w:t>
      </w:r>
    </w:p>
    <w:p w:rsidR="002C3D47" w:rsidRPr="00EE0BBF" w:rsidRDefault="002C3D47" w:rsidP="002C3D47">
      <w:pPr>
        <w:suppressAutoHyphens/>
        <w:autoSpaceDE w:val="0"/>
        <w:autoSpaceDN w:val="0"/>
        <w:adjustRightInd w:val="0"/>
        <w:ind w:firstLine="284"/>
        <w:outlineLvl w:val="1"/>
        <w:rPr>
          <w:b/>
          <w:sz w:val="14"/>
          <w:szCs w:val="14"/>
          <w:highlight w:val="yellow"/>
        </w:rPr>
      </w:pPr>
      <w:r w:rsidRPr="00EE0BBF">
        <w:rPr>
          <w:b/>
          <w:sz w:val="14"/>
          <w:szCs w:val="14"/>
        </w:rPr>
        <w:t>1.1. Предмет регулирования регламента</w:t>
      </w:r>
    </w:p>
    <w:p w:rsidR="002C3D47" w:rsidRPr="00EE0BBF" w:rsidRDefault="002C3D47" w:rsidP="002C3D47">
      <w:pPr>
        <w:suppressAutoHyphens/>
        <w:ind w:firstLine="284"/>
        <w:jc w:val="both"/>
        <w:rPr>
          <w:sz w:val="14"/>
          <w:szCs w:val="14"/>
        </w:rPr>
      </w:pPr>
      <w:r w:rsidRPr="00EE0BBF">
        <w:rPr>
          <w:sz w:val="14"/>
          <w:szCs w:val="14"/>
        </w:rPr>
        <w:t xml:space="preserve">Предметом регулирования административного регламента предоставления муниципальной услуги «передача жилых помещений муниципального жилищного фонда в собственность граждан в порядке приватизации»  (далее </w:t>
      </w:r>
      <w:r w:rsidRPr="00EE0BBF">
        <w:rPr>
          <w:sz w:val="14"/>
          <w:szCs w:val="14"/>
        </w:rPr>
        <w:lastRenderedPageBreak/>
        <w:t xml:space="preserve">Административный регламент) </w:t>
      </w:r>
      <w:r w:rsidRPr="00EE0BBF">
        <w:rPr>
          <w:bCs/>
          <w:sz w:val="14"/>
          <w:szCs w:val="14"/>
        </w:rPr>
        <w:t xml:space="preserve">является регулирование отношений, </w:t>
      </w:r>
      <w:r w:rsidRPr="00EE0BBF">
        <w:rPr>
          <w:sz w:val="14"/>
          <w:szCs w:val="14"/>
        </w:rPr>
        <w:t>возникающих</w:t>
      </w:r>
      <w:r w:rsidRPr="00EE0BBF">
        <w:rPr>
          <w:bCs/>
          <w:sz w:val="14"/>
          <w:szCs w:val="14"/>
        </w:rPr>
        <w:t xml:space="preserve"> между Администрацией муниципального района  (далее - Уполномоченный орган) и физическими лицами при предоставлении муниципальной услуги «</w:t>
      </w:r>
      <w:r w:rsidRPr="00EE0BBF">
        <w:rPr>
          <w:sz w:val="14"/>
          <w:szCs w:val="14"/>
        </w:rPr>
        <w:t>Передача жилых помещений муниципального жилищного фонда в собственность граждан в порядке приватизации»</w:t>
      </w:r>
      <w:r w:rsidRPr="00EE0BBF">
        <w:rPr>
          <w:bCs/>
          <w:sz w:val="14"/>
          <w:szCs w:val="14"/>
        </w:rPr>
        <w:t xml:space="preserve"> (далее муниципальная услуга).</w:t>
      </w:r>
      <w:r w:rsidRPr="00EE0BBF">
        <w:rPr>
          <w:sz w:val="14"/>
          <w:szCs w:val="14"/>
        </w:rPr>
        <w:t xml:space="preserve"> </w:t>
      </w:r>
    </w:p>
    <w:p w:rsidR="002C3D47" w:rsidRPr="00EE0BBF" w:rsidRDefault="002C3D47" w:rsidP="002C3D47">
      <w:pPr>
        <w:suppressAutoHyphens/>
        <w:autoSpaceDE w:val="0"/>
        <w:autoSpaceDN w:val="0"/>
        <w:adjustRightInd w:val="0"/>
        <w:ind w:firstLine="284"/>
        <w:jc w:val="both"/>
        <w:outlineLvl w:val="2"/>
        <w:rPr>
          <w:b/>
          <w:sz w:val="14"/>
          <w:szCs w:val="14"/>
        </w:rPr>
      </w:pPr>
      <w:r w:rsidRPr="00EE0BBF">
        <w:rPr>
          <w:b/>
          <w:sz w:val="14"/>
          <w:szCs w:val="14"/>
        </w:rPr>
        <w:t>1.2. Круг заявителей</w:t>
      </w:r>
    </w:p>
    <w:p w:rsidR="002C3D47" w:rsidRPr="00EE0BBF" w:rsidRDefault="002C3D47" w:rsidP="002C3D47">
      <w:pPr>
        <w:autoSpaceDE w:val="0"/>
        <w:autoSpaceDN w:val="0"/>
        <w:adjustRightInd w:val="0"/>
        <w:ind w:firstLine="284"/>
        <w:jc w:val="both"/>
        <w:rPr>
          <w:sz w:val="14"/>
          <w:szCs w:val="14"/>
        </w:rPr>
      </w:pPr>
      <w:r w:rsidRPr="00EE0BBF">
        <w:rPr>
          <w:sz w:val="14"/>
          <w:szCs w:val="14"/>
        </w:rPr>
        <w:t>1.2.1. В качестве заявителей при предоставлении муниципальной услуги могут выступать физические лица, являющиеся нанимателями жилого помещения по договору социального найма, ранее не приватизировавшие жилые помещения муниципального жилищного фонда, а также несовершеннолетние, приватизировавшие жилые помещения муниципального жилищного фонда, за которыми сохраняется право на приватизацию по достижении ими совершеннолетия</w:t>
      </w:r>
    </w:p>
    <w:p w:rsidR="002C3D47" w:rsidRPr="00EE0BBF" w:rsidRDefault="002C3D47" w:rsidP="002C3D47">
      <w:pPr>
        <w:autoSpaceDE w:val="0"/>
        <w:autoSpaceDN w:val="0"/>
        <w:adjustRightInd w:val="0"/>
        <w:ind w:firstLine="284"/>
        <w:jc w:val="both"/>
        <w:rPr>
          <w:sz w:val="14"/>
          <w:szCs w:val="14"/>
        </w:rPr>
      </w:pPr>
      <w:r w:rsidRPr="00EE0BBF">
        <w:rPr>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2C3D47" w:rsidRPr="00EE0BBF" w:rsidRDefault="002C3D47" w:rsidP="002C3D47">
      <w:pPr>
        <w:autoSpaceDE w:val="0"/>
        <w:autoSpaceDN w:val="0"/>
        <w:adjustRightInd w:val="0"/>
        <w:ind w:firstLine="284"/>
        <w:jc w:val="both"/>
        <w:outlineLvl w:val="1"/>
        <w:rPr>
          <w:sz w:val="14"/>
          <w:szCs w:val="14"/>
        </w:rPr>
      </w:pPr>
      <w:r w:rsidRPr="00EE0BBF">
        <w:rPr>
          <w:b/>
          <w:sz w:val="14"/>
          <w:szCs w:val="14"/>
        </w:rPr>
        <w:t>1.3. Требования к порядку информирования о предоставлении     муниципальной услуги</w:t>
      </w:r>
    </w:p>
    <w:p w:rsidR="002C3D47" w:rsidRPr="00EE0BBF" w:rsidRDefault="002C3D47" w:rsidP="002C3D47">
      <w:pPr>
        <w:widowControl w:val="0"/>
        <w:autoSpaceDE w:val="0"/>
        <w:autoSpaceDN w:val="0"/>
        <w:ind w:firstLine="284"/>
        <w:contextualSpacing/>
        <w:jc w:val="both"/>
        <w:rPr>
          <w:sz w:val="14"/>
          <w:szCs w:val="14"/>
        </w:rPr>
      </w:pPr>
      <w:r w:rsidRPr="00EE0BBF">
        <w:rPr>
          <w:sz w:val="14"/>
          <w:szCs w:val="14"/>
        </w:rPr>
        <w:t>1.3.1. Информация о порядке предоставления муниципальной услуги предоставляется: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1) посредством размещения информации, в том числе о месте нахождения, графике (режиме) работы Уполномоченного органа, его структурного подразделения: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на официальном сайте Уполномоченного органа в информационно-телекоммуникационной сети «Интернет» (далее </w:t>
      </w:r>
      <w:r w:rsidRPr="00EE0BBF">
        <w:rPr>
          <w:bCs/>
          <w:sz w:val="14"/>
          <w:szCs w:val="14"/>
        </w:rPr>
        <w:t xml:space="preserve">– </w:t>
      </w:r>
      <w:r w:rsidRPr="00EE0BBF">
        <w:rPr>
          <w:sz w:val="14"/>
          <w:szCs w:val="14"/>
        </w:rPr>
        <w:t>сеть «Интернет»);</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 федеральной государственной информационной системе «Единый портал государственных и муниципальных услуг (функций)»</w:t>
      </w:r>
      <w:r w:rsidRPr="00EE0BBF">
        <w:rPr>
          <w:sz w:val="14"/>
          <w:szCs w:val="14"/>
        </w:rPr>
        <w:br/>
        <w:t xml:space="preserve">(далее - единый портал), </w:t>
      </w:r>
      <w:r w:rsidRPr="00EE0BBF">
        <w:rPr>
          <w:bCs/>
          <w:sz w:val="14"/>
          <w:szCs w:val="14"/>
        </w:rPr>
        <w:t>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2C3D47" w:rsidRPr="00EE0BBF" w:rsidRDefault="002C3D47" w:rsidP="002C3D47">
      <w:pPr>
        <w:autoSpaceDE w:val="0"/>
        <w:autoSpaceDN w:val="0"/>
        <w:adjustRightInd w:val="0"/>
        <w:ind w:firstLine="284"/>
        <w:contextualSpacing/>
        <w:jc w:val="both"/>
        <w:rPr>
          <w:bCs/>
          <w:sz w:val="14"/>
          <w:szCs w:val="14"/>
        </w:rPr>
      </w:pPr>
      <w:r w:rsidRPr="00EE0BBF">
        <w:rPr>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w:t>
      </w:r>
      <w:r w:rsidRPr="00EE0BBF">
        <w:rPr>
          <w:bCs/>
          <w:sz w:val="14"/>
          <w:szCs w:val="14"/>
        </w:rPr>
        <w:t>; региональной государственной информационной системе «Реестр государственных и муниципальных услуг (функций)» (далее – региональный реестр);</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на информационных стендах в помещениях Уполномоченного органа;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в многофункциональных центрах предоставления государственных </w:t>
      </w:r>
      <w:r w:rsidRPr="00EE0BBF">
        <w:rPr>
          <w:sz w:val="14"/>
          <w:szCs w:val="14"/>
        </w:rPr>
        <w:br/>
        <w:t xml:space="preserve">и муниципальных услуг (далее </w:t>
      </w:r>
      <w:r w:rsidRPr="00EE0BBF">
        <w:rPr>
          <w:bCs/>
          <w:sz w:val="14"/>
          <w:szCs w:val="14"/>
        </w:rPr>
        <w:t xml:space="preserve">– </w:t>
      </w:r>
      <w:r w:rsidRPr="00EE0BBF">
        <w:rPr>
          <w:sz w:val="14"/>
          <w:szCs w:val="14"/>
        </w:rPr>
        <w:t>МФЦ).</w:t>
      </w:r>
    </w:p>
    <w:p w:rsidR="002C3D47" w:rsidRPr="00EE0BBF" w:rsidRDefault="002C3D47" w:rsidP="002C3D47">
      <w:pPr>
        <w:autoSpaceDE w:val="0"/>
        <w:autoSpaceDN w:val="0"/>
        <w:adjustRightInd w:val="0"/>
        <w:ind w:firstLine="284"/>
        <w:contextualSpacing/>
        <w:jc w:val="both"/>
        <w:rPr>
          <w:sz w:val="14"/>
          <w:szCs w:val="14"/>
          <w:u w:val="single"/>
        </w:rPr>
      </w:pPr>
      <w:r w:rsidRPr="00EE0BBF">
        <w:rPr>
          <w:sz w:val="14"/>
          <w:szCs w:val="14"/>
        </w:rPr>
        <w:t xml:space="preserve">2) по номеру телефона для справок должностным лицом </w:t>
      </w:r>
      <w:r w:rsidRPr="00EE0BBF">
        <w:rPr>
          <w:sz w:val="14"/>
          <w:szCs w:val="14"/>
        </w:rPr>
        <w:br/>
        <w:t>Уполномоченного органа, его структурного подразделения;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1.3.2. На информационных стендах Уполномоченного органа, его структурного подразделения, на официальном сайте Уполномоченного органа в сети «Интернет», на едином портале, </w:t>
      </w:r>
      <w:r w:rsidRPr="00EE0BBF">
        <w:rPr>
          <w:sz w:val="14"/>
          <w:szCs w:val="14"/>
        </w:rPr>
        <w:br/>
        <w:t>в федеральном реестре, на региональном портале, в региональном реестре размещается информация: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1) место нахождения, почтовый адрес, график работы Уполномоченного органа, его структурного  подразделения;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4) порядок получения консультаций (справок).</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1.3.3. На едином портале, региональном портале размещаются: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1.3.3.2. Круг заявителей.</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1.3.3.3. Срок предоставления муниципальной услуги.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1.3.3.4. Стоимость предоставления муниципальной услуги и порядок оплаты.</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1.3.3.6. Исчерпывающий перечень оснований для приостановления или отказа в предоставлении муниципальной услуги. </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1.3.3.8. Образцы заполнения электронной формы заявления о </w:t>
      </w:r>
      <w:r w:rsidRPr="00EE0BBF">
        <w:rPr>
          <w:bCs/>
          <w:sz w:val="14"/>
          <w:szCs w:val="14"/>
        </w:rPr>
        <w:t>предоставлении муниципальной услуги.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1.3.4. Посредством телефонной связи может предоставляться информация: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1) о месте нахождения и графике работы Уполномоченного органа, его структурного  подразделения;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2) о порядке предоставления муниципальной услуги;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3) о сроках предоставления муниципальной услуги;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4) об адресе официального сайта Уполномоченного органа.</w:t>
      </w:r>
    </w:p>
    <w:p w:rsidR="002C3D47" w:rsidRPr="00EE0BBF" w:rsidRDefault="002C3D47" w:rsidP="002C3D47">
      <w:pPr>
        <w:pStyle w:val="afff1"/>
        <w:ind w:firstLine="284"/>
        <w:contextualSpacing/>
        <w:jc w:val="both"/>
        <w:rPr>
          <w:rFonts w:ascii="Times New Roman" w:hAnsi="Times New Roman"/>
          <w:bCs/>
          <w:sz w:val="14"/>
          <w:szCs w:val="14"/>
        </w:rPr>
      </w:pPr>
      <w:r w:rsidRPr="00EE0BBF">
        <w:rPr>
          <w:rFonts w:ascii="Times New Roman" w:hAnsi="Times New Roman"/>
          <w:bCs/>
          <w:sz w:val="14"/>
          <w:szCs w:val="14"/>
        </w:rPr>
        <w:t>1.3.5. При предоставлении муниципальной услуги в электронной форме заявителю направляется:</w:t>
      </w:r>
    </w:p>
    <w:p w:rsidR="002C3D47" w:rsidRPr="00EE0BBF" w:rsidRDefault="002C3D47" w:rsidP="002C3D47">
      <w:pPr>
        <w:pStyle w:val="afff1"/>
        <w:ind w:firstLine="284"/>
        <w:contextualSpacing/>
        <w:jc w:val="both"/>
        <w:rPr>
          <w:rFonts w:ascii="Times New Roman" w:hAnsi="Times New Roman"/>
          <w:bCs/>
          <w:sz w:val="14"/>
          <w:szCs w:val="14"/>
        </w:rPr>
      </w:pPr>
      <w:r w:rsidRPr="00EE0BBF">
        <w:rPr>
          <w:rFonts w:ascii="Times New Roman" w:hAnsi="Times New Roman"/>
          <w:bCs/>
          <w:sz w:val="14"/>
          <w:szCs w:val="14"/>
        </w:rPr>
        <w:lastRenderedPageBreak/>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2C3D47" w:rsidRPr="00EE0BBF" w:rsidRDefault="002C3D47" w:rsidP="002C3D47">
      <w:pPr>
        <w:pStyle w:val="afff1"/>
        <w:ind w:firstLine="284"/>
        <w:contextualSpacing/>
        <w:jc w:val="both"/>
        <w:rPr>
          <w:rFonts w:ascii="Times New Roman" w:hAnsi="Times New Roman"/>
          <w:bCs/>
          <w:sz w:val="14"/>
          <w:szCs w:val="14"/>
        </w:rPr>
      </w:pPr>
      <w:r w:rsidRPr="00EE0BBF">
        <w:rPr>
          <w:rFonts w:ascii="Times New Roman" w:hAnsi="Times New Roman"/>
          <w:b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2C3D47" w:rsidRPr="00EE0BBF" w:rsidRDefault="002C3D47" w:rsidP="002C3D47">
      <w:pPr>
        <w:pStyle w:val="afff1"/>
        <w:ind w:firstLine="284"/>
        <w:contextualSpacing/>
        <w:jc w:val="both"/>
        <w:rPr>
          <w:rFonts w:ascii="Times New Roman" w:hAnsi="Times New Roman"/>
          <w:b/>
          <w:sz w:val="14"/>
          <w:szCs w:val="14"/>
        </w:rPr>
      </w:pPr>
      <w:r w:rsidRPr="00EE0BBF">
        <w:rPr>
          <w:rFonts w:ascii="Times New Roman" w:hAnsi="Times New Roman"/>
          <w:bCs/>
          <w:sz w:val="14"/>
          <w:szCs w:val="14"/>
        </w:rPr>
        <w:t>1.3.5.3. Уведомление о мотивированном отказе в предоставлении муниципальной услуги.</w:t>
      </w:r>
    </w:p>
    <w:p w:rsidR="002C3D47" w:rsidRPr="00EE0BBF" w:rsidRDefault="002C3D47" w:rsidP="002C3D47">
      <w:pPr>
        <w:pStyle w:val="afc"/>
        <w:keepNext/>
        <w:suppressAutoHyphens/>
        <w:ind w:left="0" w:firstLine="284"/>
        <w:outlineLvl w:val="3"/>
        <w:rPr>
          <w:b/>
          <w:sz w:val="14"/>
          <w:szCs w:val="14"/>
        </w:rPr>
      </w:pPr>
      <w:r w:rsidRPr="00EE0BBF">
        <w:rPr>
          <w:b/>
          <w:sz w:val="14"/>
          <w:szCs w:val="14"/>
          <w:lang w:val="en-US"/>
        </w:rPr>
        <w:t>II</w:t>
      </w:r>
      <w:r w:rsidRPr="00EE0BBF">
        <w:rPr>
          <w:b/>
          <w:sz w:val="14"/>
          <w:szCs w:val="14"/>
        </w:rPr>
        <w:t>.СТАНДАРТ ПРЕДОСТАВЛЕНИЯ МУНИЦИПАЛЬНОЙ УСЛУГИ</w:t>
      </w:r>
    </w:p>
    <w:p w:rsidR="002C3D47" w:rsidRPr="00EE0BBF" w:rsidRDefault="002C3D47" w:rsidP="002C3D47">
      <w:pPr>
        <w:tabs>
          <w:tab w:val="left" w:pos="0"/>
        </w:tabs>
        <w:suppressAutoHyphens/>
        <w:autoSpaceDE w:val="0"/>
        <w:autoSpaceDN w:val="0"/>
        <w:adjustRightInd w:val="0"/>
        <w:ind w:firstLine="284"/>
        <w:jc w:val="both"/>
        <w:rPr>
          <w:b/>
          <w:sz w:val="14"/>
          <w:szCs w:val="14"/>
        </w:rPr>
      </w:pPr>
      <w:r w:rsidRPr="00EE0BBF">
        <w:rPr>
          <w:b/>
          <w:sz w:val="14"/>
          <w:szCs w:val="14"/>
        </w:rPr>
        <w:t xml:space="preserve">  2.1.</w:t>
      </w:r>
      <w:r w:rsidRPr="00EE0BBF">
        <w:rPr>
          <w:b/>
          <w:sz w:val="14"/>
          <w:szCs w:val="14"/>
        </w:rPr>
        <w:tab/>
        <w:t>Наименование муниципальной услуги</w:t>
      </w:r>
    </w:p>
    <w:p w:rsidR="002C3D47" w:rsidRPr="00EE0BBF" w:rsidRDefault="002C3D47" w:rsidP="002C3D47">
      <w:pPr>
        <w:suppressAutoHyphens/>
        <w:ind w:firstLine="284"/>
        <w:jc w:val="both"/>
        <w:rPr>
          <w:sz w:val="14"/>
          <w:szCs w:val="14"/>
        </w:rPr>
      </w:pPr>
      <w:r w:rsidRPr="00EE0BBF">
        <w:rPr>
          <w:sz w:val="14"/>
          <w:szCs w:val="14"/>
        </w:rPr>
        <w:t xml:space="preserve">  Наименование муниципальной услуги – передача жилых помещений муниципального жилищного фонда в собственность граждан в порядке приватизации.</w:t>
      </w:r>
    </w:p>
    <w:p w:rsidR="002C3D47" w:rsidRPr="00EE0BBF" w:rsidRDefault="002C3D47" w:rsidP="002C3D47">
      <w:pPr>
        <w:widowControl w:val="0"/>
        <w:suppressAutoHyphens/>
        <w:ind w:firstLine="284"/>
        <w:jc w:val="both"/>
        <w:rPr>
          <w:b/>
          <w:bCs/>
          <w:sz w:val="14"/>
          <w:szCs w:val="14"/>
        </w:rPr>
      </w:pPr>
      <w:r w:rsidRPr="00EE0BBF">
        <w:rPr>
          <w:b/>
          <w:bCs/>
          <w:sz w:val="14"/>
          <w:szCs w:val="14"/>
        </w:rPr>
        <w:t>2.2.Наименование органа Администрации муниципального района, предоставляющего муниципальную услугу</w:t>
      </w:r>
    </w:p>
    <w:p w:rsidR="002C3D47" w:rsidRPr="00EE0BBF" w:rsidRDefault="002C3D47" w:rsidP="002C3D47">
      <w:pPr>
        <w:widowControl w:val="0"/>
        <w:suppressAutoHyphens/>
        <w:ind w:firstLine="284"/>
        <w:jc w:val="both"/>
        <w:rPr>
          <w:sz w:val="14"/>
          <w:szCs w:val="14"/>
        </w:rPr>
      </w:pPr>
      <w:r w:rsidRPr="00EE0BBF">
        <w:rPr>
          <w:sz w:val="14"/>
          <w:szCs w:val="14"/>
        </w:rPr>
        <w:t>2.2.1. Муниципальная услуга предоставляется отделом имущественных и земельных отношений  Администрации Солецкого муниципального района (далее – отдел).</w:t>
      </w:r>
    </w:p>
    <w:p w:rsidR="002C3D47" w:rsidRPr="00EE0BBF" w:rsidRDefault="002C3D47" w:rsidP="002C3D47">
      <w:pPr>
        <w:widowControl w:val="0"/>
        <w:suppressAutoHyphens/>
        <w:ind w:firstLine="284"/>
        <w:jc w:val="both"/>
        <w:rPr>
          <w:sz w:val="14"/>
          <w:szCs w:val="14"/>
        </w:rPr>
      </w:pPr>
      <w:r w:rsidRPr="00EE0BBF">
        <w:rPr>
          <w:sz w:val="14"/>
          <w:szCs w:val="14"/>
        </w:rPr>
        <w:t>Непосредственное предоставление   муниципальной услуги осуществляет  ведущий служащий отдела (далее – должностное лицо Уполномоченного органа).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МФЦ по месту жительства или пребывания заявителя - в части</w:t>
      </w:r>
      <w:r w:rsidRPr="00EE0BBF">
        <w:rPr>
          <w:i/>
          <w:sz w:val="14"/>
          <w:szCs w:val="14"/>
        </w:rPr>
        <w:t xml:space="preserve"> </w:t>
      </w:r>
      <w:r w:rsidRPr="00EE0BBF">
        <w:rPr>
          <w:color w:val="000000" w:themeColor="text1"/>
          <w:sz w:val="14"/>
          <w:szCs w:val="14"/>
        </w:rPr>
        <w:t>приема и выдачи документов</w:t>
      </w:r>
      <w:r w:rsidRPr="00EE0BBF">
        <w:rPr>
          <w:sz w:val="14"/>
          <w:szCs w:val="14"/>
        </w:rPr>
        <w:t xml:space="preserve"> (при условии заключения соглашений о взаимодействии с МФЦ).</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Для предоставления муниципальной услуги по необходимости требуется обращение в государственные органы, органы местного самоуправления, организации: органы судебной системы, Управление Федеральной миграционной службы России, органы и организации, уполномоченные на ведение архивного фонда, организации технической инвентаризации объектов недвижимости, воинские части, организации, осуществляющие образовательную деятельность, органы исполнения наказаний, органы опеки и попечительства, органы, организации, учреждения, предприятия различных форм собственности, с которыми заявителя связывают трудовые отношения, организации, осуществляющие обслуживание и управление жилыми домами всех форм собственности.</w:t>
      </w:r>
    </w:p>
    <w:p w:rsidR="002C3D47" w:rsidRPr="00EE0BBF" w:rsidRDefault="002C3D47" w:rsidP="002C3D47">
      <w:pPr>
        <w:ind w:firstLine="284"/>
        <w:jc w:val="both"/>
        <w:rPr>
          <w:sz w:val="14"/>
          <w:szCs w:val="14"/>
        </w:rPr>
      </w:pPr>
      <w:r w:rsidRPr="00EE0BBF">
        <w:rPr>
          <w:sz w:val="14"/>
          <w:szCs w:val="14"/>
        </w:rPr>
        <w:t>2.2.2.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2C3D47" w:rsidRPr="00EE0BBF" w:rsidRDefault="002C3D47" w:rsidP="002C3D47">
      <w:pPr>
        <w:autoSpaceDE w:val="0"/>
        <w:autoSpaceDN w:val="0"/>
        <w:adjustRightInd w:val="0"/>
        <w:ind w:firstLine="284"/>
        <w:jc w:val="both"/>
        <w:outlineLvl w:val="1"/>
        <w:rPr>
          <w:b/>
          <w:sz w:val="14"/>
          <w:szCs w:val="14"/>
        </w:rPr>
      </w:pPr>
      <w:r w:rsidRPr="00EE0BBF">
        <w:rPr>
          <w:b/>
          <w:bCs/>
          <w:sz w:val="14"/>
          <w:szCs w:val="14"/>
        </w:rPr>
        <w:t>2.3.</w:t>
      </w:r>
      <w:r w:rsidRPr="00EE0BBF">
        <w:rPr>
          <w:b/>
          <w:bCs/>
          <w:sz w:val="14"/>
          <w:szCs w:val="14"/>
        </w:rPr>
        <w:tab/>
        <w:t>Описание результата предоставления муниципальной услуги</w:t>
      </w:r>
    </w:p>
    <w:p w:rsidR="002C3D47" w:rsidRPr="00EE0BBF" w:rsidRDefault="002C3D47" w:rsidP="002C3D47">
      <w:pPr>
        <w:pStyle w:val="ConsPlusNormal"/>
        <w:ind w:firstLine="284"/>
        <w:jc w:val="both"/>
        <w:rPr>
          <w:rFonts w:ascii="Times New Roman" w:hAnsi="Times New Roman" w:cs="Times New Roman"/>
          <w:sz w:val="14"/>
          <w:szCs w:val="14"/>
        </w:rPr>
      </w:pPr>
      <w:r w:rsidRPr="00EE0BBF">
        <w:rPr>
          <w:rFonts w:ascii="Times New Roman" w:hAnsi="Times New Roman" w:cs="Times New Roman"/>
          <w:sz w:val="14"/>
          <w:szCs w:val="14"/>
        </w:rPr>
        <w:t>2.3.1. Результатом предоставления муниципальной услуги является решение Уполномоченного органа:</w:t>
      </w:r>
    </w:p>
    <w:p w:rsidR="002C3D47" w:rsidRPr="00EE0BBF" w:rsidRDefault="002C3D47" w:rsidP="002C3D47">
      <w:pPr>
        <w:pStyle w:val="ConsPlusNormal"/>
        <w:ind w:firstLine="284"/>
        <w:jc w:val="both"/>
        <w:rPr>
          <w:rFonts w:ascii="Times New Roman" w:hAnsi="Times New Roman" w:cs="Times New Roman"/>
          <w:sz w:val="14"/>
          <w:szCs w:val="14"/>
        </w:rPr>
      </w:pPr>
      <w:r w:rsidRPr="00EE0BBF">
        <w:rPr>
          <w:rFonts w:ascii="Times New Roman" w:hAnsi="Times New Roman" w:cs="Times New Roman"/>
          <w:sz w:val="14"/>
          <w:szCs w:val="14"/>
        </w:rPr>
        <w:t xml:space="preserve"> о заключении договора передачи жилого помещения в собственность граждан (далее – решение о приватизации);</w:t>
      </w:r>
    </w:p>
    <w:p w:rsidR="002C3D47" w:rsidRPr="00EE0BBF" w:rsidRDefault="002C3D47" w:rsidP="002C3D47">
      <w:pPr>
        <w:pStyle w:val="ConsPlusNormal"/>
        <w:ind w:firstLine="284"/>
        <w:jc w:val="both"/>
        <w:rPr>
          <w:rFonts w:ascii="Times New Roman" w:hAnsi="Times New Roman" w:cs="Times New Roman"/>
          <w:sz w:val="14"/>
          <w:szCs w:val="14"/>
        </w:rPr>
      </w:pPr>
      <w:r w:rsidRPr="00EE0BBF">
        <w:rPr>
          <w:rFonts w:ascii="Times New Roman" w:hAnsi="Times New Roman" w:cs="Times New Roman"/>
          <w:sz w:val="14"/>
          <w:szCs w:val="14"/>
        </w:rPr>
        <w:t xml:space="preserve"> об отказе в заключении договора передачи жилого помещения в собственность граждан (далее – решение об отказе в приватизации).</w:t>
      </w:r>
    </w:p>
    <w:p w:rsidR="002C3D47" w:rsidRPr="00EE0BBF" w:rsidRDefault="002C3D47" w:rsidP="002C3D47">
      <w:pPr>
        <w:ind w:firstLine="284"/>
        <w:jc w:val="both"/>
        <w:rPr>
          <w:sz w:val="14"/>
          <w:szCs w:val="14"/>
        </w:rPr>
      </w:pPr>
      <w:r w:rsidRPr="00EE0BBF">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2C3D47" w:rsidRPr="00EE0BBF" w:rsidRDefault="002C3D47" w:rsidP="002C3D47">
      <w:pPr>
        <w:autoSpaceDE w:val="0"/>
        <w:autoSpaceDN w:val="0"/>
        <w:adjustRightInd w:val="0"/>
        <w:ind w:firstLine="284"/>
        <w:jc w:val="both"/>
        <w:outlineLvl w:val="1"/>
        <w:rPr>
          <w:b/>
          <w:sz w:val="14"/>
          <w:szCs w:val="14"/>
        </w:rPr>
      </w:pPr>
      <w:r w:rsidRPr="00EE0BBF">
        <w:rPr>
          <w:b/>
          <w:sz w:val="14"/>
          <w:szCs w:val="14"/>
        </w:rPr>
        <w:t>2.4. Срок предоставления муниципальной услуги</w:t>
      </w:r>
    </w:p>
    <w:p w:rsidR="002C3D47" w:rsidRPr="00EE0BBF" w:rsidRDefault="002C3D47" w:rsidP="002C3D47">
      <w:pPr>
        <w:pStyle w:val="ConsPlusNormal"/>
        <w:ind w:firstLine="284"/>
        <w:jc w:val="both"/>
        <w:rPr>
          <w:rFonts w:ascii="Times New Roman" w:hAnsi="Times New Roman" w:cs="Times New Roman"/>
          <w:bCs/>
          <w:sz w:val="14"/>
          <w:szCs w:val="14"/>
        </w:rPr>
      </w:pPr>
      <w:r w:rsidRPr="00EE0BBF">
        <w:rPr>
          <w:rFonts w:ascii="Times New Roman" w:hAnsi="Times New Roman" w:cs="Times New Roman"/>
          <w:sz w:val="14"/>
          <w:szCs w:val="14"/>
        </w:rPr>
        <w:t xml:space="preserve">2.4.1. </w:t>
      </w:r>
      <w:r w:rsidRPr="00EE0BBF">
        <w:rPr>
          <w:rFonts w:ascii="Times New Roman" w:hAnsi="Times New Roman" w:cs="Times New Roman"/>
          <w:bCs/>
          <w:sz w:val="14"/>
          <w:szCs w:val="14"/>
        </w:rPr>
        <w:t>Уполномоченный орган предоставляет муниципальную услугу в срок не более двух месяцев со дня поступления заявления о предоставлении муниципальной услуги.</w:t>
      </w:r>
    </w:p>
    <w:p w:rsidR="002C3D47" w:rsidRPr="00EE0BBF" w:rsidRDefault="002C3D47" w:rsidP="002C3D47">
      <w:pPr>
        <w:pStyle w:val="ConsPlusNormal"/>
        <w:ind w:firstLine="284"/>
        <w:jc w:val="both"/>
        <w:rPr>
          <w:rFonts w:ascii="Times New Roman" w:hAnsi="Times New Roman" w:cs="Times New Roman"/>
          <w:bCs/>
          <w:sz w:val="14"/>
          <w:szCs w:val="14"/>
        </w:rPr>
      </w:pPr>
      <w:r w:rsidRPr="00EE0BBF">
        <w:rPr>
          <w:rFonts w:ascii="Times New Roman" w:hAnsi="Times New Roman" w:cs="Times New Roman"/>
          <w:sz w:val="14"/>
          <w:szCs w:val="14"/>
        </w:rPr>
        <w:t>Если последний день предоставления муниципальной услуги приходится на выходной или нерабочий праздничный день, то дата окончания срока переносится на рабочий день, предшествующий нерабочему дню.</w:t>
      </w:r>
    </w:p>
    <w:p w:rsidR="002C3D47" w:rsidRPr="00EE0BBF" w:rsidRDefault="002C3D47" w:rsidP="002C3D47">
      <w:pPr>
        <w:keepNext/>
        <w:tabs>
          <w:tab w:val="num" w:pos="0"/>
        </w:tabs>
        <w:ind w:firstLine="284"/>
        <w:contextualSpacing/>
        <w:jc w:val="both"/>
        <w:outlineLvl w:val="3"/>
        <w:rPr>
          <w:sz w:val="14"/>
          <w:szCs w:val="14"/>
        </w:rPr>
      </w:pPr>
      <w:r w:rsidRPr="00EE0BBF">
        <w:rPr>
          <w:sz w:val="14"/>
          <w:szCs w:val="14"/>
        </w:rPr>
        <w:t>2.4.2. Результат предоставления муниципальной услуги выдается (направляется) заявителю (представителю заявителя) способом, указанным в заявлении: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 не позднее трех рабочих дней со дня истечения срока, указанного в подпункте 2.4.1 настоящего административного регламента;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(представителю заявителя) лично под расписку либо направления документа не позднее трех рабочих дней со дня истечения срока, указанного в подпункте 2.4.1 настоящего административного регламента посредством почтового отправления по указанному в заявлении почтовому адресу.</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передачу документа в МФЦ посредством АИС МФЦ для выдачи заявителю не позднее трех рабочих дней, следующих за днем истечения срока, установленного подпунктом 2.4.1 настоящего административного регламента.</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2C3D47" w:rsidRPr="00EE0BBF" w:rsidRDefault="002C3D47" w:rsidP="002C3D47">
      <w:pPr>
        <w:autoSpaceDE w:val="0"/>
        <w:autoSpaceDN w:val="0"/>
        <w:adjustRightInd w:val="0"/>
        <w:ind w:firstLine="284"/>
        <w:contextualSpacing/>
        <w:jc w:val="both"/>
        <w:rPr>
          <w:sz w:val="14"/>
          <w:szCs w:val="14"/>
        </w:rPr>
      </w:pPr>
    </w:p>
    <w:p w:rsidR="002C3D47" w:rsidRPr="00EE0BBF" w:rsidRDefault="002C3D47" w:rsidP="002C3D47">
      <w:pPr>
        <w:autoSpaceDE w:val="0"/>
        <w:autoSpaceDN w:val="0"/>
        <w:adjustRightInd w:val="0"/>
        <w:ind w:firstLine="284"/>
        <w:jc w:val="both"/>
        <w:outlineLvl w:val="1"/>
        <w:rPr>
          <w:b/>
          <w:sz w:val="14"/>
          <w:szCs w:val="14"/>
        </w:rPr>
      </w:pPr>
      <w:r w:rsidRPr="00EE0BBF">
        <w:rPr>
          <w:b/>
          <w:sz w:val="14"/>
          <w:szCs w:val="14"/>
        </w:rPr>
        <w:lastRenderedPageBreak/>
        <w:t>2.5. Нормативные правовые акты, регулирующие предоставление муниципальной услуги</w:t>
      </w:r>
    </w:p>
    <w:p w:rsidR="002C3D47" w:rsidRPr="00EE0BBF" w:rsidRDefault="002C3D47" w:rsidP="002C3D47">
      <w:pPr>
        <w:pStyle w:val="af6"/>
        <w:ind w:firstLine="284"/>
        <w:rPr>
          <w:sz w:val="14"/>
          <w:szCs w:val="14"/>
        </w:rPr>
      </w:pPr>
      <w:r w:rsidRPr="00EE0BBF">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2C3D47" w:rsidRPr="00EE0BBF" w:rsidRDefault="002C3D47" w:rsidP="002C3D47">
      <w:pPr>
        <w:keepNext/>
        <w:suppressAutoHyphens/>
        <w:ind w:firstLine="284"/>
        <w:jc w:val="both"/>
        <w:outlineLvl w:val="2"/>
        <w:rPr>
          <w:b/>
          <w:bCs/>
          <w:sz w:val="14"/>
          <w:szCs w:val="14"/>
        </w:rPr>
      </w:pPr>
      <w:r w:rsidRPr="00EE0BBF">
        <w:rPr>
          <w:b/>
          <w:bCs/>
          <w:sz w:val="14"/>
          <w:szCs w:val="14"/>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 </w:t>
      </w:r>
    </w:p>
    <w:p w:rsidR="002C3D47" w:rsidRPr="00EE0BBF" w:rsidRDefault="002C3D47" w:rsidP="002C3D47">
      <w:pPr>
        <w:pStyle w:val="af6"/>
        <w:ind w:firstLine="284"/>
        <w:rPr>
          <w:bCs/>
          <w:sz w:val="14"/>
          <w:szCs w:val="14"/>
        </w:rPr>
      </w:pPr>
      <w:r w:rsidRPr="00EE0BBF">
        <w:rPr>
          <w:sz w:val="14"/>
          <w:szCs w:val="14"/>
        </w:rPr>
        <w:t>2.6.1.</w:t>
      </w:r>
      <w:r w:rsidRPr="00EE0BBF">
        <w:rPr>
          <w:bCs/>
          <w:sz w:val="14"/>
          <w:szCs w:val="14"/>
        </w:rPr>
        <w:t xml:space="preserve"> С целью получения муниципальной услуги заявитель подает заявление о предоставлении муниципальной услуги по форме, указанной в Приложении № 1 к настоящему Административному регламенту, декларацию (в соответствии с приложением №3 к настоящему Административному регламенту). </w:t>
      </w:r>
      <w:r w:rsidRPr="00EE0BBF">
        <w:rPr>
          <w:sz w:val="14"/>
          <w:szCs w:val="14"/>
        </w:rPr>
        <w:t>Заявление о предоставлении муниципальной услуги и согласие на обработку персональных данных (приложение №2 к настоящему Административному регламенту), подписывается всеми гражданами, участвующими в приватизации жилого помещения, то есть совместно проживающими совершеннолетними членами семьи и несовершеннолетними в возрасте от 14 до 18 лет (зарегистрированными по данному месту жительства гражданами, включая временно отсутствующих, не утративших право пользования), в присутствии уполномоченного должностного лица. Подача заявлений, и дача согласия осуществляется при личном присутствии всех граждан, участвующих в приватизации жилого помещения, или их доверенных лиц.</w:t>
      </w:r>
      <w:r w:rsidRPr="00EE0BBF">
        <w:rPr>
          <w:bCs/>
          <w:sz w:val="14"/>
          <w:szCs w:val="14"/>
        </w:rPr>
        <w:t xml:space="preserve"> </w:t>
      </w:r>
    </w:p>
    <w:p w:rsidR="002C3D47" w:rsidRPr="00EE0BBF" w:rsidRDefault="002C3D47" w:rsidP="002C3D47">
      <w:pPr>
        <w:pStyle w:val="af6"/>
        <w:ind w:firstLine="284"/>
        <w:rPr>
          <w:bCs/>
          <w:sz w:val="14"/>
          <w:szCs w:val="14"/>
        </w:rPr>
      </w:pPr>
      <w:r w:rsidRPr="00EE0BBF">
        <w:rPr>
          <w:bCs/>
          <w:sz w:val="14"/>
          <w:szCs w:val="14"/>
        </w:rPr>
        <w:t>К заявлению прилагаются следующие документы:</w:t>
      </w:r>
    </w:p>
    <w:p w:rsidR="002C3D47" w:rsidRPr="00EE0BBF" w:rsidRDefault="002C3D47" w:rsidP="002C3D47">
      <w:pPr>
        <w:pStyle w:val="af6"/>
        <w:ind w:firstLine="284"/>
        <w:rPr>
          <w:sz w:val="14"/>
          <w:szCs w:val="14"/>
        </w:rPr>
      </w:pPr>
      <w:r w:rsidRPr="00EE0BBF">
        <w:rPr>
          <w:sz w:val="14"/>
          <w:szCs w:val="14"/>
        </w:rPr>
        <w:t>документ, подтверждающий полномочия представителя заявителя, - в случае обращения с заявлением  о предоставлении муниципальной услуги через представителя;</w:t>
      </w:r>
    </w:p>
    <w:p w:rsidR="002C3D47" w:rsidRPr="00EE0BBF" w:rsidRDefault="002C3D47" w:rsidP="002C3D47">
      <w:pPr>
        <w:autoSpaceDE w:val="0"/>
        <w:autoSpaceDN w:val="0"/>
        <w:adjustRightInd w:val="0"/>
        <w:ind w:firstLine="284"/>
        <w:jc w:val="both"/>
        <w:rPr>
          <w:sz w:val="14"/>
          <w:szCs w:val="14"/>
        </w:rPr>
      </w:pPr>
      <w:r w:rsidRPr="00EE0BBF">
        <w:rPr>
          <w:sz w:val="14"/>
          <w:szCs w:val="14"/>
        </w:rPr>
        <w:t>документ, подтверждающий согласие других физических лиц, имеющих право пользования приватизируемым жилым помещением, в том числе временно отсутствующих и несовершеннолетних в возрасте от 14 до 18 лет, на приватизацию жилого помещения (предоставление данного документа не требуется, если соответствующее согласие выражено непосредственно в заявлении о предоставлении муниципальной услуги);</w:t>
      </w:r>
    </w:p>
    <w:p w:rsidR="002C3D47" w:rsidRPr="00EE0BBF" w:rsidRDefault="002C3D47" w:rsidP="002C3D47">
      <w:pPr>
        <w:autoSpaceDE w:val="0"/>
        <w:autoSpaceDN w:val="0"/>
        <w:adjustRightInd w:val="0"/>
        <w:ind w:firstLine="284"/>
        <w:jc w:val="both"/>
        <w:rPr>
          <w:sz w:val="14"/>
          <w:szCs w:val="14"/>
        </w:rPr>
      </w:pPr>
      <w:r w:rsidRPr="00EE0BBF">
        <w:rPr>
          <w:sz w:val="14"/>
          <w:szCs w:val="14"/>
        </w:rPr>
        <w:t>документ, подтверждающий согласие законных представителей несовершеннолетних в возрасте от 14 до 18 лет, обратившихся самостоятельно с заявлением о предоставлении муниципальной услуги;</w:t>
      </w:r>
    </w:p>
    <w:p w:rsidR="002C3D47" w:rsidRPr="00EE0BBF" w:rsidRDefault="002C3D47" w:rsidP="002C3D47">
      <w:pPr>
        <w:autoSpaceDE w:val="0"/>
        <w:autoSpaceDN w:val="0"/>
        <w:adjustRightInd w:val="0"/>
        <w:ind w:firstLine="284"/>
        <w:jc w:val="both"/>
        <w:rPr>
          <w:sz w:val="14"/>
          <w:szCs w:val="14"/>
        </w:rPr>
      </w:pPr>
      <w:r w:rsidRPr="00EE0BBF">
        <w:rPr>
          <w:sz w:val="14"/>
          <w:szCs w:val="14"/>
        </w:rPr>
        <w:t>заявления других физических лиц, имеющих право пользования приватизируемым жилым помещением, о не включении их в состав участников общей собственности на такое жилое помещение (в соответствии с приложением №4 к настоящему Административному регламенту при наличии соответствующего волеизъявления);</w:t>
      </w:r>
    </w:p>
    <w:p w:rsidR="002C3D47" w:rsidRPr="00EE0BBF" w:rsidRDefault="002C3D47" w:rsidP="002C3D47">
      <w:pPr>
        <w:autoSpaceDE w:val="0"/>
        <w:autoSpaceDN w:val="0"/>
        <w:adjustRightInd w:val="0"/>
        <w:ind w:firstLine="284"/>
        <w:jc w:val="both"/>
        <w:rPr>
          <w:sz w:val="14"/>
          <w:szCs w:val="14"/>
        </w:rPr>
      </w:pPr>
      <w:r w:rsidRPr="00EE0BBF">
        <w:rPr>
          <w:sz w:val="14"/>
          <w:szCs w:val="14"/>
        </w:rPr>
        <w:t>документы, удостоверяющие в соответствии с законодательством Российской Федерации личность заявителя и других физических лиц, имеющих право пользования приватизируемым жилым помещением.</w:t>
      </w:r>
    </w:p>
    <w:p w:rsidR="002C3D47" w:rsidRPr="00EE0BBF" w:rsidRDefault="002C3D47" w:rsidP="002C3D47">
      <w:pPr>
        <w:autoSpaceDE w:val="0"/>
        <w:autoSpaceDN w:val="0"/>
        <w:adjustRightInd w:val="0"/>
        <w:ind w:firstLine="284"/>
        <w:jc w:val="both"/>
        <w:rPr>
          <w:sz w:val="14"/>
          <w:szCs w:val="14"/>
        </w:rPr>
      </w:pPr>
      <w:r w:rsidRPr="00EE0BBF">
        <w:rPr>
          <w:sz w:val="14"/>
          <w:szCs w:val="14"/>
        </w:rPr>
        <w:t>В случае если другими физическими лицами, имеющими право пользования приватизируемым жилым помещением, в том числе временно отсутствующими, являются недееспособные лица и лица, дееспособность которых ограничена, согласие, указанное в третьем абзаце настоящего подпункта, может быть выражено их законными представителями.</w:t>
      </w:r>
    </w:p>
    <w:p w:rsidR="002C3D47" w:rsidRPr="00EE0BBF" w:rsidRDefault="002C3D47" w:rsidP="002C3D47">
      <w:pPr>
        <w:pStyle w:val="af6"/>
        <w:ind w:firstLine="284"/>
        <w:rPr>
          <w:sz w:val="14"/>
          <w:szCs w:val="14"/>
        </w:rPr>
      </w:pPr>
      <w:r w:rsidRPr="00EE0BBF">
        <w:rPr>
          <w:sz w:val="14"/>
          <w:szCs w:val="14"/>
        </w:rPr>
        <w:t xml:space="preserve">2.6.2. Заявление о предоставлении муниципальной услуги подписывается всеми совершеннолетними заявителями, в том числе признанными судом ограниченно дееспособными, а также несовершеннолетними в возрасте от 14 до 18 лет. Отказ гражданина от включения в число участников общей собственности на жилое помещение оформляется </w:t>
      </w:r>
      <w:hyperlink r:id="rId462" w:history="1">
        <w:r w:rsidRPr="00EE0BBF">
          <w:rPr>
            <w:color w:val="000000" w:themeColor="text1"/>
            <w:sz w:val="14"/>
            <w:szCs w:val="14"/>
          </w:rPr>
          <w:t>заявлением</w:t>
        </w:r>
      </w:hyperlink>
      <w:r w:rsidRPr="00EE0BBF">
        <w:rPr>
          <w:sz w:val="14"/>
          <w:szCs w:val="14"/>
        </w:rPr>
        <w:t xml:space="preserve"> о согласии на приватизацию жилого помещения без участия гражданина по примерной форме согласно Приложению № 4 к настоящему административному регламенту. В интересах несовершеннолетних граждан в возрасте до 14 лет, недееспособных граждан действуют их законные представители (родители, усыновители, опекуны). Граждане, признанные судом ограниченно дееспособными, и несовершеннолетние в возрасте от 14 до 18 лет действуют с согласия их законных представителей (родителей, усыновителей, попечителей).</w:t>
      </w:r>
    </w:p>
    <w:p w:rsidR="002C3D47" w:rsidRPr="00EE0BBF" w:rsidRDefault="002C3D47" w:rsidP="002C3D47">
      <w:pPr>
        <w:pStyle w:val="af6"/>
        <w:ind w:firstLine="284"/>
        <w:rPr>
          <w:sz w:val="14"/>
          <w:szCs w:val="14"/>
        </w:rPr>
      </w:pPr>
      <w:r w:rsidRPr="00EE0BBF">
        <w:rPr>
          <w:sz w:val="14"/>
          <w:szCs w:val="14"/>
        </w:rPr>
        <w:t>2.6.3. При подаче документов о предоставлении муниципальной услуги необходимо присутствие всех совершеннолетних членов семьи, а также несовершеннолетних в возрасте от 14 до 18 лет. При этом каждый член семьи должен представить документ, удостоверяющий личность (паспорт, свидетельство о рождении).</w:t>
      </w:r>
    </w:p>
    <w:p w:rsidR="002C3D47" w:rsidRPr="00EE0BBF" w:rsidRDefault="002C3D47" w:rsidP="002C3D47">
      <w:pPr>
        <w:pStyle w:val="af6"/>
        <w:ind w:firstLine="284"/>
        <w:rPr>
          <w:sz w:val="14"/>
          <w:szCs w:val="14"/>
        </w:rPr>
      </w:pPr>
      <w:r w:rsidRPr="00EE0BBF">
        <w:rPr>
          <w:sz w:val="14"/>
          <w:szCs w:val="14"/>
        </w:rPr>
        <w:t>2.6.4. Копии документов заверяются в порядке, установленном законодательством Российской Федерации, либо специалистом Уполномоченного органа, либо специалистом МФЦ, осуществляющим прием документов, штампом «копия верна» и личной подписью.</w:t>
      </w:r>
    </w:p>
    <w:p w:rsidR="002C3D47" w:rsidRPr="00EE0BBF" w:rsidRDefault="002C3D47" w:rsidP="002C3D47">
      <w:pPr>
        <w:pStyle w:val="af6"/>
        <w:ind w:firstLine="284"/>
        <w:rPr>
          <w:sz w:val="14"/>
          <w:szCs w:val="14"/>
        </w:rPr>
      </w:pPr>
      <w:r w:rsidRPr="00EE0BBF">
        <w:rPr>
          <w:sz w:val="14"/>
          <w:szCs w:val="14"/>
        </w:rPr>
        <w:t>2.6.5. По своему желанию заявитель может представить иные документы, которые, по его мнению, имеют значение при предоставлении муниципальной услуги.</w:t>
      </w:r>
    </w:p>
    <w:p w:rsidR="002C3D47" w:rsidRPr="00EE0BBF" w:rsidRDefault="002C3D47" w:rsidP="002C3D47">
      <w:pPr>
        <w:autoSpaceDE w:val="0"/>
        <w:autoSpaceDN w:val="0"/>
        <w:adjustRightInd w:val="0"/>
        <w:ind w:firstLine="284"/>
        <w:jc w:val="both"/>
        <w:outlineLvl w:val="1"/>
        <w:rPr>
          <w:b/>
          <w:sz w:val="14"/>
          <w:szCs w:val="14"/>
        </w:rPr>
      </w:pPr>
      <w:r w:rsidRPr="00EE0BBF">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C3D47" w:rsidRPr="00EE0BBF" w:rsidRDefault="002C3D47" w:rsidP="002C3D47">
      <w:pPr>
        <w:ind w:firstLine="284"/>
        <w:contextualSpacing/>
        <w:jc w:val="both"/>
        <w:rPr>
          <w:sz w:val="14"/>
          <w:szCs w:val="14"/>
        </w:rPr>
      </w:pPr>
      <w:r w:rsidRPr="00EE0BBF">
        <w:rPr>
          <w:sz w:val="14"/>
          <w:szCs w:val="14"/>
        </w:rPr>
        <w:lastRenderedPageBreak/>
        <w:t>2.7.1. Документы, которые заявитель (представитель заявителя) вправе представить по собственной инициативе:</w:t>
      </w:r>
    </w:p>
    <w:p w:rsidR="002C3D47" w:rsidRPr="00EE0BBF" w:rsidRDefault="002C3D47" w:rsidP="002C3D47">
      <w:pPr>
        <w:ind w:firstLine="284"/>
        <w:contextualSpacing/>
        <w:jc w:val="both"/>
        <w:rPr>
          <w:sz w:val="14"/>
          <w:szCs w:val="14"/>
        </w:rPr>
      </w:pPr>
      <w:r w:rsidRPr="00EE0BBF">
        <w:rPr>
          <w:sz w:val="14"/>
          <w:szCs w:val="14"/>
        </w:rPr>
        <w:t>выписка из Единого государственного реестра недвижимости (ЕГРН);</w:t>
      </w:r>
    </w:p>
    <w:p w:rsidR="002C3D47" w:rsidRPr="00EE0BBF" w:rsidRDefault="002C3D47" w:rsidP="002C3D47">
      <w:pPr>
        <w:ind w:firstLine="284"/>
        <w:contextualSpacing/>
        <w:jc w:val="both"/>
        <w:rPr>
          <w:sz w:val="14"/>
          <w:szCs w:val="14"/>
        </w:rPr>
      </w:pPr>
      <w:r w:rsidRPr="00EE0BBF">
        <w:rPr>
          <w:sz w:val="14"/>
          <w:szCs w:val="14"/>
        </w:rPr>
        <w:t xml:space="preserve"> договор социального найма муниципального жилого помещения;</w:t>
      </w:r>
    </w:p>
    <w:p w:rsidR="002C3D47" w:rsidRPr="00EE0BBF" w:rsidRDefault="002C3D47" w:rsidP="002C3D47">
      <w:pPr>
        <w:autoSpaceDE w:val="0"/>
        <w:autoSpaceDN w:val="0"/>
        <w:adjustRightInd w:val="0"/>
        <w:ind w:firstLine="284"/>
        <w:jc w:val="both"/>
        <w:rPr>
          <w:sz w:val="14"/>
          <w:szCs w:val="14"/>
        </w:rPr>
      </w:pPr>
      <w:r w:rsidRPr="00EE0BBF">
        <w:rPr>
          <w:sz w:val="14"/>
          <w:szCs w:val="14"/>
        </w:rPr>
        <w:t xml:space="preserve">          разрешение органов опеки и попечительства (в случае приватизации жилых помещений, в которых проживают исключительно несовершеннолетние).</w:t>
      </w:r>
    </w:p>
    <w:p w:rsidR="002C3D47" w:rsidRPr="00EE0BBF" w:rsidRDefault="002C3D47" w:rsidP="002C3D47">
      <w:pPr>
        <w:autoSpaceDE w:val="0"/>
        <w:autoSpaceDN w:val="0"/>
        <w:adjustRightInd w:val="0"/>
        <w:ind w:firstLine="284"/>
        <w:jc w:val="both"/>
        <w:rPr>
          <w:sz w:val="14"/>
          <w:szCs w:val="14"/>
        </w:rPr>
      </w:pPr>
      <w:r w:rsidRPr="00EE0BBF">
        <w:rPr>
          <w:sz w:val="14"/>
          <w:szCs w:val="14"/>
        </w:rPr>
        <w:t>Уполномоченный орган осуществляет на регулярной основе выборочные проверки достоверности предоставленных заявителем сведений о гражданах, зарегистрированных в приватизируемом жилом помещении, в том числе посредством направления соответствующих запросов в организации, осуществляющие управление многоквартирными домами. В случае обнаружения недостоверных сведений в предоставленных заявителем информации и документах, уполномоченные органы обязаны сообщить об этом в компетентные органы.</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Указанные в настоящем пункте документы (сведения) не запрашиваются Уполномоченным органом в случае, если они представлены заявителем по собственной инициативе или находятся в распоряжении Уполномоченного органа.</w:t>
      </w:r>
    </w:p>
    <w:p w:rsidR="002C3D47" w:rsidRPr="00EE0BBF" w:rsidRDefault="002C3D47" w:rsidP="002C3D47">
      <w:pPr>
        <w:pStyle w:val="afff1"/>
        <w:ind w:firstLine="284"/>
        <w:contextualSpacing/>
        <w:jc w:val="both"/>
        <w:rPr>
          <w:rFonts w:ascii="Times New Roman" w:hAnsi="Times New Roman"/>
          <w:sz w:val="14"/>
          <w:szCs w:val="14"/>
        </w:rPr>
      </w:pPr>
      <w:r w:rsidRPr="00EE0BBF">
        <w:rPr>
          <w:rFonts w:ascii="Times New Roman" w:hAnsi="Times New Roman"/>
          <w:sz w:val="14"/>
          <w:szCs w:val="14"/>
        </w:rPr>
        <w:t>2.7.2. В случае если заявителем самостоятельно не представлены документы, указанные в подпункте 2.7.1 настоящего Административного регламента, Уполномоченный орган запрашивает их посредством информационного межведомственного взаимодействия.</w:t>
      </w:r>
    </w:p>
    <w:p w:rsidR="002C3D47" w:rsidRPr="00EE0BBF" w:rsidRDefault="002C3D47" w:rsidP="002C3D47">
      <w:pPr>
        <w:pStyle w:val="afff1"/>
        <w:ind w:firstLine="284"/>
        <w:contextualSpacing/>
        <w:jc w:val="both"/>
        <w:rPr>
          <w:rFonts w:ascii="Times New Roman" w:hAnsi="Times New Roman"/>
          <w:sz w:val="14"/>
          <w:szCs w:val="14"/>
        </w:rPr>
      </w:pPr>
      <w:r w:rsidRPr="00EE0BBF">
        <w:rPr>
          <w:rFonts w:ascii="Times New Roman" w:hAnsi="Times New Roman"/>
          <w:sz w:val="14"/>
          <w:szCs w:val="14"/>
        </w:rPr>
        <w:t>2.7.3. Непредставление заявителем документов, находящихся в распоряжении государственных органов,  иных органов местного самоуправления и иных органов не является основанием для отказа в предоставлении муниципальной услуги.</w:t>
      </w:r>
    </w:p>
    <w:p w:rsidR="002C3D47" w:rsidRPr="00EE0BBF" w:rsidRDefault="002C3D47" w:rsidP="002C3D47">
      <w:pPr>
        <w:pStyle w:val="afff1"/>
        <w:ind w:firstLine="284"/>
        <w:contextualSpacing/>
        <w:jc w:val="both"/>
        <w:rPr>
          <w:rFonts w:ascii="Times New Roman" w:hAnsi="Times New Roman"/>
          <w:sz w:val="14"/>
          <w:szCs w:val="14"/>
        </w:rPr>
      </w:pPr>
      <w:r w:rsidRPr="00EE0BBF">
        <w:rPr>
          <w:rFonts w:ascii="Times New Roman" w:hAnsi="Times New Roman"/>
          <w:sz w:val="14"/>
          <w:szCs w:val="14"/>
        </w:rPr>
        <w:t>2.7.4. Уполномоченный орган осуществляет на регулярной основе выборочные проверки достоверности предоставленных заявителем сведений о гражданах, совместно с ним зарегистрированных в жилом помещении,</w:t>
      </w:r>
      <w:r w:rsidRPr="00EE0BBF">
        <w:rPr>
          <w:rFonts w:ascii="Times New Roman" w:hAnsi="Times New Roman"/>
          <w:sz w:val="14"/>
          <w:szCs w:val="14"/>
        </w:rPr>
        <w:br/>
        <w:t>в том числе посредством направления соответствующих запросов в организации, осуществляющие управление многоквартирными домами.</w:t>
      </w:r>
      <w:r w:rsidRPr="00EE0BBF">
        <w:rPr>
          <w:rFonts w:ascii="Times New Roman" w:hAnsi="Times New Roman"/>
          <w:sz w:val="14"/>
          <w:szCs w:val="14"/>
        </w:rPr>
        <w:br/>
        <w:t>В случае обнаружения недостоверных сведений в предоставленных заявителем информации и документах, уполномоченный орган обязан сообщить об этом в компетентные органы.</w:t>
      </w:r>
    </w:p>
    <w:p w:rsidR="002C3D47" w:rsidRPr="00EE0BBF" w:rsidRDefault="002C3D47" w:rsidP="002C3D47">
      <w:pPr>
        <w:autoSpaceDE w:val="0"/>
        <w:autoSpaceDN w:val="0"/>
        <w:adjustRightInd w:val="0"/>
        <w:ind w:firstLine="284"/>
        <w:jc w:val="both"/>
        <w:outlineLvl w:val="1"/>
        <w:rPr>
          <w:rFonts w:eastAsia="Arial"/>
          <w:b/>
          <w:bCs/>
          <w:sz w:val="14"/>
          <w:szCs w:val="14"/>
          <w:lang w:eastAsia="zh-CN"/>
        </w:rPr>
      </w:pPr>
      <w:r w:rsidRPr="00EE0BBF">
        <w:rPr>
          <w:b/>
          <w:bCs/>
          <w:sz w:val="14"/>
          <w:szCs w:val="14"/>
          <w:lang w:eastAsia="zh-CN"/>
        </w:rPr>
        <w:t xml:space="preserve">2.8. Указание на запрет требовать от заявителя </w:t>
      </w:r>
    </w:p>
    <w:p w:rsidR="002C3D47" w:rsidRPr="00EE0BBF" w:rsidRDefault="002C3D47" w:rsidP="002C3D47">
      <w:pPr>
        <w:autoSpaceDE w:val="0"/>
        <w:ind w:firstLine="284"/>
        <w:contextualSpacing/>
        <w:jc w:val="both"/>
        <w:rPr>
          <w:sz w:val="14"/>
          <w:szCs w:val="14"/>
        </w:rPr>
      </w:pPr>
      <w:r w:rsidRPr="00EE0BBF">
        <w:rPr>
          <w:sz w:val="14"/>
          <w:szCs w:val="14"/>
        </w:rPr>
        <w:t>2.8.1. Запрещено требовать от заявителя:</w:t>
      </w:r>
    </w:p>
    <w:p w:rsidR="002C3D47" w:rsidRPr="00EE0BBF" w:rsidRDefault="002C3D47" w:rsidP="002C3D47">
      <w:pPr>
        <w:autoSpaceDE w:val="0"/>
        <w:ind w:firstLine="284"/>
        <w:contextualSpacing/>
        <w:jc w:val="both"/>
        <w:rPr>
          <w:sz w:val="14"/>
          <w:szCs w:val="14"/>
        </w:rPr>
      </w:pPr>
      <w:r w:rsidRPr="00EE0BBF">
        <w:rPr>
          <w:sz w:val="14"/>
          <w:szCs w:val="1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EE0BBF">
        <w:rPr>
          <w:bCs/>
          <w:iCs/>
          <w:sz w:val="14"/>
          <w:szCs w:val="14"/>
        </w:rPr>
        <w:t>муниципаль</w:t>
      </w:r>
      <w:r w:rsidRPr="00EE0BBF">
        <w:rPr>
          <w:sz w:val="14"/>
          <w:szCs w:val="14"/>
        </w:rPr>
        <w:t>ной услуги;</w:t>
      </w:r>
    </w:p>
    <w:p w:rsidR="002C3D47" w:rsidRPr="00EE0BBF" w:rsidRDefault="002C3D47" w:rsidP="002C3D47">
      <w:pPr>
        <w:autoSpaceDE w:val="0"/>
        <w:ind w:firstLine="284"/>
        <w:contextualSpacing/>
        <w:jc w:val="both"/>
        <w:rPr>
          <w:sz w:val="14"/>
          <w:szCs w:val="14"/>
        </w:rPr>
      </w:pPr>
      <w:r w:rsidRPr="00EE0BBF">
        <w:rPr>
          <w:sz w:val="14"/>
          <w:szCs w:val="14"/>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иных  органов местного самоуправления и организаций, в соответствии с нормативными правовыми актами Российской Федерации, нормативными правовыми актами Новгородской области и муниципальными правовыми актами.</w:t>
      </w:r>
    </w:p>
    <w:p w:rsidR="002C3D47" w:rsidRPr="00EE0BBF" w:rsidRDefault="002C3D47" w:rsidP="002C3D47">
      <w:pPr>
        <w:suppressAutoHyphens/>
        <w:ind w:firstLine="284"/>
        <w:jc w:val="both"/>
        <w:rPr>
          <w:b/>
          <w:bCs/>
          <w:sz w:val="14"/>
          <w:szCs w:val="14"/>
        </w:rPr>
      </w:pPr>
      <w:r w:rsidRPr="00EE0BBF">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2C3D47" w:rsidRPr="00EE0BBF" w:rsidRDefault="002C3D47" w:rsidP="002C3D47">
      <w:pPr>
        <w:suppressAutoHyphens/>
        <w:ind w:firstLine="284"/>
        <w:jc w:val="both"/>
        <w:rPr>
          <w:rFonts w:eastAsia="Arial"/>
          <w:bCs/>
          <w:sz w:val="14"/>
          <w:szCs w:val="14"/>
          <w:lang w:eastAsia="ar-SA"/>
        </w:rPr>
      </w:pPr>
      <w:r w:rsidRPr="00EE0BBF">
        <w:rPr>
          <w:rFonts w:eastAsia="Arial"/>
          <w:bCs/>
          <w:sz w:val="14"/>
          <w:szCs w:val="14"/>
          <w:lang w:eastAsia="ar-SA"/>
        </w:rPr>
        <w:t>Основания для отказа в приеме документов отсутствуют.</w:t>
      </w:r>
    </w:p>
    <w:p w:rsidR="002C3D47" w:rsidRPr="00EE0BBF" w:rsidRDefault="002C3D47" w:rsidP="002C3D47">
      <w:pPr>
        <w:autoSpaceDE w:val="0"/>
        <w:autoSpaceDN w:val="0"/>
        <w:adjustRightInd w:val="0"/>
        <w:ind w:firstLine="284"/>
        <w:jc w:val="both"/>
        <w:outlineLvl w:val="1"/>
        <w:rPr>
          <w:b/>
          <w:sz w:val="14"/>
          <w:szCs w:val="14"/>
        </w:rPr>
      </w:pPr>
      <w:r w:rsidRPr="00EE0BBF">
        <w:rPr>
          <w:b/>
          <w:sz w:val="14"/>
          <w:szCs w:val="14"/>
        </w:rPr>
        <w:t>2.10. Исчерпывающий перечень оснований для приостановления или  отказа в предоставлении муниципальной услуги</w:t>
      </w:r>
    </w:p>
    <w:p w:rsidR="002C3D47" w:rsidRPr="00EE0BBF" w:rsidRDefault="002C3D47" w:rsidP="002C3D47">
      <w:pPr>
        <w:pStyle w:val="ConsPlusNormal"/>
        <w:ind w:firstLine="284"/>
        <w:jc w:val="both"/>
        <w:rPr>
          <w:rFonts w:ascii="Times New Roman" w:hAnsi="Times New Roman" w:cs="Times New Roman"/>
          <w:bCs/>
          <w:sz w:val="14"/>
          <w:szCs w:val="14"/>
        </w:rPr>
      </w:pPr>
      <w:r w:rsidRPr="00EE0BBF">
        <w:rPr>
          <w:rFonts w:ascii="Times New Roman" w:hAnsi="Times New Roman" w:cs="Times New Roman"/>
          <w:bCs/>
          <w:sz w:val="14"/>
          <w:szCs w:val="14"/>
        </w:rPr>
        <w:t>2.10.1. Основания для приостановления предоставления муниципальной услуги отсутствуют.</w:t>
      </w:r>
    </w:p>
    <w:p w:rsidR="002C3D47" w:rsidRPr="00EE0BBF" w:rsidRDefault="002C3D47" w:rsidP="002C3D47">
      <w:pPr>
        <w:pStyle w:val="ConsPlusNormal"/>
        <w:ind w:firstLine="284"/>
        <w:contextualSpacing/>
        <w:jc w:val="both"/>
        <w:rPr>
          <w:rFonts w:ascii="Times New Roman" w:hAnsi="Times New Roman" w:cs="Times New Roman"/>
          <w:sz w:val="14"/>
          <w:szCs w:val="14"/>
        </w:rPr>
      </w:pPr>
      <w:r w:rsidRPr="00EE0BBF">
        <w:rPr>
          <w:rFonts w:ascii="Times New Roman" w:hAnsi="Times New Roman" w:cs="Times New Roman"/>
          <w:sz w:val="14"/>
          <w:szCs w:val="14"/>
        </w:rPr>
        <w:t xml:space="preserve">2.10.2. </w:t>
      </w:r>
      <w:r w:rsidRPr="00EE0BBF">
        <w:rPr>
          <w:rFonts w:ascii="Times New Roman" w:hAnsi="Times New Roman" w:cs="Times New Roman"/>
          <w:bCs/>
          <w:sz w:val="14"/>
          <w:szCs w:val="14"/>
        </w:rPr>
        <w:t>В предоставлении муниципальной услуги</w:t>
      </w:r>
      <w:r w:rsidRPr="00EE0BBF">
        <w:rPr>
          <w:rFonts w:ascii="Times New Roman" w:hAnsi="Times New Roman" w:cs="Times New Roman"/>
          <w:sz w:val="14"/>
          <w:szCs w:val="14"/>
        </w:rPr>
        <w:t xml:space="preserve"> может быть отказано в следующих случаях:</w:t>
      </w:r>
    </w:p>
    <w:p w:rsidR="002C3D47" w:rsidRPr="00EE0BBF" w:rsidRDefault="002C3D47" w:rsidP="002C3D47">
      <w:pPr>
        <w:pStyle w:val="ConsPlusNormal"/>
        <w:ind w:firstLine="284"/>
        <w:contextualSpacing/>
        <w:jc w:val="both"/>
        <w:rPr>
          <w:rFonts w:ascii="Times New Roman" w:hAnsi="Times New Roman" w:cs="Times New Roman"/>
          <w:sz w:val="14"/>
          <w:szCs w:val="14"/>
        </w:rPr>
      </w:pPr>
      <w:r w:rsidRPr="00EE0BBF">
        <w:rPr>
          <w:rFonts w:ascii="Times New Roman" w:hAnsi="Times New Roman" w:cs="Times New Roman"/>
          <w:sz w:val="14"/>
          <w:szCs w:val="14"/>
        </w:rPr>
        <w:t>несоответствие заявителя требованиям, указанным в пункте 1.2 настоящего Административного регламента;</w:t>
      </w:r>
    </w:p>
    <w:p w:rsidR="002C3D47" w:rsidRPr="00EE0BBF" w:rsidRDefault="002C3D47" w:rsidP="002C3D47">
      <w:pPr>
        <w:autoSpaceDE w:val="0"/>
        <w:autoSpaceDN w:val="0"/>
        <w:adjustRightInd w:val="0"/>
        <w:ind w:firstLine="284"/>
        <w:jc w:val="both"/>
        <w:rPr>
          <w:sz w:val="14"/>
          <w:szCs w:val="14"/>
        </w:rPr>
      </w:pPr>
      <w:r w:rsidRPr="00EE0BBF">
        <w:rPr>
          <w:sz w:val="14"/>
          <w:szCs w:val="14"/>
        </w:rPr>
        <w:t>непредставление документов, указанных в подпункте 2.6.1 настоящего Административного регламента;</w:t>
      </w:r>
    </w:p>
    <w:p w:rsidR="002C3D47" w:rsidRPr="00EE0BBF" w:rsidRDefault="002C3D47" w:rsidP="002C3D47">
      <w:pPr>
        <w:autoSpaceDE w:val="0"/>
        <w:autoSpaceDN w:val="0"/>
        <w:adjustRightInd w:val="0"/>
        <w:ind w:firstLine="284"/>
        <w:jc w:val="both"/>
        <w:rPr>
          <w:sz w:val="14"/>
          <w:szCs w:val="14"/>
        </w:rPr>
      </w:pPr>
      <w:r w:rsidRPr="00EE0BBF">
        <w:rPr>
          <w:sz w:val="14"/>
          <w:szCs w:val="14"/>
        </w:rPr>
        <w:t>поступление в Уполномоченный орган ответа органа государственной власти, органа местного самоуправления либо подведомственной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 Отказ в предоставлении муниципальной услуги по указанному основанию допускается в случае, если Уполномоченный орган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предоставления муниципальной услуги, и не получил от заявителя такие документ и (или) информацию в течение пятнадцати дней со дня направления уведомления.</w:t>
      </w:r>
    </w:p>
    <w:p w:rsidR="002C3D47" w:rsidRPr="00EE0BBF" w:rsidRDefault="002C3D47" w:rsidP="002C3D47">
      <w:pPr>
        <w:autoSpaceDE w:val="0"/>
        <w:autoSpaceDN w:val="0"/>
        <w:adjustRightInd w:val="0"/>
        <w:ind w:firstLine="284"/>
        <w:jc w:val="both"/>
        <w:rPr>
          <w:sz w:val="14"/>
          <w:szCs w:val="14"/>
        </w:rPr>
      </w:pPr>
      <w:r w:rsidRPr="00EE0BBF">
        <w:rPr>
          <w:sz w:val="14"/>
          <w:szCs w:val="14"/>
        </w:rPr>
        <w:t>2.10.3. Мотивированное решение об отказе в предоставлении муниципальной услуги выдается или направляется заявителю не позднее, чем через 3 (три) рабочих дня со дня принятия такого решения и может быть обжаловано им в судебном порядке.</w:t>
      </w:r>
    </w:p>
    <w:p w:rsidR="002C3D47" w:rsidRPr="00EE0BBF" w:rsidRDefault="002C3D47" w:rsidP="002C3D47">
      <w:pPr>
        <w:widowControl w:val="0"/>
        <w:autoSpaceDE w:val="0"/>
        <w:autoSpaceDN w:val="0"/>
        <w:adjustRightInd w:val="0"/>
        <w:ind w:firstLine="284"/>
        <w:jc w:val="both"/>
        <w:rPr>
          <w:sz w:val="14"/>
          <w:szCs w:val="14"/>
        </w:rPr>
      </w:pPr>
      <w:r w:rsidRPr="00EE0BBF">
        <w:rPr>
          <w:sz w:val="14"/>
          <w:szCs w:val="14"/>
        </w:rPr>
        <w:t>2.10.4. Граждане имеют право повторно обратиться в Уполномоченный орган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2C3D47" w:rsidRPr="00EE0BBF" w:rsidRDefault="002C3D47" w:rsidP="002C3D47">
      <w:pPr>
        <w:autoSpaceDE w:val="0"/>
        <w:autoSpaceDN w:val="0"/>
        <w:adjustRightInd w:val="0"/>
        <w:ind w:firstLine="284"/>
        <w:jc w:val="both"/>
        <w:outlineLvl w:val="1"/>
        <w:rPr>
          <w:b/>
          <w:sz w:val="14"/>
          <w:szCs w:val="14"/>
        </w:rPr>
      </w:pPr>
      <w:r w:rsidRPr="00EE0BBF">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C3D47" w:rsidRPr="00EE0BBF" w:rsidRDefault="002C3D47" w:rsidP="002C3D47">
      <w:pPr>
        <w:widowControl w:val="0"/>
        <w:autoSpaceDE w:val="0"/>
        <w:autoSpaceDN w:val="0"/>
        <w:adjustRightInd w:val="0"/>
        <w:ind w:firstLine="284"/>
        <w:contextualSpacing/>
        <w:jc w:val="both"/>
        <w:rPr>
          <w:sz w:val="14"/>
          <w:szCs w:val="14"/>
        </w:rPr>
      </w:pPr>
      <w:r w:rsidRPr="00EE0BBF">
        <w:rPr>
          <w:sz w:val="14"/>
          <w:szCs w:val="14"/>
        </w:rPr>
        <w:lastRenderedPageBreak/>
        <w:t>Услуги, которые являются необходимыми и обязательными для предоставления муниципальной услуги, отсутствуют.</w:t>
      </w:r>
    </w:p>
    <w:p w:rsidR="002C3D47" w:rsidRPr="00EE0BBF" w:rsidRDefault="002C3D47" w:rsidP="002C3D47">
      <w:pPr>
        <w:autoSpaceDE w:val="0"/>
        <w:autoSpaceDN w:val="0"/>
        <w:adjustRightInd w:val="0"/>
        <w:ind w:firstLine="284"/>
        <w:jc w:val="both"/>
        <w:outlineLvl w:val="1"/>
        <w:rPr>
          <w:b/>
          <w:sz w:val="14"/>
          <w:szCs w:val="14"/>
        </w:rPr>
      </w:pPr>
      <w:r w:rsidRPr="00EE0BBF">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2C3D47" w:rsidRPr="00EE0BBF" w:rsidRDefault="002C3D47" w:rsidP="002C3D47">
      <w:pPr>
        <w:pStyle w:val="afff1"/>
        <w:ind w:firstLine="284"/>
        <w:jc w:val="both"/>
        <w:rPr>
          <w:rFonts w:ascii="Times New Roman" w:hAnsi="Times New Roman"/>
          <w:bCs/>
          <w:sz w:val="14"/>
          <w:szCs w:val="14"/>
        </w:rPr>
      </w:pPr>
      <w:r w:rsidRPr="00EE0BBF">
        <w:rPr>
          <w:rFonts w:ascii="Times New Roman" w:hAnsi="Times New Roman"/>
          <w:bCs/>
          <w:sz w:val="14"/>
          <w:szCs w:val="14"/>
        </w:rPr>
        <w:t>Муниципальная услуга предоставляется бесплатно.</w:t>
      </w:r>
    </w:p>
    <w:p w:rsidR="002C3D47" w:rsidRPr="00EE0BBF" w:rsidRDefault="002C3D47" w:rsidP="002C3D47">
      <w:pPr>
        <w:autoSpaceDE w:val="0"/>
        <w:autoSpaceDN w:val="0"/>
        <w:adjustRightInd w:val="0"/>
        <w:ind w:firstLine="284"/>
        <w:jc w:val="both"/>
        <w:outlineLvl w:val="1"/>
        <w:rPr>
          <w:b/>
          <w:sz w:val="14"/>
          <w:szCs w:val="14"/>
        </w:rPr>
      </w:pPr>
      <w:r w:rsidRPr="00EE0BBF">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2C3D47" w:rsidRPr="00EE0BBF" w:rsidRDefault="002C3D47" w:rsidP="002C3D47">
      <w:pPr>
        <w:widowControl w:val="0"/>
        <w:autoSpaceDE w:val="0"/>
        <w:autoSpaceDN w:val="0"/>
        <w:adjustRightInd w:val="0"/>
        <w:ind w:firstLine="284"/>
        <w:contextualSpacing/>
        <w:jc w:val="both"/>
        <w:rPr>
          <w:sz w:val="14"/>
          <w:szCs w:val="14"/>
        </w:rPr>
      </w:pPr>
      <w:r w:rsidRPr="00EE0BBF">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2C3D47" w:rsidRPr="00EE0BBF" w:rsidRDefault="002C3D47" w:rsidP="002C3D47">
      <w:pPr>
        <w:suppressAutoHyphens/>
        <w:autoSpaceDE w:val="0"/>
        <w:autoSpaceDN w:val="0"/>
        <w:adjustRightInd w:val="0"/>
        <w:ind w:firstLine="284"/>
        <w:jc w:val="both"/>
        <w:outlineLvl w:val="1"/>
        <w:rPr>
          <w:b/>
          <w:bCs/>
          <w:sz w:val="14"/>
          <w:szCs w:val="14"/>
          <w:highlight w:val="yellow"/>
        </w:rPr>
      </w:pPr>
      <w:r w:rsidRPr="00EE0BBF">
        <w:rPr>
          <w:b/>
          <w:bCs/>
          <w:sz w:val="14"/>
          <w:szCs w:val="14"/>
        </w:rPr>
        <w:t xml:space="preserve">2.14. </w:t>
      </w:r>
      <w:r w:rsidRPr="00EE0BBF">
        <w:rPr>
          <w:b/>
          <w:sz w:val="14"/>
          <w:szCs w:val="14"/>
        </w:rPr>
        <w:t>Максимальный срок ожидания в очереди при подаче заявления о предоставлении муниципальной услуги и при получении результата предоставленной муниципальной услуги</w:t>
      </w:r>
    </w:p>
    <w:p w:rsidR="002C3D47" w:rsidRPr="00EE0BBF" w:rsidRDefault="002C3D47" w:rsidP="002C3D47">
      <w:pPr>
        <w:suppressAutoHyphens/>
        <w:ind w:firstLine="284"/>
        <w:jc w:val="both"/>
        <w:rPr>
          <w:sz w:val="14"/>
          <w:szCs w:val="14"/>
        </w:rPr>
      </w:pPr>
      <w:r w:rsidRPr="00EE0BBF">
        <w:rPr>
          <w:bCs/>
          <w:sz w:val="14"/>
          <w:szCs w:val="14"/>
        </w:rPr>
        <w:t xml:space="preserve">2.14.1. Максимальный срок ожидания в очереди при подаче заявления о предоставлении муниципальной услуги и </w:t>
      </w:r>
      <w:r w:rsidRPr="00EE0BBF">
        <w:rPr>
          <w:sz w:val="14"/>
          <w:szCs w:val="14"/>
        </w:rPr>
        <w:t>при получении результата предоставления муниципальной услуги составляет не более</w:t>
      </w:r>
      <w:r w:rsidRPr="00EE0BBF">
        <w:rPr>
          <w:bCs/>
          <w:sz w:val="14"/>
          <w:szCs w:val="14"/>
        </w:rPr>
        <w:t xml:space="preserve"> </w:t>
      </w:r>
      <w:r w:rsidRPr="00EE0BBF">
        <w:rPr>
          <w:sz w:val="14"/>
          <w:szCs w:val="14"/>
        </w:rPr>
        <w:t>15 минут.</w:t>
      </w:r>
    </w:p>
    <w:p w:rsidR="002C3D47" w:rsidRPr="00EE0BBF" w:rsidRDefault="002C3D47" w:rsidP="002C3D47">
      <w:pPr>
        <w:suppressAutoHyphens/>
        <w:autoSpaceDE w:val="0"/>
        <w:autoSpaceDN w:val="0"/>
        <w:adjustRightInd w:val="0"/>
        <w:ind w:firstLine="284"/>
        <w:jc w:val="both"/>
        <w:outlineLvl w:val="1"/>
        <w:rPr>
          <w:bCs/>
          <w:sz w:val="14"/>
          <w:szCs w:val="14"/>
        </w:rPr>
      </w:pPr>
      <w:r w:rsidRPr="00EE0BBF">
        <w:rPr>
          <w:bCs/>
          <w:sz w:val="14"/>
          <w:szCs w:val="14"/>
        </w:rPr>
        <w:t>2.14.2.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организации, участвующей в предоставлении услуги.</w:t>
      </w:r>
    </w:p>
    <w:p w:rsidR="002C3D47" w:rsidRPr="00EE0BBF" w:rsidRDefault="002C3D47" w:rsidP="002C3D47">
      <w:pPr>
        <w:autoSpaceDE w:val="0"/>
        <w:autoSpaceDN w:val="0"/>
        <w:adjustRightInd w:val="0"/>
        <w:ind w:firstLine="284"/>
        <w:jc w:val="both"/>
        <w:outlineLvl w:val="1"/>
        <w:rPr>
          <w:b/>
          <w:sz w:val="14"/>
          <w:szCs w:val="14"/>
        </w:rPr>
      </w:pPr>
      <w:r w:rsidRPr="00EE0BBF">
        <w:rPr>
          <w:b/>
          <w:bCs/>
          <w:sz w:val="14"/>
          <w:szCs w:val="14"/>
        </w:rPr>
        <w:t xml:space="preserve"> </w:t>
      </w:r>
      <w:r w:rsidRPr="00EE0BBF">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Заявление о предоставлении муниципальной услуги регистрируется в течение 1 рабочего дня со дня поступления заявления, в том числе в электронном виде,  в структурном подразделении Уполномоченного органа, ответственном за ведение делопроизводства.</w:t>
      </w:r>
    </w:p>
    <w:p w:rsidR="002C3D47" w:rsidRPr="00EE0BBF" w:rsidRDefault="002C3D47" w:rsidP="002C3D47">
      <w:pPr>
        <w:autoSpaceDE w:val="0"/>
        <w:autoSpaceDN w:val="0"/>
        <w:adjustRightInd w:val="0"/>
        <w:ind w:firstLine="284"/>
        <w:jc w:val="both"/>
        <w:outlineLvl w:val="1"/>
        <w:rPr>
          <w:b/>
          <w:sz w:val="14"/>
          <w:szCs w:val="14"/>
        </w:rPr>
      </w:pPr>
      <w:r w:rsidRPr="00EE0BBF">
        <w:rPr>
          <w:b/>
          <w:iCs/>
          <w:sz w:val="14"/>
          <w:szCs w:val="14"/>
        </w:rPr>
        <w:t>2.16.</w:t>
      </w:r>
      <w:r w:rsidRPr="00EE0BBF">
        <w:rPr>
          <w:b/>
          <w:iCs/>
          <w:sz w:val="14"/>
          <w:szCs w:val="14"/>
        </w:rPr>
        <w:tab/>
      </w:r>
      <w:r w:rsidRPr="00EE0BBF">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наименование;</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место нахождения;</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режим работы;</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адрес официального сайта;</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телефонный номер и адрес электронной почты.</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сопровождение инвалидов, имеющих стойкие расстройства функции зрения и самостоятельного передвижения;</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lastRenderedPageBreak/>
        <w:t xml:space="preserve">допуск </w:t>
      </w:r>
      <w:proofErr w:type="spellStart"/>
      <w:r w:rsidRPr="00EE0BBF">
        <w:rPr>
          <w:bCs/>
          <w:sz w:val="14"/>
          <w:szCs w:val="14"/>
        </w:rPr>
        <w:t>сурдопереводчика</w:t>
      </w:r>
      <w:proofErr w:type="spellEnd"/>
      <w:r w:rsidRPr="00EE0BBF">
        <w:rPr>
          <w:bCs/>
          <w:sz w:val="14"/>
          <w:szCs w:val="14"/>
        </w:rPr>
        <w:t xml:space="preserve"> и </w:t>
      </w:r>
      <w:proofErr w:type="spellStart"/>
      <w:r w:rsidRPr="00EE0BBF">
        <w:rPr>
          <w:bCs/>
          <w:sz w:val="14"/>
          <w:szCs w:val="14"/>
        </w:rPr>
        <w:t>тифлосурдопереводчика</w:t>
      </w:r>
      <w:proofErr w:type="spellEnd"/>
      <w:r w:rsidRPr="00EE0BBF">
        <w:rPr>
          <w:bCs/>
          <w:sz w:val="14"/>
          <w:szCs w:val="14"/>
        </w:rPr>
        <w:t>;</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допуск собаки-проводника на объекты (здания, помещения), в которых предоставляется муниципальная услуга;</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оказание помощи в преодолении барьеров, мешающих получению муниципальной услуги наравне с другими лицами.</w:t>
      </w:r>
    </w:p>
    <w:p w:rsidR="002C3D47" w:rsidRPr="00EE0BBF" w:rsidRDefault="002C3D47" w:rsidP="002C3D47">
      <w:pPr>
        <w:autoSpaceDE w:val="0"/>
        <w:autoSpaceDN w:val="0"/>
        <w:adjustRightInd w:val="0"/>
        <w:ind w:firstLine="284"/>
        <w:contextualSpacing/>
        <w:jc w:val="both"/>
        <w:rPr>
          <w:bCs/>
          <w:sz w:val="14"/>
          <w:szCs w:val="14"/>
        </w:rPr>
      </w:pPr>
      <w:r w:rsidRPr="00EE0BBF">
        <w:rPr>
          <w:bCs/>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2C3D47" w:rsidRPr="00EE0BBF" w:rsidRDefault="002C3D47" w:rsidP="002C3D47">
      <w:pPr>
        <w:ind w:firstLine="284"/>
        <w:contextualSpacing/>
        <w:jc w:val="both"/>
        <w:rPr>
          <w:b/>
          <w:sz w:val="14"/>
          <w:szCs w:val="14"/>
        </w:rPr>
      </w:pPr>
      <w:r w:rsidRPr="00EE0BBF">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информационно- коммуникационных технологий</w:t>
      </w:r>
    </w:p>
    <w:p w:rsidR="002C3D47" w:rsidRPr="00EE0BBF" w:rsidRDefault="002C3D47" w:rsidP="002C3D47">
      <w:pPr>
        <w:pStyle w:val="22"/>
        <w:spacing w:after="0" w:line="240" w:lineRule="auto"/>
        <w:ind w:firstLine="284"/>
        <w:contextualSpacing/>
        <w:jc w:val="both"/>
        <w:rPr>
          <w:sz w:val="14"/>
          <w:szCs w:val="14"/>
        </w:rPr>
      </w:pPr>
      <w:r w:rsidRPr="00EE0BBF">
        <w:rPr>
          <w:bCs/>
          <w:sz w:val="14"/>
          <w:szCs w:val="14"/>
        </w:rPr>
        <w:t xml:space="preserve">2.17.1. Показателем качества и доступности муниципальной услуги </w:t>
      </w:r>
      <w:r w:rsidRPr="00EE0BBF">
        <w:rPr>
          <w:b/>
          <w:bCs/>
          <w:sz w:val="14"/>
          <w:szCs w:val="14"/>
        </w:rPr>
        <w:t xml:space="preserve"> </w:t>
      </w:r>
      <w:r w:rsidRPr="00EE0BBF">
        <w:rPr>
          <w:bCs/>
          <w:sz w:val="14"/>
          <w:szCs w:val="14"/>
        </w:rPr>
        <w:t xml:space="preserve">является </w:t>
      </w:r>
      <w:r w:rsidRPr="00EE0BBF">
        <w:rPr>
          <w:sz w:val="14"/>
          <w:szCs w:val="14"/>
        </w:rPr>
        <w:t>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2C3D47" w:rsidRPr="00EE0BBF" w:rsidRDefault="002C3D47" w:rsidP="002C3D47">
      <w:pPr>
        <w:pStyle w:val="ConsPlusNormal"/>
        <w:widowControl/>
        <w:ind w:firstLine="284"/>
        <w:contextualSpacing/>
        <w:jc w:val="both"/>
        <w:rPr>
          <w:rFonts w:ascii="Times New Roman" w:hAnsi="Times New Roman" w:cs="Times New Roman"/>
          <w:sz w:val="14"/>
          <w:szCs w:val="14"/>
        </w:rPr>
      </w:pPr>
      <w:r w:rsidRPr="00EE0BBF">
        <w:rPr>
          <w:rFonts w:ascii="Times New Roman" w:hAnsi="Times New Roman" w:cs="Times New Roman"/>
          <w:bCs/>
          <w:sz w:val="14"/>
          <w:szCs w:val="14"/>
        </w:rPr>
        <w:t>2.17.2. Показателями</w:t>
      </w:r>
      <w:r w:rsidRPr="00EE0BBF">
        <w:rPr>
          <w:rFonts w:ascii="Times New Roman" w:hAnsi="Times New Roman" w:cs="Times New Roman"/>
          <w:sz w:val="14"/>
          <w:szCs w:val="14"/>
        </w:rPr>
        <w:t xml:space="preserve"> </w:t>
      </w:r>
      <w:r w:rsidRPr="00EE0BBF">
        <w:rPr>
          <w:rFonts w:ascii="Times New Roman" w:hAnsi="Times New Roman" w:cs="Times New Roman"/>
          <w:bCs/>
          <w:sz w:val="14"/>
          <w:szCs w:val="14"/>
        </w:rPr>
        <w:t>доступности</w:t>
      </w:r>
      <w:r w:rsidRPr="00EE0BBF">
        <w:rPr>
          <w:rFonts w:ascii="Times New Roman" w:hAnsi="Times New Roman" w:cs="Times New Roman"/>
          <w:sz w:val="14"/>
          <w:szCs w:val="14"/>
        </w:rPr>
        <w:t xml:space="preserve"> предоставления муниципальной услуги являются: </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2C3D47" w:rsidRPr="00EE0BBF" w:rsidRDefault="002C3D47" w:rsidP="002C3D47">
      <w:pPr>
        <w:ind w:firstLine="284"/>
        <w:contextualSpacing/>
        <w:jc w:val="both"/>
        <w:rPr>
          <w:sz w:val="14"/>
          <w:szCs w:val="14"/>
        </w:rPr>
      </w:pPr>
      <w:r w:rsidRPr="00EE0BBF">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2C3D47" w:rsidRPr="00EE0BBF" w:rsidRDefault="002C3D47" w:rsidP="002C3D47">
      <w:pPr>
        <w:ind w:firstLine="284"/>
        <w:contextualSpacing/>
        <w:jc w:val="both"/>
        <w:rPr>
          <w:sz w:val="14"/>
          <w:szCs w:val="14"/>
        </w:rPr>
      </w:pPr>
      <w:r w:rsidRPr="00EE0BBF">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2C3D47" w:rsidRPr="00EE0BBF" w:rsidRDefault="002C3D47" w:rsidP="002C3D47">
      <w:pPr>
        <w:ind w:firstLine="284"/>
        <w:contextualSpacing/>
        <w:jc w:val="both"/>
        <w:rPr>
          <w:sz w:val="14"/>
          <w:szCs w:val="14"/>
        </w:rPr>
      </w:pPr>
      <w:r w:rsidRPr="00EE0BBF">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2C3D47" w:rsidRPr="00EE0BBF" w:rsidRDefault="002C3D47" w:rsidP="002C3D47">
      <w:pPr>
        <w:autoSpaceDE w:val="0"/>
        <w:autoSpaceDN w:val="0"/>
        <w:adjustRightInd w:val="0"/>
        <w:ind w:firstLine="284"/>
        <w:contextualSpacing/>
        <w:jc w:val="both"/>
        <w:outlineLvl w:val="2"/>
        <w:rPr>
          <w:sz w:val="14"/>
          <w:szCs w:val="14"/>
        </w:rPr>
      </w:pPr>
      <w:r w:rsidRPr="00EE0BBF">
        <w:rPr>
          <w:sz w:val="14"/>
          <w:szCs w:val="14"/>
        </w:rPr>
        <w:t xml:space="preserve">2.17.3. Показателями качества предоставления муниципальной услуги являются:  </w:t>
      </w:r>
    </w:p>
    <w:p w:rsidR="002C3D47" w:rsidRPr="00EE0BBF" w:rsidRDefault="002C3D47" w:rsidP="002C3D47">
      <w:pPr>
        <w:autoSpaceDE w:val="0"/>
        <w:autoSpaceDN w:val="0"/>
        <w:adjustRightInd w:val="0"/>
        <w:ind w:firstLine="284"/>
        <w:contextualSpacing/>
        <w:jc w:val="both"/>
        <w:outlineLvl w:val="2"/>
        <w:rPr>
          <w:sz w:val="14"/>
          <w:szCs w:val="14"/>
        </w:rPr>
      </w:pPr>
      <w:r w:rsidRPr="00EE0BBF">
        <w:rPr>
          <w:sz w:val="14"/>
          <w:szCs w:val="14"/>
        </w:rPr>
        <w:t>степень удовлетворенности граждан качеством и доступностью муниципальной услуги;</w:t>
      </w:r>
    </w:p>
    <w:p w:rsidR="002C3D47" w:rsidRPr="00EE0BBF" w:rsidRDefault="002C3D47" w:rsidP="002C3D47">
      <w:pPr>
        <w:pStyle w:val="ConsPlusNormal"/>
        <w:widowControl/>
        <w:ind w:firstLine="284"/>
        <w:contextualSpacing/>
        <w:jc w:val="both"/>
        <w:rPr>
          <w:rFonts w:ascii="Times New Roman" w:hAnsi="Times New Roman" w:cs="Times New Roman"/>
          <w:sz w:val="14"/>
          <w:szCs w:val="14"/>
        </w:rPr>
      </w:pPr>
      <w:r w:rsidRPr="00EE0BBF">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2C3D47" w:rsidRPr="00EE0BBF" w:rsidRDefault="002C3D47" w:rsidP="002C3D47">
      <w:pPr>
        <w:pStyle w:val="ConsPlusNormal"/>
        <w:widowControl/>
        <w:ind w:firstLine="284"/>
        <w:contextualSpacing/>
        <w:jc w:val="both"/>
        <w:rPr>
          <w:rFonts w:ascii="Times New Roman" w:hAnsi="Times New Roman" w:cs="Times New Roman"/>
          <w:sz w:val="14"/>
          <w:szCs w:val="14"/>
        </w:rPr>
      </w:pPr>
      <w:r w:rsidRPr="00EE0BBF">
        <w:rPr>
          <w:rFonts w:ascii="Times New Roman" w:hAnsi="Times New Roman" w:cs="Times New Roman"/>
          <w:sz w:val="14"/>
          <w:szCs w:val="14"/>
        </w:rPr>
        <w:t>соблюдение сроков предоставления муниципальной услуги;</w:t>
      </w:r>
    </w:p>
    <w:p w:rsidR="002C3D47" w:rsidRPr="00EE0BBF" w:rsidRDefault="002C3D47" w:rsidP="002C3D47">
      <w:pPr>
        <w:pStyle w:val="22"/>
        <w:spacing w:after="0" w:line="240" w:lineRule="auto"/>
        <w:ind w:firstLine="284"/>
        <w:contextualSpacing/>
        <w:jc w:val="both"/>
        <w:rPr>
          <w:sz w:val="14"/>
          <w:szCs w:val="14"/>
        </w:rPr>
      </w:pPr>
      <w:r w:rsidRPr="00EE0BBF">
        <w:rPr>
          <w:sz w:val="14"/>
          <w:szCs w:val="14"/>
        </w:rPr>
        <w:t>количество обоснованных жалоб.</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Продолжительность каждого взаимодействия не должна превышать</w:t>
      </w:r>
      <w:r w:rsidRPr="00EE0BBF">
        <w:rPr>
          <w:sz w:val="14"/>
          <w:szCs w:val="14"/>
        </w:rPr>
        <w:br/>
        <w:t>15 минут.</w:t>
      </w:r>
    </w:p>
    <w:p w:rsidR="002C3D47" w:rsidRPr="00EE0BBF" w:rsidRDefault="002C3D47" w:rsidP="002C3D47">
      <w:pPr>
        <w:ind w:firstLine="284"/>
        <w:jc w:val="both"/>
        <w:rPr>
          <w:b/>
          <w:sz w:val="14"/>
          <w:szCs w:val="14"/>
        </w:rPr>
      </w:pPr>
      <w:r w:rsidRPr="00EE0BBF">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2C3D47" w:rsidRPr="00EE0BBF" w:rsidRDefault="002C3D47" w:rsidP="002C3D47">
      <w:pPr>
        <w:autoSpaceDE w:val="0"/>
        <w:autoSpaceDN w:val="0"/>
        <w:adjustRightInd w:val="0"/>
        <w:ind w:firstLine="284"/>
        <w:jc w:val="both"/>
        <w:outlineLvl w:val="2"/>
        <w:rPr>
          <w:sz w:val="14"/>
          <w:szCs w:val="14"/>
        </w:rPr>
      </w:pPr>
      <w:r w:rsidRPr="00EE0BBF">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единого портала, регионального портала.</w:t>
      </w:r>
    </w:p>
    <w:p w:rsidR="002C3D47" w:rsidRPr="00EE0BBF" w:rsidRDefault="002C3D47" w:rsidP="002C3D47">
      <w:pPr>
        <w:ind w:firstLine="284"/>
        <w:contextualSpacing/>
        <w:jc w:val="both"/>
        <w:rPr>
          <w:sz w:val="14"/>
          <w:szCs w:val="14"/>
        </w:rPr>
      </w:pPr>
      <w:r w:rsidRPr="00EE0BBF">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2C3D47" w:rsidRPr="00EE0BBF" w:rsidRDefault="002C3D47" w:rsidP="002C3D47">
      <w:pPr>
        <w:ind w:firstLine="284"/>
        <w:contextualSpacing/>
        <w:jc w:val="both"/>
        <w:rPr>
          <w:sz w:val="14"/>
          <w:szCs w:val="14"/>
        </w:rPr>
      </w:pPr>
      <w:r w:rsidRPr="00EE0BBF">
        <w:rPr>
          <w:sz w:val="14"/>
          <w:szCs w:val="14"/>
        </w:rPr>
        <w:t>2</w:t>
      </w:r>
      <w:r w:rsidRPr="00EE0BBF">
        <w:rPr>
          <w:iCs/>
          <w:sz w:val="14"/>
          <w:szCs w:val="14"/>
        </w:rPr>
        <w:t xml:space="preserve">.18.3. </w:t>
      </w:r>
      <w:r w:rsidRPr="00EE0BBF">
        <w:rPr>
          <w:sz w:val="14"/>
          <w:szCs w:val="14"/>
        </w:rPr>
        <w:t xml:space="preserve">Заявители вправе использовать простую электронную подпись в случае, предусмотренном </w:t>
      </w:r>
      <w:hyperlink r:id="rId463" w:history="1">
        <w:r w:rsidRPr="00EE0BBF">
          <w:rPr>
            <w:sz w:val="14"/>
            <w:szCs w:val="14"/>
          </w:rPr>
          <w:t>пунктом 2(1</w:t>
        </w:r>
      </w:hyperlink>
      <w:r w:rsidRPr="00EE0BBF">
        <w:rPr>
          <w:sz w:val="14"/>
          <w:szCs w:val="14"/>
        </w:rPr>
        <w:t>)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2C3D47" w:rsidRPr="00EE0BBF" w:rsidRDefault="002C3D47" w:rsidP="002C3D47">
      <w:pPr>
        <w:ind w:firstLine="284"/>
        <w:contextualSpacing/>
        <w:jc w:val="both"/>
        <w:rPr>
          <w:sz w:val="14"/>
          <w:szCs w:val="14"/>
        </w:rPr>
      </w:pPr>
      <w:r w:rsidRPr="00EE0BBF">
        <w:rPr>
          <w:sz w:val="14"/>
          <w:szCs w:val="14"/>
        </w:rPr>
        <w:t>Предоставление муниципальной услуги с использованием единого портала, регионального портала осуществляется в отношении заявителей, прошедших процедуру регистрации и авторизации с использованием ЕСИА.</w:t>
      </w:r>
    </w:p>
    <w:p w:rsidR="002C3D47" w:rsidRPr="00EE0BBF" w:rsidRDefault="002C3D47" w:rsidP="002C3D47">
      <w:pPr>
        <w:ind w:firstLine="284"/>
        <w:contextualSpacing/>
        <w:jc w:val="both"/>
        <w:rPr>
          <w:b/>
          <w:bCs/>
          <w:sz w:val="14"/>
          <w:szCs w:val="14"/>
        </w:rPr>
      </w:pPr>
      <w:r w:rsidRPr="00EE0BBF">
        <w:rPr>
          <w:b/>
          <w:bCs/>
          <w:sz w:val="14"/>
          <w:szCs w:val="14"/>
          <w:lang w:val="en-US"/>
        </w:rPr>
        <w:t>III</w:t>
      </w:r>
      <w:r w:rsidRPr="00EE0BBF">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2C3D47" w:rsidRPr="00EE0BBF" w:rsidRDefault="002C3D47" w:rsidP="002C3D47">
      <w:pPr>
        <w:ind w:firstLine="284"/>
        <w:jc w:val="both"/>
        <w:rPr>
          <w:b/>
          <w:sz w:val="14"/>
          <w:szCs w:val="14"/>
        </w:rPr>
      </w:pPr>
      <w:r w:rsidRPr="00EE0BBF">
        <w:rPr>
          <w:b/>
          <w:sz w:val="14"/>
          <w:szCs w:val="14"/>
        </w:rPr>
        <w:t>3.1. Исчерпывающий перечень административных процедур (действий)</w:t>
      </w:r>
    </w:p>
    <w:p w:rsidR="002C3D47" w:rsidRPr="00EE0BBF" w:rsidRDefault="002C3D47" w:rsidP="002C3D47">
      <w:pPr>
        <w:widowControl w:val="0"/>
        <w:autoSpaceDE w:val="0"/>
        <w:autoSpaceDN w:val="0"/>
        <w:adjustRightInd w:val="0"/>
        <w:ind w:firstLine="284"/>
        <w:jc w:val="both"/>
        <w:rPr>
          <w:sz w:val="14"/>
          <w:szCs w:val="14"/>
        </w:rPr>
      </w:pPr>
      <w:r w:rsidRPr="00EE0BBF">
        <w:rPr>
          <w:sz w:val="14"/>
          <w:szCs w:val="14"/>
        </w:rPr>
        <w:t>1) прием и регистрация заявления о предоставлении муниципальной услуги и иных документов;</w:t>
      </w:r>
    </w:p>
    <w:p w:rsidR="002C3D47" w:rsidRPr="00EE0BBF" w:rsidRDefault="002C3D47" w:rsidP="002C3D47">
      <w:pPr>
        <w:widowControl w:val="0"/>
        <w:autoSpaceDE w:val="0"/>
        <w:autoSpaceDN w:val="0"/>
        <w:adjustRightInd w:val="0"/>
        <w:ind w:firstLine="284"/>
        <w:jc w:val="both"/>
        <w:rPr>
          <w:sz w:val="14"/>
          <w:szCs w:val="14"/>
        </w:rPr>
      </w:pPr>
      <w:r w:rsidRPr="00EE0BBF">
        <w:rPr>
          <w:sz w:val="14"/>
          <w:szCs w:val="14"/>
        </w:rPr>
        <w:t>2) направление межведомственных запросов (при необходимости);</w:t>
      </w:r>
    </w:p>
    <w:p w:rsidR="002C3D47" w:rsidRPr="00EE0BBF" w:rsidRDefault="002C3D47" w:rsidP="002C3D47">
      <w:pPr>
        <w:widowControl w:val="0"/>
        <w:autoSpaceDE w:val="0"/>
        <w:autoSpaceDN w:val="0"/>
        <w:adjustRightInd w:val="0"/>
        <w:ind w:firstLine="284"/>
        <w:jc w:val="both"/>
        <w:rPr>
          <w:sz w:val="14"/>
          <w:szCs w:val="14"/>
        </w:rPr>
      </w:pPr>
      <w:r w:rsidRPr="00EE0BBF">
        <w:rPr>
          <w:sz w:val="14"/>
          <w:szCs w:val="14"/>
        </w:rPr>
        <w:t>3) рассмотрение документов и принятие решения о предоставлении либо отказе в предоставлении муниципальной услуги;</w:t>
      </w:r>
    </w:p>
    <w:p w:rsidR="002C3D47" w:rsidRPr="00EE0BBF" w:rsidRDefault="002C3D47" w:rsidP="002C3D47">
      <w:pPr>
        <w:autoSpaceDE w:val="0"/>
        <w:autoSpaceDN w:val="0"/>
        <w:adjustRightInd w:val="0"/>
        <w:ind w:firstLine="284"/>
        <w:jc w:val="both"/>
        <w:rPr>
          <w:sz w:val="14"/>
          <w:szCs w:val="14"/>
        </w:rPr>
      </w:pPr>
      <w:r w:rsidRPr="00EE0BBF">
        <w:rPr>
          <w:sz w:val="14"/>
          <w:szCs w:val="14"/>
        </w:rPr>
        <w:t>4) уведомление заявителя о принятом решении;</w:t>
      </w:r>
    </w:p>
    <w:p w:rsidR="002C3D47" w:rsidRPr="00EE0BBF" w:rsidRDefault="002C3D47" w:rsidP="002C3D47">
      <w:pPr>
        <w:autoSpaceDE w:val="0"/>
        <w:autoSpaceDN w:val="0"/>
        <w:adjustRightInd w:val="0"/>
        <w:ind w:firstLine="284"/>
        <w:jc w:val="both"/>
        <w:rPr>
          <w:sz w:val="14"/>
          <w:szCs w:val="14"/>
        </w:rPr>
      </w:pPr>
      <w:r w:rsidRPr="00EE0BBF">
        <w:rPr>
          <w:sz w:val="14"/>
          <w:szCs w:val="14"/>
        </w:rPr>
        <w:t>5) заключение договора о приватизации и выдача его заявителю.</w:t>
      </w:r>
    </w:p>
    <w:p w:rsidR="002C3D47" w:rsidRPr="00EE0BBF" w:rsidRDefault="002C3D47" w:rsidP="002C3D47">
      <w:pPr>
        <w:ind w:firstLine="284"/>
        <w:jc w:val="both"/>
        <w:rPr>
          <w:b/>
          <w:sz w:val="14"/>
          <w:szCs w:val="14"/>
        </w:rPr>
      </w:pPr>
      <w:r w:rsidRPr="00EE0BBF">
        <w:rPr>
          <w:b/>
          <w:sz w:val="14"/>
          <w:szCs w:val="14"/>
        </w:rPr>
        <w:t xml:space="preserve">3.2. Прием и регистрация заявления о предоставлении муниципальной услуги и иных документов </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lastRenderedPageBreak/>
        <w:t>3.2.1. Основанием для начала административной процедуры является поступление от заявителя заявления о предоставлении муниципальной услуги и иных документов:</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на бумажном носителе непосредственно в Уполномоченный орган, МФЦ;</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на бумажном носителе в Уполномоченный орган посредством  почтового отправления;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 форме электронного документа с использованием единого портала, регионального портала.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464" w:history="1">
        <w:r w:rsidRPr="00EE0BBF">
          <w:rPr>
            <w:sz w:val="14"/>
            <w:szCs w:val="14"/>
          </w:rPr>
          <w:t>пунктах 2.6</w:t>
        </w:r>
      </w:hyperlink>
      <w:r w:rsidRPr="00EE0BBF">
        <w:rPr>
          <w:sz w:val="14"/>
          <w:szCs w:val="14"/>
        </w:rPr>
        <w:t xml:space="preserve">, 2.7 настоящего Административного регламента (в случае если заявитель представляет документы, указанные в </w:t>
      </w:r>
      <w:hyperlink r:id="rId465" w:history="1">
        <w:r w:rsidRPr="00EE0BBF">
          <w:rPr>
            <w:sz w:val="14"/>
            <w:szCs w:val="14"/>
          </w:rPr>
          <w:t>пункте</w:t>
        </w:r>
        <w:r w:rsidRPr="00EE0BBF">
          <w:rPr>
            <w:sz w:val="14"/>
            <w:szCs w:val="14"/>
          </w:rPr>
          <w:br/>
          <w:t>2.</w:t>
        </w:r>
      </w:hyperlink>
      <w:r w:rsidRPr="00EE0BBF">
        <w:rPr>
          <w:sz w:val="14"/>
          <w:szCs w:val="14"/>
        </w:rPr>
        <w:t>7 настоящего административного регламента, по собственной инициативе) на бумажном носителе.</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Отделе, МФЦ либо оформлено заранее.</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По просьбе обратившегося лица заявление может быть оформлено должностным лицом Уполномоченного органа, специалистом МФЦ, ответственными за прием документов, с использованием программных средств. В этом случае заявитель собственноручно вписывает</w:t>
      </w:r>
      <w:r w:rsidRPr="00EE0BBF">
        <w:rPr>
          <w:color w:val="00B050"/>
          <w:sz w:val="14"/>
          <w:szCs w:val="14"/>
        </w:rPr>
        <w:t xml:space="preserve"> </w:t>
      </w:r>
      <w:r w:rsidRPr="00EE0BBF">
        <w:rPr>
          <w:sz w:val="14"/>
          <w:szCs w:val="14"/>
        </w:rPr>
        <w:t>в заявление свою фамилию, имя и отчество, ставит дату и подпись.</w:t>
      </w:r>
    </w:p>
    <w:p w:rsidR="002C3D47" w:rsidRPr="00EE0BBF" w:rsidRDefault="002C3D47" w:rsidP="002C3D47">
      <w:pPr>
        <w:autoSpaceDE w:val="0"/>
        <w:autoSpaceDN w:val="0"/>
        <w:adjustRightInd w:val="0"/>
        <w:ind w:firstLine="284"/>
        <w:contextualSpacing/>
        <w:jc w:val="both"/>
        <w:rPr>
          <w:b/>
          <w:sz w:val="14"/>
          <w:szCs w:val="14"/>
        </w:rPr>
      </w:pPr>
      <w:r w:rsidRPr="00EE0BBF">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устанавливает предмет обращения; </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устанавливает личность заявителя, в том числе проверяет наличие документа, удостоверяющего личность;</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проверяет полномочия заявителя;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66" w:history="1">
        <w:r w:rsidRPr="00EE0BBF">
          <w:rPr>
            <w:sz w:val="14"/>
            <w:szCs w:val="14"/>
          </w:rPr>
          <w:t>пунктом 2.6</w:t>
        </w:r>
      </w:hyperlink>
      <w:r w:rsidRPr="00EE0BBF">
        <w:rPr>
          <w:sz w:val="14"/>
          <w:szCs w:val="14"/>
        </w:rPr>
        <w:t xml:space="preserve"> настоящего административного регламента;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2C3D47" w:rsidRPr="00EE0BBF" w:rsidRDefault="002C3D47" w:rsidP="002C3D47">
      <w:pPr>
        <w:autoSpaceDE w:val="0"/>
        <w:autoSpaceDN w:val="0"/>
        <w:adjustRightInd w:val="0"/>
        <w:ind w:firstLine="284"/>
        <w:contextualSpacing/>
        <w:jc w:val="both"/>
        <w:rPr>
          <w:b/>
          <w:sz w:val="14"/>
          <w:szCs w:val="14"/>
        </w:rPr>
      </w:pPr>
      <w:r w:rsidRPr="00EE0BBF">
        <w:rPr>
          <w:b/>
          <w:sz w:val="14"/>
          <w:szCs w:val="14"/>
        </w:rPr>
        <w:t>Специалист МФЦ, ответственный за прием документов, осуществляет следующие действия в ходе приема заявителя: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устанавливает предмет обращения; </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устанавливает личность заявителя, в том числе проверяет наличие документа, удостоверяющего личность;</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проверяет полномочия заявителя;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467" w:history="1">
        <w:r w:rsidRPr="00EE0BBF">
          <w:rPr>
            <w:sz w:val="14"/>
            <w:szCs w:val="14"/>
          </w:rPr>
          <w:t>пунктом 2.6</w:t>
        </w:r>
      </w:hyperlink>
      <w:r w:rsidRPr="00EE0BBF">
        <w:rPr>
          <w:sz w:val="14"/>
          <w:szCs w:val="14"/>
        </w:rPr>
        <w:t xml:space="preserve"> настоящего Административного регламента;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 случае установления факта несоответствия представленных документов либо отсутствия необходимых документов для предоставления муниципальной услуги информирует в устной форме заявителя  о выявленных фактах и предлагает принять меры по их устранению;</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(представителю заявителя) расписку о получении документов с информацией о сроках рассмотрения заявления.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Длительность осуществления всех необходимых действий не может превышать 15 минут.</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Днем регистрации заявления является день его поступления в Уполномоченный орган;</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lastRenderedPageBreak/>
        <w:t>- в электронном виде посредством заполнения интерактивной формы заявления, подписанного простой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При формировании заявления обеспечивается: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возможность печати на бумажном носителе копии электронной формы заявления;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возможность вернуться на любой из этапов заполнения электронной формы заявления без потери ранее введенной информации;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Сформированное и подписанное заявление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Заявителям предоставляется возможность предварительной записи на представление заявления о предоставлении муниципальной услуги и необходимых документов.</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Предварительная запись может осуществляться следующими способами по выбору заявителя:</w:t>
      </w:r>
    </w:p>
    <w:p w:rsidR="002C3D47" w:rsidRPr="00EE0BBF" w:rsidRDefault="002C3D47" w:rsidP="002C3D47">
      <w:pPr>
        <w:autoSpaceDE w:val="0"/>
        <w:autoSpaceDN w:val="0"/>
        <w:adjustRightInd w:val="0"/>
        <w:ind w:firstLine="284"/>
        <w:contextualSpacing/>
        <w:jc w:val="both"/>
        <w:rPr>
          <w:color w:val="000000" w:themeColor="text1"/>
          <w:sz w:val="14"/>
          <w:szCs w:val="14"/>
        </w:rPr>
      </w:pPr>
      <w:r w:rsidRPr="00EE0BBF">
        <w:rPr>
          <w:color w:val="000000" w:themeColor="text1"/>
          <w:sz w:val="14"/>
          <w:szCs w:val="14"/>
        </w:rPr>
        <w:t>при личном обращении заявителя в Уполномоченный орган;</w:t>
      </w:r>
    </w:p>
    <w:p w:rsidR="002C3D47" w:rsidRPr="00EE0BBF" w:rsidRDefault="002C3D47" w:rsidP="002C3D47">
      <w:pPr>
        <w:autoSpaceDE w:val="0"/>
        <w:autoSpaceDN w:val="0"/>
        <w:adjustRightInd w:val="0"/>
        <w:ind w:firstLine="284"/>
        <w:contextualSpacing/>
        <w:jc w:val="both"/>
        <w:rPr>
          <w:color w:val="000000" w:themeColor="text1"/>
          <w:sz w:val="14"/>
          <w:szCs w:val="14"/>
        </w:rPr>
      </w:pPr>
      <w:r w:rsidRPr="00EE0BBF">
        <w:rPr>
          <w:color w:val="000000" w:themeColor="text1"/>
          <w:sz w:val="14"/>
          <w:szCs w:val="14"/>
        </w:rPr>
        <w:t>по телефону Уполномоченного органа;</w:t>
      </w:r>
    </w:p>
    <w:p w:rsidR="002C3D47" w:rsidRPr="00EE0BBF" w:rsidRDefault="002C3D47" w:rsidP="002C3D47">
      <w:pPr>
        <w:autoSpaceDE w:val="0"/>
        <w:autoSpaceDN w:val="0"/>
        <w:adjustRightInd w:val="0"/>
        <w:ind w:firstLine="284"/>
        <w:contextualSpacing/>
        <w:jc w:val="both"/>
        <w:rPr>
          <w:color w:val="000000" w:themeColor="text1"/>
          <w:sz w:val="14"/>
          <w:szCs w:val="14"/>
        </w:rPr>
      </w:pPr>
      <w:r w:rsidRPr="00EE0BBF">
        <w:rPr>
          <w:color w:val="000000" w:themeColor="text1"/>
          <w:sz w:val="14"/>
          <w:szCs w:val="14"/>
        </w:rPr>
        <w:t>через официальный сайт  Администрации муниципального района.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При осуществлении записи заявитель сообщает следующие данные:</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фамилию, имя, отчество (последнее - при наличии);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номер контактного телефона;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адрес электронной почты (по желанию);</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желаемые дату и время представления заявления и необходимых документов.</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 случае несоответствия сведений, которые сообщил заявитель при записи, документам, представленным заявителем при личном приеме, предварительная запись аннулируется.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При осуществлении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2C3D47" w:rsidRPr="00EE0BBF" w:rsidRDefault="002C3D47" w:rsidP="002C3D47">
      <w:pPr>
        <w:autoSpaceDE w:val="0"/>
        <w:autoSpaceDN w:val="0"/>
        <w:adjustRightInd w:val="0"/>
        <w:ind w:firstLine="284"/>
        <w:contextualSpacing/>
        <w:jc w:val="both"/>
        <w:rPr>
          <w:color w:val="000000" w:themeColor="text1"/>
          <w:sz w:val="14"/>
          <w:szCs w:val="14"/>
        </w:rPr>
      </w:pPr>
      <w:r w:rsidRPr="00EE0BBF">
        <w:rPr>
          <w:color w:val="000000" w:themeColor="text1"/>
          <w:sz w:val="14"/>
          <w:szCs w:val="14"/>
        </w:rPr>
        <w:t>Запись на прием в Уполномоченный орган для подачи заявления с использованием единого портала, регионального портала, официальных сайтов в сети «Интернет», не осуществляется.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При поступлении документов в форме электронных документов</w:t>
      </w:r>
      <w:r w:rsidRPr="00EE0BBF">
        <w:rPr>
          <w:sz w:val="14"/>
          <w:szCs w:val="14"/>
        </w:rPr>
        <w:br/>
        <w:t>с использованием информационно-телекоммуникационных сетей общего пользования,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Если заявитель обратился заочно, должностное лицо Уполномоченного органа,  ответственное за прием документов:</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регистрирует заявление под индивидуальным порядковым номером в день поступления документов;</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lastRenderedPageBreak/>
        <w:t>- проверяет правильность оформления заявления и правильность оформления иных документов, поступивших от заявителя;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проверяет представленные документы на предмет комплектности;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его должностному лицу Уполномоченного органа, ответственному за принятие решения.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3.2.2. Критерием принятия решения о приеме документов является наличие заявления и прилагаемых документов.</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3.2.3. Максимальный срок исполнения административной процедуры составляет 1 рабочий день со дня поступления от заявителя заявления о предоставлении муниципальной услуги.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3.2.4. Результатом административной процедуры является регистрация в Отделе заявления и документов, представленных заявителем, их передача должностному лицу Уполномоченного органа, ответственному за принятие решений о предоставлении муниципальной услуги.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Результат административной процедуры фиксируется в системе электронного документооборота  Администрации муниципального района.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 ответственное за принятие решений о предоставлении муниципальной услуги.</w:t>
      </w:r>
    </w:p>
    <w:p w:rsidR="002C3D47" w:rsidRPr="00EE0BBF" w:rsidRDefault="002C3D47" w:rsidP="002C3D47">
      <w:pPr>
        <w:autoSpaceDE w:val="0"/>
        <w:autoSpaceDN w:val="0"/>
        <w:adjustRightInd w:val="0"/>
        <w:ind w:firstLine="284"/>
        <w:jc w:val="both"/>
        <w:rPr>
          <w:sz w:val="14"/>
          <w:szCs w:val="14"/>
        </w:rPr>
      </w:pPr>
      <w:r w:rsidRPr="00EE0BBF">
        <w:rPr>
          <w:sz w:val="14"/>
          <w:szCs w:val="14"/>
        </w:rPr>
        <w:t>3.2.5. Результат административной процедуры – прием и регистрация заявления и документов от заявителя.</w:t>
      </w:r>
    </w:p>
    <w:p w:rsidR="002C3D47" w:rsidRPr="00EE0BBF" w:rsidRDefault="002C3D47" w:rsidP="002C3D47">
      <w:pPr>
        <w:autoSpaceDE w:val="0"/>
        <w:autoSpaceDN w:val="0"/>
        <w:adjustRightInd w:val="0"/>
        <w:ind w:firstLine="284"/>
        <w:jc w:val="both"/>
        <w:rPr>
          <w:sz w:val="14"/>
          <w:szCs w:val="14"/>
        </w:rPr>
      </w:pPr>
      <w:r w:rsidRPr="00EE0BBF">
        <w:rPr>
          <w:sz w:val="14"/>
          <w:szCs w:val="14"/>
        </w:rPr>
        <w:t>3.2.6. Время выполнения административной процедуры не должно превышать 15 (пятнадцати) минут.</w:t>
      </w:r>
    </w:p>
    <w:p w:rsidR="002C3D47" w:rsidRPr="00EE0BBF" w:rsidRDefault="002C3D47" w:rsidP="002C3D47">
      <w:pPr>
        <w:autoSpaceDE w:val="0"/>
        <w:autoSpaceDN w:val="0"/>
        <w:adjustRightInd w:val="0"/>
        <w:ind w:firstLine="284"/>
        <w:jc w:val="both"/>
        <w:rPr>
          <w:b/>
          <w:sz w:val="14"/>
          <w:szCs w:val="14"/>
        </w:rPr>
      </w:pPr>
      <w:r w:rsidRPr="00EE0BBF">
        <w:rPr>
          <w:b/>
          <w:sz w:val="14"/>
          <w:szCs w:val="14"/>
        </w:rPr>
        <w:t>3.3. Направление межведомственных запросов (при необходимости)</w:t>
      </w:r>
    </w:p>
    <w:p w:rsidR="002C3D47" w:rsidRPr="00EE0BBF" w:rsidRDefault="002C3D47" w:rsidP="002C3D47">
      <w:pPr>
        <w:autoSpaceDE w:val="0"/>
        <w:autoSpaceDN w:val="0"/>
        <w:adjustRightInd w:val="0"/>
        <w:ind w:firstLine="284"/>
        <w:jc w:val="both"/>
        <w:rPr>
          <w:sz w:val="14"/>
          <w:szCs w:val="14"/>
        </w:rPr>
      </w:pPr>
      <w:r w:rsidRPr="00EE0BBF">
        <w:rPr>
          <w:sz w:val="14"/>
          <w:szCs w:val="14"/>
        </w:rPr>
        <w:t>3.3.1.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3.3.2.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3.3.3.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2.7. настоящего административного регламента.</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3.3.4.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3.3.5.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2C3D47" w:rsidRPr="00EE0BBF" w:rsidRDefault="002C3D47" w:rsidP="002C3D47">
      <w:pPr>
        <w:autoSpaceDE w:val="0"/>
        <w:autoSpaceDN w:val="0"/>
        <w:adjustRightInd w:val="0"/>
        <w:ind w:firstLine="284"/>
        <w:jc w:val="both"/>
        <w:rPr>
          <w:b/>
          <w:sz w:val="14"/>
          <w:szCs w:val="14"/>
        </w:rPr>
      </w:pPr>
      <w:r w:rsidRPr="00EE0BBF">
        <w:rPr>
          <w:b/>
          <w:sz w:val="14"/>
          <w:szCs w:val="14"/>
        </w:rPr>
        <w:t>3.4. Рассмотрение документов и принятие решения о предоставлении либо отказе в предоставлении муниципальной услуги</w:t>
      </w:r>
    </w:p>
    <w:p w:rsidR="002C3D47" w:rsidRPr="00EE0BBF" w:rsidRDefault="002C3D47" w:rsidP="002C3D47">
      <w:pPr>
        <w:autoSpaceDE w:val="0"/>
        <w:autoSpaceDN w:val="0"/>
        <w:adjustRightInd w:val="0"/>
        <w:ind w:firstLine="284"/>
        <w:jc w:val="both"/>
        <w:rPr>
          <w:sz w:val="14"/>
          <w:szCs w:val="14"/>
        </w:rPr>
      </w:pPr>
      <w:r w:rsidRPr="00EE0BBF">
        <w:rPr>
          <w:sz w:val="14"/>
          <w:szCs w:val="14"/>
        </w:rPr>
        <w:t>3.4.1.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3.3 настоящего Административного регламента межведомственный запрос.</w:t>
      </w:r>
    </w:p>
    <w:p w:rsidR="002C3D47" w:rsidRPr="00EE0BBF" w:rsidRDefault="002C3D47" w:rsidP="002C3D47">
      <w:pPr>
        <w:widowControl w:val="0"/>
        <w:ind w:firstLine="284"/>
        <w:jc w:val="both"/>
        <w:rPr>
          <w:sz w:val="14"/>
          <w:szCs w:val="14"/>
        </w:rPr>
      </w:pPr>
      <w:r w:rsidRPr="00EE0BBF">
        <w:rPr>
          <w:sz w:val="14"/>
          <w:szCs w:val="14"/>
        </w:rPr>
        <w:t>3.4.2. В случае отсутствия оснований для отказа, указанных в подпункте 2.10.2 настоящего административного регламента, после проверки заявления и прилагаемых к нему документов должностное лицо Отдела готовит проект постановления Администрации муниципального района  о приватизации (вместе с проектом договора о приватизации) и согласовывает его в установленном порядке.</w:t>
      </w:r>
    </w:p>
    <w:p w:rsidR="002C3D47" w:rsidRPr="00EE0BBF" w:rsidRDefault="002C3D47" w:rsidP="002C3D47">
      <w:pPr>
        <w:widowControl w:val="0"/>
        <w:ind w:firstLine="284"/>
        <w:jc w:val="both"/>
        <w:rPr>
          <w:sz w:val="14"/>
          <w:szCs w:val="14"/>
        </w:rPr>
      </w:pPr>
      <w:r w:rsidRPr="00EE0BBF">
        <w:rPr>
          <w:sz w:val="14"/>
          <w:szCs w:val="14"/>
        </w:rPr>
        <w:t>3.4.3. В случае наличия оснований для отказа, указанных в подпункте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письма об отказе в приватизации.</w:t>
      </w:r>
    </w:p>
    <w:p w:rsidR="002C3D47" w:rsidRPr="00EE0BBF" w:rsidRDefault="002C3D47" w:rsidP="002C3D47">
      <w:pPr>
        <w:widowControl w:val="0"/>
        <w:ind w:firstLine="284"/>
        <w:jc w:val="both"/>
        <w:rPr>
          <w:sz w:val="14"/>
          <w:szCs w:val="14"/>
        </w:rPr>
      </w:pPr>
      <w:r w:rsidRPr="00EE0BBF">
        <w:rPr>
          <w:sz w:val="14"/>
          <w:szCs w:val="14"/>
        </w:rPr>
        <w:t xml:space="preserve">3.4.4. После согласования  проекта постановления о приватизации, постановление или письмо об отказе в приватизации  подписывается первым Заместителем Главы администрации муниципального района или лицом, его замещающим и регистрируется в системе электронного документооборота </w:t>
      </w:r>
      <w:r w:rsidRPr="00EE0BBF">
        <w:rPr>
          <w:sz w:val="14"/>
          <w:szCs w:val="14"/>
        </w:rPr>
        <w:lastRenderedPageBreak/>
        <w:t>Администрации муниципального района.</w:t>
      </w:r>
    </w:p>
    <w:p w:rsidR="002C3D47" w:rsidRPr="00EE0BBF" w:rsidRDefault="002C3D47" w:rsidP="002C3D47">
      <w:pPr>
        <w:widowControl w:val="0"/>
        <w:ind w:firstLine="284"/>
        <w:jc w:val="both"/>
        <w:rPr>
          <w:sz w:val="14"/>
          <w:szCs w:val="14"/>
        </w:rPr>
      </w:pPr>
      <w:r w:rsidRPr="00EE0BBF">
        <w:rPr>
          <w:sz w:val="14"/>
          <w:szCs w:val="14"/>
        </w:rPr>
        <w:t>3.4.5. Критерием принятия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под</w:t>
      </w:r>
      <w:hyperlink r:id="rId468" w:history="1">
        <w:r w:rsidRPr="00EE0BBF">
          <w:rPr>
            <w:sz w:val="14"/>
            <w:szCs w:val="14"/>
          </w:rPr>
          <w:t>пункте 2.10.2</w:t>
        </w:r>
      </w:hyperlink>
      <w:r w:rsidRPr="00EE0BBF">
        <w:rPr>
          <w:sz w:val="14"/>
          <w:szCs w:val="14"/>
        </w:rPr>
        <w:t xml:space="preserve"> настоящего Административного регламента.</w:t>
      </w:r>
    </w:p>
    <w:p w:rsidR="002C3D47" w:rsidRPr="00EE0BBF" w:rsidRDefault="002C3D47" w:rsidP="002C3D47">
      <w:pPr>
        <w:tabs>
          <w:tab w:val="left" w:pos="1260"/>
        </w:tabs>
        <w:ind w:firstLine="284"/>
        <w:jc w:val="both"/>
        <w:rPr>
          <w:sz w:val="14"/>
          <w:szCs w:val="14"/>
        </w:rPr>
      </w:pPr>
      <w:r w:rsidRPr="00EE0BBF">
        <w:rPr>
          <w:sz w:val="14"/>
          <w:szCs w:val="14"/>
        </w:rPr>
        <w:t>3.4.6. Результат административной процедуры – подписанное первым  Заместителем Главы администрации муниципального района или лицом, его замещающим решение о предоставлении либо отказе в предоставлении муниципальной услуги.</w:t>
      </w:r>
    </w:p>
    <w:p w:rsidR="002C3D47" w:rsidRPr="00EE0BBF" w:rsidRDefault="002C3D47" w:rsidP="002C3D47">
      <w:pPr>
        <w:widowControl w:val="0"/>
        <w:ind w:firstLine="284"/>
        <w:jc w:val="both"/>
        <w:rPr>
          <w:sz w:val="14"/>
          <w:szCs w:val="14"/>
        </w:rPr>
      </w:pPr>
      <w:r w:rsidRPr="00EE0BBF">
        <w:rPr>
          <w:sz w:val="14"/>
          <w:szCs w:val="14"/>
        </w:rPr>
        <w:t>3.4.7. Максимальный срок исполнения административной процедуры не может превышать 45 дней со дня получения Уполномоченным органом  заявления и документов, указанных в пункте 2.6 настоящего административного регламента.</w:t>
      </w:r>
    </w:p>
    <w:p w:rsidR="002C3D47" w:rsidRPr="00EE0BBF" w:rsidRDefault="002C3D47" w:rsidP="002C3D47">
      <w:pPr>
        <w:widowControl w:val="0"/>
        <w:ind w:firstLine="284"/>
        <w:jc w:val="both"/>
        <w:rPr>
          <w:b/>
          <w:sz w:val="14"/>
          <w:szCs w:val="14"/>
        </w:rPr>
      </w:pPr>
      <w:r w:rsidRPr="00EE0BBF">
        <w:rPr>
          <w:b/>
          <w:sz w:val="14"/>
          <w:szCs w:val="14"/>
        </w:rPr>
        <w:t>3.5. Уведомление заявителя о принятом решении</w:t>
      </w:r>
    </w:p>
    <w:p w:rsidR="002C3D47" w:rsidRPr="00EE0BBF" w:rsidRDefault="002C3D47" w:rsidP="002C3D47">
      <w:pPr>
        <w:widowControl w:val="0"/>
        <w:ind w:firstLine="284"/>
        <w:jc w:val="both"/>
        <w:rPr>
          <w:sz w:val="14"/>
          <w:szCs w:val="14"/>
        </w:rPr>
      </w:pPr>
      <w:r w:rsidRPr="00EE0BBF">
        <w:rPr>
          <w:sz w:val="14"/>
          <w:szCs w:val="14"/>
        </w:rPr>
        <w:t>3.5.1. Основанием для начала административной процедуры является принятие решения о возможности (невозможности) приватизации жилого помещения.</w:t>
      </w:r>
    </w:p>
    <w:p w:rsidR="002C3D47" w:rsidRPr="00EE0BBF" w:rsidRDefault="002C3D47" w:rsidP="002C3D47">
      <w:pPr>
        <w:widowControl w:val="0"/>
        <w:ind w:firstLine="284"/>
        <w:jc w:val="both"/>
        <w:rPr>
          <w:sz w:val="14"/>
          <w:szCs w:val="14"/>
        </w:rPr>
      </w:pPr>
      <w:r w:rsidRPr="00EE0BBF">
        <w:rPr>
          <w:sz w:val="14"/>
          <w:szCs w:val="14"/>
        </w:rPr>
        <w:t>3.5.2. При принятии решения о  положительном результате проверки законности требования о приватизации жилого помещения ответственное лицо Уполномоченного органа уведомляет заявителя о готовности  Администрации  муниципального района передать жилое помещение в собственность в порядке приватизации.</w:t>
      </w:r>
    </w:p>
    <w:p w:rsidR="002C3D47" w:rsidRPr="00EE0BBF" w:rsidRDefault="002C3D47" w:rsidP="002C3D47">
      <w:pPr>
        <w:widowControl w:val="0"/>
        <w:ind w:firstLine="284"/>
        <w:jc w:val="both"/>
        <w:rPr>
          <w:sz w:val="14"/>
          <w:szCs w:val="14"/>
        </w:rPr>
      </w:pPr>
      <w:r w:rsidRPr="00EE0BBF">
        <w:rPr>
          <w:sz w:val="14"/>
          <w:szCs w:val="14"/>
        </w:rPr>
        <w:t>3.5.3. В случае невозможности приватизации жилого помещения после принятия соответствующего решения  Администрация муниципального района Уполномоченный орган выдает или направляет заявителю мотивированное решение не позднее чем через три рабочих дня со дня принятия такого решения.</w:t>
      </w:r>
    </w:p>
    <w:p w:rsidR="002C3D47" w:rsidRPr="00EE0BBF" w:rsidRDefault="002C3D47" w:rsidP="002C3D47">
      <w:pPr>
        <w:widowControl w:val="0"/>
        <w:ind w:firstLine="284"/>
        <w:jc w:val="both"/>
        <w:rPr>
          <w:sz w:val="14"/>
          <w:szCs w:val="14"/>
        </w:rPr>
      </w:pPr>
      <w:r w:rsidRPr="00EE0BBF">
        <w:rPr>
          <w:sz w:val="14"/>
          <w:szCs w:val="14"/>
        </w:rPr>
        <w:t>3.5.4. О принятом решении заявитель уведомляется по телефону или электронной почте. Документы выдаются заявителю на руки. В случае если ответственное лицо Уполномоченного органа не смогло дозвониться до заявителя либо заявитель не указал контактного телефона, письмо с информацией о принятом решении отправляется заявителю на указанный им почтовый адрес.</w:t>
      </w:r>
    </w:p>
    <w:p w:rsidR="002C3D47" w:rsidRPr="00EE0BBF" w:rsidRDefault="002C3D47" w:rsidP="002C3D47">
      <w:pPr>
        <w:widowControl w:val="0"/>
        <w:ind w:firstLine="284"/>
        <w:jc w:val="both"/>
        <w:rPr>
          <w:sz w:val="14"/>
          <w:szCs w:val="14"/>
        </w:rPr>
      </w:pPr>
      <w:r w:rsidRPr="00EE0BBF">
        <w:rPr>
          <w:sz w:val="14"/>
          <w:szCs w:val="14"/>
        </w:rPr>
        <w:t>3.5.5. Срок административной процедуры - не более 3 дней со дня принятия решения о приватизации или об отказе в приватизации жилого помещения.</w:t>
      </w:r>
    </w:p>
    <w:p w:rsidR="002C3D47" w:rsidRPr="00EE0BBF" w:rsidRDefault="002C3D47" w:rsidP="002C3D47">
      <w:pPr>
        <w:widowControl w:val="0"/>
        <w:ind w:firstLine="284"/>
        <w:jc w:val="both"/>
        <w:rPr>
          <w:sz w:val="14"/>
          <w:szCs w:val="14"/>
        </w:rPr>
      </w:pPr>
      <w:r w:rsidRPr="00EE0BBF">
        <w:rPr>
          <w:sz w:val="14"/>
          <w:szCs w:val="14"/>
        </w:rPr>
        <w:t>3.5.7. Результатом административной процедуры является уведомление о возможности (невозможности) приватизации жилого помещения.</w:t>
      </w:r>
    </w:p>
    <w:p w:rsidR="002C3D47" w:rsidRPr="00EE0BBF" w:rsidRDefault="002C3D47" w:rsidP="002C3D47">
      <w:pPr>
        <w:widowControl w:val="0"/>
        <w:ind w:firstLine="284"/>
        <w:jc w:val="both"/>
        <w:rPr>
          <w:b/>
          <w:sz w:val="14"/>
          <w:szCs w:val="14"/>
        </w:rPr>
      </w:pPr>
      <w:r w:rsidRPr="00EE0BBF">
        <w:rPr>
          <w:b/>
          <w:sz w:val="14"/>
          <w:szCs w:val="14"/>
        </w:rPr>
        <w:t>3.6. Заключение договора о приватизации  и выдача  его заявителю</w:t>
      </w:r>
    </w:p>
    <w:p w:rsidR="002C3D47" w:rsidRPr="00EE0BBF" w:rsidRDefault="002C3D47" w:rsidP="002C3D47">
      <w:pPr>
        <w:widowControl w:val="0"/>
        <w:ind w:firstLine="284"/>
        <w:jc w:val="both"/>
        <w:rPr>
          <w:color w:val="000000" w:themeColor="text1"/>
          <w:sz w:val="14"/>
          <w:szCs w:val="14"/>
        </w:rPr>
      </w:pPr>
      <w:r w:rsidRPr="00EE0BBF">
        <w:rPr>
          <w:sz w:val="14"/>
          <w:szCs w:val="14"/>
        </w:rPr>
        <w:t>3.6.1. Основанием для начала административной процедуры является явка заявителя (заявителей) в Уполномоченный орган</w:t>
      </w:r>
      <w:r w:rsidRPr="00EE0BBF">
        <w:rPr>
          <w:color w:val="000000" w:themeColor="text1"/>
          <w:sz w:val="14"/>
          <w:szCs w:val="14"/>
        </w:rPr>
        <w:t xml:space="preserve"> для заключения договора.</w:t>
      </w:r>
    </w:p>
    <w:p w:rsidR="002C3D47" w:rsidRPr="00EE0BBF" w:rsidRDefault="002C3D47" w:rsidP="002C3D47">
      <w:pPr>
        <w:widowControl w:val="0"/>
        <w:ind w:firstLine="284"/>
        <w:jc w:val="both"/>
        <w:rPr>
          <w:color w:val="000000" w:themeColor="text1"/>
          <w:sz w:val="14"/>
          <w:szCs w:val="14"/>
        </w:rPr>
      </w:pPr>
      <w:r w:rsidRPr="00EE0BBF">
        <w:rPr>
          <w:color w:val="000000" w:themeColor="text1"/>
          <w:sz w:val="14"/>
          <w:szCs w:val="14"/>
        </w:rPr>
        <w:t>3.6.2. Должностное лицо Уполномоченного органа:</w:t>
      </w:r>
    </w:p>
    <w:p w:rsidR="002C3D47" w:rsidRPr="00EE0BBF" w:rsidRDefault="002C3D47" w:rsidP="002C3D47">
      <w:pPr>
        <w:widowControl w:val="0"/>
        <w:ind w:firstLine="284"/>
        <w:jc w:val="both"/>
        <w:rPr>
          <w:sz w:val="14"/>
          <w:szCs w:val="14"/>
        </w:rPr>
      </w:pPr>
      <w:r w:rsidRPr="00EE0BBF">
        <w:rPr>
          <w:sz w:val="14"/>
          <w:szCs w:val="14"/>
        </w:rPr>
        <w:t>проверяет  документы, удостоверяющие личность заявителя (заявителей) или его представителя, а также документ, подтверждающий полномочия представителя заявителя;</w:t>
      </w:r>
    </w:p>
    <w:p w:rsidR="002C3D47" w:rsidRPr="00EE0BBF" w:rsidRDefault="002C3D47" w:rsidP="002C3D47">
      <w:pPr>
        <w:widowControl w:val="0"/>
        <w:ind w:firstLine="284"/>
        <w:jc w:val="both"/>
        <w:rPr>
          <w:sz w:val="14"/>
          <w:szCs w:val="14"/>
        </w:rPr>
      </w:pPr>
      <w:r w:rsidRPr="00EE0BBF">
        <w:rPr>
          <w:sz w:val="14"/>
          <w:szCs w:val="14"/>
        </w:rPr>
        <w:t>предлагает заявителю (заявителям) подписать договор приватизации жилого помещения;</w:t>
      </w:r>
    </w:p>
    <w:p w:rsidR="002C3D47" w:rsidRPr="00EE0BBF" w:rsidRDefault="002C3D47" w:rsidP="002C3D47">
      <w:pPr>
        <w:widowControl w:val="0"/>
        <w:ind w:firstLine="284"/>
        <w:jc w:val="both"/>
        <w:rPr>
          <w:color w:val="000000" w:themeColor="text1"/>
          <w:sz w:val="14"/>
          <w:szCs w:val="14"/>
        </w:rPr>
      </w:pPr>
      <w:r w:rsidRPr="00EE0BBF">
        <w:rPr>
          <w:sz w:val="14"/>
          <w:szCs w:val="14"/>
        </w:rPr>
        <w:t xml:space="preserve">регистрирует договор </w:t>
      </w:r>
      <w:r w:rsidRPr="00EE0BBF">
        <w:rPr>
          <w:color w:val="000000" w:themeColor="text1"/>
          <w:sz w:val="14"/>
          <w:szCs w:val="14"/>
        </w:rPr>
        <w:t>в книге текущей регистрации договоров приватизации.</w:t>
      </w:r>
    </w:p>
    <w:p w:rsidR="002C3D47" w:rsidRPr="00EE0BBF" w:rsidRDefault="002C3D47" w:rsidP="002C3D47">
      <w:pPr>
        <w:widowControl w:val="0"/>
        <w:ind w:firstLine="284"/>
        <w:jc w:val="both"/>
        <w:rPr>
          <w:sz w:val="14"/>
          <w:szCs w:val="14"/>
        </w:rPr>
      </w:pPr>
      <w:r w:rsidRPr="00EE0BBF">
        <w:rPr>
          <w:sz w:val="14"/>
          <w:szCs w:val="14"/>
        </w:rPr>
        <w:t xml:space="preserve">Выдает заявителю договор о приватизации, сообщает о необходимости государственной регистрации права собственности на жилое помещение в ЕГРН </w:t>
      </w:r>
    </w:p>
    <w:p w:rsidR="002C3D47" w:rsidRPr="00EE0BBF" w:rsidRDefault="002C3D47" w:rsidP="002C3D47">
      <w:pPr>
        <w:widowControl w:val="0"/>
        <w:ind w:firstLine="284"/>
        <w:jc w:val="both"/>
        <w:rPr>
          <w:sz w:val="14"/>
          <w:szCs w:val="14"/>
        </w:rPr>
      </w:pPr>
      <w:r w:rsidRPr="00EE0BBF">
        <w:rPr>
          <w:sz w:val="14"/>
          <w:szCs w:val="14"/>
        </w:rPr>
        <w:t>3.6.3. Результатом выполнения административной процедуры является выдача заявителю договора о приватизации жилого помещения.</w:t>
      </w:r>
    </w:p>
    <w:p w:rsidR="002C3D47" w:rsidRPr="00EE0BBF" w:rsidRDefault="002C3D47" w:rsidP="002C3D47">
      <w:pPr>
        <w:widowControl w:val="0"/>
        <w:ind w:firstLine="284"/>
        <w:jc w:val="both"/>
        <w:rPr>
          <w:sz w:val="14"/>
          <w:szCs w:val="14"/>
        </w:rPr>
      </w:pPr>
      <w:r w:rsidRPr="00EE0BBF">
        <w:rPr>
          <w:sz w:val="14"/>
          <w:szCs w:val="14"/>
        </w:rPr>
        <w:t>3.6.5. Максимальный срок исполнения административной процедуры – 2 месяца со дня подачи заявителем заявления и документов, указанных в пункте 2.6 настоящего административного регламента.</w:t>
      </w:r>
    </w:p>
    <w:p w:rsidR="002C3D47" w:rsidRPr="00EE0BBF" w:rsidRDefault="002C3D47" w:rsidP="002C3D47">
      <w:pPr>
        <w:autoSpaceDE w:val="0"/>
        <w:autoSpaceDN w:val="0"/>
        <w:adjustRightInd w:val="0"/>
        <w:ind w:firstLine="284"/>
        <w:jc w:val="both"/>
        <w:rPr>
          <w:b/>
          <w:sz w:val="14"/>
          <w:szCs w:val="14"/>
        </w:rPr>
      </w:pPr>
      <w:r w:rsidRPr="00EE0BBF">
        <w:rPr>
          <w:b/>
          <w:sz w:val="14"/>
          <w:szCs w:val="14"/>
        </w:rPr>
        <w:t>3.7. Порядок выполнения административных процедур МФЦ</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МФЦ не осуществляет:</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Предварительная запись на прием в МФЦ для подачи заявления осуществляется посредством </w:t>
      </w:r>
      <w:proofErr w:type="spellStart"/>
      <w:r w:rsidRPr="00EE0BBF">
        <w:rPr>
          <w:sz w:val="14"/>
          <w:szCs w:val="14"/>
        </w:rPr>
        <w:t>самозаписи</w:t>
      </w:r>
      <w:proofErr w:type="spellEnd"/>
      <w:r w:rsidRPr="00EE0BBF">
        <w:rPr>
          <w:sz w:val="14"/>
          <w:szCs w:val="14"/>
        </w:rPr>
        <w:t xml:space="preserve"> на официальном сайте ГОАУ «МФЦ» (</w:t>
      </w:r>
      <w:hyperlink r:id="rId469" w:history="1">
        <w:r w:rsidRPr="00EE0BBF">
          <w:rPr>
            <w:rStyle w:val="af5"/>
            <w:sz w:val="14"/>
            <w:szCs w:val="14"/>
            <w:lang w:val="en-US"/>
          </w:rPr>
          <w:t>https</w:t>
        </w:r>
        <w:r w:rsidRPr="00EE0BBF">
          <w:rPr>
            <w:rStyle w:val="af5"/>
            <w:sz w:val="14"/>
            <w:szCs w:val="14"/>
          </w:rPr>
          <w:t>://</w:t>
        </w:r>
        <w:proofErr w:type="spellStart"/>
        <w:r w:rsidRPr="00EE0BBF">
          <w:rPr>
            <w:rStyle w:val="af5"/>
            <w:sz w:val="14"/>
            <w:szCs w:val="14"/>
            <w:lang w:val="en-US"/>
          </w:rPr>
          <w:t>mfc</w:t>
        </w:r>
        <w:proofErr w:type="spellEnd"/>
        <w:r w:rsidRPr="00EE0BBF">
          <w:rPr>
            <w:rStyle w:val="af5"/>
            <w:sz w:val="14"/>
            <w:szCs w:val="14"/>
          </w:rPr>
          <w:t>53.</w:t>
        </w:r>
        <w:proofErr w:type="spellStart"/>
        <w:r w:rsidRPr="00EE0BBF">
          <w:rPr>
            <w:rStyle w:val="af5"/>
            <w:sz w:val="14"/>
            <w:szCs w:val="14"/>
            <w:lang w:val="en-US"/>
          </w:rPr>
          <w:t>nov</w:t>
        </w:r>
        <w:proofErr w:type="spellEnd"/>
        <w:r w:rsidRPr="00EE0BBF">
          <w:rPr>
            <w:rStyle w:val="af5"/>
            <w:sz w:val="14"/>
            <w:szCs w:val="14"/>
          </w:rPr>
          <w:t>.</w:t>
        </w:r>
        <w:r w:rsidRPr="00EE0BBF">
          <w:rPr>
            <w:rStyle w:val="af5"/>
            <w:sz w:val="14"/>
            <w:szCs w:val="14"/>
            <w:lang w:val="en-US"/>
          </w:rPr>
          <w:t>ru</w:t>
        </w:r>
        <w:r w:rsidRPr="00EE0BBF">
          <w:rPr>
            <w:rStyle w:val="af5"/>
            <w:sz w:val="14"/>
            <w:szCs w:val="14"/>
          </w:rPr>
          <w:t>/</w:t>
        </w:r>
      </w:hyperlink>
      <w:r w:rsidRPr="00EE0BBF">
        <w:rPr>
          <w:sz w:val="14"/>
          <w:szCs w:val="14"/>
        </w:rPr>
        <w:t xml:space="preserve">), по телефону </w:t>
      </w:r>
      <w:r w:rsidRPr="00EE0BBF">
        <w:rPr>
          <w:sz w:val="14"/>
          <w:szCs w:val="14"/>
          <w:lang w:val="en-US"/>
        </w:rPr>
        <w:t>call</w:t>
      </w:r>
      <w:r w:rsidRPr="00EE0BBF">
        <w:rPr>
          <w:sz w:val="14"/>
          <w:szCs w:val="14"/>
        </w:rPr>
        <w:t>-центра:88002501053, а также при личном обращении в структурное подразделение ГОАУ «МФЦ».</w:t>
      </w:r>
    </w:p>
    <w:p w:rsidR="002C3D47" w:rsidRPr="00EE0BBF" w:rsidRDefault="002C3D47" w:rsidP="002C3D47">
      <w:pPr>
        <w:autoSpaceDE w:val="0"/>
        <w:autoSpaceDN w:val="0"/>
        <w:adjustRightInd w:val="0"/>
        <w:ind w:firstLine="284"/>
        <w:jc w:val="both"/>
        <w:rPr>
          <w:b/>
          <w:sz w:val="14"/>
          <w:szCs w:val="14"/>
        </w:rPr>
      </w:pPr>
      <w:r w:rsidRPr="00EE0BBF">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470" w:history="1">
        <w:r w:rsidRPr="00EE0BBF">
          <w:rPr>
            <w:sz w:val="14"/>
            <w:szCs w:val="14"/>
          </w:rPr>
          <w:t>заявление</w:t>
        </w:r>
      </w:hyperlink>
      <w:r w:rsidRPr="00EE0BBF">
        <w:rPr>
          <w:sz w:val="14"/>
          <w:szCs w:val="14"/>
        </w:rPr>
        <w:t xml:space="preserve"> об исправлении таких опечаток и (или) ошибок посредством личного обращения или почтовым отправлением.</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К заявлению прилагается оригинал документа, в котором допущена опечатка и (или) ошибка. Также заявитель вправе приобщить документы, обосновывающие доводы, изложенные в заявлении.</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 xml:space="preserve">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w:t>
      </w:r>
      <w:r w:rsidRPr="00EE0BBF">
        <w:rPr>
          <w:sz w:val="14"/>
          <w:szCs w:val="14"/>
        </w:rPr>
        <w:lastRenderedPageBreak/>
        <w:t>дни его регистрация осуществляется в первый рабочий день, следующий за выходным или нерабочим праздничным днем.</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Должностное лицо  Уполномоченного органа проводит проверку указанных в заявлении сведений.</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2C3D47" w:rsidRPr="00EE0BBF" w:rsidRDefault="002C3D47" w:rsidP="002C3D47">
      <w:pPr>
        <w:autoSpaceDE w:val="0"/>
        <w:autoSpaceDN w:val="0"/>
        <w:adjustRightInd w:val="0"/>
        <w:ind w:firstLine="284"/>
        <w:contextualSpacing/>
        <w:jc w:val="both"/>
        <w:rPr>
          <w:sz w:val="14"/>
          <w:szCs w:val="14"/>
        </w:rPr>
      </w:pPr>
      <w:r w:rsidRPr="00EE0BBF">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2C3D47" w:rsidRPr="00EE0BBF" w:rsidRDefault="002C3D47" w:rsidP="002C3D47">
      <w:pPr>
        <w:ind w:firstLine="284"/>
        <w:jc w:val="both"/>
        <w:rPr>
          <w:b/>
          <w:sz w:val="14"/>
          <w:szCs w:val="14"/>
        </w:rPr>
      </w:pPr>
      <w:r w:rsidRPr="00EE0BBF">
        <w:rPr>
          <w:b/>
          <w:sz w:val="14"/>
          <w:szCs w:val="14"/>
        </w:rPr>
        <w:t>IV. ФОРМЫ КОНТРОЛЯ ЗА ИСПОЛНЕНИЕМ АДМИНИСТРАТИВНОГО РЕГЛАМЕНТА</w:t>
      </w:r>
    </w:p>
    <w:p w:rsidR="002C3D47" w:rsidRPr="00EE0BBF" w:rsidRDefault="002C3D47" w:rsidP="002C3D47">
      <w:pPr>
        <w:ind w:firstLine="284"/>
        <w:jc w:val="both"/>
        <w:rPr>
          <w:b/>
          <w:sz w:val="14"/>
          <w:szCs w:val="14"/>
        </w:rPr>
      </w:pPr>
      <w:r w:rsidRPr="00EE0BBF">
        <w:rPr>
          <w:b/>
          <w:sz w:val="14"/>
          <w:szCs w:val="14"/>
        </w:rPr>
        <w:t>4.1. Порядок осуществления текущего контроля за соблюдением и исполнением должностными лицами Уполномоченного органа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C3D47" w:rsidRPr="00EE0BBF" w:rsidRDefault="002C3D47" w:rsidP="002C3D47">
      <w:pPr>
        <w:ind w:firstLine="284"/>
        <w:contextualSpacing/>
        <w:jc w:val="both"/>
        <w:rPr>
          <w:sz w:val="14"/>
          <w:szCs w:val="14"/>
        </w:rPr>
      </w:pPr>
      <w:r w:rsidRPr="00EE0BBF">
        <w:rPr>
          <w:sz w:val="14"/>
          <w:szCs w:val="14"/>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настоящего административного регламента.</w:t>
      </w:r>
    </w:p>
    <w:p w:rsidR="002C3D47" w:rsidRPr="00EE0BBF" w:rsidRDefault="002C3D47" w:rsidP="002C3D47">
      <w:pPr>
        <w:ind w:firstLine="284"/>
        <w:jc w:val="both"/>
        <w:rPr>
          <w:b/>
          <w:sz w:val="14"/>
          <w:szCs w:val="14"/>
        </w:rPr>
      </w:pPr>
      <w:r w:rsidRPr="00EE0BBF">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C3D47" w:rsidRPr="00EE0BBF" w:rsidRDefault="002C3D47" w:rsidP="002C3D47">
      <w:pPr>
        <w:ind w:firstLine="284"/>
        <w:contextualSpacing/>
        <w:jc w:val="both"/>
        <w:rPr>
          <w:sz w:val="14"/>
          <w:szCs w:val="14"/>
        </w:rPr>
      </w:pPr>
      <w:r w:rsidRPr="00EE0BBF">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C3D47" w:rsidRPr="00EE0BBF" w:rsidRDefault="002C3D47" w:rsidP="002C3D47">
      <w:pPr>
        <w:ind w:firstLine="284"/>
        <w:contextualSpacing/>
        <w:jc w:val="both"/>
        <w:rPr>
          <w:sz w:val="14"/>
          <w:szCs w:val="14"/>
        </w:rPr>
      </w:pPr>
      <w:r w:rsidRPr="00EE0BBF">
        <w:rPr>
          <w:sz w:val="14"/>
          <w:szCs w:val="14"/>
        </w:rPr>
        <w:t>4.2.2. Проверки могут быть плановыми и внеплановыми.</w:t>
      </w:r>
    </w:p>
    <w:p w:rsidR="002C3D47" w:rsidRPr="00EE0BBF" w:rsidRDefault="002C3D47" w:rsidP="002C3D47">
      <w:pPr>
        <w:ind w:firstLine="284"/>
        <w:contextualSpacing/>
        <w:jc w:val="both"/>
        <w:rPr>
          <w:sz w:val="14"/>
          <w:szCs w:val="14"/>
        </w:rPr>
      </w:pPr>
      <w:r w:rsidRPr="00EE0BBF">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2C3D47" w:rsidRPr="00EE0BBF" w:rsidRDefault="002C3D47" w:rsidP="002C3D47">
      <w:pPr>
        <w:ind w:firstLine="284"/>
        <w:contextualSpacing/>
        <w:jc w:val="both"/>
        <w:rPr>
          <w:sz w:val="14"/>
          <w:szCs w:val="14"/>
        </w:rPr>
      </w:pPr>
      <w:r w:rsidRPr="00EE0BBF">
        <w:rPr>
          <w:sz w:val="14"/>
          <w:szCs w:val="14"/>
        </w:rPr>
        <w:t>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2C3D47" w:rsidRPr="00EE0BBF" w:rsidRDefault="002C3D47" w:rsidP="002C3D47">
      <w:pPr>
        <w:ind w:firstLine="284"/>
        <w:contextualSpacing/>
        <w:jc w:val="both"/>
        <w:rPr>
          <w:sz w:val="14"/>
          <w:szCs w:val="14"/>
        </w:rPr>
      </w:pPr>
      <w:r w:rsidRPr="00EE0BBF">
        <w:rPr>
          <w:sz w:val="14"/>
          <w:szCs w:val="14"/>
        </w:rPr>
        <w:t>Проверки полноты и качества предоставляемой муниципальной услуги проводятся на основании распоряжения Уполномоченного органа. Для проведения проверки формируется комиссия, в состав которой включаются муниципальные служащие Уполномоченного органа.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Уполномоченного органа.</w:t>
      </w:r>
    </w:p>
    <w:p w:rsidR="002C3D47" w:rsidRPr="00EE0BBF" w:rsidRDefault="002C3D47" w:rsidP="002C3D47">
      <w:pPr>
        <w:ind w:firstLine="284"/>
        <w:jc w:val="both"/>
        <w:rPr>
          <w:b/>
          <w:sz w:val="14"/>
          <w:szCs w:val="14"/>
        </w:rPr>
      </w:pPr>
      <w:r w:rsidRPr="00EE0BBF">
        <w:rPr>
          <w:b/>
          <w:sz w:val="14"/>
          <w:szCs w:val="14"/>
        </w:rPr>
        <w:t>4.3. 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C3D47" w:rsidRPr="00EE0BBF" w:rsidRDefault="002C3D47" w:rsidP="002C3D47">
      <w:pPr>
        <w:ind w:firstLine="284"/>
        <w:contextualSpacing/>
        <w:jc w:val="both"/>
        <w:rPr>
          <w:sz w:val="14"/>
          <w:szCs w:val="14"/>
        </w:rPr>
      </w:pPr>
      <w:r w:rsidRPr="00EE0BBF">
        <w:rPr>
          <w:sz w:val="14"/>
          <w:szCs w:val="14"/>
        </w:rPr>
        <w:t>Должностное лицо несет персональную ответственность за:</w:t>
      </w:r>
    </w:p>
    <w:p w:rsidR="002C3D47" w:rsidRPr="00EE0BBF" w:rsidRDefault="002C3D47" w:rsidP="002C3D47">
      <w:pPr>
        <w:tabs>
          <w:tab w:val="left" w:pos="993"/>
        </w:tabs>
        <w:ind w:firstLine="284"/>
        <w:contextualSpacing/>
        <w:jc w:val="both"/>
        <w:rPr>
          <w:sz w:val="14"/>
          <w:szCs w:val="14"/>
        </w:rPr>
      </w:pPr>
      <w:r w:rsidRPr="00EE0BBF">
        <w:rPr>
          <w:sz w:val="14"/>
          <w:szCs w:val="14"/>
        </w:rPr>
        <w:t xml:space="preserve">-  соблюдение установленного порядка приема документов; </w:t>
      </w:r>
    </w:p>
    <w:p w:rsidR="002C3D47" w:rsidRPr="00EE0BBF" w:rsidRDefault="002C3D47" w:rsidP="002C3D47">
      <w:pPr>
        <w:tabs>
          <w:tab w:val="left" w:pos="993"/>
        </w:tabs>
        <w:ind w:firstLine="284"/>
        <w:contextualSpacing/>
        <w:jc w:val="both"/>
        <w:rPr>
          <w:sz w:val="14"/>
          <w:szCs w:val="14"/>
        </w:rPr>
      </w:pPr>
      <w:r w:rsidRPr="00EE0BBF">
        <w:rPr>
          <w:sz w:val="14"/>
          <w:szCs w:val="14"/>
        </w:rPr>
        <w:t xml:space="preserve">-  принятие надлежащих мер по полной и всесторонней проверке представленных документов; </w:t>
      </w:r>
    </w:p>
    <w:p w:rsidR="002C3D47" w:rsidRPr="00EE0BBF" w:rsidRDefault="002C3D47" w:rsidP="002C3D47">
      <w:pPr>
        <w:tabs>
          <w:tab w:val="left" w:pos="993"/>
        </w:tabs>
        <w:ind w:firstLine="284"/>
        <w:contextualSpacing/>
        <w:jc w:val="both"/>
        <w:rPr>
          <w:sz w:val="14"/>
          <w:szCs w:val="14"/>
        </w:rPr>
      </w:pPr>
      <w:r w:rsidRPr="00EE0BBF">
        <w:rPr>
          <w:sz w:val="14"/>
          <w:szCs w:val="14"/>
        </w:rPr>
        <w:t>-  соблюдение сроков рассмотрения документов, соблюдение порядка выдачи документов;</w:t>
      </w:r>
    </w:p>
    <w:p w:rsidR="002C3D47" w:rsidRPr="00EE0BBF" w:rsidRDefault="002C3D47" w:rsidP="002C3D47">
      <w:pPr>
        <w:tabs>
          <w:tab w:val="left" w:pos="993"/>
        </w:tabs>
        <w:ind w:firstLine="284"/>
        <w:contextualSpacing/>
        <w:jc w:val="both"/>
        <w:rPr>
          <w:sz w:val="14"/>
          <w:szCs w:val="14"/>
        </w:rPr>
      </w:pPr>
      <w:r w:rsidRPr="00EE0BBF">
        <w:rPr>
          <w:sz w:val="14"/>
          <w:szCs w:val="14"/>
        </w:rPr>
        <w:t xml:space="preserve">-  учет выданных документов; </w:t>
      </w:r>
    </w:p>
    <w:p w:rsidR="002C3D47" w:rsidRPr="00EE0BBF" w:rsidRDefault="002C3D47" w:rsidP="002C3D47">
      <w:pPr>
        <w:tabs>
          <w:tab w:val="left" w:pos="993"/>
        </w:tabs>
        <w:ind w:firstLine="284"/>
        <w:contextualSpacing/>
        <w:jc w:val="both"/>
        <w:rPr>
          <w:sz w:val="14"/>
          <w:szCs w:val="14"/>
        </w:rPr>
      </w:pPr>
      <w:r w:rsidRPr="00EE0BBF">
        <w:rPr>
          <w:sz w:val="14"/>
          <w:szCs w:val="14"/>
        </w:rPr>
        <w:t xml:space="preserve">- своевременное формирование, ведение и надлежащее хранение документов. </w:t>
      </w:r>
    </w:p>
    <w:p w:rsidR="002C3D47" w:rsidRPr="00EE0BBF" w:rsidRDefault="002C3D47" w:rsidP="002C3D47">
      <w:pPr>
        <w:ind w:firstLine="284"/>
        <w:contextualSpacing/>
        <w:jc w:val="both"/>
        <w:rPr>
          <w:sz w:val="14"/>
          <w:szCs w:val="14"/>
        </w:rPr>
      </w:pPr>
      <w:r w:rsidRPr="00EE0BBF">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C3D47" w:rsidRPr="00EE0BBF" w:rsidRDefault="002C3D47" w:rsidP="002C3D47">
      <w:pPr>
        <w:ind w:firstLine="284"/>
        <w:jc w:val="both"/>
        <w:rPr>
          <w:b/>
          <w:sz w:val="14"/>
          <w:szCs w:val="14"/>
        </w:rPr>
      </w:pPr>
      <w:r w:rsidRPr="00EE0BBF">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C3D47" w:rsidRPr="00EE0BBF" w:rsidRDefault="002C3D47" w:rsidP="002C3D47">
      <w:pPr>
        <w:autoSpaceDE w:val="0"/>
        <w:autoSpaceDN w:val="0"/>
        <w:adjustRightInd w:val="0"/>
        <w:ind w:firstLine="284"/>
        <w:jc w:val="both"/>
        <w:rPr>
          <w:bCs/>
          <w:sz w:val="14"/>
          <w:szCs w:val="14"/>
        </w:rPr>
      </w:pPr>
      <w:r w:rsidRPr="00EE0BBF">
        <w:rPr>
          <w:bCs/>
          <w:sz w:val="14"/>
          <w:szCs w:val="14"/>
        </w:rPr>
        <w:t>Граждане, их объединения и организации имеют право на любые, предусмотренные действующим законодательством, формы контроля за деятельностью Уполномоченного органа при предоставлении муниципальной услуги.</w:t>
      </w:r>
    </w:p>
    <w:p w:rsidR="002C3D47" w:rsidRPr="00EE0BBF" w:rsidRDefault="002C3D47" w:rsidP="002C3D47">
      <w:pPr>
        <w:ind w:firstLine="284"/>
        <w:jc w:val="both"/>
        <w:rPr>
          <w:b/>
          <w:sz w:val="14"/>
          <w:szCs w:val="14"/>
        </w:rPr>
      </w:pPr>
      <w:r w:rsidRPr="00EE0BBF">
        <w:rPr>
          <w:b/>
          <w:sz w:val="14"/>
          <w:szCs w:val="14"/>
        </w:rPr>
        <w:t>4.5. Порядок привлечения к ответственности работников МФЦ, предоставляющих муниципальную услугу, за решения и действия (бездействие), принимаемые (осуществляемые) ими в ходе предоставления муниципальной  услуги</w:t>
      </w:r>
    </w:p>
    <w:p w:rsidR="002C3D47" w:rsidRPr="00EE0BBF" w:rsidRDefault="002C3D47" w:rsidP="002C3D47">
      <w:pPr>
        <w:ind w:firstLine="284"/>
        <w:contextualSpacing/>
        <w:jc w:val="both"/>
        <w:rPr>
          <w:sz w:val="14"/>
          <w:szCs w:val="14"/>
        </w:rPr>
      </w:pPr>
      <w:r w:rsidRPr="00EE0BBF">
        <w:rPr>
          <w:sz w:val="14"/>
          <w:szCs w:val="14"/>
        </w:rPr>
        <w:t>4.5.1. МФЦ, работники МФЦ несут ответственность, установленную законодательством Российской Федерации:</w:t>
      </w:r>
    </w:p>
    <w:p w:rsidR="002C3D47" w:rsidRPr="00EE0BBF" w:rsidRDefault="002C3D47" w:rsidP="002C3D47">
      <w:pPr>
        <w:ind w:firstLine="284"/>
        <w:contextualSpacing/>
        <w:jc w:val="both"/>
        <w:rPr>
          <w:sz w:val="14"/>
          <w:szCs w:val="14"/>
        </w:rPr>
      </w:pPr>
      <w:r w:rsidRPr="00EE0BBF">
        <w:rPr>
          <w:sz w:val="14"/>
          <w:szCs w:val="14"/>
        </w:rPr>
        <w:lastRenderedPageBreak/>
        <w:t>за полноту передаваемых в Уполномоченный орган запросов о предоставлении муниципальных услуг и их соответствие представленным заявителем в МФЦ сведениям, иных документов, принятых от заявителя;</w:t>
      </w:r>
    </w:p>
    <w:p w:rsidR="002C3D47" w:rsidRPr="00EE0BBF" w:rsidRDefault="002C3D47" w:rsidP="002C3D47">
      <w:pPr>
        <w:ind w:firstLine="284"/>
        <w:contextualSpacing/>
        <w:jc w:val="both"/>
        <w:rPr>
          <w:sz w:val="14"/>
          <w:szCs w:val="14"/>
        </w:rPr>
      </w:pPr>
      <w:r w:rsidRPr="00EE0BBF">
        <w:rPr>
          <w:sz w:val="14"/>
          <w:szCs w:val="14"/>
        </w:rPr>
        <w:t>за своевременную передачу в Уполномоченный орган запросов о предоставлении муниципальных услуг, заявлений, иных сведений, документов и (или) информации, принятых от заявителя, а также за своевременную выдачу заявителю документов, переданных в этих целях МФЦ Уполномоченным органом;</w:t>
      </w:r>
    </w:p>
    <w:p w:rsidR="002C3D47" w:rsidRPr="00EE0BBF" w:rsidRDefault="002C3D47" w:rsidP="002C3D47">
      <w:pPr>
        <w:ind w:firstLine="284"/>
        <w:contextualSpacing/>
        <w:jc w:val="both"/>
        <w:rPr>
          <w:sz w:val="14"/>
          <w:szCs w:val="14"/>
        </w:rPr>
      </w:pPr>
      <w:r w:rsidRPr="00EE0BBF">
        <w:rPr>
          <w:sz w:val="14"/>
          <w:szCs w:val="14"/>
        </w:rPr>
        <w:t>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C3D47" w:rsidRPr="00EE0BBF" w:rsidRDefault="002C3D47" w:rsidP="002C3D47">
      <w:pPr>
        <w:ind w:firstLine="284"/>
        <w:contextualSpacing/>
        <w:jc w:val="both"/>
        <w:rPr>
          <w:sz w:val="14"/>
          <w:szCs w:val="14"/>
        </w:rPr>
      </w:pPr>
      <w:r w:rsidRPr="00EE0BBF">
        <w:rPr>
          <w:sz w:val="14"/>
          <w:szCs w:val="14"/>
        </w:rPr>
        <w:t xml:space="preserve">4.5.2. 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hyperlink r:id="rId471" w:history="1">
        <w:r w:rsidRPr="00EE0BBF">
          <w:rPr>
            <w:sz w:val="14"/>
            <w:szCs w:val="14"/>
          </w:rPr>
          <w:t>кодексом</w:t>
        </w:r>
      </w:hyperlink>
      <w:r w:rsidRPr="00EE0BBF">
        <w:rPr>
          <w:sz w:val="14"/>
          <w:szCs w:val="14"/>
        </w:rPr>
        <w:t xml:space="preserve"> Российской Федерации и </w:t>
      </w:r>
      <w:hyperlink r:id="rId472" w:history="1">
        <w:r w:rsidRPr="00EE0BBF">
          <w:rPr>
            <w:sz w:val="14"/>
            <w:szCs w:val="14"/>
          </w:rPr>
          <w:t>Кодексом</w:t>
        </w:r>
      </w:hyperlink>
      <w:r w:rsidRPr="00EE0BBF">
        <w:rPr>
          <w:sz w:val="14"/>
          <w:szCs w:val="14"/>
        </w:rPr>
        <w:t xml:space="preserve"> Российской Федерации об административных правонарушениях для должностных лиц.</w:t>
      </w:r>
    </w:p>
    <w:p w:rsidR="002C3D47" w:rsidRPr="00EE0BBF" w:rsidRDefault="002C3D47" w:rsidP="002C3D47">
      <w:pPr>
        <w:pStyle w:val="ConsPlusNormal"/>
        <w:ind w:firstLine="284"/>
        <w:jc w:val="center"/>
        <w:outlineLvl w:val="1"/>
        <w:rPr>
          <w:rFonts w:ascii="Times New Roman" w:hAnsi="Times New Roman" w:cs="Times New Roman"/>
          <w:b/>
          <w:sz w:val="14"/>
          <w:szCs w:val="14"/>
        </w:rPr>
      </w:pPr>
      <w:r w:rsidRPr="00EE0BBF">
        <w:rPr>
          <w:rFonts w:ascii="Times New Roman" w:hAnsi="Times New Roman" w:cs="Times New Roman"/>
          <w:b/>
          <w:sz w:val="14"/>
          <w:szCs w:val="14"/>
          <w:lang w:val="en-US"/>
        </w:rPr>
        <w:t>V</w:t>
      </w:r>
      <w:r w:rsidRPr="00EE0BBF">
        <w:rPr>
          <w:rFonts w:ascii="Times New Roman" w:hAnsi="Times New Roman" w:cs="Times New Roman"/>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РАБОТНИКОВ МФЦ </w:t>
      </w:r>
    </w:p>
    <w:p w:rsidR="002C3D47" w:rsidRPr="00EE0BBF" w:rsidRDefault="002C3D47" w:rsidP="002C3D47">
      <w:pPr>
        <w:pStyle w:val="ConsPlusNormal"/>
        <w:ind w:firstLine="284"/>
        <w:jc w:val="both"/>
        <w:outlineLvl w:val="1"/>
        <w:rPr>
          <w:rFonts w:ascii="Times New Roman" w:hAnsi="Times New Roman" w:cs="Times New Roman"/>
          <w:b/>
          <w:sz w:val="14"/>
          <w:szCs w:val="14"/>
        </w:rPr>
      </w:pPr>
      <w:r w:rsidRPr="00EE0BBF">
        <w:rPr>
          <w:rFonts w:ascii="Times New Roman" w:hAnsi="Times New Roman" w:cs="Times New Roman"/>
          <w:b/>
          <w:sz w:val="14"/>
          <w:szCs w:val="14"/>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2C3D47" w:rsidRPr="00EE0BBF" w:rsidRDefault="002C3D47" w:rsidP="002C3D47">
      <w:pPr>
        <w:autoSpaceDE w:val="0"/>
        <w:autoSpaceDN w:val="0"/>
        <w:adjustRightInd w:val="0"/>
        <w:ind w:firstLine="284"/>
        <w:jc w:val="both"/>
        <w:rPr>
          <w:rFonts w:eastAsia="Arial"/>
          <w:sz w:val="14"/>
          <w:szCs w:val="14"/>
        </w:rPr>
      </w:pPr>
      <w:r w:rsidRPr="00EE0BBF">
        <w:rPr>
          <w:rFonts w:eastAsia="Arial"/>
          <w:sz w:val="14"/>
          <w:szCs w:val="14"/>
        </w:rPr>
        <w:t>Заявитель, права и законные интересы которого нарушены должностными лицами Уполномоченного органа (в том числе в случае ненадлежащего исполнения ими обязанностей при предоставлении муниципальной услуги) либо работником МФЦ, имеет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2C3D47" w:rsidRPr="00EE0BBF" w:rsidRDefault="002C3D47" w:rsidP="002C3D47">
      <w:pPr>
        <w:pStyle w:val="ConsPlusNormal"/>
        <w:ind w:firstLine="284"/>
        <w:jc w:val="both"/>
        <w:outlineLvl w:val="1"/>
        <w:rPr>
          <w:rFonts w:ascii="Times New Roman" w:hAnsi="Times New Roman" w:cs="Times New Roman"/>
          <w:b/>
          <w:sz w:val="14"/>
          <w:szCs w:val="14"/>
        </w:rPr>
      </w:pPr>
      <w:r w:rsidRPr="00EE0BBF">
        <w:rPr>
          <w:rFonts w:ascii="Times New Roman" w:hAnsi="Times New Roman" w:cs="Times New Roman"/>
          <w:b/>
          <w:sz w:val="14"/>
          <w:szCs w:val="14"/>
        </w:rPr>
        <w:t>5.2. Органы и должностные лица, которым может быть направлена жалоба заявителя в досудебном (внесудебном) порядке</w:t>
      </w:r>
    </w:p>
    <w:p w:rsidR="002C3D47" w:rsidRPr="00EE0BBF" w:rsidRDefault="002C3D47" w:rsidP="002C3D47">
      <w:pPr>
        <w:pStyle w:val="ConsPlusNormal"/>
        <w:ind w:firstLine="284"/>
        <w:jc w:val="both"/>
        <w:rPr>
          <w:rFonts w:ascii="Times New Roman" w:hAnsi="Times New Roman" w:cs="Times New Roman"/>
          <w:sz w:val="14"/>
          <w:szCs w:val="14"/>
        </w:rPr>
      </w:pPr>
      <w:r w:rsidRPr="00EE0BBF">
        <w:rPr>
          <w:rFonts w:ascii="Times New Roman" w:hAnsi="Times New Roman" w:cs="Times New Roman"/>
          <w:sz w:val="14"/>
          <w:szCs w:val="14"/>
        </w:rPr>
        <w:t>Заявители могут обжаловать решения и действия (бездействие), принятые (осуществляемые) в ходе предоставления муниципальной услуги:</w:t>
      </w:r>
    </w:p>
    <w:p w:rsidR="002C3D47" w:rsidRPr="00EE0BBF" w:rsidRDefault="002C3D47" w:rsidP="002C3D47">
      <w:pPr>
        <w:autoSpaceDE w:val="0"/>
        <w:autoSpaceDN w:val="0"/>
        <w:adjustRightInd w:val="0"/>
        <w:ind w:firstLine="284"/>
        <w:jc w:val="both"/>
        <w:rPr>
          <w:rFonts w:eastAsia="Arial"/>
          <w:sz w:val="14"/>
          <w:szCs w:val="14"/>
        </w:rPr>
      </w:pPr>
      <w:r w:rsidRPr="00EE0BBF">
        <w:rPr>
          <w:rFonts w:eastAsia="Arial"/>
          <w:sz w:val="14"/>
          <w:szCs w:val="14"/>
        </w:rPr>
        <w:t xml:space="preserve">Жалоба на решения и действия (бездействие) специалистов  структурного подразделения </w:t>
      </w:r>
      <w:r w:rsidRPr="00EE0BBF">
        <w:rPr>
          <w:sz w:val="14"/>
          <w:szCs w:val="14"/>
        </w:rPr>
        <w:t>органа местного самоуправления</w:t>
      </w:r>
      <w:r w:rsidRPr="00EE0BBF">
        <w:rPr>
          <w:rFonts w:eastAsia="Arial"/>
          <w:sz w:val="14"/>
          <w:szCs w:val="14"/>
        </w:rPr>
        <w:t xml:space="preserve"> </w:t>
      </w:r>
      <w:r w:rsidRPr="00EE0BBF">
        <w:rPr>
          <w:sz w:val="14"/>
          <w:szCs w:val="14"/>
        </w:rPr>
        <w:t>подается</w:t>
      </w:r>
      <w:r w:rsidRPr="00EE0BBF">
        <w:rPr>
          <w:rFonts w:eastAsia="Arial"/>
          <w:sz w:val="14"/>
          <w:szCs w:val="14"/>
        </w:rPr>
        <w:t xml:space="preserve"> </w:t>
      </w:r>
      <w:r w:rsidRPr="00EE0BBF">
        <w:rPr>
          <w:sz w:val="14"/>
          <w:szCs w:val="14"/>
        </w:rPr>
        <w:t>руководителю структурного подразделения органа местного самоуправления</w:t>
      </w:r>
      <w:r w:rsidRPr="00EE0BBF">
        <w:rPr>
          <w:rFonts w:eastAsia="Arial"/>
          <w:sz w:val="14"/>
          <w:szCs w:val="14"/>
        </w:rPr>
        <w:t>.</w:t>
      </w:r>
    </w:p>
    <w:p w:rsidR="002C3D47" w:rsidRPr="00EE0BBF" w:rsidRDefault="002C3D47" w:rsidP="002C3D47">
      <w:pPr>
        <w:autoSpaceDE w:val="0"/>
        <w:autoSpaceDN w:val="0"/>
        <w:adjustRightInd w:val="0"/>
        <w:ind w:firstLine="284"/>
        <w:jc w:val="both"/>
        <w:rPr>
          <w:rFonts w:eastAsia="Arial"/>
          <w:sz w:val="14"/>
          <w:szCs w:val="14"/>
        </w:rPr>
      </w:pPr>
      <w:r w:rsidRPr="00EE0BBF">
        <w:rPr>
          <w:rFonts w:eastAsia="Arial"/>
          <w:sz w:val="14"/>
          <w:szCs w:val="14"/>
        </w:rPr>
        <w:t xml:space="preserve">Жалоба на решения и действия (бездействие) руководителя  структурного подразделения </w:t>
      </w:r>
      <w:r w:rsidRPr="00EE0BBF">
        <w:rPr>
          <w:sz w:val="14"/>
          <w:szCs w:val="14"/>
        </w:rPr>
        <w:t>органа местного самоуправления</w:t>
      </w:r>
      <w:r w:rsidRPr="00EE0BBF">
        <w:rPr>
          <w:rFonts w:eastAsia="Arial"/>
          <w:sz w:val="14"/>
          <w:szCs w:val="14"/>
        </w:rPr>
        <w:t xml:space="preserve"> </w:t>
      </w:r>
      <w:r w:rsidRPr="00EE0BBF">
        <w:rPr>
          <w:sz w:val="14"/>
          <w:szCs w:val="14"/>
        </w:rPr>
        <w:t>подается</w:t>
      </w:r>
      <w:r w:rsidRPr="00EE0BBF">
        <w:rPr>
          <w:rFonts w:eastAsia="Arial"/>
          <w:sz w:val="14"/>
          <w:szCs w:val="14"/>
        </w:rPr>
        <w:t xml:space="preserve"> </w:t>
      </w:r>
      <w:r w:rsidRPr="00EE0BBF">
        <w:rPr>
          <w:sz w:val="14"/>
          <w:szCs w:val="14"/>
        </w:rPr>
        <w:t>Главе муниципального района</w:t>
      </w:r>
      <w:r w:rsidRPr="00EE0BBF">
        <w:rPr>
          <w:rFonts w:eastAsia="Arial"/>
          <w:sz w:val="14"/>
          <w:szCs w:val="14"/>
        </w:rPr>
        <w:t>.</w:t>
      </w:r>
    </w:p>
    <w:p w:rsidR="002C3D47" w:rsidRPr="00EE0BBF" w:rsidRDefault="002C3D47" w:rsidP="002C3D47">
      <w:pPr>
        <w:autoSpaceDE w:val="0"/>
        <w:autoSpaceDN w:val="0"/>
        <w:adjustRightInd w:val="0"/>
        <w:ind w:firstLine="284"/>
        <w:jc w:val="both"/>
        <w:rPr>
          <w:sz w:val="14"/>
          <w:szCs w:val="14"/>
        </w:rPr>
      </w:pPr>
      <w:r w:rsidRPr="00EE0BBF">
        <w:rPr>
          <w:sz w:val="14"/>
          <w:szCs w:val="14"/>
        </w:rPr>
        <w:t>Жалоба на решения и действия (бездействие) работника МФЦ подается руководителю этого МФЦ.</w:t>
      </w:r>
    </w:p>
    <w:p w:rsidR="002C3D47" w:rsidRPr="00EE0BBF" w:rsidRDefault="002C3D47" w:rsidP="002C3D47">
      <w:pPr>
        <w:autoSpaceDE w:val="0"/>
        <w:autoSpaceDN w:val="0"/>
        <w:adjustRightInd w:val="0"/>
        <w:ind w:firstLine="284"/>
        <w:jc w:val="both"/>
        <w:rPr>
          <w:sz w:val="14"/>
          <w:szCs w:val="14"/>
        </w:rPr>
      </w:pPr>
      <w:r w:rsidRPr="00EE0BBF">
        <w:rPr>
          <w:sz w:val="14"/>
          <w:szCs w:val="14"/>
        </w:rPr>
        <w:t>Жалоба на решения и действия (бездействие) МФЦ  подается в орган исполнительной власти Новгородской области, осуществляющий функции и полномочия учредителя МФЦ.</w:t>
      </w:r>
    </w:p>
    <w:p w:rsidR="002C3D47" w:rsidRPr="00EE0BBF" w:rsidRDefault="002C3D47" w:rsidP="002C3D47">
      <w:pPr>
        <w:autoSpaceDE w:val="0"/>
        <w:autoSpaceDN w:val="0"/>
        <w:adjustRightInd w:val="0"/>
        <w:ind w:firstLine="284"/>
        <w:jc w:val="both"/>
        <w:outlineLvl w:val="1"/>
        <w:rPr>
          <w:iCs/>
          <w:sz w:val="14"/>
          <w:szCs w:val="14"/>
        </w:rPr>
      </w:pPr>
      <w:r w:rsidRPr="00EE0BBF">
        <w:rPr>
          <w:iCs/>
          <w:sz w:val="14"/>
          <w:szCs w:val="14"/>
        </w:rPr>
        <w:t>Жалоба, поступившая в Уполномоченный орган, МФЦ, рассматривается в течение 15 рабочих дней со дня ее регистрации, а в случае обжалования отказа должностного лица Уполномоченного органа</w:t>
      </w:r>
      <w:r w:rsidRPr="00EE0BBF">
        <w:rPr>
          <w:sz w:val="14"/>
          <w:szCs w:val="14"/>
        </w:rPr>
        <w:t xml:space="preserve">, руководителя и (или) работника МФЦ, </w:t>
      </w:r>
      <w:r w:rsidRPr="00EE0BBF">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2C3D47" w:rsidRPr="00EE0BBF" w:rsidRDefault="002C3D47" w:rsidP="002C3D47">
      <w:pPr>
        <w:pStyle w:val="ConsPlusNormal"/>
        <w:ind w:firstLine="284"/>
        <w:jc w:val="both"/>
        <w:outlineLvl w:val="1"/>
        <w:rPr>
          <w:rFonts w:ascii="Times New Roman" w:hAnsi="Times New Roman" w:cs="Times New Roman"/>
          <w:b/>
          <w:sz w:val="14"/>
          <w:szCs w:val="14"/>
        </w:rPr>
      </w:pPr>
      <w:r w:rsidRPr="00EE0BBF">
        <w:rPr>
          <w:rFonts w:ascii="Times New Roman" w:hAnsi="Times New Roman" w:cs="Times New Roman"/>
          <w:b/>
          <w:sz w:val="14"/>
          <w:szCs w:val="14"/>
        </w:rPr>
        <w:t>5.3. Способы информирования заявителей о порядке подачи и рассмотрения жалобы, в том числе с использованием единого портала и регионального портала</w:t>
      </w:r>
    </w:p>
    <w:p w:rsidR="002C3D47" w:rsidRPr="00EE0BBF" w:rsidRDefault="002C3D47" w:rsidP="002C3D47">
      <w:pPr>
        <w:autoSpaceDE w:val="0"/>
        <w:ind w:firstLine="284"/>
        <w:jc w:val="both"/>
        <w:rPr>
          <w:rFonts w:eastAsia="Arial"/>
          <w:sz w:val="14"/>
          <w:szCs w:val="14"/>
        </w:rPr>
      </w:pPr>
      <w:r w:rsidRPr="00EE0BBF">
        <w:rPr>
          <w:sz w:val="14"/>
          <w:szCs w:val="14"/>
        </w:rPr>
        <w:t>Уполномоченный орган обеспечивает</w:t>
      </w:r>
      <w:r w:rsidRPr="00EE0BBF">
        <w:rPr>
          <w:rFonts w:eastAsia="Arial"/>
          <w:sz w:val="14"/>
          <w:szCs w:val="14"/>
        </w:rPr>
        <w:t>:</w:t>
      </w:r>
    </w:p>
    <w:p w:rsidR="002C3D47" w:rsidRPr="00EE0BBF" w:rsidRDefault="002C3D47" w:rsidP="002C3D47">
      <w:pPr>
        <w:autoSpaceDE w:val="0"/>
        <w:autoSpaceDN w:val="0"/>
        <w:adjustRightInd w:val="0"/>
        <w:ind w:firstLine="284"/>
        <w:jc w:val="both"/>
        <w:rPr>
          <w:sz w:val="14"/>
          <w:szCs w:val="14"/>
        </w:rPr>
      </w:pPr>
      <w:r w:rsidRPr="00EE0BBF">
        <w:rPr>
          <w:sz w:val="14"/>
          <w:szCs w:val="14"/>
        </w:rPr>
        <w:t>1) информирование заявителей о порядке обжалования решений и действий (бездействия) Уполномоченного органа, его должностных лиц посредством размещения информации на стендах в помещениях Уполномоченного органа, МФЦ, едином портале, региональном портале, официальном сайте Уполномоченного органа в сети «Интернет»;</w:t>
      </w:r>
    </w:p>
    <w:p w:rsidR="002C3D47" w:rsidRPr="00EE0BBF" w:rsidRDefault="002C3D47" w:rsidP="002C3D47">
      <w:pPr>
        <w:autoSpaceDE w:val="0"/>
        <w:autoSpaceDN w:val="0"/>
        <w:adjustRightInd w:val="0"/>
        <w:ind w:firstLine="284"/>
        <w:jc w:val="both"/>
        <w:rPr>
          <w:sz w:val="14"/>
          <w:szCs w:val="14"/>
        </w:rPr>
      </w:pPr>
      <w:r w:rsidRPr="00EE0BBF">
        <w:rPr>
          <w:sz w:val="14"/>
          <w:szCs w:val="14"/>
        </w:rPr>
        <w:t>2) консультирование заявителей о порядке обжалования решений и действий (бездействия) Уполномоченного органа, его должностных лиц, в том числе по телефону, электронной почте, при личном приеме.</w:t>
      </w:r>
    </w:p>
    <w:p w:rsidR="002C3D47" w:rsidRPr="00EE0BBF" w:rsidRDefault="002C3D47" w:rsidP="002C3D47">
      <w:pPr>
        <w:pStyle w:val="ConsPlusNormal"/>
        <w:ind w:firstLine="284"/>
        <w:jc w:val="both"/>
        <w:outlineLvl w:val="1"/>
        <w:rPr>
          <w:rFonts w:ascii="Times New Roman" w:hAnsi="Times New Roman" w:cs="Times New Roman"/>
          <w:b/>
          <w:sz w:val="14"/>
          <w:szCs w:val="14"/>
        </w:rPr>
      </w:pPr>
      <w:r w:rsidRPr="00EE0BBF">
        <w:rPr>
          <w:rFonts w:ascii="Times New Roman" w:hAnsi="Times New Roman" w:cs="Times New Roman"/>
          <w:b/>
          <w:sz w:val="14"/>
          <w:szCs w:val="14"/>
        </w:rPr>
        <w:t>5.4. Перечень нормативных правовых актов, регулирующих порядок досудебного (внесудебного) обжалования решений и действий (бездействий) Уполномоченного органа, а также его должностных лиц</w:t>
      </w:r>
    </w:p>
    <w:p w:rsidR="002C3D47" w:rsidRPr="00EE0BBF" w:rsidRDefault="002C3D47" w:rsidP="002C3D47">
      <w:pPr>
        <w:ind w:firstLine="284"/>
        <w:contextualSpacing/>
        <w:jc w:val="both"/>
        <w:rPr>
          <w:sz w:val="14"/>
          <w:szCs w:val="14"/>
        </w:rPr>
      </w:pPr>
      <w:r w:rsidRPr="00EE0BBF">
        <w:rPr>
          <w:sz w:val="14"/>
          <w:szCs w:val="14"/>
        </w:rPr>
        <w:t>Досудебное (внесудебное) обжалование решений и действий (бездействий) Уполномоченного органа, его должностных лиц, МФЦ, работников МФЦ осуществляется в соответствии с Федеральным законом от 27 июля 2010 года № 210-ФЗ «Об организации предоставления государственных и муниципальных услуг».</w:t>
      </w:r>
    </w:p>
    <w:p w:rsidR="002C3D47" w:rsidRPr="00EE0BBF" w:rsidRDefault="002C3D47" w:rsidP="002C3D47">
      <w:pPr>
        <w:autoSpaceDE w:val="0"/>
        <w:autoSpaceDN w:val="0"/>
        <w:adjustRightInd w:val="0"/>
        <w:jc w:val="right"/>
        <w:rPr>
          <w:sz w:val="14"/>
          <w:szCs w:val="14"/>
        </w:rPr>
      </w:pPr>
      <w:r w:rsidRPr="00EE0BBF">
        <w:rPr>
          <w:sz w:val="14"/>
          <w:szCs w:val="14"/>
        </w:rPr>
        <w:t>Приложение № 1</w:t>
      </w:r>
    </w:p>
    <w:p w:rsidR="002C3D47" w:rsidRPr="00EE0BBF" w:rsidRDefault="002C3D47" w:rsidP="002C3D47">
      <w:pPr>
        <w:widowControl w:val="0"/>
        <w:jc w:val="right"/>
        <w:rPr>
          <w:sz w:val="14"/>
          <w:szCs w:val="14"/>
        </w:rPr>
      </w:pPr>
      <w:r w:rsidRPr="00EE0BBF">
        <w:rPr>
          <w:sz w:val="14"/>
          <w:szCs w:val="14"/>
        </w:rPr>
        <w:t>к административному регламенту</w:t>
      </w:r>
      <w:r>
        <w:rPr>
          <w:sz w:val="14"/>
          <w:szCs w:val="14"/>
        </w:rPr>
        <w:t xml:space="preserve"> </w:t>
      </w:r>
      <w:r w:rsidRPr="00EE0BBF">
        <w:rPr>
          <w:sz w:val="14"/>
          <w:szCs w:val="14"/>
        </w:rPr>
        <w:t xml:space="preserve">предоставления муниципальной услуги </w:t>
      </w:r>
    </w:p>
    <w:p w:rsidR="002C3D47" w:rsidRDefault="002C3D47" w:rsidP="002C3D47">
      <w:pPr>
        <w:jc w:val="right"/>
        <w:rPr>
          <w:sz w:val="14"/>
          <w:szCs w:val="14"/>
        </w:rPr>
      </w:pPr>
      <w:r w:rsidRPr="00EE0BBF">
        <w:rPr>
          <w:sz w:val="14"/>
          <w:szCs w:val="14"/>
        </w:rPr>
        <w:t xml:space="preserve">«Передача жилых помещений </w:t>
      </w:r>
      <w:r>
        <w:rPr>
          <w:sz w:val="14"/>
          <w:szCs w:val="14"/>
        </w:rPr>
        <w:t xml:space="preserve"> </w:t>
      </w:r>
      <w:r w:rsidRPr="00EE0BBF">
        <w:rPr>
          <w:sz w:val="14"/>
          <w:szCs w:val="14"/>
        </w:rPr>
        <w:t>муниципального жилищного</w:t>
      </w:r>
      <w:r>
        <w:rPr>
          <w:sz w:val="14"/>
          <w:szCs w:val="14"/>
        </w:rPr>
        <w:t xml:space="preserve"> </w:t>
      </w:r>
      <w:r w:rsidRPr="00EE0BBF">
        <w:rPr>
          <w:sz w:val="14"/>
          <w:szCs w:val="14"/>
        </w:rPr>
        <w:t xml:space="preserve"> фонда </w:t>
      </w:r>
    </w:p>
    <w:p w:rsidR="002C3D47" w:rsidRPr="00EE0BBF" w:rsidRDefault="002C3D47" w:rsidP="002C3D47">
      <w:pPr>
        <w:jc w:val="right"/>
        <w:rPr>
          <w:caps/>
          <w:sz w:val="14"/>
          <w:szCs w:val="14"/>
        </w:rPr>
      </w:pPr>
      <w:r w:rsidRPr="00EE0BBF">
        <w:rPr>
          <w:sz w:val="14"/>
          <w:szCs w:val="14"/>
        </w:rPr>
        <w:t>в собственност</w:t>
      </w:r>
      <w:r>
        <w:rPr>
          <w:sz w:val="14"/>
          <w:szCs w:val="14"/>
        </w:rPr>
        <w:t xml:space="preserve">ь </w:t>
      </w:r>
      <w:r w:rsidRPr="00EE0BBF">
        <w:rPr>
          <w:sz w:val="14"/>
          <w:szCs w:val="14"/>
        </w:rPr>
        <w:t xml:space="preserve"> граждан в порядке</w:t>
      </w:r>
      <w:r>
        <w:rPr>
          <w:sz w:val="14"/>
          <w:szCs w:val="14"/>
        </w:rPr>
        <w:t xml:space="preserve"> </w:t>
      </w:r>
      <w:r w:rsidRPr="00EE0BBF">
        <w:rPr>
          <w:sz w:val="14"/>
          <w:szCs w:val="14"/>
        </w:rPr>
        <w:t xml:space="preserve"> приватизации»</w:t>
      </w:r>
      <w:r w:rsidRPr="00EE0BBF">
        <w:rPr>
          <w:caps/>
          <w:sz w:val="14"/>
          <w:szCs w:val="14"/>
        </w:rPr>
        <w:t xml:space="preserve"> </w:t>
      </w:r>
    </w:p>
    <w:p w:rsidR="002C3D47" w:rsidRPr="00EE0BBF" w:rsidRDefault="002C3D47" w:rsidP="002C3D47">
      <w:pPr>
        <w:tabs>
          <w:tab w:val="left" w:pos="1050"/>
        </w:tabs>
        <w:jc w:val="right"/>
        <w:rPr>
          <w:caps/>
          <w:sz w:val="14"/>
          <w:szCs w:val="14"/>
        </w:rPr>
      </w:pPr>
    </w:p>
    <w:p w:rsidR="002C3D47" w:rsidRPr="00EE0BBF" w:rsidRDefault="002C3D47" w:rsidP="002C3D47">
      <w:pPr>
        <w:rPr>
          <w:sz w:val="14"/>
          <w:szCs w:val="14"/>
        </w:rPr>
      </w:pPr>
      <w:r w:rsidRPr="00EE0BBF">
        <w:rPr>
          <w:sz w:val="14"/>
          <w:szCs w:val="14"/>
        </w:rPr>
        <w:t>В Администрацию  Солецкого</w:t>
      </w:r>
    </w:p>
    <w:p w:rsidR="002C3D47" w:rsidRPr="00EE0BBF" w:rsidRDefault="002C3D47" w:rsidP="002C3D47">
      <w:pPr>
        <w:rPr>
          <w:sz w:val="14"/>
          <w:szCs w:val="14"/>
        </w:rPr>
      </w:pPr>
      <w:r w:rsidRPr="00EE0BBF">
        <w:rPr>
          <w:sz w:val="14"/>
          <w:szCs w:val="14"/>
        </w:rPr>
        <w:t>муниципального района</w:t>
      </w:r>
    </w:p>
    <w:p w:rsidR="002C3D47" w:rsidRPr="00EE0BBF" w:rsidRDefault="002C3D47" w:rsidP="002C3D47">
      <w:pPr>
        <w:rPr>
          <w:sz w:val="14"/>
          <w:szCs w:val="14"/>
        </w:rPr>
      </w:pPr>
      <w:r w:rsidRPr="00EE0BBF">
        <w:rPr>
          <w:sz w:val="14"/>
          <w:szCs w:val="14"/>
        </w:rPr>
        <w:t xml:space="preserve">от ______________________________ </w:t>
      </w:r>
    </w:p>
    <w:p w:rsidR="002C3D47" w:rsidRPr="00EE0BBF" w:rsidRDefault="002C3D47" w:rsidP="002C3D47">
      <w:pPr>
        <w:rPr>
          <w:sz w:val="14"/>
          <w:szCs w:val="14"/>
        </w:rPr>
      </w:pPr>
      <w:r w:rsidRPr="00EE0BBF">
        <w:rPr>
          <w:sz w:val="14"/>
          <w:szCs w:val="14"/>
        </w:rPr>
        <w:lastRenderedPageBreak/>
        <w:t xml:space="preserve">________________________________ </w:t>
      </w:r>
    </w:p>
    <w:p w:rsidR="002C3D47" w:rsidRPr="00EE0BBF" w:rsidRDefault="002C3D47" w:rsidP="002C3D47">
      <w:pPr>
        <w:rPr>
          <w:sz w:val="14"/>
          <w:szCs w:val="14"/>
        </w:rPr>
      </w:pPr>
      <w:r w:rsidRPr="00EE0BBF">
        <w:rPr>
          <w:sz w:val="14"/>
          <w:szCs w:val="14"/>
        </w:rPr>
        <w:t>________________________________</w:t>
      </w:r>
    </w:p>
    <w:p w:rsidR="002C3D47" w:rsidRPr="00EE0BBF" w:rsidRDefault="002C3D47" w:rsidP="002C3D47">
      <w:pPr>
        <w:rPr>
          <w:b/>
          <w:sz w:val="14"/>
          <w:szCs w:val="14"/>
        </w:rPr>
      </w:pPr>
      <w:r w:rsidRPr="00EE0BBF">
        <w:rPr>
          <w:sz w:val="14"/>
          <w:szCs w:val="14"/>
        </w:rPr>
        <w:t>тел.____________________________</w:t>
      </w:r>
    </w:p>
    <w:p w:rsidR="002C3D47" w:rsidRPr="00EE0BBF" w:rsidRDefault="002C3D47" w:rsidP="002C3D47">
      <w:pPr>
        <w:jc w:val="right"/>
        <w:rPr>
          <w:b/>
          <w:sz w:val="14"/>
          <w:szCs w:val="14"/>
        </w:rPr>
      </w:pPr>
    </w:p>
    <w:p w:rsidR="002C3D47" w:rsidRPr="00EE0BBF" w:rsidRDefault="002C3D47" w:rsidP="002C3D47">
      <w:pPr>
        <w:rPr>
          <w:b/>
          <w:sz w:val="14"/>
          <w:szCs w:val="14"/>
        </w:rPr>
      </w:pPr>
      <w:r w:rsidRPr="00EE0BBF">
        <w:rPr>
          <w:b/>
          <w:sz w:val="14"/>
          <w:szCs w:val="14"/>
        </w:rPr>
        <w:t xml:space="preserve">                                 ЗАЯВЛЕНИЕ</w:t>
      </w:r>
    </w:p>
    <w:p w:rsidR="002C3D47" w:rsidRPr="00EE0BBF" w:rsidRDefault="002C3D47" w:rsidP="002C3D47">
      <w:pPr>
        <w:jc w:val="right"/>
        <w:rPr>
          <w:sz w:val="14"/>
          <w:szCs w:val="14"/>
        </w:rPr>
      </w:pPr>
    </w:p>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r w:rsidRPr="00EE0BBF">
        <w:rPr>
          <w:sz w:val="14"/>
          <w:szCs w:val="14"/>
        </w:rPr>
        <w:tab/>
        <w:t>Прошу(сим) передать мне (нам) в собственность (долевую, совместную) в порядке приватизации, занимаемое мной (нами) жилое помещение по адресу: __________________________________________________________________</w:t>
      </w:r>
    </w:p>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EE0BBF">
        <w:rPr>
          <w:sz w:val="14"/>
          <w:szCs w:val="14"/>
        </w:rPr>
        <w:t>__________________________________________________________________</w:t>
      </w:r>
    </w:p>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EE0BBF">
        <w:rPr>
          <w:sz w:val="14"/>
          <w:szCs w:val="14"/>
        </w:rPr>
        <w:t xml:space="preserve">Сведения о гражданах, зарегистрированных в жилом помещении, подлежащем приватизации: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
        <w:gridCol w:w="954"/>
        <w:gridCol w:w="599"/>
        <w:gridCol w:w="801"/>
        <w:gridCol w:w="2338"/>
      </w:tblGrid>
      <w:tr w:rsidR="002C3D47" w:rsidRPr="00EE0BBF" w:rsidTr="002C3D47">
        <w:tc>
          <w:tcPr>
            <w:tcW w:w="0" w:type="auto"/>
            <w:tcBorders>
              <w:top w:val="single" w:sz="4" w:space="0" w:color="auto"/>
              <w:left w:val="single" w:sz="4" w:space="0" w:color="auto"/>
              <w:bottom w:val="single" w:sz="4" w:space="0" w:color="auto"/>
              <w:right w:val="single" w:sz="4" w:space="0" w:color="auto"/>
            </w:tcBorders>
            <w:vAlign w:val="center"/>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EE0BBF">
              <w:rPr>
                <w:sz w:val="14"/>
                <w:szCs w:val="14"/>
              </w:rPr>
              <w:t>№</w:t>
            </w:r>
          </w:p>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EE0BBF">
              <w:rPr>
                <w:sz w:val="14"/>
                <w:szCs w:val="14"/>
              </w:rPr>
              <w:t>п/п</w:t>
            </w:r>
          </w:p>
        </w:tc>
        <w:tc>
          <w:tcPr>
            <w:tcW w:w="0" w:type="auto"/>
            <w:tcBorders>
              <w:top w:val="single" w:sz="4" w:space="0" w:color="auto"/>
              <w:left w:val="single" w:sz="4" w:space="0" w:color="auto"/>
              <w:bottom w:val="single" w:sz="4" w:space="0" w:color="auto"/>
              <w:right w:val="single" w:sz="4" w:space="0" w:color="auto"/>
            </w:tcBorders>
            <w:vAlign w:val="center"/>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EE0BBF">
              <w:rPr>
                <w:sz w:val="14"/>
                <w:szCs w:val="14"/>
              </w:rPr>
              <w:t xml:space="preserve">Степень </w:t>
            </w:r>
          </w:p>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EE0BBF">
              <w:rPr>
                <w:sz w:val="14"/>
                <w:szCs w:val="14"/>
              </w:rPr>
              <w:t>Родства (при наличии)</w:t>
            </w:r>
          </w:p>
        </w:tc>
        <w:tc>
          <w:tcPr>
            <w:tcW w:w="0" w:type="auto"/>
            <w:tcBorders>
              <w:top w:val="single" w:sz="4" w:space="0" w:color="auto"/>
              <w:left w:val="single" w:sz="4" w:space="0" w:color="auto"/>
              <w:bottom w:val="single" w:sz="4" w:space="0" w:color="auto"/>
              <w:right w:val="single" w:sz="4" w:space="0" w:color="auto"/>
            </w:tcBorders>
            <w:vAlign w:val="center"/>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EE0BBF">
              <w:rPr>
                <w:sz w:val="14"/>
                <w:szCs w:val="14"/>
              </w:rPr>
              <w:t xml:space="preserve">Ф.И.О </w:t>
            </w:r>
          </w:p>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EE0BBF">
              <w:rPr>
                <w:sz w:val="14"/>
                <w:szCs w:val="14"/>
              </w:rPr>
              <w:t xml:space="preserve">Дата </w:t>
            </w:r>
          </w:p>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EE0BBF">
              <w:rPr>
                <w:sz w:val="14"/>
                <w:szCs w:val="14"/>
              </w:rPr>
              <w:t>рождения</w:t>
            </w:r>
          </w:p>
        </w:tc>
        <w:tc>
          <w:tcPr>
            <w:tcW w:w="0" w:type="auto"/>
            <w:tcBorders>
              <w:top w:val="single" w:sz="4" w:space="0" w:color="auto"/>
              <w:left w:val="single" w:sz="4" w:space="0" w:color="auto"/>
              <w:bottom w:val="single" w:sz="4" w:space="0" w:color="auto"/>
              <w:right w:val="single" w:sz="4" w:space="0" w:color="auto"/>
            </w:tcBorders>
            <w:vAlign w:val="center"/>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EE0BBF">
              <w:rPr>
                <w:sz w:val="14"/>
                <w:szCs w:val="14"/>
              </w:rPr>
              <w:t>Данные паспорта граждан, свидетельство о рождении несовершеннолетних детей</w:t>
            </w:r>
          </w:p>
        </w:tc>
      </w:tr>
      <w:tr w:rsidR="002C3D47" w:rsidRPr="00EE0BBF" w:rsidTr="002C3D47">
        <w:trPr>
          <w:trHeight w:val="465"/>
        </w:trPr>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EE0BBF">
              <w:rPr>
                <w:sz w:val="14"/>
                <w:szCs w:val="14"/>
              </w:rPr>
              <w:t>1</w:t>
            </w: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EE0BBF">
              <w:rPr>
                <w:sz w:val="14"/>
                <w:szCs w:val="14"/>
              </w:rPr>
              <w:t>2</w:t>
            </w: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EE0BBF">
              <w:rPr>
                <w:sz w:val="14"/>
                <w:szCs w:val="14"/>
              </w:rPr>
              <w:t>3</w:t>
            </w: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r w:rsidRPr="00EE0BBF">
              <w:rPr>
                <w:sz w:val="14"/>
                <w:szCs w:val="14"/>
              </w:rPr>
              <w:t>4</w:t>
            </w: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jc w:val="center"/>
              <w:rPr>
                <w:sz w:val="14"/>
                <w:szCs w:val="14"/>
              </w:rPr>
            </w:pPr>
            <w:r w:rsidRPr="00EE0BBF">
              <w:rPr>
                <w:sz w:val="14"/>
                <w:szCs w:val="14"/>
              </w:rPr>
              <w:t>5</w:t>
            </w:r>
          </w:p>
        </w:tc>
      </w:tr>
      <w:tr w:rsidR="002C3D47" w:rsidRPr="00EE0BBF" w:rsidTr="002C3D47">
        <w:trPr>
          <w:trHeight w:val="229"/>
        </w:trPr>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jc w:val="center"/>
              <w:rPr>
                <w:sz w:val="14"/>
                <w:szCs w:val="14"/>
              </w:rPr>
            </w:pPr>
          </w:p>
        </w:tc>
      </w:tr>
      <w:tr w:rsidR="002C3D47" w:rsidRPr="00EE0BBF" w:rsidTr="002C3D47">
        <w:trPr>
          <w:trHeight w:val="229"/>
        </w:trPr>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jc w:val="center"/>
              <w:rPr>
                <w:sz w:val="14"/>
                <w:szCs w:val="14"/>
              </w:rPr>
            </w:pPr>
          </w:p>
        </w:tc>
      </w:tr>
      <w:tr w:rsidR="002C3D47" w:rsidRPr="00EE0BBF" w:rsidTr="002C3D47">
        <w:trPr>
          <w:trHeight w:val="229"/>
        </w:trPr>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jc w:val="center"/>
              <w:rPr>
                <w:sz w:val="14"/>
                <w:szCs w:val="14"/>
              </w:rPr>
            </w:pPr>
          </w:p>
        </w:tc>
      </w:tr>
      <w:tr w:rsidR="002C3D47" w:rsidRPr="00EE0BBF" w:rsidTr="002C3D47">
        <w:trPr>
          <w:trHeight w:val="229"/>
        </w:trPr>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jc w:val="center"/>
              <w:rPr>
                <w:sz w:val="14"/>
                <w:szCs w:val="14"/>
              </w:rPr>
            </w:pPr>
          </w:p>
        </w:tc>
      </w:tr>
      <w:tr w:rsidR="002C3D47" w:rsidRPr="00EE0BBF" w:rsidTr="002C3D47">
        <w:trPr>
          <w:trHeight w:val="229"/>
        </w:trPr>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jc w:val="center"/>
              <w:rPr>
                <w:sz w:val="14"/>
                <w:szCs w:val="14"/>
              </w:rPr>
            </w:pPr>
          </w:p>
        </w:tc>
      </w:tr>
      <w:tr w:rsidR="002C3D47" w:rsidRPr="00EE0BBF" w:rsidTr="002C3D47">
        <w:trPr>
          <w:trHeight w:val="229"/>
        </w:trPr>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2C3D47" w:rsidRPr="00EE0BBF" w:rsidRDefault="002C3D47" w:rsidP="002C3D47">
            <w:pPr>
              <w:jc w:val="center"/>
              <w:rPr>
                <w:sz w:val="14"/>
                <w:szCs w:val="14"/>
              </w:rPr>
            </w:pPr>
          </w:p>
        </w:tc>
      </w:tr>
    </w:tbl>
    <w:p w:rsidR="002C3D47" w:rsidRPr="00EE0BBF" w:rsidRDefault="002C3D47" w:rsidP="002C3D47">
      <w:pPr>
        <w:jc w:val="both"/>
        <w:rPr>
          <w:color w:val="000000"/>
          <w:sz w:val="14"/>
          <w:szCs w:val="14"/>
        </w:rPr>
      </w:pPr>
    </w:p>
    <w:p w:rsidR="002C3D47" w:rsidRPr="00EE0BBF" w:rsidRDefault="002C3D47" w:rsidP="002C3D47">
      <w:pPr>
        <w:jc w:val="both"/>
        <w:rPr>
          <w:color w:val="000000"/>
          <w:sz w:val="14"/>
          <w:szCs w:val="14"/>
        </w:rPr>
      </w:pPr>
      <w:r w:rsidRPr="00EE0BBF">
        <w:rPr>
          <w:color w:val="000000"/>
          <w:sz w:val="14"/>
          <w:szCs w:val="14"/>
        </w:rPr>
        <w:t>Сведения о несовершеннолетних гражданах, снятых с регистрационного учета по месту жительства в жилом помещении, подлежащем приватизации, в течение года до момента подачи заявления о приватизации жилого помещения:</w:t>
      </w:r>
    </w:p>
    <w:p w:rsidR="002C3D47" w:rsidRPr="00EE0BBF" w:rsidRDefault="002C3D47" w:rsidP="002C3D47">
      <w:pPr>
        <w:jc w:val="both"/>
        <w:rPr>
          <w:color w:val="000000"/>
          <w:sz w:val="14"/>
          <w:szCs w:val="14"/>
        </w:rPr>
      </w:pPr>
    </w:p>
    <w:p w:rsidR="002C3D47" w:rsidRPr="00EE0BBF" w:rsidRDefault="002C3D47" w:rsidP="002C3D47">
      <w:pPr>
        <w:jc w:val="both"/>
        <w:rPr>
          <w:color w:val="000000"/>
          <w:sz w:val="14"/>
          <w:szCs w:val="14"/>
        </w:rPr>
      </w:pPr>
    </w:p>
    <w:p w:rsidR="002C3D47" w:rsidRPr="00EE0BBF" w:rsidRDefault="002C3D47" w:rsidP="002C3D47">
      <w:pPr>
        <w:jc w:val="both"/>
        <w:rPr>
          <w:color w:val="000000"/>
          <w:sz w:val="14"/>
          <w:szCs w:val="14"/>
        </w:rPr>
      </w:pPr>
    </w:p>
    <w:p w:rsidR="002C3D47" w:rsidRPr="00EE0BBF" w:rsidRDefault="002C3D47" w:rsidP="002C3D47">
      <w:pPr>
        <w:jc w:val="both"/>
        <w:rPr>
          <w:color w:val="000000"/>
          <w:sz w:val="14"/>
          <w:szCs w:val="14"/>
        </w:rPr>
      </w:pPr>
      <w:r w:rsidRPr="00EE0BBF">
        <w:rPr>
          <w:color w:val="000000"/>
          <w:sz w:val="14"/>
          <w:szCs w:val="14"/>
        </w:rPr>
        <w:t>Согласны на приватизацию:</w:t>
      </w:r>
    </w:p>
    <w:p w:rsidR="002C3D47" w:rsidRPr="00EE0BBF" w:rsidRDefault="002C3D47" w:rsidP="002C3D47">
      <w:pPr>
        <w:jc w:val="both"/>
        <w:rPr>
          <w:color w:val="000000"/>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349"/>
        <w:gridCol w:w="1748"/>
      </w:tblGrid>
      <w:tr w:rsidR="002C3D47" w:rsidRPr="00EE0BBF" w:rsidTr="002C3D47">
        <w:trPr>
          <w:trHeight w:val="541"/>
        </w:trPr>
        <w:tc>
          <w:tcPr>
            <w:tcW w:w="6479" w:type="dxa"/>
            <w:tcBorders>
              <w:right w:val="nil"/>
            </w:tcBorders>
            <w:shd w:val="clear" w:color="auto" w:fill="auto"/>
          </w:tcPr>
          <w:p w:rsidR="002C3D47" w:rsidRPr="00EE0BBF" w:rsidRDefault="002C3D47" w:rsidP="002C3D47">
            <w:pPr>
              <w:suppressAutoHyphens/>
              <w:jc w:val="center"/>
              <w:rPr>
                <w:rFonts w:eastAsia="Arial"/>
                <w:color w:val="000000"/>
                <w:sz w:val="14"/>
                <w:szCs w:val="14"/>
              </w:rPr>
            </w:pPr>
            <w:r w:rsidRPr="00EE0BBF">
              <w:rPr>
                <w:rFonts w:eastAsia="Arial"/>
                <w:color w:val="000000"/>
                <w:sz w:val="14"/>
                <w:szCs w:val="14"/>
              </w:rPr>
              <w:t>(Ф.И.О.)</w:t>
            </w:r>
          </w:p>
        </w:tc>
        <w:tc>
          <w:tcPr>
            <w:tcW w:w="2877" w:type="dxa"/>
            <w:tcBorders>
              <w:top w:val="single" w:sz="4" w:space="0" w:color="auto"/>
              <w:left w:val="nil"/>
              <w:bottom w:val="single" w:sz="4" w:space="0" w:color="auto"/>
            </w:tcBorders>
            <w:shd w:val="clear" w:color="auto" w:fill="auto"/>
          </w:tcPr>
          <w:p w:rsidR="002C3D47" w:rsidRPr="00EE0BBF" w:rsidRDefault="002C3D47" w:rsidP="002C3D47">
            <w:pPr>
              <w:suppressAutoHyphens/>
              <w:jc w:val="center"/>
              <w:rPr>
                <w:rFonts w:eastAsia="Arial"/>
                <w:color w:val="000000"/>
                <w:sz w:val="14"/>
                <w:szCs w:val="14"/>
              </w:rPr>
            </w:pPr>
            <w:r w:rsidRPr="00EE0BBF">
              <w:rPr>
                <w:rFonts w:eastAsia="Arial"/>
                <w:color w:val="000000"/>
                <w:sz w:val="14"/>
                <w:szCs w:val="14"/>
              </w:rPr>
              <w:t>(подпись)</w:t>
            </w:r>
          </w:p>
        </w:tc>
      </w:tr>
      <w:tr w:rsidR="002C3D47" w:rsidRPr="00EE0BBF" w:rsidTr="002C3D47">
        <w:trPr>
          <w:trHeight w:val="460"/>
        </w:trPr>
        <w:tc>
          <w:tcPr>
            <w:tcW w:w="6479" w:type="dxa"/>
            <w:tcBorders>
              <w:right w:val="nil"/>
            </w:tcBorders>
            <w:shd w:val="clear" w:color="auto" w:fill="auto"/>
          </w:tcPr>
          <w:p w:rsidR="002C3D47" w:rsidRPr="00EE0BBF" w:rsidRDefault="002C3D47" w:rsidP="002C3D47">
            <w:pPr>
              <w:suppressAutoHyphens/>
              <w:jc w:val="center"/>
              <w:rPr>
                <w:rFonts w:eastAsia="Arial"/>
                <w:color w:val="000000"/>
                <w:sz w:val="14"/>
                <w:szCs w:val="14"/>
              </w:rPr>
            </w:pPr>
            <w:r w:rsidRPr="00EE0BBF">
              <w:rPr>
                <w:rFonts w:eastAsia="Arial"/>
                <w:color w:val="000000"/>
                <w:sz w:val="14"/>
                <w:szCs w:val="14"/>
              </w:rPr>
              <w:t>(Ф.И.О.)</w:t>
            </w:r>
          </w:p>
        </w:tc>
        <w:tc>
          <w:tcPr>
            <w:tcW w:w="2877" w:type="dxa"/>
            <w:tcBorders>
              <w:top w:val="single" w:sz="4" w:space="0" w:color="auto"/>
              <w:left w:val="nil"/>
              <w:bottom w:val="single" w:sz="4" w:space="0" w:color="auto"/>
            </w:tcBorders>
            <w:shd w:val="clear" w:color="auto" w:fill="auto"/>
          </w:tcPr>
          <w:p w:rsidR="002C3D47" w:rsidRPr="00EE0BBF" w:rsidRDefault="002C3D47" w:rsidP="002C3D47">
            <w:pPr>
              <w:suppressAutoHyphens/>
              <w:jc w:val="center"/>
              <w:rPr>
                <w:rFonts w:eastAsia="Arial"/>
                <w:color w:val="000000"/>
                <w:sz w:val="14"/>
                <w:szCs w:val="14"/>
              </w:rPr>
            </w:pPr>
            <w:r w:rsidRPr="00EE0BBF">
              <w:rPr>
                <w:rFonts w:eastAsia="Arial"/>
                <w:color w:val="000000"/>
                <w:sz w:val="14"/>
                <w:szCs w:val="14"/>
              </w:rPr>
              <w:t>(подпись)</w:t>
            </w:r>
          </w:p>
        </w:tc>
      </w:tr>
      <w:tr w:rsidR="002C3D47" w:rsidRPr="00EE0BBF" w:rsidTr="002C3D47">
        <w:trPr>
          <w:trHeight w:val="460"/>
        </w:trPr>
        <w:tc>
          <w:tcPr>
            <w:tcW w:w="6479" w:type="dxa"/>
            <w:tcBorders>
              <w:right w:val="nil"/>
            </w:tcBorders>
            <w:shd w:val="clear" w:color="auto" w:fill="auto"/>
          </w:tcPr>
          <w:p w:rsidR="002C3D47" w:rsidRPr="00EE0BBF" w:rsidRDefault="002C3D47" w:rsidP="002C3D47">
            <w:pPr>
              <w:suppressAutoHyphens/>
              <w:jc w:val="center"/>
              <w:rPr>
                <w:rFonts w:eastAsia="Arial"/>
                <w:color w:val="000000"/>
                <w:sz w:val="14"/>
                <w:szCs w:val="14"/>
              </w:rPr>
            </w:pPr>
            <w:r w:rsidRPr="00EE0BBF">
              <w:rPr>
                <w:rFonts w:eastAsia="Arial"/>
                <w:color w:val="000000"/>
                <w:sz w:val="14"/>
                <w:szCs w:val="14"/>
              </w:rPr>
              <w:t>(Ф.И.О)</w:t>
            </w:r>
          </w:p>
        </w:tc>
        <w:tc>
          <w:tcPr>
            <w:tcW w:w="2877" w:type="dxa"/>
            <w:tcBorders>
              <w:top w:val="single" w:sz="4" w:space="0" w:color="auto"/>
              <w:left w:val="nil"/>
              <w:bottom w:val="single" w:sz="4" w:space="0" w:color="auto"/>
            </w:tcBorders>
            <w:shd w:val="clear" w:color="auto" w:fill="auto"/>
          </w:tcPr>
          <w:p w:rsidR="002C3D47" w:rsidRPr="00EE0BBF" w:rsidRDefault="002C3D47" w:rsidP="002C3D47">
            <w:pPr>
              <w:suppressAutoHyphens/>
              <w:jc w:val="center"/>
              <w:rPr>
                <w:rFonts w:eastAsia="Arial"/>
                <w:color w:val="000000"/>
                <w:sz w:val="14"/>
                <w:szCs w:val="14"/>
              </w:rPr>
            </w:pPr>
            <w:r w:rsidRPr="00EE0BBF">
              <w:rPr>
                <w:rFonts w:eastAsia="Arial"/>
                <w:color w:val="000000"/>
                <w:sz w:val="14"/>
                <w:szCs w:val="14"/>
              </w:rPr>
              <w:t>(подпись)</w:t>
            </w:r>
          </w:p>
        </w:tc>
      </w:tr>
    </w:tbl>
    <w:p w:rsidR="002C3D47" w:rsidRPr="00EE0BBF" w:rsidRDefault="002C3D47" w:rsidP="002C3D47">
      <w:pPr>
        <w:tabs>
          <w:tab w:val="left" w:pos="2610"/>
          <w:tab w:val="left" w:pos="3255"/>
          <w:tab w:val="left" w:pos="7230"/>
          <w:tab w:val="left" w:pos="7575"/>
          <w:tab w:val="left" w:pos="8130"/>
        </w:tabs>
        <w:jc w:val="both"/>
        <w:rPr>
          <w:color w:val="000000"/>
          <w:sz w:val="14"/>
          <w:szCs w:val="14"/>
        </w:rPr>
      </w:pPr>
      <w:r w:rsidRPr="00EE0BBF">
        <w:rPr>
          <w:color w:val="000000"/>
          <w:sz w:val="14"/>
          <w:szCs w:val="14"/>
        </w:rPr>
        <w:tab/>
        <w:t xml:space="preserve">     (Ф.И.О)</w:t>
      </w:r>
      <w:r w:rsidRPr="00EE0BBF">
        <w:rPr>
          <w:color w:val="000000"/>
          <w:sz w:val="14"/>
          <w:szCs w:val="14"/>
        </w:rPr>
        <w:tab/>
        <w:t xml:space="preserve">     (подпись)</w:t>
      </w:r>
    </w:p>
    <w:p w:rsidR="002C3D47" w:rsidRPr="00EE0BBF" w:rsidRDefault="002C3D47" w:rsidP="002C3D47">
      <w:pPr>
        <w:jc w:val="both"/>
        <w:rPr>
          <w:color w:val="000000"/>
          <w:sz w:val="14"/>
          <w:szCs w:val="14"/>
        </w:rPr>
      </w:pPr>
    </w:p>
    <w:p w:rsidR="002C3D47" w:rsidRPr="00EE0BBF" w:rsidRDefault="002C3D47" w:rsidP="002C3D47">
      <w:pPr>
        <w:jc w:val="both"/>
        <w:rPr>
          <w:color w:val="000000"/>
          <w:sz w:val="14"/>
          <w:szCs w:val="14"/>
        </w:rPr>
      </w:pPr>
      <w:r w:rsidRPr="00EE0BBF">
        <w:rPr>
          <w:color w:val="000000"/>
          <w:sz w:val="14"/>
          <w:szCs w:val="14"/>
        </w:rPr>
        <w:t>Не участвуют  в приватизации:</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349"/>
        <w:gridCol w:w="1748"/>
      </w:tblGrid>
      <w:tr w:rsidR="002C3D47" w:rsidRPr="00EE0BBF" w:rsidTr="002C3D47">
        <w:trPr>
          <w:trHeight w:val="541"/>
        </w:trPr>
        <w:tc>
          <w:tcPr>
            <w:tcW w:w="6479" w:type="dxa"/>
            <w:tcBorders>
              <w:right w:val="nil"/>
            </w:tcBorders>
            <w:shd w:val="clear" w:color="auto" w:fill="auto"/>
          </w:tcPr>
          <w:p w:rsidR="002C3D47" w:rsidRPr="00EE0BBF" w:rsidRDefault="002C3D47" w:rsidP="002C3D47">
            <w:pPr>
              <w:suppressAutoHyphens/>
              <w:jc w:val="center"/>
              <w:rPr>
                <w:rFonts w:eastAsia="Arial"/>
                <w:color w:val="000000"/>
                <w:sz w:val="14"/>
                <w:szCs w:val="14"/>
              </w:rPr>
            </w:pPr>
            <w:r w:rsidRPr="00EE0BBF">
              <w:rPr>
                <w:rFonts w:eastAsia="Arial"/>
                <w:color w:val="000000"/>
                <w:sz w:val="14"/>
                <w:szCs w:val="14"/>
              </w:rPr>
              <w:t>(Ф.И.О.)</w:t>
            </w:r>
          </w:p>
        </w:tc>
        <w:tc>
          <w:tcPr>
            <w:tcW w:w="2877" w:type="dxa"/>
            <w:tcBorders>
              <w:top w:val="single" w:sz="4" w:space="0" w:color="auto"/>
              <w:left w:val="nil"/>
              <w:bottom w:val="single" w:sz="4" w:space="0" w:color="auto"/>
            </w:tcBorders>
            <w:shd w:val="clear" w:color="auto" w:fill="auto"/>
          </w:tcPr>
          <w:p w:rsidR="002C3D47" w:rsidRPr="00EE0BBF" w:rsidRDefault="002C3D47" w:rsidP="002C3D47">
            <w:pPr>
              <w:suppressAutoHyphens/>
              <w:jc w:val="center"/>
              <w:rPr>
                <w:rFonts w:eastAsia="Arial"/>
                <w:color w:val="000000"/>
                <w:sz w:val="14"/>
                <w:szCs w:val="14"/>
              </w:rPr>
            </w:pPr>
            <w:r w:rsidRPr="00EE0BBF">
              <w:rPr>
                <w:rFonts w:eastAsia="Arial"/>
                <w:color w:val="000000"/>
                <w:sz w:val="14"/>
                <w:szCs w:val="14"/>
              </w:rPr>
              <w:t>(подпись)</w:t>
            </w:r>
          </w:p>
        </w:tc>
      </w:tr>
      <w:tr w:rsidR="002C3D47" w:rsidRPr="00EE0BBF" w:rsidTr="002C3D47">
        <w:trPr>
          <w:trHeight w:val="460"/>
        </w:trPr>
        <w:tc>
          <w:tcPr>
            <w:tcW w:w="6479" w:type="dxa"/>
            <w:tcBorders>
              <w:right w:val="nil"/>
            </w:tcBorders>
            <w:shd w:val="clear" w:color="auto" w:fill="auto"/>
          </w:tcPr>
          <w:p w:rsidR="002C3D47" w:rsidRPr="00EE0BBF" w:rsidRDefault="002C3D47" w:rsidP="002C3D47">
            <w:pPr>
              <w:suppressAutoHyphens/>
              <w:jc w:val="center"/>
              <w:rPr>
                <w:rFonts w:eastAsia="Arial"/>
                <w:color w:val="000000"/>
                <w:sz w:val="14"/>
                <w:szCs w:val="14"/>
              </w:rPr>
            </w:pPr>
            <w:r w:rsidRPr="00EE0BBF">
              <w:rPr>
                <w:rFonts w:eastAsia="Arial"/>
                <w:color w:val="000000"/>
                <w:sz w:val="14"/>
                <w:szCs w:val="14"/>
              </w:rPr>
              <w:t>(Ф.И.О.)</w:t>
            </w:r>
          </w:p>
        </w:tc>
        <w:tc>
          <w:tcPr>
            <w:tcW w:w="2877" w:type="dxa"/>
            <w:tcBorders>
              <w:top w:val="single" w:sz="4" w:space="0" w:color="auto"/>
              <w:left w:val="nil"/>
              <w:bottom w:val="single" w:sz="4" w:space="0" w:color="auto"/>
            </w:tcBorders>
            <w:shd w:val="clear" w:color="auto" w:fill="auto"/>
          </w:tcPr>
          <w:p w:rsidR="002C3D47" w:rsidRPr="00EE0BBF" w:rsidRDefault="002C3D47" w:rsidP="002C3D47">
            <w:pPr>
              <w:suppressAutoHyphens/>
              <w:jc w:val="center"/>
              <w:rPr>
                <w:rFonts w:eastAsia="Arial"/>
                <w:color w:val="000000"/>
                <w:sz w:val="14"/>
                <w:szCs w:val="14"/>
              </w:rPr>
            </w:pPr>
            <w:r w:rsidRPr="00EE0BBF">
              <w:rPr>
                <w:rFonts w:eastAsia="Arial"/>
                <w:color w:val="000000"/>
                <w:sz w:val="14"/>
                <w:szCs w:val="14"/>
              </w:rPr>
              <w:t>(подпись)</w:t>
            </w:r>
          </w:p>
        </w:tc>
      </w:tr>
      <w:tr w:rsidR="002C3D47" w:rsidRPr="00EE0BBF" w:rsidTr="002C3D47">
        <w:trPr>
          <w:trHeight w:val="460"/>
        </w:trPr>
        <w:tc>
          <w:tcPr>
            <w:tcW w:w="6479" w:type="dxa"/>
            <w:tcBorders>
              <w:right w:val="nil"/>
            </w:tcBorders>
            <w:shd w:val="clear" w:color="auto" w:fill="auto"/>
          </w:tcPr>
          <w:p w:rsidR="002C3D47" w:rsidRPr="00EE0BBF" w:rsidRDefault="002C3D47" w:rsidP="002C3D47">
            <w:pPr>
              <w:suppressAutoHyphens/>
              <w:jc w:val="center"/>
              <w:rPr>
                <w:rFonts w:eastAsia="Arial"/>
                <w:color w:val="000000"/>
                <w:sz w:val="14"/>
                <w:szCs w:val="14"/>
              </w:rPr>
            </w:pPr>
            <w:r w:rsidRPr="00EE0BBF">
              <w:rPr>
                <w:rFonts w:eastAsia="Arial"/>
                <w:color w:val="000000"/>
                <w:sz w:val="14"/>
                <w:szCs w:val="14"/>
              </w:rPr>
              <w:t>(Ф.И.О)</w:t>
            </w:r>
          </w:p>
        </w:tc>
        <w:tc>
          <w:tcPr>
            <w:tcW w:w="2877" w:type="dxa"/>
            <w:tcBorders>
              <w:top w:val="single" w:sz="4" w:space="0" w:color="auto"/>
              <w:left w:val="nil"/>
              <w:bottom w:val="single" w:sz="4" w:space="0" w:color="auto"/>
            </w:tcBorders>
            <w:shd w:val="clear" w:color="auto" w:fill="auto"/>
          </w:tcPr>
          <w:p w:rsidR="002C3D47" w:rsidRPr="00EE0BBF" w:rsidRDefault="002C3D47" w:rsidP="002C3D47">
            <w:pPr>
              <w:suppressAutoHyphens/>
              <w:jc w:val="center"/>
              <w:rPr>
                <w:rFonts w:eastAsia="Arial"/>
                <w:color w:val="000000"/>
                <w:sz w:val="14"/>
                <w:szCs w:val="14"/>
              </w:rPr>
            </w:pPr>
            <w:r w:rsidRPr="00EE0BBF">
              <w:rPr>
                <w:rFonts w:eastAsia="Arial"/>
                <w:color w:val="000000"/>
                <w:sz w:val="14"/>
                <w:szCs w:val="14"/>
              </w:rPr>
              <w:t>(подпись)</w:t>
            </w:r>
          </w:p>
        </w:tc>
      </w:tr>
    </w:tbl>
    <w:p w:rsidR="002C3D47" w:rsidRPr="00EE0BBF" w:rsidRDefault="002C3D47" w:rsidP="002C3D47">
      <w:pPr>
        <w:tabs>
          <w:tab w:val="left" w:pos="2610"/>
          <w:tab w:val="left" w:pos="3255"/>
          <w:tab w:val="left" w:pos="7230"/>
          <w:tab w:val="left" w:pos="7575"/>
          <w:tab w:val="left" w:pos="8130"/>
        </w:tabs>
        <w:jc w:val="both"/>
        <w:rPr>
          <w:color w:val="000000"/>
          <w:sz w:val="14"/>
          <w:szCs w:val="14"/>
        </w:rPr>
      </w:pPr>
      <w:r w:rsidRPr="00EE0BBF">
        <w:rPr>
          <w:color w:val="000000"/>
          <w:sz w:val="14"/>
          <w:szCs w:val="14"/>
        </w:rPr>
        <w:tab/>
        <w:t xml:space="preserve">     (Ф.И.О)</w:t>
      </w:r>
      <w:r w:rsidRPr="00EE0BBF">
        <w:rPr>
          <w:color w:val="000000"/>
          <w:sz w:val="14"/>
          <w:szCs w:val="14"/>
        </w:rPr>
        <w:tab/>
        <w:t xml:space="preserve">     (подпись)</w:t>
      </w:r>
    </w:p>
    <w:p w:rsidR="002C3D47" w:rsidRPr="00EE0BBF" w:rsidRDefault="002C3D47" w:rsidP="002C3D47">
      <w:pPr>
        <w:jc w:val="both"/>
        <w:rPr>
          <w:bCs/>
          <w:sz w:val="14"/>
          <w:szCs w:val="14"/>
        </w:rPr>
      </w:pPr>
      <w:r w:rsidRPr="00EE0BBF">
        <w:rPr>
          <w:bCs/>
          <w:sz w:val="14"/>
          <w:szCs w:val="14"/>
        </w:rPr>
        <w:t>Сообщаю(ем), что ранее в приватизации не участвовал(и).</w:t>
      </w:r>
    </w:p>
    <w:p w:rsidR="002C3D47" w:rsidRPr="00EE0BBF" w:rsidRDefault="002C3D47" w:rsidP="002C3D47">
      <w:pPr>
        <w:jc w:val="both"/>
        <w:rPr>
          <w:bCs/>
          <w:sz w:val="14"/>
          <w:szCs w:val="14"/>
        </w:rPr>
      </w:pPr>
      <w:r w:rsidRPr="00EE0BBF">
        <w:rPr>
          <w:bCs/>
          <w:sz w:val="14"/>
          <w:szCs w:val="14"/>
        </w:rPr>
        <w:t xml:space="preserve">Со  </w:t>
      </w:r>
      <w:hyperlink r:id="rId473" w:history="1">
        <w:r w:rsidRPr="00EE0BBF">
          <w:rPr>
            <w:bCs/>
            <w:sz w:val="14"/>
            <w:szCs w:val="14"/>
          </w:rPr>
          <w:t>статьей 159</w:t>
        </w:r>
      </w:hyperlink>
      <w:r w:rsidRPr="00EE0BBF">
        <w:rPr>
          <w:bCs/>
          <w:sz w:val="14"/>
          <w:szCs w:val="14"/>
        </w:rPr>
        <w:t xml:space="preserve"> Уголовного   кодекса   РФ  об  ответственности  за</w:t>
      </w:r>
    </w:p>
    <w:p w:rsidR="002C3D47" w:rsidRPr="00EE0BBF" w:rsidRDefault="002C3D47" w:rsidP="002C3D47">
      <w:pPr>
        <w:jc w:val="both"/>
        <w:rPr>
          <w:bCs/>
          <w:sz w:val="14"/>
          <w:szCs w:val="14"/>
        </w:rPr>
      </w:pPr>
      <w:r w:rsidRPr="00EE0BBF">
        <w:rPr>
          <w:bCs/>
          <w:sz w:val="14"/>
          <w:szCs w:val="14"/>
        </w:rPr>
        <w:t>мошенничество  ознакомлены.  Несем полную ответственность за предоставление недостоверной информации.</w:t>
      </w:r>
    </w:p>
    <w:p w:rsidR="002C3D47" w:rsidRPr="00EE0BBF" w:rsidRDefault="002C3D47" w:rsidP="002C3D47">
      <w:pPr>
        <w:jc w:val="both"/>
        <w:rPr>
          <w:bCs/>
          <w:sz w:val="14"/>
          <w:szCs w:val="14"/>
        </w:rPr>
      </w:pPr>
    </w:p>
    <w:p w:rsidR="002C3D47" w:rsidRPr="00EE0BBF" w:rsidRDefault="002C3D47" w:rsidP="002C3D47">
      <w:pPr>
        <w:jc w:val="both"/>
        <w:rPr>
          <w:bCs/>
          <w:sz w:val="14"/>
          <w:szCs w:val="14"/>
        </w:rPr>
      </w:pPr>
      <w:r w:rsidRPr="00EE0BBF">
        <w:rPr>
          <w:bCs/>
          <w:sz w:val="14"/>
          <w:szCs w:val="14"/>
        </w:rPr>
        <w:t>К заявлению прилагаются:</w:t>
      </w:r>
    </w:p>
    <w:p w:rsidR="002C3D47" w:rsidRPr="00EE0BBF" w:rsidRDefault="002C3D47" w:rsidP="002C3D47">
      <w:pPr>
        <w:jc w:val="both"/>
        <w:rPr>
          <w:bCs/>
          <w:sz w:val="14"/>
          <w:szCs w:val="14"/>
        </w:rPr>
      </w:pPr>
    </w:p>
    <w:p w:rsidR="002C3D47" w:rsidRPr="00EE0BBF" w:rsidRDefault="002C3D47" w:rsidP="002C3D47">
      <w:pPr>
        <w:jc w:val="both"/>
        <w:rPr>
          <w:color w:val="000000"/>
          <w:sz w:val="14"/>
          <w:szCs w:val="14"/>
        </w:rPr>
      </w:pPr>
      <w:r w:rsidRPr="00EE0BBF">
        <w:rPr>
          <w:color w:val="000000"/>
          <w:sz w:val="14"/>
          <w:szCs w:val="14"/>
        </w:rPr>
        <w:t>Решение о приватизации или об отказе в приватизации прошу направить: _____________________________________________________________ (указать способ: лично, почтой, в МФЦ, в электронном виде и др.)</w:t>
      </w:r>
    </w:p>
    <w:p w:rsidR="002C3D47" w:rsidRPr="00EE0BBF" w:rsidRDefault="002C3D47" w:rsidP="002C3D47">
      <w:pPr>
        <w:jc w:val="center"/>
        <w:rPr>
          <w:color w:val="000000"/>
          <w:sz w:val="14"/>
          <w:szCs w:val="14"/>
        </w:rPr>
      </w:pPr>
    </w:p>
    <w:p w:rsidR="002C3D47" w:rsidRPr="00EE0BBF" w:rsidRDefault="002C3D47" w:rsidP="002C3D47">
      <w:pPr>
        <w:jc w:val="both"/>
        <w:rPr>
          <w:b/>
          <w:bCs/>
          <w:sz w:val="14"/>
          <w:szCs w:val="14"/>
        </w:rPr>
      </w:pPr>
      <w:r w:rsidRPr="00EE0BBF">
        <w:rPr>
          <w:b/>
          <w:bCs/>
          <w:sz w:val="14"/>
          <w:szCs w:val="14"/>
        </w:rPr>
        <w:t>Предупрежден(ы) об ответственности за  полноту и достоверность</w:t>
      </w:r>
      <w:r w:rsidRPr="00EE0BBF">
        <w:rPr>
          <w:b/>
          <w:bCs/>
          <w:sz w:val="14"/>
          <w:szCs w:val="14"/>
        </w:rPr>
        <w:br/>
        <w:t xml:space="preserve">сведений,  содержащихся  в настоящем заявлении и  представленных документах, а также о том, что в случае выявления недостоверности  указанных  сведений буду(ем) нести ответственность в соответствии с законодательством Российской Федерации, в том числе в соответствии со </w:t>
      </w:r>
      <w:hyperlink r:id="rId474" w:history="1">
        <w:r w:rsidRPr="00EE0BBF">
          <w:rPr>
            <w:b/>
            <w:bCs/>
            <w:sz w:val="14"/>
            <w:szCs w:val="14"/>
          </w:rPr>
          <w:t>статьей 159</w:t>
        </w:r>
      </w:hyperlink>
      <w:r w:rsidRPr="00EE0BBF">
        <w:rPr>
          <w:b/>
          <w:bCs/>
          <w:sz w:val="14"/>
          <w:szCs w:val="14"/>
        </w:rPr>
        <w:t xml:space="preserve"> Уголовного кодекса РФ за мошенничество </w:t>
      </w:r>
    </w:p>
    <w:p w:rsidR="002C3D47" w:rsidRPr="00EE0BBF" w:rsidRDefault="002C3D47" w:rsidP="002C3D47">
      <w:pPr>
        <w:jc w:val="right"/>
        <w:rPr>
          <w:b/>
          <w:bCs/>
          <w:sz w:val="14"/>
          <w:szCs w:val="14"/>
          <w:u w:val="single"/>
        </w:rPr>
      </w:pPr>
      <w:r w:rsidRPr="00EE0BBF">
        <w:rPr>
          <w:b/>
          <w:bCs/>
          <w:sz w:val="14"/>
          <w:szCs w:val="14"/>
        </w:rPr>
        <w:t xml:space="preserve"> </w:t>
      </w:r>
      <w:r w:rsidRPr="00EE0BBF">
        <w:rPr>
          <w:b/>
          <w:bCs/>
          <w:sz w:val="14"/>
          <w:szCs w:val="14"/>
          <w:u w:val="single"/>
        </w:rPr>
        <w:t>________________(подпись)</w:t>
      </w:r>
    </w:p>
    <w:p w:rsidR="002C3D47" w:rsidRPr="00EE0BBF" w:rsidRDefault="002C3D47" w:rsidP="002C3D47">
      <w:pPr>
        <w:jc w:val="right"/>
        <w:rPr>
          <w:color w:val="000000"/>
          <w:sz w:val="14"/>
          <w:szCs w:val="14"/>
          <w:u w:val="single"/>
        </w:rPr>
      </w:pPr>
      <w:r w:rsidRPr="00EE0BBF">
        <w:rPr>
          <w:color w:val="000000"/>
          <w:sz w:val="14"/>
          <w:szCs w:val="14"/>
          <w:u w:val="single"/>
        </w:rPr>
        <w:lastRenderedPageBreak/>
        <w:t xml:space="preserve"> ____________________</w:t>
      </w:r>
    </w:p>
    <w:p w:rsidR="002C3D47" w:rsidRPr="00EE0BBF" w:rsidRDefault="002C3D47" w:rsidP="002C3D47">
      <w:pPr>
        <w:jc w:val="right"/>
        <w:rPr>
          <w:b/>
          <w:bCs/>
          <w:sz w:val="14"/>
          <w:szCs w:val="14"/>
          <w:u w:val="single"/>
        </w:rPr>
      </w:pPr>
      <w:r w:rsidRPr="00EE0BBF">
        <w:rPr>
          <w:color w:val="000000"/>
          <w:sz w:val="14"/>
          <w:szCs w:val="14"/>
          <w:u w:val="single"/>
        </w:rPr>
        <w:t>______________________</w:t>
      </w:r>
    </w:p>
    <w:p w:rsidR="002C3D47" w:rsidRPr="00EE0BBF" w:rsidRDefault="002C3D47" w:rsidP="002C3D47">
      <w:pPr>
        <w:jc w:val="center"/>
        <w:rPr>
          <w:color w:val="000000"/>
          <w:sz w:val="14"/>
          <w:szCs w:val="14"/>
        </w:rPr>
      </w:pPr>
    </w:p>
    <w:p w:rsidR="002C3D47" w:rsidRPr="00EE0BBF" w:rsidRDefault="002C3D47" w:rsidP="002C3D47">
      <w:pPr>
        <w:jc w:val="both"/>
        <w:rPr>
          <w:sz w:val="14"/>
          <w:szCs w:val="14"/>
          <w:lang w:eastAsia="ar-SA"/>
        </w:rPr>
      </w:pPr>
      <w:r w:rsidRPr="00EE0BBF">
        <w:rPr>
          <w:sz w:val="14"/>
          <w:szCs w:val="14"/>
          <w:lang w:eastAsia="ar-SA"/>
        </w:rPr>
        <w:t xml:space="preserve"> «_____»_______________20_____г.   ________________________________                           </w:t>
      </w:r>
    </w:p>
    <w:p w:rsidR="002C3D47" w:rsidRPr="00EE0BBF" w:rsidRDefault="002C3D47" w:rsidP="002C3D47">
      <w:pPr>
        <w:jc w:val="center"/>
        <w:rPr>
          <w:sz w:val="14"/>
          <w:szCs w:val="14"/>
          <w:lang w:eastAsia="ar-SA"/>
        </w:rPr>
      </w:pPr>
      <w:r w:rsidRPr="00EE0BBF">
        <w:rPr>
          <w:sz w:val="14"/>
          <w:szCs w:val="14"/>
          <w:lang w:eastAsia="ar-SA"/>
        </w:rPr>
        <w:t xml:space="preserve">                                                                (подпись)</w:t>
      </w:r>
    </w:p>
    <w:p w:rsidR="002C3D47" w:rsidRPr="00EE0BBF" w:rsidRDefault="002C3D47" w:rsidP="002C3D47">
      <w:pPr>
        <w:rPr>
          <w:b/>
          <w:sz w:val="14"/>
          <w:szCs w:val="14"/>
          <w:lang w:eastAsia="ar-SA"/>
        </w:rPr>
      </w:pPr>
    </w:p>
    <w:p w:rsidR="002C3D47" w:rsidRDefault="002C3D47" w:rsidP="002C3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sz w:val="14"/>
          <w:szCs w:val="14"/>
        </w:rPr>
      </w:pPr>
    </w:p>
    <w:p w:rsidR="002C3D47" w:rsidRPr="00EE0BBF" w:rsidRDefault="002C3D47" w:rsidP="002C3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sz w:val="14"/>
          <w:szCs w:val="14"/>
        </w:rPr>
      </w:pPr>
      <w:r w:rsidRPr="00EE0BBF">
        <w:rPr>
          <w:sz w:val="14"/>
          <w:szCs w:val="14"/>
        </w:rPr>
        <w:t>Приложение № 2</w:t>
      </w:r>
    </w:p>
    <w:p w:rsidR="002C3D47" w:rsidRPr="00EE0BBF" w:rsidRDefault="002C3D47" w:rsidP="002C3D47">
      <w:pPr>
        <w:widowControl w:val="0"/>
        <w:contextualSpacing/>
        <w:jc w:val="right"/>
        <w:rPr>
          <w:sz w:val="14"/>
          <w:szCs w:val="14"/>
        </w:rPr>
      </w:pPr>
      <w:r w:rsidRPr="00EE0BBF">
        <w:rPr>
          <w:sz w:val="14"/>
          <w:szCs w:val="14"/>
        </w:rPr>
        <w:t>к административному регламенту</w:t>
      </w:r>
    </w:p>
    <w:p w:rsidR="002C3D47" w:rsidRPr="00EE0BBF" w:rsidRDefault="002C3D47" w:rsidP="002C3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sz w:val="14"/>
          <w:szCs w:val="14"/>
        </w:rPr>
      </w:pPr>
      <w:r w:rsidRPr="00EE0BBF">
        <w:rPr>
          <w:sz w:val="14"/>
          <w:szCs w:val="14"/>
        </w:rPr>
        <w:t xml:space="preserve">предоставления муниципальной услуги </w:t>
      </w:r>
    </w:p>
    <w:p w:rsidR="002C3D47" w:rsidRPr="00EE0BBF" w:rsidRDefault="002C3D47" w:rsidP="002C3D47">
      <w:pPr>
        <w:contextualSpacing/>
        <w:jc w:val="right"/>
        <w:rPr>
          <w:sz w:val="14"/>
          <w:szCs w:val="14"/>
        </w:rPr>
      </w:pPr>
      <w:r w:rsidRPr="00EE0BBF">
        <w:rPr>
          <w:sz w:val="14"/>
          <w:szCs w:val="14"/>
        </w:rPr>
        <w:t xml:space="preserve">«Передача жилых помещений </w:t>
      </w:r>
    </w:p>
    <w:p w:rsidR="002C3D47" w:rsidRPr="00EE0BBF" w:rsidRDefault="002C3D47" w:rsidP="002C3D47">
      <w:pPr>
        <w:contextualSpacing/>
        <w:jc w:val="right"/>
        <w:rPr>
          <w:sz w:val="14"/>
          <w:szCs w:val="14"/>
        </w:rPr>
      </w:pPr>
      <w:r w:rsidRPr="00EE0BBF">
        <w:rPr>
          <w:sz w:val="14"/>
          <w:szCs w:val="14"/>
        </w:rPr>
        <w:t>муниципального жилищного</w:t>
      </w:r>
    </w:p>
    <w:p w:rsidR="002C3D47" w:rsidRPr="00EE0BBF" w:rsidRDefault="002C3D47" w:rsidP="002C3D47">
      <w:pPr>
        <w:contextualSpacing/>
        <w:jc w:val="right"/>
        <w:rPr>
          <w:sz w:val="14"/>
          <w:szCs w:val="14"/>
        </w:rPr>
      </w:pPr>
      <w:r w:rsidRPr="00EE0BBF">
        <w:rPr>
          <w:sz w:val="14"/>
          <w:szCs w:val="14"/>
        </w:rPr>
        <w:t xml:space="preserve"> фонда в собственность</w:t>
      </w:r>
    </w:p>
    <w:p w:rsidR="002C3D47" w:rsidRPr="00EE0BBF" w:rsidRDefault="002C3D47" w:rsidP="002C3D47">
      <w:pPr>
        <w:tabs>
          <w:tab w:val="left" w:pos="1050"/>
        </w:tabs>
        <w:contextualSpacing/>
        <w:jc w:val="right"/>
        <w:rPr>
          <w:sz w:val="14"/>
          <w:szCs w:val="14"/>
        </w:rPr>
      </w:pPr>
      <w:r w:rsidRPr="00EE0BBF">
        <w:rPr>
          <w:sz w:val="14"/>
          <w:szCs w:val="14"/>
        </w:rPr>
        <w:t xml:space="preserve"> граждан в порядке</w:t>
      </w:r>
    </w:p>
    <w:p w:rsidR="002C3D47" w:rsidRPr="00EE0BBF" w:rsidRDefault="002C3D47" w:rsidP="002C3D47">
      <w:pPr>
        <w:tabs>
          <w:tab w:val="left" w:pos="1050"/>
        </w:tabs>
        <w:contextualSpacing/>
        <w:jc w:val="right"/>
        <w:rPr>
          <w:caps/>
          <w:sz w:val="14"/>
          <w:szCs w:val="14"/>
        </w:rPr>
      </w:pPr>
      <w:r w:rsidRPr="00EE0BBF">
        <w:rPr>
          <w:sz w:val="14"/>
          <w:szCs w:val="14"/>
        </w:rPr>
        <w:t xml:space="preserve"> приватизации»</w:t>
      </w:r>
      <w:r w:rsidRPr="00EE0BBF">
        <w:rPr>
          <w:caps/>
          <w:sz w:val="14"/>
          <w:szCs w:val="14"/>
        </w:rPr>
        <w:t xml:space="preserve"> </w:t>
      </w:r>
    </w:p>
    <w:p w:rsidR="002C3D47" w:rsidRPr="00EE0BBF" w:rsidRDefault="002C3D47" w:rsidP="002C3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p>
    <w:p w:rsidR="002C3D47" w:rsidRPr="00EE0BBF" w:rsidRDefault="002C3D47" w:rsidP="002C3D47">
      <w:pPr>
        <w:rPr>
          <w:sz w:val="14"/>
          <w:szCs w:val="14"/>
        </w:rPr>
      </w:pPr>
      <w:r w:rsidRPr="00EE0BBF">
        <w:rPr>
          <w:sz w:val="14"/>
          <w:szCs w:val="14"/>
        </w:rPr>
        <w:t>в Администрацию  Солецкого</w:t>
      </w:r>
    </w:p>
    <w:p w:rsidR="002C3D47" w:rsidRPr="00EE0BBF" w:rsidRDefault="002C3D47" w:rsidP="002C3D47">
      <w:pPr>
        <w:rPr>
          <w:sz w:val="14"/>
          <w:szCs w:val="14"/>
        </w:rPr>
      </w:pPr>
      <w:r w:rsidRPr="00EE0BBF">
        <w:rPr>
          <w:sz w:val="14"/>
          <w:szCs w:val="14"/>
        </w:rPr>
        <w:t>муниципального района</w:t>
      </w:r>
    </w:p>
    <w:p w:rsidR="002C3D47" w:rsidRPr="00EE0BBF" w:rsidRDefault="002C3D47" w:rsidP="002C3D47">
      <w:pPr>
        <w:rPr>
          <w:sz w:val="14"/>
          <w:szCs w:val="14"/>
        </w:rPr>
      </w:pPr>
      <w:r w:rsidRPr="00EE0BBF">
        <w:rPr>
          <w:sz w:val="14"/>
          <w:szCs w:val="14"/>
        </w:rPr>
        <w:t xml:space="preserve">от ______________________________ </w:t>
      </w:r>
    </w:p>
    <w:p w:rsidR="002C3D47" w:rsidRPr="00EE0BBF" w:rsidRDefault="002C3D47" w:rsidP="002C3D47">
      <w:pPr>
        <w:rPr>
          <w:sz w:val="14"/>
          <w:szCs w:val="14"/>
        </w:rPr>
      </w:pPr>
      <w:r w:rsidRPr="00EE0BBF">
        <w:rPr>
          <w:sz w:val="14"/>
          <w:szCs w:val="14"/>
        </w:rPr>
        <w:t xml:space="preserve">________________________________ </w:t>
      </w:r>
    </w:p>
    <w:p w:rsidR="002C3D47" w:rsidRPr="00EE0BBF" w:rsidRDefault="002C3D47" w:rsidP="002C3D47">
      <w:pPr>
        <w:rPr>
          <w:sz w:val="14"/>
          <w:szCs w:val="14"/>
        </w:rPr>
      </w:pPr>
      <w:r w:rsidRPr="00EE0BBF">
        <w:rPr>
          <w:sz w:val="14"/>
          <w:szCs w:val="14"/>
        </w:rPr>
        <w:t>________________________________</w:t>
      </w:r>
    </w:p>
    <w:p w:rsidR="002C3D47" w:rsidRPr="00EE0BBF" w:rsidRDefault="002C3D47" w:rsidP="002C3D47">
      <w:pPr>
        <w:rPr>
          <w:b/>
          <w:sz w:val="14"/>
          <w:szCs w:val="14"/>
        </w:rPr>
      </w:pPr>
      <w:r w:rsidRPr="00EE0BBF">
        <w:rPr>
          <w:sz w:val="14"/>
          <w:szCs w:val="14"/>
        </w:rPr>
        <w:t>тел.____________________________</w:t>
      </w:r>
    </w:p>
    <w:p w:rsidR="002C3D47" w:rsidRPr="00EE0BBF" w:rsidRDefault="002C3D47" w:rsidP="002C3D47">
      <w:pPr>
        <w:autoSpaceDE w:val="0"/>
        <w:autoSpaceDN w:val="0"/>
        <w:adjustRightInd w:val="0"/>
        <w:jc w:val="both"/>
        <w:outlineLvl w:val="0"/>
        <w:rPr>
          <w:kern w:val="32"/>
          <w:sz w:val="14"/>
          <w:szCs w:val="14"/>
        </w:rPr>
      </w:pPr>
    </w:p>
    <w:p w:rsidR="002C3D47" w:rsidRPr="00EE0BBF" w:rsidRDefault="002C3D47" w:rsidP="002C3D47">
      <w:pPr>
        <w:autoSpaceDE w:val="0"/>
        <w:autoSpaceDN w:val="0"/>
        <w:adjustRightInd w:val="0"/>
        <w:jc w:val="center"/>
        <w:outlineLvl w:val="0"/>
        <w:rPr>
          <w:b/>
          <w:kern w:val="32"/>
          <w:sz w:val="14"/>
          <w:szCs w:val="14"/>
        </w:rPr>
      </w:pPr>
      <w:r w:rsidRPr="00EE0BBF">
        <w:rPr>
          <w:b/>
          <w:kern w:val="32"/>
          <w:sz w:val="14"/>
          <w:szCs w:val="14"/>
        </w:rPr>
        <w:t>СОГЛАСИЕ</w:t>
      </w:r>
    </w:p>
    <w:p w:rsidR="002C3D47" w:rsidRPr="00EE0BBF" w:rsidRDefault="002C3D47" w:rsidP="002C3D47">
      <w:pPr>
        <w:autoSpaceDE w:val="0"/>
        <w:autoSpaceDN w:val="0"/>
        <w:adjustRightInd w:val="0"/>
        <w:jc w:val="center"/>
        <w:outlineLvl w:val="0"/>
        <w:rPr>
          <w:b/>
          <w:kern w:val="32"/>
          <w:sz w:val="14"/>
          <w:szCs w:val="14"/>
        </w:rPr>
      </w:pPr>
      <w:r w:rsidRPr="00EE0BBF">
        <w:rPr>
          <w:b/>
          <w:kern w:val="32"/>
          <w:sz w:val="14"/>
          <w:szCs w:val="14"/>
        </w:rPr>
        <w:t>на обработку персональных данных</w:t>
      </w:r>
    </w:p>
    <w:p w:rsidR="002C3D47" w:rsidRPr="00EE0BBF" w:rsidRDefault="002C3D47" w:rsidP="002C3D47">
      <w:pPr>
        <w:autoSpaceDE w:val="0"/>
        <w:autoSpaceDN w:val="0"/>
        <w:adjustRightInd w:val="0"/>
        <w:jc w:val="both"/>
        <w:outlineLvl w:val="0"/>
        <w:rPr>
          <w:kern w:val="32"/>
          <w:sz w:val="14"/>
          <w:szCs w:val="14"/>
        </w:rPr>
      </w:pPr>
      <w:r w:rsidRPr="00EE0BBF">
        <w:rPr>
          <w:kern w:val="32"/>
          <w:sz w:val="14"/>
          <w:szCs w:val="14"/>
        </w:rPr>
        <w:t xml:space="preserve">    Я, __________________________________________________________________</w:t>
      </w:r>
    </w:p>
    <w:p w:rsidR="002C3D47" w:rsidRPr="00EE0BBF" w:rsidRDefault="002C3D47" w:rsidP="002C3D47">
      <w:pPr>
        <w:autoSpaceDE w:val="0"/>
        <w:autoSpaceDN w:val="0"/>
        <w:adjustRightInd w:val="0"/>
        <w:jc w:val="center"/>
        <w:outlineLvl w:val="0"/>
        <w:rPr>
          <w:kern w:val="32"/>
          <w:sz w:val="14"/>
          <w:szCs w:val="14"/>
        </w:rPr>
      </w:pPr>
      <w:r w:rsidRPr="00EE0BBF">
        <w:rPr>
          <w:kern w:val="32"/>
          <w:sz w:val="14"/>
          <w:szCs w:val="14"/>
        </w:rPr>
        <w:t>(фамилия, имя, отчество (при наличии))</w:t>
      </w:r>
    </w:p>
    <w:p w:rsidR="002C3D47" w:rsidRPr="00EE0BBF" w:rsidRDefault="002C3D47" w:rsidP="002C3D47">
      <w:pPr>
        <w:jc w:val="both"/>
        <w:rPr>
          <w:color w:val="000000" w:themeColor="text1"/>
          <w:sz w:val="14"/>
          <w:szCs w:val="14"/>
        </w:rPr>
      </w:pPr>
      <w:r w:rsidRPr="00EE0BBF">
        <w:rPr>
          <w:sz w:val="14"/>
          <w:szCs w:val="14"/>
        </w:rPr>
        <w:t xml:space="preserve">даю согласие </w:t>
      </w:r>
      <w:r w:rsidRPr="00EE0BBF">
        <w:rPr>
          <w:color w:val="000000" w:themeColor="text1"/>
          <w:sz w:val="14"/>
          <w:szCs w:val="14"/>
        </w:rPr>
        <w:t>Администрации Солецкого муниципального района</w:t>
      </w:r>
      <w:r w:rsidRPr="00EE0BBF">
        <w:rPr>
          <w:i/>
          <w:color w:val="FF0000"/>
          <w:sz w:val="14"/>
          <w:szCs w:val="14"/>
        </w:rPr>
        <w:t>,</w:t>
      </w:r>
      <w:r w:rsidRPr="00EE0BBF">
        <w:rPr>
          <w:sz w:val="14"/>
          <w:szCs w:val="14"/>
        </w:rPr>
        <w:t xml:space="preserve"> расположенной по адресу: Новгородская обл., Солецкий район, г. Сольцы, пл. Победы, д. 3,  в соответствии со 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муниципальной услуги «Передача жилых помещений муниципального жилищного фонда в собственность граждан в порядке приватизации»,  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w:t>
      </w:r>
      <w:r w:rsidRPr="00EE0BBF">
        <w:rPr>
          <w:color w:val="000000" w:themeColor="text1"/>
          <w:sz w:val="14"/>
          <w:szCs w:val="14"/>
        </w:rPr>
        <w:t>Администрацию Солецкого муниципального района.</w:t>
      </w:r>
    </w:p>
    <w:p w:rsidR="002C3D47" w:rsidRPr="00EE0BBF" w:rsidRDefault="002C3D47" w:rsidP="002C3D47">
      <w:pPr>
        <w:jc w:val="both"/>
        <w:rPr>
          <w:sz w:val="14"/>
          <w:szCs w:val="14"/>
        </w:rPr>
      </w:pPr>
      <w:r w:rsidRPr="00EE0BBF">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2C3D47" w:rsidRPr="00EE0BBF" w:rsidRDefault="002C3D47" w:rsidP="002C3D47">
      <w:pPr>
        <w:rPr>
          <w:sz w:val="14"/>
          <w:szCs w:val="14"/>
        </w:rPr>
      </w:pPr>
      <w:r w:rsidRPr="00EE0BBF">
        <w:rPr>
          <w:sz w:val="14"/>
          <w:szCs w:val="14"/>
        </w:rPr>
        <w:tab/>
      </w:r>
      <w:r w:rsidRPr="00EE0BBF">
        <w:rPr>
          <w:sz w:val="14"/>
          <w:szCs w:val="14"/>
        </w:rPr>
        <w:tab/>
      </w:r>
      <w:r w:rsidRPr="00EE0BBF">
        <w:rPr>
          <w:sz w:val="14"/>
          <w:szCs w:val="14"/>
        </w:rPr>
        <w:tab/>
      </w:r>
      <w:r w:rsidRPr="00EE0BBF">
        <w:rPr>
          <w:sz w:val="14"/>
          <w:szCs w:val="14"/>
        </w:rPr>
        <w:tab/>
      </w:r>
      <w:r w:rsidRPr="00EE0BBF">
        <w:rPr>
          <w:sz w:val="14"/>
          <w:szCs w:val="14"/>
        </w:rPr>
        <w:tab/>
        <w:t>__________________ ______________________</w:t>
      </w:r>
      <w:r w:rsidRPr="00EE0BBF">
        <w:rPr>
          <w:sz w:val="14"/>
          <w:szCs w:val="14"/>
        </w:rPr>
        <w:tab/>
      </w:r>
      <w:r w:rsidRPr="00EE0BBF">
        <w:rPr>
          <w:sz w:val="14"/>
          <w:szCs w:val="14"/>
        </w:rPr>
        <w:tab/>
      </w:r>
      <w:r w:rsidRPr="00EE0BBF">
        <w:rPr>
          <w:sz w:val="14"/>
          <w:szCs w:val="14"/>
        </w:rPr>
        <w:tab/>
      </w:r>
      <w:r w:rsidRPr="00EE0BBF">
        <w:rPr>
          <w:sz w:val="14"/>
          <w:szCs w:val="14"/>
        </w:rPr>
        <w:tab/>
      </w:r>
      <w:r w:rsidRPr="00EE0BBF">
        <w:rPr>
          <w:sz w:val="14"/>
          <w:szCs w:val="14"/>
        </w:rPr>
        <w:tab/>
      </w:r>
      <w:r w:rsidRPr="00EE0BBF">
        <w:rPr>
          <w:sz w:val="14"/>
          <w:szCs w:val="14"/>
        </w:rPr>
        <w:tab/>
      </w:r>
      <w:r w:rsidRPr="00EE0BBF">
        <w:rPr>
          <w:sz w:val="14"/>
          <w:szCs w:val="14"/>
        </w:rPr>
        <w:tab/>
      </w:r>
      <w:r w:rsidRPr="00EE0BBF">
        <w:rPr>
          <w:sz w:val="14"/>
          <w:szCs w:val="14"/>
        </w:rPr>
        <w:tab/>
      </w:r>
      <w:r w:rsidRPr="00EE0BBF">
        <w:rPr>
          <w:sz w:val="14"/>
          <w:szCs w:val="14"/>
        </w:rPr>
        <w:tab/>
        <w:t xml:space="preserve">    (фамилия, инициалы)</w:t>
      </w:r>
      <w:r w:rsidRPr="00EE0BBF">
        <w:rPr>
          <w:sz w:val="14"/>
          <w:szCs w:val="14"/>
        </w:rPr>
        <w:tab/>
      </w:r>
    </w:p>
    <w:p w:rsidR="002C3D47" w:rsidRPr="00EE0BBF" w:rsidRDefault="002C3D47" w:rsidP="002C3D47">
      <w:pPr>
        <w:rPr>
          <w:sz w:val="14"/>
          <w:szCs w:val="14"/>
        </w:rPr>
      </w:pPr>
      <w:r w:rsidRPr="00EE0BBF">
        <w:rPr>
          <w:sz w:val="14"/>
          <w:szCs w:val="14"/>
        </w:rPr>
        <w:tab/>
      </w:r>
      <w:r w:rsidRPr="00EE0BBF">
        <w:rPr>
          <w:sz w:val="14"/>
          <w:szCs w:val="14"/>
        </w:rPr>
        <w:tab/>
      </w:r>
      <w:r w:rsidRPr="00EE0BBF">
        <w:rPr>
          <w:sz w:val="14"/>
          <w:szCs w:val="14"/>
        </w:rPr>
        <w:tab/>
      </w:r>
      <w:r w:rsidRPr="00EE0BBF">
        <w:rPr>
          <w:sz w:val="14"/>
          <w:szCs w:val="14"/>
        </w:rPr>
        <w:tab/>
        <w:t>«________»_____________________20_____г.</w:t>
      </w:r>
    </w:p>
    <w:p w:rsidR="002C3D47" w:rsidRPr="00EE0BBF" w:rsidRDefault="002C3D47" w:rsidP="002C3D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EE0BBF">
        <w:rPr>
          <w:sz w:val="14"/>
          <w:szCs w:val="14"/>
        </w:rPr>
        <w:t xml:space="preserve">   </w:t>
      </w:r>
    </w:p>
    <w:p w:rsidR="002C3D47" w:rsidRPr="00EE0BBF" w:rsidRDefault="002C3D47" w:rsidP="002C3D47">
      <w:pPr>
        <w:widowControl w:val="0"/>
        <w:jc w:val="right"/>
        <w:rPr>
          <w:sz w:val="14"/>
          <w:szCs w:val="14"/>
        </w:rPr>
      </w:pPr>
      <w:r w:rsidRPr="00EE0BBF">
        <w:rPr>
          <w:sz w:val="14"/>
          <w:szCs w:val="14"/>
        </w:rPr>
        <w:t>Приложение № 3</w:t>
      </w:r>
    </w:p>
    <w:p w:rsidR="002C3D47" w:rsidRPr="00EE0BBF" w:rsidRDefault="002C3D47" w:rsidP="002C3D47">
      <w:pPr>
        <w:widowControl w:val="0"/>
        <w:jc w:val="right"/>
        <w:rPr>
          <w:sz w:val="14"/>
          <w:szCs w:val="14"/>
        </w:rPr>
      </w:pPr>
      <w:r w:rsidRPr="00EE0BBF">
        <w:rPr>
          <w:sz w:val="14"/>
          <w:szCs w:val="14"/>
        </w:rPr>
        <w:t>к административному регламенту</w:t>
      </w:r>
    </w:p>
    <w:p w:rsidR="002C3D47" w:rsidRPr="00EE0BBF" w:rsidRDefault="002C3D47" w:rsidP="002C3D47">
      <w:pPr>
        <w:jc w:val="right"/>
        <w:rPr>
          <w:sz w:val="14"/>
          <w:szCs w:val="14"/>
        </w:rPr>
      </w:pPr>
      <w:r w:rsidRPr="00EE0BBF">
        <w:rPr>
          <w:sz w:val="14"/>
          <w:szCs w:val="14"/>
        </w:rPr>
        <w:t xml:space="preserve">предоставления муниципальной услуги </w:t>
      </w:r>
    </w:p>
    <w:p w:rsidR="002C3D47" w:rsidRPr="00EE0BBF" w:rsidRDefault="002C3D47" w:rsidP="002C3D47">
      <w:pPr>
        <w:jc w:val="right"/>
        <w:rPr>
          <w:sz w:val="14"/>
          <w:szCs w:val="14"/>
        </w:rPr>
      </w:pPr>
      <w:r w:rsidRPr="00EE0BBF">
        <w:rPr>
          <w:sz w:val="14"/>
          <w:szCs w:val="14"/>
        </w:rPr>
        <w:t xml:space="preserve">«Передача жилых помещений </w:t>
      </w:r>
    </w:p>
    <w:p w:rsidR="002C3D47" w:rsidRPr="00EE0BBF" w:rsidRDefault="002C3D47" w:rsidP="002C3D47">
      <w:pPr>
        <w:jc w:val="right"/>
        <w:rPr>
          <w:sz w:val="14"/>
          <w:szCs w:val="14"/>
        </w:rPr>
      </w:pPr>
      <w:r w:rsidRPr="00EE0BBF">
        <w:rPr>
          <w:sz w:val="14"/>
          <w:szCs w:val="14"/>
        </w:rPr>
        <w:t>муниципального жилищного</w:t>
      </w:r>
    </w:p>
    <w:p w:rsidR="002C3D47" w:rsidRPr="00EE0BBF" w:rsidRDefault="002C3D47" w:rsidP="002C3D47">
      <w:pPr>
        <w:jc w:val="right"/>
        <w:rPr>
          <w:sz w:val="14"/>
          <w:szCs w:val="14"/>
        </w:rPr>
      </w:pPr>
      <w:r w:rsidRPr="00EE0BBF">
        <w:rPr>
          <w:sz w:val="14"/>
          <w:szCs w:val="14"/>
        </w:rPr>
        <w:t xml:space="preserve"> фонда в собственность</w:t>
      </w:r>
    </w:p>
    <w:p w:rsidR="002C3D47" w:rsidRPr="00EE0BBF" w:rsidRDefault="002C3D47" w:rsidP="002C3D47">
      <w:pPr>
        <w:tabs>
          <w:tab w:val="left" w:pos="1050"/>
        </w:tabs>
        <w:jc w:val="right"/>
        <w:rPr>
          <w:sz w:val="14"/>
          <w:szCs w:val="14"/>
        </w:rPr>
      </w:pPr>
      <w:r w:rsidRPr="00EE0BBF">
        <w:rPr>
          <w:sz w:val="14"/>
          <w:szCs w:val="14"/>
        </w:rPr>
        <w:t xml:space="preserve"> граждан в порядке</w:t>
      </w:r>
    </w:p>
    <w:p w:rsidR="002C3D47" w:rsidRPr="00EE0BBF" w:rsidRDefault="002C3D47" w:rsidP="002C3D47">
      <w:pPr>
        <w:tabs>
          <w:tab w:val="left" w:pos="1050"/>
        </w:tabs>
        <w:jc w:val="right"/>
        <w:rPr>
          <w:caps/>
          <w:sz w:val="14"/>
          <w:szCs w:val="14"/>
        </w:rPr>
      </w:pPr>
      <w:r w:rsidRPr="00EE0BBF">
        <w:rPr>
          <w:sz w:val="14"/>
          <w:szCs w:val="14"/>
        </w:rPr>
        <w:t xml:space="preserve"> приватизации»</w:t>
      </w:r>
      <w:r w:rsidRPr="00EE0BBF">
        <w:rPr>
          <w:caps/>
          <w:sz w:val="14"/>
          <w:szCs w:val="14"/>
        </w:rPr>
        <w:t xml:space="preserve"> </w:t>
      </w:r>
    </w:p>
    <w:p w:rsidR="002C3D47" w:rsidRPr="00EE0BBF" w:rsidRDefault="002C3D47" w:rsidP="002C3D47">
      <w:pPr>
        <w:jc w:val="right"/>
        <w:rPr>
          <w:sz w:val="14"/>
          <w:szCs w:val="14"/>
        </w:rPr>
      </w:pPr>
    </w:p>
    <w:p w:rsidR="002C3D47" w:rsidRPr="00EE0BBF" w:rsidRDefault="002C3D47" w:rsidP="002C3D47">
      <w:pPr>
        <w:tabs>
          <w:tab w:val="left" w:pos="2954"/>
        </w:tabs>
        <w:jc w:val="center"/>
        <w:rPr>
          <w:sz w:val="14"/>
          <w:szCs w:val="14"/>
        </w:rPr>
      </w:pPr>
      <w:r w:rsidRPr="00EE0BBF">
        <w:rPr>
          <w:sz w:val="14"/>
          <w:szCs w:val="14"/>
        </w:rPr>
        <w:t xml:space="preserve">В Администрацию Солецкого </w:t>
      </w:r>
    </w:p>
    <w:p w:rsidR="002C3D47" w:rsidRPr="00EE0BBF" w:rsidRDefault="002C3D47" w:rsidP="002C3D47">
      <w:pPr>
        <w:tabs>
          <w:tab w:val="left" w:pos="2954"/>
        </w:tabs>
        <w:jc w:val="center"/>
        <w:rPr>
          <w:sz w:val="14"/>
          <w:szCs w:val="14"/>
        </w:rPr>
      </w:pPr>
      <w:r w:rsidRPr="00EE0BBF">
        <w:rPr>
          <w:sz w:val="14"/>
          <w:szCs w:val="14"/>
        </w:rPr>
        <w:t xml:space="preserve">                                                        муниципального района </w:t>
      </w:r>
      <w:r w:rsidRPr="00EE0BBF">
        <w:rPr>
          <w:sz w:val="14"/>
          <w:szCs w:val="14"/>
        </w:rPr>
        <w:br/>
        <w:t xml:space="preserve">                                от  ________________________________</w:t>
      </w:r>
    </w:p>
    <w:p w:rsidR="002C3D47" w:rsidRPr="00EE0BBF" w:rsidRDefault="002C3D47" w:rsidP="002C3D47">
      <w:pPr>
        <w:tabs>
          <w:tab w:val="left" w:pos="2954"/>
        </w:tabs>
        <w:jc w:val="center"/>
        <w:rPr>
          <w:sz w:val="14"/>
          <w:szCs w:val="14"/>
        </w:rPr>
      </w:pPr>
      <w:r w:rsidRPr="00EE0BBF">
        <w:rPr>
          <w:sz w:val="14"/>
          <w:szCs w:val="14"/>
        </w:rPr>
        <w:t xml:space="preserve">                            (ФИО)</w:t>
      </w:r>
    </w:p>
    <w:p w:rsidR="002C3D47" w:rsidRPr="00EE0BBF" w:rsidRDefault="002C3D47" w:rsidP="002C3D47">
      <w:pPr>
        <w:tabs>
          <w:tab w:val="left" w:pos="2954"/>
        </w:tabs>
        <w:jc w:val="center"/>
        <w:rPr>
          <w:sz w:val="14"/>
          <w:szCs w:val="14"/>
        </w:rPr>
      </w:pPr>
      <w:r w:rsidRPr="00EE0BBF">
        <w:rPr>
          <w:sz w:val="14"/>
          <w:szCs w:val="14"/>
        </w:rPr>
        <w:t xml:space="preserve">                                              </w:t>
      </w:r>
      <w:r w:rsidRPr="00EE0BBF">
        <w:rPr>
          <w:sz w:val="14"/>
          <w:szCs w:val="14"/>
        </w:rPr>
        <w:tab/>
        <w:t xml:space="preserve"> Контактный телефон  _____________</w:t>
      </w:r>
    </w:p>
    <w:p w:rsidR="002C3D47" w:rsidRPr="00EE0BBF" w:rsidRDefault="002C3D47" w:rsidP="002C3D47">
      <w:pPr>
        <w:tabs>
          <w:tab w:val="left" w:pos="2954"/>
        </w:tabs>
        <w:autoSpaceDE w:val="0"/>
        <w:autoSpaceDN w:val="0"/>
        <w:adjustRightInd w:val="0"/>
        <w:jc w:val="both"/>
        <w:outlineLvl w:val="0"/>
        <w:rPr>
          <w:kern w:val="32"/>
          <w:sz w:val="14"/>
          <w:szCs w:val="14"/>
        </w:rPr>
      </w:pPr>
    </w:p>
    <w:p w:rsidR="002C3D47" w:rsidRPr="00EE0BBF" w:rsidRDefault="002C3D47" w:rsidP="002C3D47">
      <w:pPr>
        <w:tabs>
          <w:tab w:val="left" w:pos="2954"/>
        </w:tabs>
        <w:autoSpaceDE w:val="0"/>
        <w:autoSpaceDN w:val="0"/>
        <w:adjustRightInd w:val="0"/>
        <w:jc w:val="center"/>
        <w:outlineLvl w:val="0"/>
        <w:rPr>
          <w:b/>
          <w:kern w:val="32"/>
          <w:sz w:val="14"/>
          <w:szCs w:val="14"/>
        </w:rPr>
      </w:pPr>
      <w:r w:rsidRPr="00EE0BBF">
        <w:rPr>
          <w:b/>
          <w:kern w:val="32"/>
          <w:sz w:val="14"/>
          <w:szCs w:val="14"/>
        </w:rPr>
        <w:t xml:space="preserve">ДЕКЛАРАЦИЯ </w:t>
      </w:r>
    </w:p>
    <w:p w:rsidR="002C3D47" w:rsidRPr="00EE0BBF" w:rsidRDefault="002C3D47" w:rsidP="002C3D47">
      <w:pPr>
        <w:tabs>
          <w:tab w:val="left" w:pos="2954"/>
        </w:tabs>
        <w:autoSpaceDE w:val="0"/>
        <w:autoSpaceDN w:val="0"/>
        <w:adjustRightInd w:val="0"/>
        <w:jc w:val="both"/>
        <w:outlineLvl w:val="0"/>
        <w:rPr>
          <w:kern w:val="32"/>
          <w:sz w:val="14"/>
          <w:szCs w:val="14"/>
        </w:rPr>
      </w:pPr>
      <w:r w:rsidRPr="00EE0BBF">
        <w:rPr>
          <w:kern w:val="32"/>
          <w:sz w:val="14"/>
          <w:szCs w:val="14"/>
        </w:rPr>
        <w:t xml:space="preserve">    Я, _________________________________________________________________,</w:t>
      </w:r>
    </w:p>
    <w:p w:rsidR="002C3D47" w:rsidRPr="00EE0BBF" w:rsidRDefault="002C3D47" w:rsidP="002C3D47">
      <w:pPr>
        <w:tabs>
          <w:tab w:val="left" w:pos="2954"/>
        </w:tabs>
        <w:autoSpaceDE w:val="0"/>
        <w:autoSpaceDN w:val="0"/>
        <w:adjustRightInd w:val="0"/>
        <w:jc w:val="center"/>
        <w:outlineLvl w:val="0"/>
        <w:rPr>
          <w:kern w:val="32"/>
          <w:sz w:val="14"/>
          <w:szCs w:val="14"/>
        </w:rPr>
      </w:pPr>
      <w:r w:rsidRPr="00EE0BBF">
        <w:rPr>
          <w:kern w:val="32"/>
          <w:sz w:val="14"/>
          <w:szCs w:val="14"/>
        </w:rPr>
        <w:t>(фамилия, имя, отчество (при наличии))</w:t>
      </w:r>
    </w:p>
    <w:p w:rsidR="002C3D47" w:rsidRPr="00EE0BBF" w:rsidRDefault="002C3D47" w:rsidP="002C3D47">
      <w:pPr>
        <w:tabs>
          <w:tab w:val="left" w:pos="2954"/>
        </w:tabs>
        <w:autoSpaceDE w:val="0"/>
        <w:autoSpaceDN w:val="0"/>
        <w:adjustRightInd w:val="0"/>
        <w:jc w:val="both"/>
        <w:outlineLvl w:val="0"/>
        <w:rPr>
          <w:kern w:val="32"/>
          <w:sz w:val="14"/>
          <w:szCs w:val="14"/>
        </w:rPr>
      </w:pPr>
      <w:r w:rsidRPr="00EE0BBF">
        <w:rPr>
          <w:kern w:val="32"/>
          <w:sz w:val="14"/>
          <w:szCs w:val="14"/>
        </w:rPr>
        <w:t>проживающий(</w:t>
      </w:r>
      <w:proofErr w:type="spellStart"/>
      <w:r w:rsidRPr="00EE0BBF">
        <w:rPr>
          <w:kern w:val="32"/>
          <w:sz w:val="14"/>
          <w:szCs w:val="14"/>
        </w:rPr>
        <w:t>ая</w:t>
      </w:r>
      <w:proofErr w:type="spellEnd"/>
      <w:r w:rsidRPr="00EE0BBF">
        <w:rPr>
          <w:kern w:val="32"/>
          <w:sz w:val="14"/>
          <w:szCs w:val="14"/>
        </w:rPr>
        <w:t>) по адресу __________________________________________________________,</w:t>
      </w:r>
    </w:p>
    <w:p w:rsidR="002C3D47" w:rsidRPr="00EE0BBF" w:rsidRDefault="002C3D47" w:rsidP="002C3D47">
      <w:pPr>
        <w:tabs>
          <w:tab w:val="left" w:pos="2954"/>
        </w:tabs>
        <w:autoSpaceDE w:val="0"/>
        <w:autoSpaceDN w:val="0"/>
        <w:adjustRightInd w:val="0"/>
        <w:jc w:val="both"/>
        <w:outlineLvl w:val="0"/>
        <w:rPr>
          <w:kern w:val="32"/>
          <w:sz w:val="14"/>
          <w:szCs w:val="14"/>
        </w:rPr>
      </w:pPr>
      <w:r w:rsidRPr="00EE0BBF">
        <w:rPr>
          <w:kern w:val="32"/>
          <w:sz w:val="14"/>
          <w:szCs w:val="14"/>
        </w:rPr>
        <w:t>документ, удостоверяющий личность: серия _________ № _______________, выдан ________________________________________________________,</w:t>
      </w:r>
    </w:p>
    <w:p w:rsidR="002C3D47" w:rsidRPr="00EE0BBF" w:rsidRDefault="002C3D47" w:rsidP="002C3D47">
      <w:pPr>
        <w:tabs>
          <w:tab w:val="left" w:pos="2954"/>
        </w:tabs>
        <w:autoSpaceDE w:val="0"/>
        <w:autoSpaceDN w:val="0"/>
        <w:adjustRightInd w:val="0"/>
        <w:jc w:val="center"/>
        <w:outlineLvl w:val="0"/>
        <w:rPr>
          <w:kern w:val="32"/>
          <w:sz w:val="14"/>
          <w:szCs w:val="14"/>
        </w:rPr>
      </w:pPr>
      <w:r w:rsidRPr="00EE0BBF">
        <w:rPr>
          <w:kern w:val="32"/>
          <w:sz w:val="14"/>
          <w:szCs w:val="14"/>
        </w:rPr>
        <w:t>(кем и когда выдан)</w:t>
      </w:r>
    </w:p>
    <w:p w:rsidR="002C3D47" w:rsidRPr="00EE0BBF" w:rsidRDefault="002C3D47" w:rsidP="002C3D47">
      <w:pPr>
        <w:tabs>
          <w:tab w:val="left" w:pos="2954"/>
        </w:tabs>
        <w:autoSpaceDE w:val="0"/>
        <w:autoSpaceDN w:val="0"/>
        <w:adjustRightInd w:val="0"/>
        <w:jc w:val="both"/>
        <w:outlineLvl w:val="0"/>
        <w:rPr>
          <w:kern w:val="32"/>
          <w:sz w:val="14"/>
          <w:szCs w:val="14"/>
        </w:rPr>
      </w:pPr>
      <w:r w:rsidRPr="00EE0BBF">
        <w:rPr>
          <w:kern w:val="32"/>
          <w:sz w:val="14"/>
          <w:szCs w:val="14"/>
        </w:rPr>
        <w:t xml:space="preserve">настоящим  подтверждаю свое неучастие  </w:t>
      </w:r>
      <w:r w:rsidRPr="00EE0BBF">
        <w:rPr>
          <w:color w:val="000000"/>
          <w:sz w:val="14"/>
          <w:szCs w:val="14"/>
        </w:rPr>
        <w:t>в  качестве участника,  либо  в качестве члена семьи участника  в  программах на получение жилого помещения, денежной выплаты на  приобретение  или строительство жилья за счет средств в рамках федеральных, региональных, муниципальных программ.</w:t>
      </w:r>
    </w:p>
    <w:p w:rsidR="002C3D47" w:rsidRPr="00EE0BBF" w:rsidRDefault="002C3D47" w:rsidP="002C3D47">
      <w:pPr>
        <w:tabs>
          <w:tab w:val="left" w:pos="1050"/>
        </w:tabs>
        <w:rPr>
          <w:sz w:val="14"/>
          <w:szCs w:val="14"/>
        </w:rPr>
      </w:pPr>
      <w:r w:rsidRPr="00EE0BBF">
        <w:rPr>
          <w:sz w:val="14"/>
          <w:szCs w:val="14"/>
        </w:rPr>
        <w:t xml:space="preserve">        Достоверность представленных в декларации сведений подтверждаю, ответственность за представление заведомо ложных сведений в соответствии с законодательством Российской Федерации мне известна.</w:t>
      </w:r>
    </w:p>
    <w:p w:rsidR="002C3D47" w:rsidRPr="00EE0BBF" w:rsidRDefault="002C3D47" w:rsidP="002C3D47">
      <w:pPr>
        <w:tabs>
          <w:tab w:val="left" w:pos="1050"/>
        </w:tabs>
        <w:rPr>
          <w:sz w:val="14"/>
          <w:szCs w:val="14"/>
        </w:rPr>
      </w:pPr>
    </w:p>
    <w:p w:rsidR="002C3D47" w:rsidRPr="00EE0BBF" w:rsidRDefault="002C3D47" w:rsidP="002C3D47">
      <w:pPr>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60"/>
        <w:gridCol w:w="1837"/>
      </w:tblGrid>
      <w:tr w:rsidR="002C3D47" w:rsidRPr="00EE0BBF" w:rsidTr="002C3D47">
        <w:trPr>
          <w:trHeight w:val="541"/>
        </w:trPr>
        <w:tc>
          <w:tcPr>
            <w:tcW w:w="6479" w:type="dxa"/>
            <w:tcBorders>
              <w:right w:val="nil"/>
            </w:tcBorders>
            <w:shd w:val="clear" w:color="auto" w:fill="auto"/>
          </w:tcPr>
          <w:p w:rsidR="002C3D47" w:rsidRPr="00EE0BBF" w:rsidRDefault="002C3D47" w:rsidP="002C3D47">
            <w:pPr>
              <w:suppressAutoHyphens/>
              <w:jc w:val="center"/>
              <w:rPr>
                <w:rFonts w:eastAsia="Arial"/>
                <w:sz w:val="14"/>
                <w:szCs w:val="14"/>
              </w:rPr>
            </w:pPr>
            <w:r w:rsidRPr="00EE0BBF">
              <w:rPr>
                <w:rFonts w:eastAsia="Arial"/>
                <w:sz w:val="14"/>
                <w:szCs w:val="14"/>
              </w:rPr>
              <w:lastRenderedPageBreak/>
              <w:t>(Ф.И.О.)</w:t>
            </w:r>
          </w:p>
        </w:tc>
        <w:tc>
          <w:tcPr>
            <w:tcW w:w="2877" w:type="dxa"/>
            <w:tcBorders>
              <w:top w:val="single" w:sz="4" w:space="0" w:color="auto"/>
              <w:left w:val="nil"/>
              <w:bottom w:val="single" w:sz="4" w:space="0" w:color="auto"/>
            </w:tcBorders>
            <w:shd w:val="clear" w:color="auto" w:fill="auto"/>
          </w:tcPr>
          <w:p w:rsidR="002C3D47" w:rsidRPr="00EE0BBF" w:rsidRDefault="002C3D47" w:rsidP="002C3D47">
            <w:pPr>
              <w:tabs>
                <w:tab w:val="left" w:pos="216"/>
                <w:tab w:val="center" w:pos="1330"/>
              </w:tabs>
              <w:suppressAutoHyphens/>
              <w:rPr>
                <w:rFonts w:eastAsia="Arial"/>
                <w:sz w:val="14"/>
                <w:szCs w:val="14"/>
              </w:rPr>
            </w:pPr>
            <w:r w:rsidRPr="00EE0BBF">
              <w:rPr>
                <w:rFonts w:eastAsia="Arial"/>
                <w:sz w:val="14"/>
                <w:szCs w:val="14"/>
              </w:rPr>
              <w:tab/>
              <w:t>(подпись)</w:t>
            </w:r>
          </w:p>
        </w:tc>
      </w:tr>
    </w:tbl>
    <w:p w:rsidR="002C3D47" w:rsidRPr="00EE0BBF" w:rsidRDefault="002C3D47" w:rsidP="002C3D47">
      <w:pPr>
        <w:tabs>
          <w:tab w:val="left" w:pos="6800"/>
        </w:tabs>
        <w:jc w:val="center"/>
        <w:rPr>
          <w:b/>
          <w:sz w:val="14"/>
          <w:szCs w:val="14"/>
        </w:rPr>
      </w:pPr>
    </w:p>
    <w:p w:rsidR="002C3D47" w:rsidRPr="00EE0BBF" w:rsidRDefault="002C3D47" w:rsidP="002C3D47">
      <w:pPr>
        <w:autoSpaceDE w:val="0"/>
        <w:autoSpaceDN w:val="0"/>
        <w:adjustRightInd w:val="0"/>
        <w:jc w:val="right"/>
        <w:rPr>
          <w:sz w:val="14"/>
          <w:szCs w:val="14"/>
        </w:rPr>
      </w:pPr>
      <w:r w:rsidRPr="00EE0BBF">
        <w:rPr>
          <w:sz w:val="14"/>
          <w:szCs w:val="14"/>
        </w:rPr>
        <w:t>Приложение № 4</w:t>
      </w:r>
    </w:p>
    <w:p w:rsidR="002C3D47" w:rsidRPr="00EE0BBF" w:rsidRDefault="002C3D47" w:rsidP="002C3D47">
      <w:pPr>
        <w:widowControl w:val="0"/>
        <w:jc w:val="right"/>
        <w:rPr>
          <w:sz w:val="14"/>
          <w:szCs w:val="14"/>
        </w:rPr>
      </w:pPr>
      <w:r w:rsidRPr="00EE0BBF">
        <w:rPr>
          <w:sz w:val="14"/>
          <w:szCs w:val="14"/>
        </w:rPr>
        <w:t>к административному регламенту</w:t>
      </w:r>
    </w:p>
    <w:p w:rsidR="002C3D47" w:rsidRPr="00EE0BBF" w:rsidRDefault="002C3D47" w:rsidP="002C3D47">
      <w:pPr>
        <w:jc w:val="right"/>
        <w:rPr>
          <w:sz w:val="14"/>
          <w:szCs w:val="14"/>
        </w:rPr>
      </w:pPr>
      <w:r w:rsidRPr="00EE0BBF">
        <w:rPr>
          <w:sz w:val="14"/>
          <w:szCs w:val="14"/>
        </w:rPr>
        <w:t xml:space="preserve">предоставления муниципальной услуги </w:t>
      </w:r>
    </w:p>
    <w:p w:rsidR="002C3D47" w:rsidRPr="00EE0BBF" w:rsidRDefault="002C3D47" w:rsidP="002C3D47">
      <w:pPr>
        <w:jc w:val="right"/>
        <w:rPr>
          <w:sz w:val="14"/>
          <w:szCs w:val="14"/>
        </w:rPr>
      </w:pPr>
      <w:r w:rsidRPr="00EE0BBF">
        <w:rPr>
          <w:sz w:val="14"/>
          <w:szCs w:val="14"/>
        </w:rPr>
        <w:t xml:space="preserve">«Передача жилых помещений </w:t>
      </w:r>
    </w:p>
    <w:p w:rsidR="002C3D47" w:rsidRPr="00EE0BBF" w:rsidRDefault="002C3D47" w:rsidP="002C3D47">
      <w:pPr>
        <w:jc w:val="right"/>
        <w:rPr>
          <w:sz w:val="14"/>
          <w:szCs w:val="14"/>
        </w:rPr>
      </w:pPr>
      <w:r w:rsidRPr="00EE0BBF">
        <w:rPr>
          <w:sz w:val="14"/>
          <w:szCs w:val="14"/>
        </w:rPr>
        <w:t>муниципального жилищного</w:t>
      </w:r>
    </w:p>
    <w:p w:rsidR="002C3D47" w:rsidRPr="00EE0BBF" w:rsidRDefault="002C3D47" w:rsidP="002C3D47">
      <w:pPr>
        <w:jc w:val="right"/>
        <w:rPr>
          <w:sz w:val="14"/>
          <w:szCs w:val="14"/>
        </w:rPr>
      </w:pPr>
      <w:r w:rsidRPr="00EE0BBF">
        <w:rPr>
          <w:sz w:val="14"/>
          <w:szCs w:val="14"/>
        </w:rPr>
        <w:t xml:space="preserve"> фонда в собственность</w:t>
      </w:r>
    </w:p>
    <w:p w:rsidR="002C3D47" w:rsidRPr="00EE0BBF" w:rsidRDefault="002C3D47" w:rsidP="002C3D47">
      <w:pPr>
        <w:tabs>
          <w:tab w:val="left" w:pos="1050"/>
        </w:tabs>
        <w:jc w:val="right"/>
        <w:rPr>
          <w:sz w:val="14"/>
          <w:szCs w:val="14"/>
        </w:rPr>
      </w:pPr>
      <w:r w:rsidRPr="00EE0BBF">
        <w:rPr>
          <w:sz w:val="14"/>
          <w:szCs w:val="14"/>
        </w:rPr>
        <w:t xml:space="preserve"> граждан в порядке</w:t>
      </w:r>
    </w:p>
    <w:p w:rsidR="002C3D47" w:rsidRPr="00EE0BBF" w:rsidRDefault="002C3D47" w:rsidP="002C3D47">
      <w:pPr>
        <w:tabs>
          <w:tab w:val="left" w:pos="1050"/>
        </w:tabs>
        <w:jc w:val="right"/>
        <w:rPr>
          <w:caps/>
          <w:sz w:val="14"/>
          <w:szCs w:val="14"/>
        </w:rPr>
      </w:pPr>
      <w:r w:rsidRPr="00EE0BBF">
        <w:rPr>
          <w:sz w:val="14"/>
          <w:szCs w:val="14"/>
        </w:rPr>
        <w:t xml:space="preserve"> приватизации»</w:t>
      </w:r>
      <w:r w:rsidRPr="00EE0BBF">
        <w:rPr>
          <w:caps/>
          <w:sz w:val="14"/>
          <w:szCs w:val="14"/>
        </w:rPr>
        <w:t xml:space="preserve"> </w:t>
      </w:r>
    </w:p>
    <w:p w:rsidR="002C3D47" w:rsidRPr="00EE0BBF" w:rsidRDefault="002C3D47" w:rsidP="002C3D47">
      <w:pPr>
        <w:jc w:val="right"/>
        <w:rPr>
          <w:sz w:val="14"/>
          <w:szCs w:val="14"/>
        </w:rPr>
      </w:pPr>
    </w:p>
    <w:p w:rsidR="002C3D47" w:rsidRPr="00EE0BBF" w:rsidRDefault="002C3D47" w:rsidP="002C3D47">
      <w:pPr>
        <w:rPr>
          <w:sz w:val="14"/>
          <w:szCs w:val="14"/>
        </w:rPr>
      </w:pPr>
      <w:r w:rsidRPr="00EE0BBF">
        <w:rPr>
          <w:sz w:val="14"/>
          <w:szCs w:val="14"/>
        </w:rPr>
        <w:t>В Администрацию  ___________________</w:t>
      </w:r>
    </w:p>
    <w:p w:rsidR="002C3D47" w:rsidRPr="00EE0BBF" w:rsidRDefault="002C3D47" w:rsidP="002C3D47">
      <w:pPr>
        <w:rPr>
          <w:sz w:val="14"/>
          <w:szCs w:val="14"/>
        </w:rPr>
      </w:pPr>
      <w:r w:rsidRPr="00EE0BBF">
        <w:rPr>
          <w:sz w:val="14"/>
          <w:szCs w:val="14"/>
        </w:rPr>
        <w:t>муниципального района (городского округа)</w:t>
      </w:r>
    </w:p>
    <w:p w:rsidR="002C3D47" w:rsidRPr="00EE0BBF" w:rsidRDefault="002C3D47" w:rsidP="002C3D47">
      <w:pPr>
        <w:rPr>
          <w:sz w:val="14"/>
          <w:szCs w:val="14"/>
        </w:rPr>
      </w:pPr>
      <w:r w:rsidRPr="00EE0BBF">
        <w:rPr>
          <w:sz w:val="14"/>
          <w:szCs w:val="14"/>
        </w:rPr>
        <w:t xml:space="preserve">от ______________________________ </w:t>
      </w:r>
    </w:p>
    <w:p w:rsidR="002C3D47" w:rsidRPr="00EE0BBF" w:rsidRDefault="002C3D47" w:rsidP="002C3D47">
      <w:pPr>
        <w:rPr>
          <w:sz w:val="14"/>
          <w:szCs w:val="14"/>
        </w:rPr>
      </w:pPr>
      <w:r w:rsidRPr="00EE0BBF">
        <w:rPr>
          <w:sz w:val="14"/>
          <w:szCs w:val="14"/>
        </w:rPr>
        <w:t xml:space="preserve">________________________________ </w:t>
      </w:r>
    </w:p>
    <w:p w:rsidR="002C3D47" w:rsidRPr="00EE0BBF" w:rsidRDefault="002C3D47" w:rsidP="002C3D47">
      <w:pPr>
        <w:rPr>
          <w:sz w:val="14"/>
          <w:szCs w:val="14"/>
        </w:rPr>
      </w:pPr>
      <w:r w:rsidRPr="00EE0BBF">
        <w:rPr>
          <w:sz w:val="14"/>
          <w:szCs w:val="14"/>
        </w:rPr>
        <w:t>________________________________</w:t>
      </w:r>
    </w:p>
    <w:p w:rsidR="002C3D47" w:rsidRPr="00EE0BBF" w:rsidRDefault="002C3D47" w:rsidP="002C3D47">
      <w:pPr>
        <w:rPr>
          <w:b/>
          <w:sz w:val="14"/>
          <w:szCs w:val="14"/>
        </w:rPr>
      </w:pPr>
      <w:r w:rsidRPr="00EE0BBF">
        <w:rPr>
          <w:sz w:val="14"/>
          <w:szCs w:val="14"/>
        </w:rPr>
        <w:t>тел.____________________________</w:t>
      </w:r>
    </w:p>
    <w:p w:rsidR="002C3D47" w:rsidRPr="00EE0BBF" w:rsidRDefault="002C3D47" w:rsidP="002C3D47">
      <w:pPr>
        <w:contextualSpacing/>
        <w:rPr>
          <w:color w:val="000000" w:themeColor="text1"/>
          <w:sz w:val="14"/>
          <w:szCs w:val="14"/>
        </w:rPr>
      </w:pPr>
    </w:p>
    <w:p w:rsidR="002C3D47" w:rsidRPr="00EE0BBF" w:rsidRDefault="002C3D47" w:rsidP="002C3D47">
      <w:pPr>
        <w:pStyle w:val="14"/>
        <w:keepNext w:val="0"/>
        <w:autoSpaceDE w:val="0"/>
        <w:autoSpaceDN w:val="0"/>
        <w:adjustRightInd w:val="0"/>
        <w:spacing w:before="0" w:after="0"/>
        <w:contextualSpacing/>
        <w:jc w:val="center"/>
        <w:rPr>
          <w:rFonts w:ascii="Times New Roman" w:hAnsi="Times New Roman"/>
          <w:bCs w:val="0"/>
          <w:color w:val="000000" w:themeColor="text1"/>
          <w:sz w:val="14"/>
          <w:szCs w:val="14"/>
        </w:rPr>
      </w:pPr>
      <w:r w:rsidRPr="00EE0BBF">
        <w:rPr>
          <w:rFonts w:ascii="Times New Roman" w:hAnsi="Times New Roman"/>
          <w:bCs w:val="0"/>
          <w:color w:val="000000" w:themeColor="text1"/>
          <w:sz w:val="14"/>
          <w:szCs w:val="14"/>
        </w:rPr>
        <w:t>ЗАЯВЛЕНИЕ</w:t>
      </w:r>
    </w:p>
    <w:p w:rsidR="002C3D47" w:rsidRPr="00EE0BBF" w:rsidRDefault="002C3D47" w:rsidP="002C3D47">
      <w:pPr>
        <w:pStyle w:val="14"/>
        <w:keepNext w:val="0"/>
        <w:autoSpaceDE w:val="0"/>
        <w:autoSpaceDN w:val="0"/>
        <w:adjustRightInd w:val="0"/>
        <w:spacing w:before="0" w:after="0"/>
        <w:contextualSpacing/>
        <w:jc w:val="center"/>
        <w:rPr>
          <w:rFonts w:ascii="Times New Roman" w:hAnsi="Times New Roman"/>
          <w:bCs w:val="0"/>
          <w:color w:val="000000" w:themeColor="text1"/>
          <w:sz w:val="14"/>
          <w:szCs w:val="14"/>
        </w:rPr>
      </w:pPr>
      <w:r w:rsidRPr="00EE0BBF">
        <w:rPr>
          <w:rFonts w:ascii="Times New Roman" w:hAnsi="Times New Roman"/>
          <w:bCs w:val="0"/>
          <w:color w:val="000000" w:themeColor="text1"/>
          <w:sz w:val="14"/>
          <w:szCs w:val="14"/>
        </w:rPr>
        <w:t>об отказе от участия в приватизации жилого</w:t>
      </w:r>
    </w:p>
    <w:p w:rsidR="002C3D47" w:rsidRPr="00EE0BBF" w:rsidRDefault="002C3D47" w:rsidP="002C3D47">
      <w:pPr>
        <w:pStyle w:val="14"/>
        <w:keepNext w:val="0"/>
        <w:autoSpaceDE w:val="0"/>
        <w:autoSpaceDN w:val="0"/>
        <w:adjustRightInd w:val="0"/>
        <w:spacing w:before="0" w:after="0"/>
        <w:contextualSpacing/>
        <w:jc w:val="center"/>
        <w:rPr>
          <w:rFonts w:ascii="Times New Roman" w:hAnsi="Times New Roman"/>
          <w:bCs w:val="0"/>
          <w:color w:val="000000" w:themeColor="text1"/>
          <w:sz w:val="14"/>
          <w:szCs w:val="14"/>
        </w:rPr>
      </w:pPr>
      <w:r w:rsidRPr="00EE0BBF">
        <w:rPr>
          <w:rFonts w:ascii="Times New Roman" w:hAnsi="Times New Roman"/>
          <w:bCs w:val="0"/>
          <w:color w:val="000000" w:themeColor="text1"/>
          <w:sz w:val="14"/>
          <w:szCs w:val="14"/>
        </w:rPr>
        <w:t>помещения</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Я, ___________________________________________________________</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(фамилия, имя, отчество)</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«___» _____________________ ______ года рождения, проживающий(</w:t>
      </w:r>
      <w:proofErr w:type="spellStart"/>
      <w:r w:rsidRPr="00EE0BBF">
        <w:rPr>
          <w:rFonts w:ascii="Times New Roman" w:hAnsi="Times New Roman"/>
          <w:b w:val="0"/>
          <w:bCs w:val="0"/>
          <w:color w:val="000000" w:themeColor="text1"/>
          <w:sz w:val="14"/>
          <w:szCs w:val="14"/>
        </w:rPr>
        <w:t>ая</w:t>
      </w:r>
      <w:proofErr w:type="spellEnd"/>
      <w:r w:rsidRPr="00EE0BBF">
        <w:rPr>
          <w:rFonts w:ascii="Times New Roman" w:hAnsi="Times New Roman"/>
          <w:b w:val="0"/>
          <w:bCs w:val="0"/>
          <w:color w:val="000000" w:themeColor="text1"/>
          <w:sz w:val="14"/>
          <w:szCs w:val="14"/>
        </w:rPr>
        <w:t>) по адресу:____________________________________________________________, документ, удостоверяющий личность:</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_____________ серия ____________ № _____________,</w:t>
      </w:r>
      <w:r w:rsidRPr="00EE0BBF">
        <w:rPr>
          <w:rFonts w:ascii="Times New Roman" w:hAnsi="Times New Roman"/>
          <w:b w:val="0"/>
          <w:bCs w:val="0"/>
          <w:color w:val="000000" w:themeColor="text1"/>
          <w:sz w:val="14"/>
          <w:szCs w:val="14"/>
        </w:rPr>
        <w:br/>
        <w:t>выданный «_____» _______________ года</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__________________________________________________________________</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_________________________________________________________________</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 xml:space="preserve">ознакомившись с положениями </w:t>
      </w:r>
      <w:hyperlink r:id="rId475" w:history="1">
        <w:r w:rsidRPr="00EE0BBF">
          <w:rPr>
            <w:rFonts w:ascii="Times New Roman" w:hAnsi="Times New Roman"/>
            <w:b w:val="0"/>
            <w:bCs w:val="0"/>
            <w:color w:val="000000" w:themeColor="text1"/>
            <w:sz w:val="14"/>
            <w:szCs w:val="14"/>
          </w:rPr>
          <w:t>Закона</w:t>
        </w:r>
      </w:hyperlink>
      <w:r w:rsidRPr="00EE0BBF">
        <w:rPr>
          <w:rFonts w:ascii="Times New Roman" w:hAnsi="Times New Roman"/>
          <w:b w:val="0"/>
          <w:bCs w:val="0"/>
          <w:color w:val="000000" w:themeColor="text1"/>
          <w:sz w:val="14"/>
          <w:szCs w:val="14"/>
        </w:rPr>
        <w:t xml:space="preserve"> Российской Федерации от 4 июля 1991 года №  1541-1  «О  приватизации   жилищного   фонда  в  Российской  Федерации», Федерального </w:t>
      </w:r>
      <w:hyperlink r:id="rId476" w:history="1">
        <w:r w:rsidRPr="00EE0BBF">
          <w:rPr>
            <w:rFonts w:ascii="Times New Roman" w:hAnsi="Times New Roman"/>
            <w:b w:val="0"/>
            <w:bCs w:val="0"/>
            <w:color w:val="000000" w:themeColor="text1"/>
            <w:sz w:val="14"/>
            <w:szCs w:val="14"/>
          </w:rPr>
          <w:t>закона</w:t>
        </w:r>
      </w:hyperlink>
      <w:r w:rsidRPr="00EE0BBF">
        <w:rPr>
          <w:rFonts w:ascii="Times New Roman" w:hAnsi="Times New Roman"/>
          <w:b w:val="0"/>
          <w:bCs w:val="0"/>
          <w:color w:val="000000" w:themeColor="text1"/>
          <w:sz w:val="14"/>
          <w:szCs w:val="14"/>
        </w:rPr>
        <w:t xml:space="preserve"> от 29 декабря 2004 года № 189-ФЗ «О введении в действие Жилищного кодекса  Российской  Федерации», предусматривающими  мои  права и возникающие последствия,</w:t>
      </w:r>
      <w:r w:rsidRPr="00EE0BBF">
        <w:rPr>
          <w:rFonts w:ascii="Times New Roman" w:hAnsi="Times New Roman"/>
          <w:b w:val="0"/>
          <w:bCs w:val="0"/>
          <w:color w:val="000000" w:themeColor="text1"/>
          <w:sz w:val="14"/>
          <w:szCs w:val="14"/>
        </w:rPr>
        <w:br/>
        <w:t>заявляю:</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 xml:space="preserve">от участия в приватизации жилого помещения, расположенного по адресу: </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__________________________________________________________________, отказываюсь и оставляю за собой право участвовать в приватизации другого жилого помещения.</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Написано собственноручно ____________________________________</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 xml:space="preserve">                                                                    (фамилия, имя, отчество)</w:t>
      </w:r>
    </w:p>
    <w:p w:rsidR="002C3D47" w:rsidRPr="00EE0BBF" w:rsidRDefault="002C3D47" w:rsidP="002C3D47">
      <w:pPr>
        <w:jc w:val="both"/>
        <w:rPr>
          <w:color w:val="000000" w:themeColor="text1"/>
          <w:sz w:val="14"/>
          <w:szCs w:val="14"/>
        </w:rPr>
      </w:pPr>
      <w:r w:rsidRPr="00EE0BBF">
        <w:rPr>
          <w:color w:val="000000" w:themeColor="text1"/>
          <w:sz w:val="14"/>
          <w:szCs w:val="14"/>
        </w:rPr>
        <w:t>___________________________________________________________________________________</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«____» __________________ 20___ год ______________________________</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 xml:space="preserve">                                                                       (личная подпись заявителя)</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Заявление принял: __________________________________________________________________</w:t>
      </w:r>
    </w:p>
    <w:p w:rsidR="002C3D47" w:rsidRPr="00EE0BBF" w:rsidRDefault="002C3D47" w:rsidP="002C3D47">
      <w:pPr>
        <w:pStyle w:val="14"/>
        <w:keepNext w:val="0"/>
        <w:autoSpaceDE w:val="0"/>
        <w:autoSpaceDN w:val="0"/>
        <w:adjustRightInd w:val="0"/>
        <w:spacing w:before="0" w:after="0"/>
        <w:jc w:val="both"/>
        <w:rPr>
          <w:rFonts w:ascii="Times New Roman" w:hAnsi="Times New Roman"/>
          <w:b w:val="0"/>
          <w:bCs w:val="0"/>
          <w:color w:val="000000" w:themeColor="text1"/>
          <w:sz w:val="14"/>
          <w:szCs w:val="14"/>
        </w:rPr>
      </w:pPr>
      <w:r w:rsidRPr="00EE0BBF">
        <w:rPr>
          <w:rFonts w:ascii="Times New Roman" w:hAnsi="Times New Roman"/>
          <w:b w:val="0"/>
          <w:bCs w:val="0"/>
          <w:color w:val="000000" w:themeColor="text1"/>
          <w:sz w:val="14"/>
          <w:szCs w:val="14"/>
        </w:rPr>
        <w:t>(фамилия, имя, отчество и подпись лица, принявшего заявление)</w:t>
      </w:r>
    </w:p>
    <w:p w:rsidR="002C3D47" w:rsidRDefault="002C3D47" w:rsidP="002C3D47">
      <w:pPr>
        <w:jc w:val="center"/>
        <w:rPr>
          <w:b/>
          <w:sz w:val="14"/>
          <w:szCs w:val="14"/>
        </w:rPr>
      </w:pPr>
    </w:p>
    <w:p w:rsidR="002C3D47" w:rsidRDefault="002C3D47" w:rsidP="002C3D47">
      <w:pPr>
        <w:jc w:val="center"/>
        <w:rPr>
          <w:b/>
          <w:sz w:val="14"/>
          <w:szCs w:val="14"/>
        </w:rPr>
      </w:pPr>
    </w:p>
    <w:p w:rsidR="002C3D47" w:rsidRDefault="002C3D47" w:rsidP="002C3D47">
      <w:pPr>
        <w:jc w:val="center"/>
        <w:rPr>
          <w:b/>
          <w:sz w:val="14"/>
          <w:szCs w:val="14"/>
        </w:rPr>
      </w:pPr>
    </w:p>
    <w:p w:rsidR="002C3D47" w:rsidRPr="00EE16B0" w:rsidRDefault="002C3D47" w:rsidP="002C3D47">
      <w:pPr>
        <w:jc w:val="center"/>
        <w:rPr>
          <w:b/>
          <w:sz w:val="14"/>
          <w:szCs w:val="14"/>
        </w:rPr>
      </w:pPr>
      <w:r w:rsidRPr="00EE16B0">
        <w:rPr>
          <w:b/>
          <w:sz w:val="14"/>
          <w:szCs w:val="14"/>
        </w:rPr>
        <w:t xml:space="preserve">ПОСТАНОВЛЕНИЕ </w:t>
      </w:r>
    </w:p>
    <w:p w:rsidR="002C3D47" w:rsidRPr="00EE16B0" w:rsidRDefault="002C3D47" w:rsidP="002C3D47">
      <w:pPr>
        <w:jc w:val="center"/>
        <w:rPr>
          <w:sz w:val="14"/>
          <w:szCs w:val="14"/>
        </w:rPr>
      </w:pPr>
      <w:r w:rsidRPr="00EE16B0">
        <w:rPr>
          <w:sz w:val="14"/>
          <w:szCs w:val="14"/>
        </w:rPr>
        <w:t>Администрации муниципального района</w:t>
      </w:r>
    </w:p>
    <w:p w:rsidR="002C3D47" w:rsidRPr="00EE16B0" w:rsidRDefault="002C3D47" w:rsidP="002C3D47">
      <w:pPr>
        <w:jc w:val="center"/>
        <w:rPr>
          <w:sz w:val="14"/>
          <w:szCs w:val="14"/>
        </w:rPr>
      </w:pPr>
    </w:p>
    <w:p w:rsidR="002C3D47" w:rsidRPr="00EE16B0" w:rsidRDefault="002C3D47" w:rsidP="002C3D47">
      <w:pPr>
        <w:jc w:val="center"/>
        <w:rPr>
          <w:sz w:val="14"/>
          <w:szCs w:val="14"/>
        </w:rPr>
      </w:pPr>
      <w:r w:rsidRPr="00EE16B0">
        <w:rPr>
          <w:sz w:val="14"/>
          <w:szCs w:val="14"/>
        </w:rPr>
        <w:t xml:space="preserve">от </w:t>
      </w:r>
      <w:r>
        <w:rPr>
          <w:sz w:val="14"/>
          <w:szCs w:val="14"/>
        </w:rPr>
        <w:t>30</w:t>
      </w:r>
      <w:r w:rsidRPr="00EE16B0">
        <w:rPr>
          <w:sz w:val="14"/>
          <w:szCs w:val="14"/>
        </w:rPr>
        <w:t>.07.2020 № 8</w:t>
      </w:r>
      <w:r>
        <w:rPr>
          <w:sz w:val="14"/>
          <w:szCs w:val="14"/>
        </w:rPr>
        <w:t>54</w:t>
      </w:r>
    </w:p>
    <w:p w:rsidR="002C3D47" w:rsidRPr="00EE16B0" w:rsidRDefault="002C3D47" w:rsidP="002C3D47">
      <w:pPr>
        <w:jc w:val="center"/>
        <w:rPr>
          <w:sz w:val="14"/>
          <w:szCs w:val="14"/>
        </w:rPr>
      </w:pPr>
      <w:r w:rsidRPr="00EE16B0">
        <w:rPr>
          <w:sz w:val="14"/>
          <w:szCs w:val="14"/>
        </w:rPr>
        <w:t>г. Сольцы</w:t>
      </w:r>
    </w:p>
    <w:p w:rsidR="002C3D47" w:rsidRDefault="002C3D47" w:rsidP="00EE16B0">
      <w:pPr>
        <w:tabs>
          <w:tab w:val="left" w:pos="3060"/>
        </w:tabs>
        <w:jc w:val="both"/>
        <w:rPr>
          <w:sz w:val="14"/>
          <w:szCs w:val="14"/>
          <w:lang w:eastAsia="ar-SA"/>
        </w:rPr>
      </w:pPr>
    </w:p>
    <w:p w:rsidR="002C3D47" w:rsidRPr="005D7D03" w:rsidRDefault="002C3D47" w:rsidP="002C3D47">
      <w:pPr>
        <w:jc w:val="center"/>
        <w:rPr>
          <w:b/>
          <w:sz w:val="14"/>
          <w:szCs w:val="28"/>
        </w:rPr>
      </w:pPr>
      <w:r w:rsidRPr="005D7D03">
        <w:rPr>
          <w:b/>
          <w:bCs/>
          <w:sz w:val="14"/>
          <w:szCs w:val="28"/>
        </w:rPr>
        <w:t>О внесении изменений в Программу профилактики нарушений обязательных требований законодательства в сфере муниципального контроля, осуществляемого Администрацией муниципального района, на 2020 год и плановый период 2021-2022 годов</w:t>
      </w:r>
    </w:p>
    <w:p w:rsidR="002C3D47" w:rsidRPr="005D7D03" w:rsidRDefault="002C3D47" w:rsidP="002C3D47">
      <w:pPr>
        <w:rPr>
          <w:sz w:val="14"/>
          <w:szCs w:val="28"/>
          <w:lang w:eastAsia="x-none"/>
        </w:rPr>
      </w:pPr>
      <w:r w:rsidRPr="005D7D03">
        <w:rPr>
          <w:sz w:val="14"/>
          <w:szCs w:val="28"/>
          <w:lang w:val="x-none" w:eastAsia="x-none"/>
        </w:rPr>
        <w:t xml:space="preserve">    </w:t>
      </w:r>
    </w:p>
    <w:p w:rsidR="002C3D47" w:rsidRPr="005D7D03" w:rsidRDefault="002C3D47" w:rsidP="002C3D47">
      <w:pPr>
        <w:ind w:firstLine="284"/>
        <w:jc w:val="both"/>
        <w:rPr>
          <w:sz w:val="14"/>
          <w:szCs w:val="28"/>
        </w:rPr>
      </w:pPr>
      <w:r w:rsidRPr="005D7D03">
        <w:rPr>
          <w:sz w:val="14"/>
          <w:szCs w:val="28"/>
        </w:rPr>
        <w:t>В соответствии с постановлением Правительства Российской Федерации от 26 декабря 2018 года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Администрация Солецкого муниципального района</w:t>
      </w:r>
      <w:r w:rsidRPr="005D7D03">
        <w:rPr>
          <w:b/>
          <w:sz w:val="14"/>
          <w:szCs w:val="28"/>
        </w:rPr>
        <w:t xml:space="preserve"> ПОСТАНОВЛЯЕТ:</w:t>
      </w:r>
    </w:p>
    <w:p w:rsidR="002C3D47" w:rsidRPr="005D7D03" w:rsidRDefault="002C3D47" w:rsidP="002C3D47">
      <w:pPr>
        <w:ind w:firstLine="284"/>
        <w:jc w:val="both"/>
        <w:rPr>
          <w:bCs/>
          <w:sz w:val="14"/>
          <w:szCs w:val="28"/>
        </w:rPr>
      </w:pPr>
      <w:r w:rsidRPr="005D7D03">
        <w:rPr>
          <w:kern w:val="20"/>
          <w:sz w:val="14"/>
          <w:szCs w:val="28"/>
        </w:rPr>
        <w:t>1. Внести изменения в</w:t>
      </w:r>
      <w:r w:rsidRPr="005D7D03">
        <w:rPr>
          <w:bCs/>
          <w:sz w:val="14"/>
          <w:szCs w:val="28"/>
        </w:rPr>
        <w:t xml:space="preserve"> Программу профилактики нарушений обязательных требований законодательства в сфере муниципального контроля, осуществляемого Администрацией муниципального района, на 2020 год и плановый период 2021-2022 годов, утвержденную постановлением Администрации муниципального района от 28.10.2019 № 1460:</w:t>
      </w:r>
    </w:p>
    <w:p w:rsidR="002C3D47" w:rsidRPr="005D7D03" w:rsidRDefault="002C3D47" w:rsidP="002C3D47">
      <w:pPr>
        <w:ind w:firstLine="284"/>
        <w:jc w:val="both"/>
        <w:rPr>
          <w:bCs/>
          <w:sz w:val="14"/>
          <w:szCs w:val="28"/>
        </w:rPr>
      </w:pPr>
      <w:r w:rsidRPr="005D7D03">
        <w:rPr>
          <w:bCs/>
          <w:sz w:val="14"/>
          <w:szCs w:val="28"/>
        </w:rPr>
        <w:t>1.1. заменить в графе 4 строки 3  Плана мероприятий по профилактике нарушений на 2020 год и Проекта плана мероприятий по профилактике нарушений на 2021 и 2022 годы раздела 3 слова « юридический отдел» на «комитет, отделы».</w:t>
      </w:r>
    </w:p>
    <w:p w:rsidR="002C3D47" w:rsidRPr="005D7D03" w:rsidRDefault="002C3D47" w:rsidP="002C3D47">
      <w:pPr>
        <w:tabs>
          <w:tab w:val="left" w:pos="3060"/>
        </w:tabs>
        <w:suppressAutoHyphens/>
        <w:ind w:firstLine="284"/>
        <w:jc w:val="both"/>
        <w:rPr>
          <w:sz w:val="14"/>
          <w:szCs w:val="28"/>
        </w:rPr>
      </w:pPr>
      <w:r w:rsidRPr="005D7D03">
        <w:rPr>
          <w:sz w:val="14"/>
          <w:szCs w:val="28"/>
        </w:rPr>
        <w:lastRenderedPageBreak/>
        <w:t xml:space="preserve">2. </w:t>
      </w:r>
      <w:r w:rsidRPr="005D7D03">
        <w:rPr>
          <w:kern w:val="20"/>
          <w:sz w:val="14"/>
          <w:szCs w:val="28"/>
        </w:rPr>
        <w:t>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5D7D03">
        <w:rPr>
          <w:sz w:val="14"/>
          <w:szCs w:val="28"/>
        </w:rPr>
        <w:t>.</w:t>
      </w:r>
    </w:p>
    <w:p w:rsidR="002C3D47" w:rsidRPr="005D7D03" w:rsidRDefault="002C3D47" w:rsidP="002C3D47">
      <w:pPr>
        <w:tabs>
          <w:tab w:val="left" w:pos="6800"/>
        </w:tabs>
        <w:rPr>
          <w:b/>
          <w:sz w:val="14"/>
          <w:szCs w:val="28"/>
        </w:rPr>
      </w:pPr>
    </w:p>
    <w:p w:rsidR="002C3D47" w:rsidRPr="005D7D03" w:rsidRDefault="002C3D47" w:rsidP="002C3D47">
      <w:pPr>
        <w:tabs>
          <w:tab w:val="left" w:pos="6800"/>
        </w:tabs>
        <w:rPr>
          <w:b/>
          <w:sz w:val="14"/>
          <w:szCs w:val="28"/>
        </w:rPr>
      </w:pPr>
      <w:r w:rsidRPr="005D7D03">
        <w:rPr>
          <w:b/>
          <w:sz w:val="14"/>
          <w:szCs w:val="28"/>
        </w:rPr>
        <w:t xml:space="preserve">Первый заместитель </w:t>
      </w:r>
      <w:r w:rsidRPr="005D7D03">
        <w:rPr>
          <w:b/>
          <w:sz w:val="14"/>
          <w:szCs w:val="28"/>
        </w:rPr>
        <w:br/>
        <w:t>Главы администрации   Ю.Н. Дуничев</w:t>
      </w:r>
    </w:p>
    <w:p w:rsidR="002C3D47" w:rsidRDefault="002C3D47" w:rsidP="00EE16B0">
      <w:pPr>
        <w:tabs>
          <w:tab w:val="left" w:pos="3060"/>
        </w:tabs>
        <w:jc w:val="both"/>
        <w:rPr>
          <w:sz w:val="14"/>
          <w:szCs w:val="14"/>
          <w:lang w:eastAsia="ar-SA"/>
        </w:rPr>
      </w:pPr>
    </w:p>
    <w:p w:rsidR="002C3D47" w:rsidRDefault="002C3D47" w:rsidP="002C3D47">
      <w:pPr>
        <w:jc w:val="center"/>
        <w:rPr>
          <w:b/>
          <w:sz w:val="14"/>
          <w:szCs w:val="14"/>
        </w:rPr>
      </w:pPr>
    </w:p>
    <w:p w:rsidR="002C3D47" w:rsidRPr="00EE16B0" w:rsidRDefault="002C3D47" w:rsidP="002C3D47">
      <w:pPr>
        <w:jc w:val="center"/>
        <w:rPr>
          <w:b/>
          <w:sz w:val="14"/>
          <w:szCs w:val="14"/>
        </w:rPr>
      </w:pPr>
      <w:r w:rsidRPr="00EE16B0">
        <w:rPr>
          <w:b/>
          <w:sz w:val="14"/>
          <w:szCs w:val="14"/>
        </w:rPr>
        <w:t xml:space="preserve">ПОСТАНОВЛЕНИЕ </w:t>
      </w:r>
    </w:p>
    <w:p w:rsidR="002C3D47" w:rsidRPr="00EE16B0" w:rsidRDefault="002C3D47" w:rsidP="002C3D47">
      <w:pPr>
        <w:jc w:val="center"/>
        <w:rPr>
          <w:sz w:val="14"/>
          <w:szCs w:val="14"/>
        </w:rPr>
      </w:pPr>
      <w:r w:rsidRPr="00EE16B0">
        <w:rPr>
          <w:sz w:val="14"/>
          <w:szCs w:val="14"/>
        </w:rPr>
        <w:t>Администрации муниципального района</w:t>
      </w:r>
    </w:p>
    <w:p w:rsidR="002C3D47" w:rsidRPr="00EE16B0" w:rsidRDefault="002C3D47" w:rsidP="002C3D47">
      <w:pPr>
        <w:jc w:val="center"/>
        <w:rPr>
          <w:sz w:val="14"/>
          <w:szCs w:val="14"/>
        </w:rPr>
      </w:pPr>
    </w:p>
    <w:p w:rsidR="002C3D47" w:rsidRPr="00EE16B0" w:rsidRDefault="002C3D47" w:rsidP="002C3D47">
      <w:pPr>
        <w:jc w:val="center"/>
        <w:rPr>
          <w:sz w:val="14"/>
          <w:szCs w:val="14"/>
        </w:rPr>
      </w:pPr>
      <w:r w:rsidRPr="00EE16B0">
        <w:rPr>
          <w:sz w:val="14"/>
          <w:szCs w:val="14"/>
        </w:rPr>
        <w:t xml:space="preserve">от </w:t>
      </w:r>
      <w:r>
        <w:rPr>
          <w:sz w:val="14"/>
          <w:szCs w:val="14"/>
        </w:rPr>
        <w:t>30</w:t>
      </w:r>
      <w:r w:rsidRPr="00EE16B0">
        <w:rPr>
          <w:sz w:val="14"/>
          <w:szCs w:val="14"/>
        </w:rPr>
        <w:t>.07.2020 № 8</w:t>
      </w:r>
      <w:r>
        <w:rPr>
          <w:sz w:val="14"/>
          <w:szCs w:val="14"/>
        </w:rPr>
        <w:t>55</w:t>
      </w:r>
    </w:p>
    <w:p w:rsidR="002C3D47" w:rsidRDefault="002C3D47" w:rsidP="002C3D47">
      <w:pPr>
        <w:jc w:val="center"/>
        <w:rPr>
          <w:sz w:val="14"/>
          <w:szCs w:val="14"/>
        </w:rPr>
      </w:pPr>
      <w:r w:rsidRPr="00EE16B0">
        <w:rPr>
          <w:sz w:val="14"/>
          <w:szCs w:val="14"/>
        </w:rPr>
        <w:t>г. Сольцы</w:t>
      </w:r>
    </w:p>
    <w:p w:rsidR="002C3D47" w:rsidRPr="00E347F8" w:rsidRDefault="002C3D47" w:rsidP="002C3D47">
      <w:pPr>
        <w:tabs>
          <w:tab w:val="left" w:pos="4536"/>
        </w:tabs>
        <w:jc w:val="center"/>
        <w:rPr>
          <w:sz w:val="14"/>
          <w:szCs w:val="14"/>
        </w:rPr>
      </w:pPr>
    </w:p>
    <w:p w:rsidR="002C3D47" w:rsidRPr="00E347F8" w:rsidRDefault="002C3D47" w:rsidP="002C3D47">
      <w:pPr>
        <w:jc w:val="center"/>
        <w:rPr>
          <w:b/>
          <w:sz w:val="14"/>
          <w:szCs w:val="14"/>
        </w:rPr>
      </w:pPr>
      <w:r w:rsidRPr="00E347F8">
        <w:rPr>
          <w:b/>
          <w:sz w:val="14"/>
          <w:szCs w:val="14"/>
        </w:rPr>
        <w:t>О внесении изменений в муниципальную программу Солецкого</w:t>
      </w:r>
    </w:p>
    <w:p w:rsidR="002C3D47" w:rsidRPr="00E347F8" w:rsidRDefault="002C3D47" w:rsidP="002C3D47">
      <w:pPr>
        <w:jc w:val="center"/>
        <w:rPr>
          <w:b/>
          <w:sz w:val="14"/>
          <w:szCs w:val="14"/>
        </w:rPr>
      </w:pPr>
      <w:r w:rsidRPr="00E347F8">
        <w:rPr>
          <w:b/>
          <w:sz w:val="14"/>
          <w:szCs w:val="14"/>
        </w:rPr>
        <w:t>муниципального района «Развитие образования в Солецком муниципальном районе»</w:t>
      </w:r>
    </w:p>
    <w:p w:rsidR="002C3D47" w:rsidRPr="00E347F8" w:rsidRDefault="002C3D47" w:rsidP="002C3D47">
      <w:pPr>
        <w:jc w:val="both"/>
        <w:rPr>
          <w:sz w:val="14"/>
          <w:szCs w:val="14"/>
        </w:rPr>
      </w:pPr>
    </w:p>
    <w:p w:rsidR="002C3D47" w:rsidRPr="00E347F8" w:rsidRDefault="002C3D47" w:rsidP="002C3D47">
      <w:pPr>
        <w:ind w:firstLine="284"/>
        <w:jc w:val="both"/>
        <w:rPr>
          <w:sz w:val="14"/>
          <w:szCs w:val="14"/>
        </w:rPr>
      </w:pPr>
      <w:r w:rsidRPr="00E347F8">
        <w:rPr>
          <w:sz w:val="14"/>
          <w:szCs w:val="14"/>
        </w:rPr>
        <w:t>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17.09.2018 № 1692 (в редакции постановлений от 29.12.2015 №1868, от 20.05.2016 №755,от 21.11.2016 №1805, от 23.01.2017 № 87, от 15.05.2017 №672, от 10.11.2017 № 1737, от 19.09.2018 №1776, от 22.10. 2018 №1944, от 26.11.2018 №2140), в целях обеспечения развития отрасли образования района, Администрация Солецкого муниципального района</w:t>
      </w:r>
      <w:r w:rsidRPr="00E347F8">
        <w:rPr>
          <w:b/>
          <w:sz w:val="14"/>
          <w:szCs w:val="14"/>
        </w:rPr>
        <w:t xml:space="preserve"> ПОСТАНОВЛЯЕТ:</w:t>
      </w:r>
    </w:p>
    <w:p w:rsidR="002C3D47" w:rsidRPr="00E347F8" w:rsidRDefault="002C3D47" w:rsidP="002C3D47">
      <w:pPr>
        <w:ind w:firstLine="284"/>
        <w:jc w:val="both"/>
        <w:rPr>
          <w:sz w:val="14"/>
          <w:szCs w:val="14"/>
        </w:rPr>
      </w:pPr>
      <w:r w:rsidRPr="00E347F8">
        <w:rPr>
          <w:sz w:val="14"/>
          <w:szCs w:val="14"/>
        </w:rPr>
        <w:t>1. Внести изменения в муниципальную программу Солецкого муниципального района «Развитие образования в Солецком муниципальном районе», утверждённую постановлением Администрации муниципального района от 16.01.2019 № 26 (в редакции постановлений Администрации муниципального района от 15.03.2019 № 309, от 30.04.2019 № 540, от 27.06.2019 № 818, от 15.07.2019 № 973, от 30.08.2019 №1178, от 18.10.2019 №1420, от 26.12.2019 №1837, 06.05.2020 № 501, от 23.06.2020 № 676) (далее муниципальная программа):</w:t>
      </w:r>
    </w:p>
    <w:p w:rsidR="002C3D47" w:rsidRPr="00E347F8" w:rsidRDefault="002C3D47" w:rsidP="002C3D47">
      <w:pPr>
        <w:suppressAutoHyphens/>
        <w:autoSpaceDE w:val="0"/>
        <w:autoSpaceDN w:val="0"/>
        <w:adjustRightInd w:val="0"/>
        <w:ind w:firstLine="284"/>
        <w:contextualSpacing/>
        <w:jc w:val="both"/>
        <w:rPr>
          <w:bCs/>
          <w:sz w:val="14"/>
          <w:szCs w:val="14"/>
        </w:rPr>
      </w:pPr>
      <w:r w:rsidRPr="00E347F8">
        <w:rPr>
          <w:sz w:val="14"/>
          <w:szCs w:val="14"/>
        </w:rPr>
        <w:t>1.1. Заменить в разделе  6  Паспорта</w:t>
      </w:r>
      <w:r w:rsidRPr="00E347F8">
        <w:rPr>
          <w:bCs/>
          <w:sz w:val="14"/>
          <w:szCs w:val="14"/>
        </w:rPr>
        <w:t>:</w:t>
      </w:r>
    </w:p>
    <w:p w:rsidR="002C3D47" w:rsidRPr="00E347F8" w:rsidRDefault="002C3D47" w:rsidP="002C3D47">
      <w:pPr>
        <w:suppressAutoHyphens/>
        <w:autoSpaceDE w:val="0"/>
        <w:autoSpaceDN w:val="0"/>
        <w:adjustRightInd w:val="0"/>
        <w:ind w:firstLine="284"/>
        <w:contextualSpacing/>
        <w:jc w:val="both"/>
        <w:rPr>
          <w:sz w:val="14"/>
          <w:szCs w:val="14"/>
        </w:rPr>
      </w:pPr>
      <w:r w:rsidRPr="00E347F8">
        <w:rPr>
          <w:sz w:val="14"/>
          <w:szCs w:val="14"/>
        </w:rPr>
        <w:t>в графе 3 строки «2020» цифру «112235,17486» на «111531,17486»;</w:t>
      </w:r>
    </w:p>
    <w:p w:rsidR="002C3D47" w:rsidRPr="00E347F8" w:rsidRDefault="002C3D47" w:rsidP="002C3D47">
      <w:pPr>
        <w:suppressAutoHyphens/>
        <w:autoSpaceDE w:val="0"/>
        <w:autoSpaceDN w:val="0"/>
        <w:adjustRightInd w:val="0"/>
        <w:ind w:firstLine="284"/>
        <w:contextualSpacing/>
        <w:jc w:val="both"/>
        <w:rPr>
          <w:sz w:val="14"/>
          <w:szCs w:val="14"/>
        </w:rPr>
      </w:pPr>
      <w:r w:rsidRPr="00E347F8">
        <w:rPr>
          <w:sz w:val="14"/>
          <w:szCs w:val="14"/>
        </w:rPr>
        <w:t>в графе 3 строки «ВСЕГО» цифру «595774,77486» на «595070,87486»;</w:t>
      </w:r>
    </w:p>
    <w:p w:rsidR="002C3D47" w:rsidRPr="00E347F8" w:rsidRDefault="002C3D47" w:rsidP="002C3D47">
      <w:pPr>
        <w:suppressAutoHyphens/>
        <w:autoSpaceDE w:val="0"/>
        <w:autoSpaceDN w:val="0"/>
        <w:adjustRightInd w:val="0"/>
        <w:ind w:firstLine="284"/>
        <w:contextualSpacing/>
        <w:jc w:val="both"/>
        <w:rPr>
          <w:sz w:val="14"/>
          <w:szCs w:val="14"/>
        </w:rPr>
      </w:pPr>
      <w:r w:rsidRPr="00E347F8">
        <w:rPr>
          <w:sz w:val="14"/>
          <w:szCs w:val="14"/>
        </w:rPr>
        <w:t>в графе 4 строки «2020» цифру «38823,97234» на «39179,72755»;</w:t>
      </w:r>
    </w:p>
    <w:p w:rsidR="002C3D47" w:rsidRPr="00E347F8" w:rsidRDefault="002C3D47" w:rsidP="002C3D47">
      <w:pPr>
        <w:suppressAutoHyphens/>
        <w:autoSpaceDE w:val="0"/>
        <w:autoSpaceDN w:val="0"/>
        <w:adjustRightInd w:val="0"/>
        <w:ind w:firstLine="284"/>
        <w:contextualSpacing/>
        <w:jc w:val="both"/>
        <w:rPr>
          <w:sz w:val="14"/>
          <w:szCs w:val="14"/>
        </w:rPr>
      </w:pPr>
      <w:r w:rsidRPr="00E347F8">
        <w:rPr>
          <w:sz w:val="14"/>
          <w:szCs w:val="14"/>
        </w:rPr>
        <w:t>в графе 4 строки «ВСЕГО» цифру «231675,49917» на «232031,25438»;</w:t>
      </w:r>
    </w:p>
    <w:p w:rsidR="002C3D47" w:rsidRPr="00E347F8" w:rsidRDefault="002C3D47" w:rsidP="002C3D47">
      <w:pPr>
        <w:suppressAutoHyphens/>
        <w:autoSpaceDE w:val="0"/>
        <w:autoSpaceDN w:val="0"/>
        <w:adjustRightInd w:val="0"/>
        <w:ind w:firstLine="284"/>
        <w:contextualSpacing/>
        <w:jc w:val="both"/>
        <w:rPr>
          <w:sz w:val="14"/>
          <w:szCs w:val="14"/>
        </w:rPr>
      </w:pPr>
      <w:r w:rsidRPr="00E347F8">
        <w:rPr>
          <w:sz w:val="14"/>
          <w:szCs w:val="14"/>
        </w:rPr>
        <w:t>в графе 7 строки «2020» цифру «157608,92891» на «157260,78412»;</w:t>
      </w:r>
    </w:p>
    <w:p w:rsidR="002C3D47" w:rsidRPr="00E347F8" w:rsidRDefault="002C3D47" w:rsidP="002C3D47">
      <w:pPr>
        <w:suppressAutoHyphens/>
        <w:autoSpaceDE w:val="0"/>
        <w:autoSpaceDN w:val="0"/>
        <w:adjustRightInd w:val="0"/>
        <w:ind w:firstLine="284"/>
        <w:contextualSpacing/>
        <w:jc w:val="both"/>
        <w:rPr>
          <w:sz w:val="14"/>
          <w:szCs w:val="14"/>
        </w:rPr>
      </w:pPr>
      <w:r w:rsidRPr="00E347F8">
        <w:rPr>
          <w:sz w:val="14"/>
          <w:szCs w:val="14"/>
        </w:rPr>
        <w:t>в графе 7 строки «ВСЕГО» цифру «834000,15574» на «833652,01095».</w:t>
      </w:r>
    </w:p>
    <w:p w:rsidR="002C3D47" w:rsidRPr="00E347F8" w:rsidRDefault="002C3D47" w:rsidP="002C3D47">
      <w:pPr>
        <w:suppressAutoHyphens/>
        <w:autoSpaceDE w:val="0"/>
        <w:autoSpaceDN w:val="0"/>
        <w:adjustRightInd w:val="0"/>
        <w:ind w:firstLine="284"/>
        <w:contextualSpacing/>
        <w:jc w:val="both"/>
        <w:rPr>
          <w:spacing w:val="-6"/>
          <w:sz w:val="14"/>
          <w:szCs w:val="14"/>
        </w:rPr>
      </w:pPr>
      <w:r w:rsidRPr="00E347F8">
        <w:rPr>
          <w:spacing w:val="-6"/>
          <w:sz w:val="14"/>
          <w:szCs w:val="14"/>
        </w:rPr>
        <w:t>1.2. Изложить Мероприятия муниципальной программы в редакции:</w:t>
      </w:r>
    </w:p>
    <w:p w:rsidR="002C3D47" w:rsidRPr="00E347F8" w:rsidRDefault="002C3D47" w:rsidP="002C3D47">
      <w:pPr>
        <w:suppressAutoHyphens/>
        <w:autoSpaceDE w:val="0"/>
        <w:autoSpaceDN w:val="0"/>
        <w:adjustRightInd w:val="0"/>
        <w:contextualSpacing/>
        <w:jc w:val="both"/>
        <w:rPr>
          <w:spacing w:val="-6"/>
          <w:sz w:val="14"/>
          <w:szCs w:val="14"/>
        </w:rPr>
      </w:pPr>
      <w:r w:rsidRPr="00E347F8">
        <w:rPr>
          <w:spacing w:val="-6"/>
          <w:sz w:val="14"/>
          <w:szCs w:val="14"/>
        </w:rPr>
        <w:t xml:space="preserve">«  </w:t>
      </w:r>
    </w:p>
    <w:tbl>
      <w:tblPr>
        <w:tblW w:w="5000" w:type="pct"/>
        <w:tblLook w:val="04A0" w:firstRow="1" w:lastRow="0" w:firstColumn="1" w:lastColumn="0" w:noHBand="0" w:noVBand="1"/>
      </w:tblPr>
      <w:tblGrid>
        <w:gridCol w:w="267"/>
        <w:gridCol w:w="489"/>
        <w:gridCol w:w="566"/>
        <w:gridCol w:w="395"/>
        <w:gridCol w:w="465"/>
        <w:gridCol w:w="479"/>
        <w:gridCol w:w="427"/>
        <w:gridCol w:w="427"/>
        <w:gridCol w:w="427"/>
        <w:gridCol w:w="427"/>
        <w:gridCol w:w="409"/>
        <w:gridCol w:w="427"/>
      </w:tblGrid>
      <w:tr w:rsidR="002C3D47" w:rsidRPr="002C3D47" w:rsidTr="00924142">
        <w:trPr>
          <w:trHeight w:val="20"/>
        </w:trPr>
        <w:tc>
          <w:tcPr>
            <w:tcW w:w="181" w:type="pct"/>
            <w:vMerge w:val="restar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 п/п</w:t>
            </w:r>
          </w:p>
        </w:tc>
        <w:tc>
          <w:tcPr>
            <w:tcW w:w="493" w:type="pct"/>
            <w:vMerge w:val="restar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Наименование мероприятия</w:t>
            </w:r>
          </w:p>
        </w:tc>
        <w:tc>
          <w:tcPr>
            <w:tcW w:w="600" w:type="pct"/>
            <w:vMerge w:val="restar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Исполнитель</w:t>
            </w:r>
          </w:p>
        </w:tc>
        <w:tc>
          <w:tcPr>
            <w:tcW w:w="363" w:type="pct"/>
            <w:vMerge w:val="restar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Срок реализации</w:t>
            </w:r>
          </w:p>
        </w:tc>
        <w:tc>
          <w:tcPr>
            <w:tcW w:w="461" w:type="pct"/>
            <w:vMerge w:val="restar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Целевой показатель (номер целевого показатели из паспорта муниципальной программы)</w:t>
            </w:r>
          </w:p>
        </w:tc>
        <w:tc>
          <w:tcPr>
            <w:tcW w:w="481" w:type="pct"/>
            <w:vMerge w:val="restar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Источник финансирования</w:t>
            </w:r>
          </w:p>
        </w:tc>
        <w:tc>
          <w:tcPr>
            <w:tcW w:w="2422" w:type="pct"/>
            <w:gridSpan w:val="6"/>
            <w:tcBorders>
              <w:top w:val="single" w:sz="4" w:space="0" w:color="000000"/>
              <w:left w:val="single" w:sz="4" w:space="0" w:color="000000"/>
              <w:bottom w:val="single" w:sz="4" w:space="0" w:color="000000"/>
              <w:right w:val="single" w:sz="4" w:space="0" w:color="000000"/>
            </w:tcBorders>
          </w:tcPr>
          <w:p w:rsidR="002C3D47" w:rsidRPr="002C3D47" w:rsidRDefault="002C3D47" w:rsidP="002C3D47">
            <w:pPr>
              <w:suppressAutoHyphens/>
              <w:contextualSpacing/>
              <w:jc w:val="center"/>
              <w:rPr>
                <w:sz w:val="10"/>
                <w:szCs w:val="14"/>
              </w:rPr>
            </w:pPr>
            <w:r w:rsidRPr="002C3D47">
              <w:rPr>
                <w:sz w:val="10"/>
                <w:szCs w:val="14"/>
              </w:rPr>
              <w:t>Объем финансирования по годам (тыс. руб.)</w:t>
            </w:r>
          </w:p>
        </w:tc>
      </w:tr>
      <w:tr w:rsidR="002C3D47" w:rsidRPr="002C3D47" w:rsidTr="00924142">
        <w:trPr>
          <w:trHeight w:val="20"/>
        </w:trPr>
        <w:tc>
          <w:tcPr>
            <w:tcW w:w="181"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493"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600"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363"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461"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481"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408"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2019</w:t>
            </w:r>
          </w:p>
        </w:tc>
        <w:tc>
          <w:tcPr>
            <w:tcW w:w="408"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2020</w:t>
            </w:r>
          </w:p>
        </w:tc>
        <w:tc>
          <w:tcPr>
            <w:tcW w:w="408"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2021</w:t>
            </w:r>
          </w:p>
        </w:tc>
        <w:tc>
          <w:tcPr>
            <w:tcW w:w="408"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2022</w:t>
            </w:r>
          </w:p>
        </w:tc>
        <w:tc>
          <w:tcPr>
            <w:tcW w:w="382"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2023</w:t>
            </w:r>
          </w:p>
        </w:tc>
        <w:tc>
          <w:tcPr>
            <w:tcW w:w="408" w:type="pct"/>
            <w:tcBorders>
              <w:top w:val="single" w:sz="4" w:space="0" w:color="000000"/>
              <w:left w:val="single" w:sz="4" w:space="0" w:color="000000"/>
              <w:bottom w:val="single" w:sz="4" w:space="0" w:color="000000"/>
              <w:right w:val="single" w:sz="4" w:space="0" w:color="000000"/>
            </w:tcBorders>
            <w:vAlign w:val="center"/>
          </w:tcPr>
          <w:p w:rsidR="002C3D47" w:rsidRPr="002C3D47" w:rsidRDefault="002C3D47" w:rsidP="002C3D47">
            <w:pPr>
              <w:suppressAutoHyphens/>
              <w:contextualSpacing/>
              <w:jc w:val="center"/>
              <w:rPr>
                <w:sz w:val="10"/>
                <w:szCs w:val="14"/>
              </w:rPr>
            </w:pPr>
            <w:r w:rsidRPr="002C3D47">
              <w:rPr>
                <w:sz w:val="10"/>
                <w:szCs w:val="14"/>
              </w:rPr>
              <w:t>2024</w:t>
            </w:r>
          </w:p>
        </w:tc>
      </w:tr>
      <w:tr w:rsidR="002C3D47" w:rsidRPr="002C3D47" w:rsidTr="00924142">
        <w:trPr>
          <w:trHeight w:val="20"/>
        </w:trPr>
        <w:tc>
          <w:tcPr>
            <w:tcW w:w="181" w:type="pc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1</w:t>
            </w:r>
          </w:p>
        </w:tc>
        <w:tc>
          <w:tcPr>
            <w:tcW w:w="493" w:type="pc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2</w:t>
            </w:r>
          </w:p>
        </w:tc>
        <w:tc>
          <w:tcPr>
            <w:tcW w:w="600" w:type="pc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3</w:t>
            </w:r>
          </w:p>
        </w:tc>
        <w:tc>
          <w:tcPr>
            <w:tcW w:w="363" w:type="pc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4</w:t>
            </w:r>
          </w:p>
        </w:tc>
        <w:tc>
          <w:tcPr>
            <w:tcW w:w="461" w:type="pc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5</w:t>
            </w:r>
          </w:p>
        </w:tc>
        <w:tc>
          <w:tcPr>
            <w:tcW w:w="481" w:type="pc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6</w:t>
            </w:r>
          </w:p>
        </w:tc>
        <w:tc>
          <w:tcPr>
            <w:tcW w:w="408" w:type="pc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7</w:t>
            </w:r>
          </w:p>
        </w:tc>
        <w:tc>
          <w:tcPr>
            <w:tcW w:w="408" w:type="pc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8</w:t>
            </w:r>
          </w:p>
        </w:tc>
        <w:tc>
          <w:tcPr>
            <w:tcW w:w="408" w:type="pc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9</w:t>
            </w:r>
          </w:p>
        </w:tc>
        <w:tc>
          <w:tcPr>
            <w:tcW w:w="408" w:type="pc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10</w:t>
            </w:r>
          </w:p>
        </w:tc>
        <w:tc>
          <w:tcPr>
            <w:tcW w:w="382" w:type="pct"/>
            <w:tcBorders>
              <w:top w:val="single" w:sz="4" w:space="0" w:color="000000"/>
              <w:left w:val="single" w:sz="4" w:space="0" w:color="000000"/>
              <w:bottom w:val="single" w:sz="4" w:space="0" w:color="000000"/>
              <w:right w:val="nil"/>
            </w:tcBorders>
          </w:tcPr>
          <w:p w:rsidR="002C3D47" w:rsidRPr="002C3D47" w:rsidRDefault="002C3D47" w:rsidP="002C3D47">
            <w:pPr>
              <w:suppressAutoHyphens/>
              <w:contextualSpacing/>
              <w:jc w:val="center"/>
              <w:rPr>
                <w:sz w:val="10"/>
                <w:szCs w:val="14"/>
              </w:rPr>
            </w:pPr>
            <w:r w:rsidRPr="002C3D47">
              <w:rPr>
                <w:sz w:val="10"/>
                <w:szCs w:val="14"/>
              </w:rPr>
              <w:t>11</w:t>
            </w:r>
          </w:p>
        </w:tc>
        <w:tc>
          <w:tcPr>
            <w:tcW w:w="408" w:type="pct"/>
            <w:tcBorders>
              <w:top w:val="single" w:sz="4" w:space="0" w:color="000000"/>
              <w:left w:val="single" w:sz="4" w:space="0" w:color="000000"/>
              <w:bottom w:val="single" w:sz="4" w:space="0" w:color="000000"/>
              <w:right w:val="single" w:sz="4" w:space="0" w:color="000000"/>
            </w:tcBorders>
          </w:tcPr>
          <w:p w:rsidR="002C3D47" w:rsidRPr="002C3D47" w:rsidRDefault="002C3D47" w:rsidP="002C3D47">
            <w:pPr>
              <w:suppressAutoHyphens/>
              <w:contextualSpacing/>
              <w:jc w:val="center"/>
              <w:rPr>
                <w:sz w:val="10"/>
                <w:szCs w:val="14"/>
              </w:rPr>
            </w:pPr>
            <w:r w:rsidRPr="002C3D47">
              <w:rPr>
                <w:sz w:val="10"/>
                <w:szCs w:val="14"/>
              </w:rPr>
              <w:t>12</w:t>
            </w:r>
          </w:p>
        </w:tc>
      </w:tr>
      <w:tr w:rsidR="002C3D47" w:rsidRPr="002C3D47" w:rsidTr="00924142">
        <w:trPr>
          <w:trHeight w:val="20"/>
        </w:trPr>
        <w:tc>
          <w:tcPr>
            <w:tcW w:w="181" w:type="pct"/>
            <w:vMerge w:val="restar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1.</w:t>
            </w:r>
          </w:p>
        </w:tc>
        <w:tc>
          <w:tcPr>
            <w:tcW w:w="493" w:type="pct"/>
            <w:vMerge w:val="restar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r w:rsidRPr="002C3D47">
              <w:rPr>
                <w:sz w:val="10"/>
                <w:szCs w:val="14"/>
              </w:rPr>
              <w:t>Реализация подпрограммы «Развитие дошкольного и общего образования в Солецком муниципальном районе»</w:t>
            </w:r>
          </w:p>
          <w:p w:rsidR="002C3D47" w:rsidRPr="002C3D47" w:rsidRDefault="002C3D47" w:rsidP="002C3D47">
            <w:pPr>
              <w:suppressAutoHyphens/>
              <w:contextualSpacing/>
              <w:rPr>
                <w:sz w:val="10"/>
                <w:szCs w:val="14"/>
              </w:rPr>
            </w:pPr>
          </w:p>
        </w:tc>
        <w:tc>
          <w:tcPr>
            <w:tcW w:w="600" w:type="pct"/>
            <w:vMerge w:val="restar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both"/>
              <w:rPr>
                <w:sz w:val="10"/>
                <w:szCs w:val="14"/>
              </w:rPr>
            </w:pPr>
            <w:r w:rsidRPr="002C3D47">
              <w:rPr>
                <w:sz w:val="10"/>
                <w:szCs w:val="14"/>
              </w:rPr>
              <w:t>отдел,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p w:rsidR="002C3D47" w:rsidRPr="002C3D47" w:rsidRDefault="002C3D47" w:rsidP="002C3D47">
            <w:pPr>
              <w:suppressAutoHyphens/>
              <w:contextualSpacing/>
              <w:jc w:val="both"/>
              <w:rPr>
                <w:sz w:val="10"/>
                <w:szCs w:val="14"/>
              </w:rPr>
            </w:pPr>
            <w:r w:rsidRPr="002C3D47">
              <w:rPr>
                <w:sz w:val="10"/>
                <w:szCs w:val="14"/>
              </w:rPr>
              <w:t>Муниц</w:t>
            </w:r>
            <w:r w:rsidRPr="002C3D47">
              <w:rPr>
                <w:sz w:val="10"/>
                <w:szCs w:val="14"/>
              </w:rPr>
              <w:lastRenderedPageBreak/>
              <w:t>ипальное казенное учреждение «Центр координации действий оперативных служб Солецкого района и обслуживания муниципальных учреждений»</w:t>
            </w:r>
          </w:p>
        </w:tc>
        <w:tc>
          <w:tcPr>
            <w:tcW w:w="363" w:type="pct"/>
            <w:vMerge w:val="restar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2019 – 2024 годы</w:t>
            </w:r>
          </w:p>
        </w:tc>
        <w:tc>
          <w:tcPr>
            <w:tcW w:w="461" w:type="pct"/>
            <w:vMerge w:val="restart"/>
            <w:tcBorders>
              <w:top w:val="single" w:sz="4" w:space="0" w:color="000000"/>
              <w:left w:val="single" w:sz="4" w:space="0" w:color="000000"/>
              <w:bottom w:val="single" w:sz="4" w:space="0" w:color="000000"/>
              <w:right w:val="single" w:sz="4" w:space="0" w:color="auto"/>
            </w:tcBorders>
            <w:vAlign w:val="center"/>
          </w:tcPr>
          <w:p w:rsidR="002C3D47" w:rsidRPr="002C3D47" w:rsidRDefault="002C3D47" w:rsidP="002C3D47">
            <w:pPr>
              <w:suppressAutoHyphens/>
              <w:contextualSpacing/>
              <w:jc w:val="center"/>
              <w:rPr>
                <w:sz w:val="10"/>
                <w:szCs w:val="14"/>
              </w:rPr>
            </w:pPr>
            <w:r w:rsidRPr="002C3D47">
              <w:rPr>
                <w:sz w:val="10"/>
                <w:szCs w:val="14"/>
              </w:rPr>
              <w:t>1.1.1,1.</w:t>
            </w:r>
          </w:p>
          <w:p w:rsidR="002C3D47" w:rsidRPr="002C3D47" w:rsidRDefault="002C3D47" w:rsidP="002C3D47">
            <w:pPr>
              <w:suppressAutoHyphens/>
              <w:contextualSpacing/>
              <w:jc w:val="center"/>
              <w:rPr>
                <w:sz w:val="10"/>
                <w:szCs w:val="14"/>
              </w:rPr>
            </w:pPr>
            <w:r w:rsidRPr="002C3D47">
              <w:rPr>
                <w:sz w:val="10"/>
                <w:szCs w:val="14"/>
              </w:rPr>
              <w:t>1.2,1.1.</w:t>
            </w:r>
          </w:p>
          <w:p w:rsidR="002C3D47" w:rsidRPr="002C3D47" w:rsidRDefault="002C3D47" w:rsidP="002C3D47">
            <w:pPr>
              <w:suppressAutoHyphens/>
              <w:contextualSpacing/>
              <w:jc w:val="center"/>
              <w:rPr>
                <w:sz w:val="10"/>
                <w:szCs w:val="14"/>
              </w:rPr>
            </w:pPr>
            <w:r w:rsidRPr="002C3D47">
              <w:rPr>
                <w:sz w:val="10"/>
                <w:szCs w:val="14"/>
              </w:rPr>
              <w:t>3, 1.2.1, 1.3.1, 1.4.1, 1.5.1</w:t>
            </w:r>
          </w:p>
        </w:tc>
        <w:tc>
          <w:tcPr>
            <w:tcW w:w="481" w:type="pct"/>
            <w:tcBorders>
              <w:top w:val="single" w:sz="4" w:space="0" w:color="000000"/>
              <w:left w:val="single" w:sz="4" w:space="0" w:color="auto"/>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областной          бюджет</w:t>
            </w:r>
          </w:p>
        </w:tc>
        <w:tc>
          <w:tcPr>
            <w:tcW w:w="408"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114866,70000</w:t>
            </w:r>
          </w:p>
        </w:tc>
        <w:tc>
          <w:tcPr>
            <w:tcW w:w="408"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110958,77486</w:t>
            </w:r>
          </w:p>
        </w:tc>
        <w:tc>
          <w:tcPr>
            <w:tcW w:w="408"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highlight w:val="yellow"/>
              </w:rPr>
            </w:pPr>
            <w:r w:rsidRPr="002C3D47">
              <w:rPr>
                <w:sz w:val="10"/>
                <w:szCs w:val="14"/>
              </w:rPr>
              <w:t>91610,30000</w:t>
            </w:r>
          </w:p>
        </w:tc>
        <w:tc>
          <w:tcPr>
            <w:tcW w:w="408"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highlight w:val="yellow"/>
              </w:rPr>
            </w:pPr>
            <w:r w:rsidRPr="002C3D47">
              <w:rPr>
                <w:sz w:val="10"/>
                <w:szCs w:val="14"/>
              </w:rPr>
              <w:t>91676,60000</w:t>
            </w:r>
          </w:p>
        </w:tc>
        <w:tc>
          <w:tcPr>
            <w:tcW w:w="382"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r w:rsidRPr="002C3D47">
              <w:rPr>
                <w:sz w:val="10"/>
                <w:szCs w:val="14"/>
              </w:rPr>
              <w:t>92320,60000</w:t>
            </w:r>
          </w:p>
        </w:tc>
        <w:tc>
          <w:tcPr>
            <w:tcW w:w="408" w:type="pct"/>
            <w:tcBorders>
              <w:top w:val="single" w:sz="4" w:space="0" w:color="000000"/>
              <w:left w:val="single" w:sz="4" w:space="0" w:color="000000"/>
              <w:bottom w:val="single" w:sz="4" w:space="0" w:color="000000"/>
              <w:right w:val="single" w:sz="4" w:space="0" w:color="000000"/>
            </w:tcBorders>
            <w:vAlign w:val="center"/>
          </w:tcPr>
          <w:p w:rsidR="002C3D47" w:rsidRPr="002C3D47" w:rsidRDefault="002C3D47" w:rsidP="002C3D47">
            <w:pPr>
              <w:suppressAutoHyphens/>
              <w:contextualSpacing/>
              <w:rPr>
                <w:sz w:val="10"/>
                <w:szCs w:val="14"/>
              </w:rPr>
            </w:pPr>
            <w:r w:rsidRPr="002C3D47">
              <w:rPr>
                <w:sz w:val="10"/>
                <w:szCs w:val="14"/>
              </w:rPr>
              <w:t>92320,60000</w:t>
            </w:r>
          </w:p>
        </w:tc>
      </w:tr>
      <w:tr w:rsidR="002C3D47" w:rsidRPr="002C3D47" w:rsidTr="00924142">
        <w:trPr>
          <w:trHeight w:val="20"/>
        </w:trPr>
        <w:tc>
          <w:tcPr>
            <w:tcW w:w="181"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493"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600"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363"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461" w:type="pct"/>
            <w:vMerge/>
            <w:tcBorders>
              <w:top w:val="single" w:sz="4" w:space="0" w:color="000000"/>
              <w:left w:val="single" w:sz="4" w:space="0" w:color="000000"/>
              <w:bottom w:val="single" w:sz="4" w:space="0" w:color="000000"/>
              <w:right w:val="single" w:sz="4" w:space="0" w:color="auto"/>
            </w:tcBorders>
            <w:vAlign w:val="center"/>
          </w:tcPr>
          <w:p w:rsidR="002C3D47" w:rsidRPr="002C3D47" w:rsidRDefault="002C3D47" w:rsidP="002C3D47">
            <w:pPr>
              <w:suppressAutoHyphens/>
              <w:contextualSpacing/>
              <w:rPr>
                <w:sz w:val="10"/>
                <w:szCs w:val="14"/>
              </w:rPr>
            </w:pPr>
          </w:p>
        </w:tc>
        <w:tc>
          <w:tcPr>
            <w:tcW w:w="481" w:type="pct"/>
            <w:tcBorders>
              <w:top w:val="single" w:sz="4" w:space="0" w:color="000000"/>
              <w:left w:val="single" w:sz="4" w:space="0" w:color="auto"/>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бюджет муниципального  района</w:t>
            </w:r>
          </w:p>
        </w:tc>
        <w:tc>
          <w:tcPr>
            <w:tcW w:w="408" w:type="pc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35240,90912</w:t>
            </w:r>
          </w:p>
        </w:tc>
        <w:tc>
          <w:tcPr>
            <w:tcW w:w="408" w:type="pc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32078,32355</w:t>
            </w:r>
          </w:p>
        </w:tc>
        <w:tc>
          <w:tcPr>
            <w:tcW w:w="408" w:type="pc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highlight w:val="yellow"/>
              </w:rPr>
            </w:pPr>
            <w:r w:rsidRPr="002C3D47">
              <w:rPr>
                <w:sz w:val="10"/>
                <w:szCs w:val="14"/>
              </w:rPr>
              <w:t>31864,30000</w:t>
            </w:r>
          </w:p>
        </w:tc>
        <w:tc>
          <w:tcPr>
            <w:tcW w:w="408" w:type="pc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highlight w:val="yellow"/>
              </w:rPr>
            </w:pPr>
            <w:r w:rsidRPr="002C3D47">
              <w:rPr>
                <w:sz w:val="10"/>
                <w:szCs w:val="14"/>
              </w:rPr>
              <w:t>33221,30000</w:t>
            </w:r>
          </w:p>
        </w:tc>
        <w:tc>
          <w:tcPr>
            <w:tcW w:w="382" w:type="pc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29250,10000</w:t>
            </w:r>
          </w:p>
        </w:tc>
        <w:tc>
          <w:tcPr>
            <w:tcW w:w="408" w:type="pct"/>
            <w:tcBorders>
              <w:top w:val="single" w:sz="4" w:space="0" w:color="000000"/>
              <w:left w:val="single" w:sz="4" w:space="0" w:color="000000"/>
              <w:bottom w:val="single" w:sz="4" w:space="0" w:color="auto"/>
              <w:right w:val="single" w:sz="4" w:space="0" w:color="000000"/>
            </w:tcBorders>
            <w:vAlign w:val="center"/>
          </w:tcPr>
          <w:p w:rsidR="002C3D47" w:rsidRPr="002C3D47" w:rsidRDefault="002C3D47" w:rsidP="002C3D47">
            <w:pPr>
              <w:suppressAutoHyphens/>
              <w:contextualSpacing/>
              <w:jc w:val="center"/>
              <w:rPr>
                <w:sz w:val="10"/>
                <w:szCs w:val="14"/>
              </w:rPr>
            </w:pPr>
            <w:r w:rsidRPr="002C3D47">
              <w:rPr>
                <w:sz w:val="10"/>
                <w:szCs w:val="14"/>
              </w:rPr>
              <w:t>29250,10000</w:t>
            </w:r>
          </w:p>
        </w:tc>
      </w:tr>
      <w:tr w:rsidR="002C3D47" w:rsidRPr="002C3D47" w:rsidTr="00924142">
        <w:trPr>
          <w:trHeight w:val="20"/>
        </w:trPr>
        <w:tc>
          <w:tcPr>
            <w:tcW w:w="181"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493"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600"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363" w:type="pct"/>
            <w:vMerge/>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p>
        </w:tc>
        <w:tc>
          <w:tcPr>
            <w:tcW w:w="461" w:type="pct"/>
            <w:vMerge/>
            <w:tcBorders>
              <w:top w:val="single" w:sz="4" w:space="0" w:color="000000"/>
              <w:left w:val="single" w:sz="4" w:space="0" w:color="000000"/>
              <w:bottom w:val="single" w:sz="4" w:space="0" w:color="000000"/>
              <w:right w:val="single" w:sz="4" w:space="0" w:color="auto"/>
            </w:tcBorders>
            <w:vAlign w:val="center"/>
          </w:tcPr>
          <w:p w:rsidR="002C3D47" w:rsidRPr="002C3D47" w:rsidRDefault="002C3D47" w:rsidP="002C3D47">
            <w:pPr>
              <w:suppressAutoHyphens/>
              <w:contextualSpacing/>
              <w:rPr>
                <w:sz w:val="10"/>
                <w:szCs w:val="14"/>
              </w:rPr>
            </w:pPr>
          </w:p>
        </w:tc>
        <w:tc>
          <w:tcPr>
            <w:tcW w:w="481" w:type="pct"/>
            <w:tcBorders>
              <w:top w:val="single" w:sz="4" w:space="0" w:color="auto"/>
              <w:left w:val="single" w:sz="4" w:space="0" w:color="auto"/>
              <w:bottom w:val="single" w:sz="4" w:space="0" w:color="000000"/>
              <w:right w:val="nil"/>
            </w:tcBorders>
            <w:vAlign w:val="center"/>
          </w:tcPr>
          <w:p w:rsidR="002C3D47" w:rsidRPr="002C3D47" w:rsidRDefault="002C3D47" w:rsidP="002C3D47">
            <w:pPr>
              <w:widowControl w:val="0"/>
              <w:suppressAutoHyphens/>
              <w:contextualSpacing/>
              <w:jc w:val="center"/>
              <w:rPr>
                <w:sz w:val="10"/>
                <w:szCs w:val="14"/>
              </w:rPr>
            </w:pPr>
            <w:r w:rsidRPr="002C3D47">
              <w:rPr>
                <w:sz w:val="10"/>
                <w:szCs w:val="14"/>
              </w:rPr>
              <w:t>федеральный бюджет</w:t>
            </w:r>
          </w:p>
        </w:tc>
        <w:tc>
          <w:tcPr>
            <w:tcW w:w="408" w:type="pct"/>
            <w:tcBorders>
              <w:top w:val="single" w:sz="4" w:space="0" w:color="auto"/>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0</w:t>
            </w:r>
          </w:p>
        </w:tc>
        <w:tc>
          <w:tcPr>
            <w:tcW w:w="408" w:type="pct"/>
            <w:tcBorders>
              <w:top w:val="single" w:sz="4" w:space="0" w:color="auto"/>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6549,88171</w:t>
            </w:r>
          </w:p>
        </w:tc>
        <w:tc>
          <w:tcPr>
            <w:tcW w:w="408" w:type="pct"/>
            <w:tcBorders>
              <w:top w:val="single" w:sz="4" w:space="0" w:color="auto"/>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0</w:t>
            </w:r>
          </w:p>
        </w:tc>
        <w:tc>
          <w:tcPr>
            <w:tcW w:w="408" w:type="pct"/>
            <w:tcBorders>
              <w:top w:val="single" w:sz="4" w:space="0" w:color="auto"/>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0</w:t>
            </w:r>
          </w:p>
        </w:tc>
        <w:tc>
          <w:tcPr>
            <w:tcW w:w="382" w:type="pct"/>
            <w:tcBorders>
              <w:top w:val="single" w:sz="4" w:space="0" w:color="auto"/>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0</w:t>
            </w:r>
          </w:p>
        </w:tc>
        <w:tc>
          <w:tcPr>
            <w:tcW w:w="408" w:type="pct"/>
            <w:tcBorders>
              <w:top w:val="single" w:sz="4" w:space="0" w:color="auto"/>
              <w:left w:val="single" w:sz="4" w:space="0" w:color="000000"/>
              <w:bottom w:val="single" w:sz="4" w:space="0" w:color="000000"/>
              <w:right w:val="single" w:sz="4" w:space="0" w:color="000000"/>
            </w:tcBorders>
            <w:vAlign w:val="center"/>
          </w:tcPr>
          <w:p w:rsidR="002C3D47" w:rsidRPr="002C3D47" w:rsidRDefault="002C3D47" w:rsidP="002C3D47">
            <w:pPr>
              <w:suppressAutoHyphens/>
              <w:contextualSpacing/>
              <w:jc w:val="center"/>
              <w:rPr>
                <w:sz w:val="10"/>
                <w:szCs w:val="14"/>
              </w:rPr>
            </w:pPr>
            <w:r w:rsidRPr="002C3D47">
              <w:rPr>
                <w:sz w:val="10"/>
                <w:szCs w:val="14"/>
              </w:rPr>
              <w:t>0</w:t>
            </w:r>
          </w:p>
        </w:tc>
      </w:tr>
      <w:tr w:rsidR="002C3D47" w:rsidRPr="002C3D47" w:rsidTr="00924142">
        <w:trPr>
          <w:trHeight w:val="20"/>
        </w:trPr>
        <w:tc>
          <w:tcPr>
            <w:tcW w:w="181"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2.</w:t>
            </w:r>
          </w:p>
        </w:tc>
        <w:tc>
          <w:tcPr>
            <w:tcW w:w="493"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r w:rsidRPr="002C3D47">
              <w:rPr>
                <w:sz w:val="10"/>
                <w:szCs w:val="14"/>
              </w:rPr>
              <w:t>Реализация подпрограммы «Организация отдыха, оздоровления и занятости детей и подростков Солецкого муниципального района»</w:t>
            </w:r>
          </w:p>
          <w:p w:rsidR="002C3D47" w:rsidRPr="002C3D47" w:rsidRDefault="002C3D47" w:rsidP="002C3D47">
            <w:pPr>
              <w:suppressAutoHyphens/>
              <w:contextualSpacing/>
              <w:rPr>
                <w:sz w:val="10"/>
                <w:szCs w:val="14"/>
              </w:rPr>
            </w:pPr>
          </w:p>
        </w:tc>
        <w:tc>
          <w:tcPr>
            <w:tcW w:w="600"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both"/>
              <w:rPr>
                <w:sz w:val="10"/>
                <w:szCs w:val="14"/>
              </w:rPr>
            </w:pPr>
            <w:r w:rsidRPr="002C3D47">
              <w:rPr>
                <w:sz w:val="10"/>
                <w:szCs w:val="14"/>
              </w:rPr>
              <w:t xml:space="preserve">отдел, государственное областное бюджетное учреждение здравоохранения Солецкая центральная районная больница» (по согласованию), областное автономное  учреждение социального обслуживания «Солецкий комплексный центр социального обслуживания населения» (по согласованию), отдел занятости населения Солецкого района «ГОКУ ЦЗН Новгородской области» (по согласованию),  муниципальные общеобразовательные учреждения </w:t>
            </w:r>
          </w:p>
        </w:tc>
        <w:tc>
          <w:tcPr>
            <w:tcW w:w="363"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rPr>
                <w:sz w:val="10"/>
                <w:szCs w:val="14"/>
              </w:rPr>
            </w:pPr>
            <w:r w:rsidRPr="002C3D47">
              <w:rPr>
                <w:sz w:val="10"/>
                <w:szCs w:val="14"/>
              </w:rPr>
              <w:t>2019 – 2024 годы</w:t>
            </w:r>
          </w:p>
        </w:tc>
        <w:tc>
          <w:tcPr>
            <w:tcW w:w="461"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2.1.2, 2.1.3, 2.2.1,2.</w:t>
            </w:r>
          </w:p>
          <w:p w:rsidR="002C3D47" w:rsidRPr="002C3D47" w:rsidRDefault="002C3D47" w:rsidP="002C3D47">
            <w:pPr>
              <w:suppressAutoHyphens/>
              <w:contextualSpacing/>
              <w:jc w:val="center"/>
              <w:rPr>
                <w:sz w:val="10"/>
                <w:szCs w:val="14"/>
              </w:rPr>
            </w:pPr>
            <w:r w:rsidRPr="002C3D47">
              <w:rPr>
                <w:sz w:val="10"/>
                <w:szCs w:val="14"/>
              </w:rPr>
              <w:t>2.2.</w:t>
            </w:r>
          </w:p>
        </w:tc>
        <w:tc>
          <w:tcPr>
            <w:tcW w:w="481"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бюджет  муниципального  района</w:t>
            </w:r>
          </w:p>
        </w:tc>
        <w:tc>
          <w:tcPr>
            <w:tcW w:w="408"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828,11779</w:t>
            </w:r>
          </w:p>
        </w:tc>
        <w:tc>
          <w:tcPr>
            <w:tcW w:w="408"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872,20000</w:t>
            </w:r>
          </w:p>
        </w:tc>
        <w:tc>
          <w:tcPr>
            <w:tcW w:w="408"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872,20000</w:t>
            </w:r>
          </w:p>
        </w:tc>
        <w:tc>
          <w:tcPr>
            <w:tcW w:w="408"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872,20000</w:t>
            </w:r>
          </w:p>
        </w:tc>
        <w:tc>
          <w:tcPr>
            <w:tcW w:w="382" w:type="pct"/>
            <w:tcBorders>
              <w:top w:val="single" w:sz="4" w:space="0" w:color="000000"/>
              <w:left w:val="single" w:sz="4" w:space="0" w:color="000000"/>
              <w:bottom w:val="single" w:sz="4" w:space="0" w:color="000000"/>
              <w:right w:val="nil"/>
            </w:tcBorders>
            <w:vAlign w:val="center"/>
          </w:tcPr>
          <w:p w:rsidR="002C3D47" w:rsidRPr="002C3D47" w:rsidRDefault="002C3D47" w:rsidP="002C3D47">
            <w:pPr>
              <w:suppressAutoHyphens/>
              <w:contextualSpacing/>
              <w:jc w:val="center"/>
              <w:rPr>
                <w:sz w:val="10"/>
                <w:szCs w:val="14"/>
              </w:rPr>
            </w:pPr>
            <w:r w:rsidRPr="002C3D47">
              <w:rPr>
                <w:sz w:val="10"/>
                <w:szCs w:val="14"/>
              </w:rPr>
              <w:t>872,20000</w:t>
            </w:r>
          </w:p>
        </w:tc>
        <w:tc>
          <w:tcPr>
            <w:tcW w:w="408" w:type="pct"/>
            <w:tcBorders>
              <w:top w:val="single" w:sz="4" w:space="0" w:color="000000"/>
              <w:left w:val="single" w:sz="4" w:space="0" w:color="000000"/>
              <w:bottom w:val="single" w:sz="4" w:space="0" w:color="000000"/>
              <w:right w:val="single" w:sz="4" w:space="0" w:color="000000"/>
            </w:tcBorders>
            <w:vAlign w:val="center"/>
          </w:tcPr>
          <w:p w:rsidR="002C3D47" w:rsidRPr="002C3D47" w:rsidRDefault="002C3D47" w:rsidP="002C3D47">
            <w:pPr>
              <w:suppressAutoHyphens/>
              <w:contextualSpacing/>
              <w:jc w:val="center"/>
              <w:rPr>
                <w:sz w:val="10"/>
                <w:szCs w:val="14"/>
              </w:rPr>
            </w:pPr>
            <w:r w:rsidRPr="002C3D47">
              <w:rPr>
                <w:sz w:val="10"/>
                <w:szCs w:val="14"/>
              </w:rPr>
              <w:t>872,20000</w:t>
            </w:r>
          </w:p>
        </w:tc>
      </w:tr>
      <w:tr w:rsidR="002C3D47" w:rsidRPr="002C3D47" w:rsidTr="00924142">
        <w:trPr>
          <w:trHeight w:val="20"/>
        </w:trPr>
        <w:tc>
          <w:tcPr>
            <w:tcW w:w="181" w:type="pct"/>
            <w:vMerge w:val="restar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3.</w:t>
            </w:r>
          </w:p>
        </w:tc>
        <w:tc>
          <w:tcPr>
            <w:tcW w:w="493" w:type="pct"/>
            <w:vMerge w:val="restar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rPr>
                <w:sz w:val="10"/>
                <w:szCs w:val="14"/>
              </w:rPr>
            </w:pPr>
            <w:r w:rsidRPr="002C3D47">
              <w:rPr>
                <w:sz w:val="10"/>
                <w:szCs w:val="14"/>
              </w:rPr>
              <w:t>Реализация подпрограммы «Развитие  дополнительного  образования в Солецком муниципальном районе»</w:t>
            </w:r>
          </w:p>
        </w:tc>
        <w:tc>
          <w:tcPr>
            <w:tcW w:w="600" w:type="pct"/>
            <w:vMerge w:val="restar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both"/>
              <w:rPr>
                <w:sz w:val="10"/>
                <w:szCs w:val="14"/>
              </w:rPr>
            </w:pPr>
            <w:r w:rsidRPr="002C3D47">
              <w:rPr>
                <w:sz w:val="10"/>
                <w:szCs w:val="14"/>
              </w:rPr>
              <w:t>отдел, муниципальное автономное учреждение дополнительного образования  «Центр детского творчества»</w:t>
            </w:r>
          </w:p>
        </w:tc>
        <w:tc>
          <w:tcPr>
            <w:tcW w:w="363" w:type="pct"/>
            <w:vMerge w:val="restar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2019 – 2024 годы</w:t>
            </w:r>
          </w:p>
        </w:tc>
        <w:tc>
          <w:tcPr>
            <w:tcW w:w="461" w:type="pct"/>
            <w:vMerge w:val="restar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3.1.1, 3.1.2, 3.2.1,3.</w:t>
            </w:r>
          </w:p>
          <w:p w:rsidR="002C3D47" w:rsidRPr="002C3D47" w:rsidRDefault="002C3D47" w:rsidP="002C3D47">
            <w:pPr>
              <w:suppressAutoHyphens/>
              <w:contextualSpacing/>
              <w:jc w:val="center"/>
              <w:rPr>
                <w:sz w:val="10"/>
                <w:szCs w:val="14"/>
              </w:rPr>
            </w:pPr>
            <w:r w:rsidRPr="002C3D47">
              <w:rPr>
                <w:sz w:val="10"/>
                <w:szCs w:val="14"/>
              </w:rPr>
              <w:t>3.1, 3.3.2, 3.3.3,3.3.4,3.3.5</w:t>
            </w:r>
          </w:p>
        </w:tc>
        <w:tc>
          <w:tcPr>
            <w:tcW w:w="481" w:type="pc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бюджет муниципального  района</w:t>
            </w:r>
          </w:p>
          <w:p w:rsidR="002C3D47" w:rsidRPr="002C3D47" w:rsidRDefault="002C3D47" w:rsidP="002C3D47">
            <w:pPr>
              <w:suppressAutoHyphens/>
              <w:contextualSpacing/>
              <w:jc w:val="center"/>
              <w:rPr>
                <w:sz w:val="10"/>
                <w:szCs w:val="14"/>
              </w:rPr>
            </w:pPr>
          </w:p>
        </w:tc>
        <w:tc>
          <w:tcPr>
            <w:tcW w:w="408" w:type="pct"/>
            <w:tcBorders>
              <w:top w:val="single" w:sz="4" w:space="0" w:color="000000"/>
              <w:left w:val="single" w:sz="4" w:space="0" w:color="000000"/>
              <w:bottom w:val="nil"/>
              <w:right w:val="nil"/>
            </w:tcBorders>
            <w:vAlign w:val="center"/>
          </w:tcPr>
          <w:p w:rsidR="002C3D47" w:rsidRPr="002C3D47" w:rsidRDefault="002C3D47" w:rsidP="002C3D47">
            <w:pPr>
              <w:suppressAutoHyphens/>
              <w:contextualSpacing/>
              <w:jc w:val="center"/>
              <w:rPr>
                <w:sz w:val="10"/>
                <w:szCs w:val="14"/>
              </w:rPr>
            </w:pPr>
            <w:r w:rsidRPr="002C3D47">
              <w:rPr>
                <w:sz w:val="10"/>
                <w:szCs w:val="14"/>
              </w:rPr>
              <w:t>5550,09992</w:t>
            </w:r>
          </w:p>
        </w:tc>
        <w:tc>
          <w:tcPr>
            <w:tcW w:w="408" w:type="pc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6229,20400</w:t>
            </w:r>
          </w:p>
        </w:tc>
        <w:tc>
          <w:tcPr>
            <w:tcW w:w="408" w:type="pc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7480,20000</w:t>
            </w:r>
          </w:p>
        </w:tc>
        <w:tc>
          <w:tcPr>
            <w:tcW w:w="408" w:type="pc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6193,60000</w:t>
            </w:r>
          </w:p>
        </w:tc>
        <w:tc>
          <w:tcPr>
            <w:tcW w:w="382" w:type="pc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5242,00000</w:t>
            </w:r>
          </w:p>
        </w:tc>
        <w:tc>
          <w:tcPr>
            <w:tcW w:w="408" w:type="pct"/>
            <w:tcBorders>
              <w:top w:val="single" w:sz="4" w:space="0" w:color="000000"/>
              <w:left w:val="single" w:sz="4" w:space="0" w:color="000000"/>
              <w:bottom w:val="single" w:sz="4" w:space="0" w:color="auto"/>
              <w:right w:val="single" w:sz="4" w:space="0" w:color="000000"/>
            </w:tcBorders>
            <w:vAlign w:val="center"/>
          </w:tcPr>
          <w:p w:rsidR="002C3D47" w:rsidRPr="002C3D47" w:rsidRDefault="002C3D47" w:rsidP="002C3D47">
            <w:pPr>
              <w:suppressAutoHyphens/>
              <w:contextualSpacing/>
              <w:jc w:val="center"/>
              <w:rPr>
                <w:sz w:val="10"/>
                <w:szCs w:val="14"/>
              </w:rPr>
            </w:pPr>
            <w:r w:rsidRPr="002C3D47">
              <w:rPr>
                <w:sz w:val="10"/>
                <w:szCs w:val="14"/>
              </w:rPr>
              <w:t>5242,00000</w:t>
            </w:r>
          </w:p>
        </w:tc>
      </w:tr>
      <w:tr w:rsidR="002C3D47" w:rsidRPr="002C3D47" w:rsidTr="00924142">
        <w:trPr>
          <w:trHeight w:val="20"/>
        </w:trPr>
        <w:tc>
          <w:tcPr>
            <w:tcW w:w="181" w:type="pct"/>
            <w:vMerge/>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rPr>
                <w:sz w:val="10"/>
                <w:szCs w:val="14"/>
              </w:rPr>
            </w:pPr>
          </w:p>
        </w:tc>
        <w:tc>
          <w:tcPr>
            <w:tcW w:w="493" w:type="pct"/>
            <w:vMerge/>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rPr>
                <w:sz w:val="10"/>
                <w:szCs w:val="14"/>
              </w:rPr>
            </w:pPr>
          </w:p>
        </w:tc>
        <w:tc>
          <w:tcPr>
            <w:tcW w:w="600" w:type="pct"/>
            <w:vMerge/>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rPr>
                <w:sz w:val="10"/>
                <w:szCs w:val="14"/>
              </w:rPr>
            </w:pPr>
          </w:p>
        </w:tc>
        <w:tc>
          <w:tcPr>
            <w:tcW w:w="363" w:type="pct"/>
            <w:vMerge/>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rPr>
                <w:sz w:val="10"/>
                <w:szCs w:val="14"/>
              </w:rPr>
            </w:pPr>
          </w:p>
        </w:tc>
        <w:tc>
          <w:tcPr>
            <w:tcW w:w="461" w:type="pct"/>
            <w:vMerge/>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rPr>
                <w:sz w:val="10"/>
                <w:szCs w:val="14"/>
              </w:rPr>
            </w:pPr>
          </w:p>
        </w:tc>
        <w:tc>
          <w:tcPr>
            <w:tcW w:w="481"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областной  бюджет</w:t>
            </w:r>
          </w:p>
        </w:tc>
        <w:tc>
          <w:tcPr>
            <w:tcW w:w="408" w:type="pct"/>
            <w:tcBorders>
              <w:top w:val="single" w:sz="4" w:space="0" w:color="000000"/>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p>
          <w:p w:rsidR="002C3D47" w:rsidRPr="002C3D47" w:rsidRDefault="002C3D47" w:rsidP="002C3D47">
            <w:pPr>
              <w:suppressAutoHyphens/>
              <w:contextualSpacing/>
              <w:jc w:val="center"/>
              <w:rPr>
                <w:sz w:val="10"/>
                <w:szCs w:val="14"/>
              </w:rPr>
            </w:pPr>
            <w:r w:rsidRPr="002C3D47">
              <w:rPr>
                <w:sz w:val="10"/>
                <w:szCs w:val="14"/>
              </w:rPr>
              <w:t>744,90000</w:t>
            </w:r>
          </w:p>
        </w:tc>
        <w:tc>
          <w:tcPr>
            <w:tcW w:w="408"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p>
          <w:p w:rsidR="002C3D47" w:rsidRPr="002C3D47" w:rsidRDefault="002C3D47" w:rsidP="002C3D47">
            <w:pPr>
              <w:suppressAutoHyphens/>
              <w:contextualSpacing/>
              <w:jc w:val="center"/>
              <w:rPr>
                <w:sz w:val="10"/>
                <w:szCs w:val="14"/>
              </w:rPr>
            </w:pPr>
            <w:r w:rsidRPr="002C3D47">
              <w:rPr>
                <w:sz w:val="10"/>
                <w:szCs w:val="14"/>
              </w:rPr>
              <w:t>572,40000</w:t>
            </w:r>
          </w:p>
        </w:tc>
        <w:tc>
          <w:tcPr>
            <w:tcW w:w="408"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p>
          <w:p w:rsidR="002C3D47" w:rsidRPr="002C3D47" w:rsidRDefault="002C3D47" w:rsidP="002C3D47">
            <w:pPr>
              <w:suppressAutoHyphens/>
              <w:contextualSpacing/>
              <w:jc w:val="center"/>
              <w:rPr>
                <w:sz w:val="10"/>
                <w:szCs w:val="14"/>
              </w:rPr>
            </w:pPr>
          </w:p>
          <w:p w:rsidR="002C3D47" w:rsidRPr="002C3D47" w:rsidRDefault="002C3D47" w:rsidP="002C3D47">
            <w:pPr>
              <w:suppressAutoHyphens/>
              <w:contextualSpacing/>
              <w:jc w:val="center"/>
              <w:rPr>
                <w:sz w:val="10"/>
                <w:szCs w:val="14"/>
              </w:rPr>
            </w:pPr>
            <w:r w:rsidRPr="002C3D47">
              <w:rPr>
                <w:sz w:val="10"/>
                <w:szCs w:val="14"/>
              </w:rPr>
              <w:t>-</w:t>
            </w:r>
          </w:p>
          <w:p w:rsidR="002C3D47" w:rsidRPr="002C3D47" w:rsidRDefault="002C3D47" w:rsidP="002C3D47">
            <w:pPr>
              <w:suppressAutoHyphens/>
              <w:contextualSpacing/>
              <w:jc w:val="center"/>
              <w:rPr>
                <w:sz w:val="10"/>
                <w:szCs w:val="14"/>
              </w:rPr>
            </w:pPr>
          </w:p>
        </w:tc>
        <w:tc>
          <w:tcPr>
            <w:tcW w:w="408"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p>
          <w:p w:rsidR="002C3D47" w:rsidRPr="002C3D47" w:rsidRDefault="002C3D47" w:rsidP="002C3D47">
            <w:pPr>
              <w:suppressAutoHyphens/>
              <w:contextualSpacing/>
              <w:jc w:val="center"/>
              <w:rPr>
                <w:sz w:val="10"/>
                <w:szCs w:val="14"/>
              </w:rPr>
            </w:pPr>
          </w:p>
          <w:p w:rsidR="002C3D47" w:rsidRPr="002C3D47" w:rsidRDefault="002C3D47" w:rsidP="002C3D47">
            <w:pPr>
              <w:suppressAutoHyphens/>
              <w:contextualSpacing/>
              <w:jc w:val="center"/>
              <w:rPr>
                <w:sz w:val="10"/>
                <w:szCs w:val="14"/>
              </w:rPr>
            </w:pPr>
            <w:r w:rsidRPr="002C3D47">
              <w:rPr>
                <w:sz w:val="10"/>
                <w:szCs w:val="14"/>
              </w:rPr>
              <w:t>-</w:t>
            </w:r>
          </w:p>
        </w:tc>
        <w:tc>
          <w:tcPr>
            <w:tcW w:w="382"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p>
          <w:p w:rsidR="002C3D47" w:rsidRPr="002C3D47" w:rsidRDefault="002C3D47" w:rsidP="002C3D47">
            <w:pPr>
              <w:suppressAutoHyphens/>
              <w:contextualSpacing/>
              <w:jc w:val="center"/>
              <w:rPr>
                <w:sz w:val="10"/>
                <w:szCs w:val="14"/>
              </w:rPr>
            </w:pPr>
          </w:p>
          <w:p w:rsidR="002C3D47" w:rsidRPr="002C3D47" w:rsidRDefault="002C3D47" w:rsidP="002C3D47">
            <w:pPr>
              <w:suppressAutoHyphens/>
              <w:contextualSpacing/>
              <w:jc w:val="center"/>
              <w:rPr>
                <w:sz w:val="10"/>
                <w:szCs w:val="14"/>
              </w:rPr>
            </w:pPr>
            <w:r w:rsidRPr="002C3D47">
              <w:rPr>
                <w:sz w:val="10"/>
                <w:szCs w:val="14"/>
              </w:rPr>
              <w:t>-</w:t>
            </w:r>
          </w:p>
        </w:tc>
        <w:tc>
          <w:tcPr>
            <w:tcW w:w="408" w:type="pct"/>
            <w:tcBorders>
              <w:top w:val="single" w:sz="4" w:space="0" w:color="auto"/>
              <w:left w:val="single" w:sz="4" w:space="0" w:color="000000"/>
              <w:bottom w:val="single" w:sz="4" w:space="0" w:color="auto"/>
              <w:right w:val="single" w:sz="4" w:space="0" w:color="000000"/>
            </w:tcBorders>
            <w:vAlign w:val="center"/>
          </w:tcPr>
          <w:p w:rsidR="002C3D47" w:rsidRPr="002C3D47" w:rsidRDefault="002C3D47" w:rsidP="002C3D47">
            <w:pPr>
              <w:suppressAutoHyphens/>
              <w:contextualSpacing/>
              <w:jc w:val="center"/>
              <w:rPr>
                <w:sz w:val="10"/>
                <w:szCs w:val="14"/>
              </w:rPr>
            </w:pPr>
          </w:p>
          <w:p w:rsidR="002C3D47" w:rsidRPr="002C3D47" w:rsidRDefault="002C3D47" w:rsidP="002C3D47">
            <w:pPr>
              <w:suppressAutoHyphens/>
              <w:contextualSpacing/>
              <w:jc w:val="center"/>
              <w:rPr>
                <w:sz w:val="10"/>
                <w:szCs w:val="14"/>
              </w:rPr>
            </w:pPr>
          </w:p>
          <w:p w:rsidR="002C3D47" w:rsidRPr="002C3D47" w:rsidRDefault="002C3D47" w:rsidP="002C3D47">
            <w:pPr>
              <w:suppressAutoHyphens/>
              <w:contextualSpacing/>
              <w:jc w:val="center"/>
              <w:rPr>
                <w:sz w:val="10"/>
                <w:szCs w:val="14"/>
              </w:rPr>
            </w:pPr>
            <w:r w:rsidRPr="002C3D47">
              <w:rPr>
                <w:sz w:val="10"/>
                <w:szCs w:val="14"/>
              </w:rPr>
              <w:t>0</w:t>
            </w:r>
          </w:p>
        </w:tc>
      </w:tr>
      <w:tr w:rsidR="002C3D47" w:rsidRPr="002C3D47" w:rsidTr="00924142">
        <w:trPr>
          <w:trHeight w:val="20"/>
        </w:trPr>
        <w:tc>
          <w:tcPr>
            <w:tcW w:w="181"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p>
        </w:tc>
        <w:tc>
          <w:tcPr>
            <w:tcW w:w="493"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rPr>
                <w:sz w:val="10"/>
                <w:szCs w:val="14"/>
              </w:rPr>
            </w:pPr>
            <w:r w:rsidRPr="002C3D47">
              <w:rPr>
                <w:sz w:val="10"/>
                <w:szCs w:val="14"/>
              </w:rPr>
              <w:t xml:space="preserve">Итого по программе </w:t>
            </w:r>
          </w:p>
        </w:tc>
        <w:tc>
          <w:tcPr>
            <w:tcW w:w="600"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both"/>
              <w:rPr>
                <w:sz w:val="10"/>
                <w:szCs w:val="14"/>
              </w:rPr>
            </w:pPr>
          </w:p>
        </w:tc>
        <w:tc>
          <w:tcPr>
            <w:tcW w:w="363"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p>
        </w:tc>
        <w:tc>
          <w:tcPr>
            <w:tcW w:w="461"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p>
        </w:tc>
        <w:tc>
          <w:tcPr>
            <w:tcW w:w="481"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p>
        </w:tc>
        <w:tc>
          <w:tcPr>
            <w:tcW w:w="408"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157230,72683</w:t>
            </w:r>
          </w:p>
        </w:tc>
        <w:tc>
          <w:tcPr>
            <w:tcW w:w="408"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157260,78412</w:t>
            </w:r>
          </w:p>
        </w:tc>
        <w:tc>
          <w:tcPr>
            <w:tcW w:w="408"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131827,00000</w:t>
            </w:r>
          </w:p>
        </w:tc>
        <w:tc>
          <w:tcPr>
            <w:tcW w:w="408"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highlight w:val="yellow"/>
              </w:rPr>
            </w:pPr>
            <w:r w:rsidRPr="002C3D47">
              <w:rPr>
                <w:sz w:val="10"/>
                <w:szCs w:val="14"/>
              </w:rPr>
              <w:t>131963,70000</w:t>
            </w:r>
          </w:p>
        </w:tc>
        <w:tc>
          <w:tcPr>
            <w:tcW w:w="382" w:type="pct"/>
            <w:tcBorders>
              <w:top w:val="single" w:sz="4" w:space="0" w:color="auto"/>
              <w:left w:val="single" w:sz="4" w:space="0" w:color="000000"/>
              <w:bottom w:val="single" w:sz="4" w:space="0" w:color="auto"/>
              <w:right w:val="nil"/>
            </w:tcBorders>
            <w:vAlign w:val="center"/>
          </w:tcPr>
          <w:p w:rsidR="002C3D47" w:rsidRPr="002C3D47" w:rsidRDefault="002C3D47" w:rsidP="002C3D47">
            <w:pPr>
              <w:suppressAutoHyphens/>
              <w:contextualSpacing/>
              <w:jc w:val="center"/>
              <w:rPr>
                <w:sz w:val="10"/>
                <w:szCs w:val="14"/>
              </w:rPr>
            </w:pPr>
            <w:r w:rsidRPr="002C3D47">
              <w:rPr>
                <w:sz w:val="10"/>
                <w:szCs w:val="14"/>
              </w:rPr>
              <w:t>127684, 90000</w:t>
            </w:r>
          </w:p>
        </w:tc>
        <w:tc>
          <w:tcPr>
            <w:tcW w:w="408" w:type="pct"/>
            <w:tcBorders>
              <w:top w:val="single" w:sz="4" w:space="0" w:color="auto"/>
              <w:left w:val="single" w:sz="4" w:space="0" w:color="000000"/>
              <w:bottom w:val="single" w:sz="4" w:space="0" w:color="auto"/>
              <w:right w:val="single" w:sz="4" w:space="0" w:color="000000"/>
            </w:tcBorders>
            <w:vAlign w:val="center"/>
          </w:tcPr>
          <w:p w:rsidR="002C3D47" w:rsidRPr="002C3D47" w:rsidRDefault="002C3D47" w:rsidP="002C3D47">
            <w:pPr>
              <w:suppressAutoHyphens/>
              <w:contextualSpacing/>
              <w:jc w:val="center"/>
              <w:rPr>
                <w:sz w:val="10"/>
                <w:szCs w:val="14"/>
              </w:rPr>
            </w:pPr>
            <w:r w:rsidRPr="002C3D47">
              <w:rPr>
                <w:sz w:val="10"/>
                <w:szCs w:val="14"/>
              </w:rPr>
              <w:t>127684,90000</w:t>
            </w:r>
          </w:p>
        </w:tc>
      </w:tr>
    </w:tbl>
    <w:p w:rsidR="002C3D47" w:rsidRPr="00E347F8" w:rsidRDefault="002C3D47" w:rsidP="002C3D47">
      <w:pPr>
        <w:jc w:val="center"/>
        <w:rPr>
          <w:sz w:val="14"/>
          <w:szCs w:val="14"/>
        </w:rPr>
      </w:pPr>
      <w:r w:rsidRPr="00E347F8">
        <w:rPr>
          <w:sz w:val="14"/>
          <w:szCs w:val="14"/>
        </w:rPr>
        <w:t xml:space="preserve">                                                                                                       »</w:t>
      </w:r>
    </w:p>
    <w:p w:rsidR="002C3D47" w:rsidRPr="00E347F8" w:rsidRDefault="002C3D47" w:rsidP="002C3D47">
      <w:pPr>
        <w:ind w:firstLine="284"/>
        <w:jc w:val="both"/>
        <w:rPr>
          <w:sz w:val="14"/>
          <w:szCs w:val="14"/>
        </w:rPr>
      </w:pPr>
      <w:r w:rsidRPr="00E347F8">
        <w:rPr>
          <w:color w:val="000000"/>
          <w:sz w:val="14"/>
          <w:szCs w:val="14"/>
        </w:rPr>
        <w:t>1.2. Внести изменения в подпрограмму «Развитие дошкольного и общего образования в Солецком муниципальном районе» (далее Подпрограмма 1):</w:t>
      </w:r>
    </w:p>
    <w:p w:rsidR="002C3D47" w:rsidRPr="00E347F8" w:rsidRDefault="002C3D47" w:rsidP="002C3D47">
      <w:pPr>
        <w:ind w:firstLine="284"/>
        <w:jc w:val="both"/>
        <w:rPr>
          <w:color w:val="000000"/>
          <w:sz w:val="14"/>
          <w:szCs w:val="14"/>
        </w:rPr>
      </w:pPr>
      <w:r w:rsidRPr="00E347F8">
        <w:rPr>
          <w:sz w:val="14"/>
          <w:szCs w:val="14"/>
        </w:rPr>
        <w:t>1.2.1. Заменить в разделе 4 Паспорта Подпрограммы 1:</w:t>
      </w:r>
    </w:p>
    <w:p w:rsidR="002C3D47" w:rsidRPr="00E347F8" w:rsidRDefault="002C3D47" w:rsidP="002C3D47">
      <w:pPr>
        <w:ind w:firstLine="284"/>
        <w:jc w:val="both"/>
        <w:rPr>
          <w:color w:val="000000"/>
          <w:sz w:val="14"/>
          <w:szCs w:val="14"/>
        </w:rPr>
      </w:pPr>
      <w:r w:rsidRPr="00E347F8">
        <w:rPr>
          <w:sz w:val="14"/>
          <w:szCs w:val="14"/>
        </w:rPr>
        <w:t>в графе 3 строки «2020» цифру «</w:t>
      </w:r>
      <w:r w:rsidRPr="00E347F8">
        <w:rPr>
          <w:spacing w:val="-6"/>
          <w:sz w:val="14"/>
          <w:szCs w:val="14"/>
        </w:rPr>
        <w:t>111662,67486» на «110958,77486»;</w:t>
      </w:r>
    </w:p>
    <w:p w:rsidR="002C3D47" w:rsidRPr="00E347F8" w:rsidRDefault="002C3D47" w:rsidP="002C3D47">
      <w:pPr>
        <w:widowControl w:val="0"/>
        <w:autoSpaceDE w:val="0"/>
        <w:autoSpaceDN w:val="0"/>
        <w:adjustRightInd w:val="0"/>
        <w:ind w:firstLine="284"/>
        <w:jc w:val="both"/>
        <w:rPr>
          <w:spacing w:val="-6"/>
          <w:sz w:val="14"/>
          <w:szCs w:val="14"/>
        </w:rPr>
      </w:pPr>
      <w:r w:rsidRPr="00E347F8">
        <w:rPr>
          <w:spacing w:val="-6"/>
          <w:sz w:val="14"/>
          <w:szCs w:val="14"/>
        </w:rPr>
        <w:t>в графе 3 строки «ВСЕГО» цифру «594457,47486» на «593753,57486»;</w:t>
      </w:r>
      <w:r w:rsidRPr="00E347F8">
        <w:rPr>
          <w:spacing w:val="-6"/>
          <w:sz w:val="14"/>
          <w:szCs w:val="14"/>
        </w:rPr>
        <w:tab/>
      </w:r>
    </w:p>
    <w:p w:rsidR="002C3D47" w:rsidRPr="00E347F8" w:rsidRDefault="002C3D47" w:rsidP="002C3D47">
      <w:pPr>
        <w:widowControl w:val="0"/>
        <w:autoSpaceDE w:val="0"/>
        <w:autoSpaceDN w:val="0"/>
        <w:adjustRightInd w:val="0"/>
        <w:ind w:firstLine="284"/>
        <w:jc w:val="both"/>
        <w:rPr>
          <w:spacing w:val="-6"/>
          <w:sz w:val="14"/>
          <w:szCs w:val="14"/>
        </w:rPr>
      </w:pPr>
      <w:r w:rsidRPr="00E347F8">
        <w:rPr>
          <w:sz w:val="14"/>
          <w:szCs w:val="14"/>
        </w:rPr>
        <w:t>в графе 4 строки «2020» цифру «</w:t>
      </w:r>
      <w:r w:rsidRPr="00E347F8">
        <w:rPr>
          <w:spacing w:val="-6"/>
          <w:sz w:val="14"/>
          <w:szCs w:val="14"/>
        </w:rPr>
        <w:t>31752,56834» на «32078,32355»;</w:t>
      </w:r>
    </w:p>
    <w:p w:rsidR="002C3D47" w:rsidRPr="00E347F8" w:rsidRDefault="002C3D47" w:rsidP="002C3D47">
      <w:pPr>
        <w:widowControl w:val="0"/>
        <w:autoSpaceDE w:val="0"/>
        <w:autoSpaceDN w:val="0"/>
        <w:adjustRightInd w:val="0"/>
        <w:ind w:firstLine="284"/>
        <w:jc w:val="both"/>
        <w:rPr>
          <w:spacing w:val="-6"/>
          <w:sz w:val="14"/>
          <w:szCs w:val="14"/>
        </w:rPr>
      </w:pPr>
      <w:r w:rsidRPr="00E347F8">
        <w:rPr>
          <w:spacing w:val="-6"/>
          <w:sz w:val="14"/>
          <w:szCs w:val="14"/>
        </w:rPr>
        <w:t>в графе 4 строки «ВСЕГО» цифру «190579,27746» на «190905,03267»;</w:t>
      </w:r>
    </w:p>
    <w:p w:rsidR="002C3D47" w:rsidRPr="00E347F8" w:rsidRDefault="002C3D47" w:rsidP="002C3D47">
      <w:pPr>
        <w:widowControl w:val="0"/>
        <w:autoSpaceDE w:val="0"/>
        <w:autoSpaceDN w:val="0"/>
        <w:adjustRightInd w:val="0"/>
        <w:ind w:firstLine="284"/>
        <w:jc w:val="both"/>
        <w:rPr>
          <w:spacing w:val="-6"/>
          <w:sz w:val="14"/>
          <w:szCs w:val="14"/>
        </w:rPr>
      </w:pPr>
      <w:r w:rsidRPr="00E347F8">
        <w:rPr>
          <w:spacing w:val="-6"/>
          <w:sz w:val="14"/>
          <w:szCs w:val="14"/>
        </w:rPr>
        <w:t>в графе 7 строки «2020» цифру «149965,12491», на «149586,98012»;</w:t>
      </w:r>
    </w:p>
    <w:p w:rsidR="002C3D47" w:rsidRPr="00E347F8" w:rsidRDefault="002C3D47" w:rsidP="002C3D47">
      <w:pPr>
        <w:widowControl w:val="0"/>
        <w:autoSpaceDE w:val="0"/>
        <w:autoSpaceDN w:val="0"/>
        <w:adjustRightInd w:val="0"/>
        <w:ind w:firstLine="284"/>
        <w:jc w:val="both"/>
        <w:rPr>
          <w:spacing w:val="-6"/>
          <w:sz w:val="14"/>
          <w:szCs w:val="14"/>
        </w:rPr>
      </w:pPr>
      <w:r w:rsidRPr="00E347F8">
        <w:rPr>
          <w:spacing w:val="-6"/>
          <w:sz w:val="14"/>
          <w:szCs w:val="14"/>
        </w:rPr>
        <w:t>в графе 7 строки «ВСЕГО» цифру «791586,63403» на «791208,48924».</w:t>
      </w:r>
      <w:r w:rsidRPr="00E347F8">
        <w:rPr>
          <w:color w:val="000000"/>
          <w:sz w:val="14"/>
          <w:szCs w:val="14"/>
        </w:rPr>
        <w:tab/>
      </w:r>
    </w:p>
    <w:p w:rsidR="002C3D47" w:rsidRPr="00E347F8" w:rsidRDefault="002C3D47" w:rsidP="002C3D47">
      <w:pPr>
        <w:ind w:firstLine="284"/>
        <w:jc w:val="both"/>
        <w:rPr>
          <w:sz w:val="14"/>
          <w:szCs w:val="14"/>
        </w:rPr>
      </w:pPr>
      <w:r w:rsidRPr="00E347F8">
        <w:rPr>
          <w:color w:val="000000"/>
          <w:sz w:val="14"/>
          <w:szCs w:val="14"/>
        </w:rPr>
        <w:t xml:space="preserve">1.2.2. </w:t>
      </w:r>
      <w:r w:rsidRPr="00E347F8">
        <w:rPr>
          <w:spacing w:val="-6"/>
          <w:sz w:val="14"/>
          <w:szCs w:val="14"/>
        </w:rPr>
        <w:t>Изложить</w:t>
      </w:r>
      <w:r w:rsidRPr="00E347F8">
        <w:rPr>
          <w:b/>
          <w:bCs/>
          <w:sz w:val="14"/>
          <w:szCs w:val="14"/>
        </w:rPr>
        <w:t xml:space="preserve"> </w:t>
      </w:r>
      <w:r w:rsidRPr="00E347F8">
        <w:rPr>
          <w:bCs/>
          <w:sz w:val="14"/>
          <w:szCs w:val="14"/>
        </w:rPr>
        <w:t xml:space="preserve">Мероприятия Подпрограммы 1 </w:t>
      </w:r>
      <w:r w:rsidRPr="00E347F8">
        <w:rPr>
          <w:sz w:val="14"/>
          <w:szCs w:val="14"/>
        </w:rPr>
        <w:t>в редакции:</w:t>
      </w:r>
    </w:p>
    <w:p w:rsidR="002C3D47" w:rsidRPr="00E347F8" w:rsidRDefault="002C3D47" w:rsidP="002C3D47">
      <w:pPr>
        <w:jc w:val="both"/>
        <w:rPr>
          <w:sz w:val="14"/>
          <w:szCs w:val="14"/>
        </w:rPr>
      </w:pPr>
      <w:r w:rsidRPr="00E347F8">
        <w:rPr>
          <w:sz w:val="14"/>
          <w:szCs w:val="14"/>
        </w:rPr>
        <w:t>«</w:t>
      </w:r>
    </w:p>
    <w:tbl>
      <w:tblPr>
        <w:tblW w:w="5000" w:type="pct"/>
        <w:tblCellMar>
          <w:left w:w="0" w:type="dxa"/>
          <w:right w:w="0" w:type="dxa"/>
        </w:tblCellMar>
        <w:tblLook w:val="0000" w:firstRow="0" w:lastRow="0" w:firstColumn="0" w:lastColumn="0" w:noHBand="0" w:noVBand="0"/>
      </w:tblPr>
      <w:tblGrid>
        <w:gridCol w:w="272"/>
        <w:gridCol w:w="504"/>
        <w:gridCol w:w="482"/>
        <w:gridCol w:w="282"/>
        <w:gridCol w:w="337"/>
        <w:gridCol w:w="284"/>
        <w:gridCol w:w="140"/>
        <w:gridCol w:w="240"/>
        <w:gridCol w:w="363"/>
        <w:gridCol w:w="377"/>
        <w:gridCol w:w="266"/>
        <w:gridCol w:w="118"/>
        <w:gridCol w:w="205"/>
        <w:gridCol w:w="363"/>
        <w:gridCol w:w="377"/>
        <w:gridCol w:w="377"/>
        <w:gridCol w:w="7"/>
      </w:tblGrid>
      <w:tr w:rsidR="002C3D47" w:rsidRPr="002C3D47" w:rsidTr="00924142">
        <w:trPr>
          <w:trHeight w:val="20"/>
        </w:trPr>
        <w:tc>
          <w:tcPr>
            <w:tcW w:w="206" w:type="pct"/>
            <w:vMerge w:val="restar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 xml:space="preserve">№ </w:t>
            </w:r>
          </w:p>
          <w:p w:rsidR="002C3D47" w:rsidRPr="002C3D47" w:rsidRDefault="002C3D47" w:rsidP="002C3D47">
            <w:pPr>
              <w:jc w:val="center"/>
              <w:rPr>
                <w:sz w:val="10"/>
                <w:szCs w:val="14"/>
              </w:rPr>
            </w:pPr>
            <w:r w:rsidRPr="002C3D47">
              <w:rPr>
                <w:sz w:val="10"/>
                <w:szCs w:val="14"/>
              </w:rPr>
              <w:t>п/п</w:t>
            </w:r>
          </w:p>
        </w:tc>
        <w:tc>
          <w:tcPr>
            <w:tcW w:w="615" w:type="pct"/>
            <w:vMerge w:val="restar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Наименование мероприятия</w:t>
            </w:r>
          </w:p>
        </w:tc>
        <w:tc>
          <w:tcPr>
            <w:tcW w:w="576" w:type="pct"/>
            <w:vMerge w:val="restar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Исполнитель</w:t>
            </w:r>
          </w:p>
          <w:p w:rsidR="002C3D47" w:rsidRPr="002C3D47" w:rsidRDefault="002C3D47" w:rsidP="002C3D47">
            <w:pPr>
              <w:jc w:val="center"/>
              <w:rPr>
                <w:sz w:val="10"/>
                <w:szCs w:val="14"/>
              </w:rPr>
            </w:pPr>
            <w:r w:rsidRPr="002C3D47">
              <w:rPr>
                <w:sz w:val="10"/>
                <w:szCs w:val="14"/>
              </w:rPr>
              <w:t>мероприятия</w:t>
            </w:r>
          </w:p>
        </w:tc>
        <w:tc>
          <w:tcPr>
            <w:tcW w:w="223" w:type="pct"/>
            <w:vMerge w:val="restar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Срок</w:t>
            </w:r>
          </w:p>
          <w:p w:rsidR="002C3D47" w:rsidRPr="002C3D47" w:rsidRDefault="002C3D47" w:rsidP="002C3D47">
            <w:pPr>
              <w:jc w:val="center"/>
              <w:rPr>
                <w:sz w:val="10"/>
                <w:szCs w:val="14"/>
              </w:rPr>
            </w:pPr>
            <w:proofErr w:type="spellStart"/>
            <w:r w:rsidRPr="002C3D47">
              <w:rPr>
                <w:sz w:val="10"/>
                <w:szCs w:val="14"/>
              </w:rPr>
              <w:t>реали</w:t>
            </w:r>
            <w:proofErr w:type="spellEnd"/>
          </w:p>
          <w:p w:rsidR="002C3D47" w:rsidRPr="002C3D47" w:rsidRDefault="002C3D47" w:rsidP="002C3D47">
            <w:pPr>
              <w:jc w:val="center"/>
              <w:rPr>
                <w:sz w:val="10"/>
                <w:szCs w:val="14"/>
              </w:rPr>
            </w:pPr>
            <w:proofErr w:type="spellStart"/>
            <w:r w:rsidRPr="002C3D47">
              <w:rPr>
                <w:sz w:val="10"/>
                <w:szCs w:val="14"/>
              </w:rPr>
              <w:t>зации</w:t>
            </w:r>
            <w:proofErr w:type="spellEnd"/>
          </w:p>
        </w:tc>
        <w:tc>
          <w:tcPr>
            <w:tcW w:w="321" w:type="pct"/>
            <w:vMerge w:val="restar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Целевой показатель (номер целевого показателя из паспорта подпрограммы</w:t>
            </w: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w:t>
            </w:r>
          </w:p>
        </w:tc>
        <w:tc>
          <w:tcPr>
            <w:tcW w:w="629" w:type="pct"/>
            <w:gridSpan w:val="3"/>
            <w:vMerge w:val="restar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Источник</w:t>
            </w:r>
          </w:p>
          <w:p w:rsidR="002C3D47" w:rsidRPr="002C3D47" w:rsidRDefault="002C3D47" w:rsidP="002C3D47">
            <w:pPr>
              <w:jc w:val="center"/>
              <w:rPr>
                <w:sz w:val="10"/>
                <w:szCs w:val="14"/>
              </w:rPr>
            </w:pPr>
            <w:r w:rsidRPr="002C3D47">
              <w:rPr>
                <w:sz w:val="10"/>
                <w:szCs w:val="14"/>
              </w:rPr>
              <w:t xml:space="preserve"> финансирования</w:t>
            </w:r>
          </w:p>
        </w:tc>
        <w:tc>
          <w:tcPr>
            <w:tcW w:w="2424" w:type="pct"/>
            <w:gridSpan w:val="8"/>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Объём финансирования по годам</w:t>
            </w:r>
          </w:p>
          <w:p w:rsidR="002C3D47" w:rsidRPr="002C3D47" w:rsidRDefault="002C3D47" w:rsidP="002C3D47">
            <w:pPr>
              <w:jc w:val="center"/>
              <w:rPr>
                <w:sz w:val="10"/>
                <w:szCs w:val="14"/>
              </w:rPr>
            </w:pPr>
            <w:r w:rsidRPr="002C3D47">
              <w:rPr>
                <w:sz w:val="10"/>
                <w:szCs w:val="14"/>
              </w:rPr>
              <w:t xml:space="preserve"> (тыс. руб.)</w:t>
            </w:r>
          </w:p>
        </w:tc>
        <w:tc>
          <w:tcPr>
            <w:tcW w:w="5" w:type="pct"/>
            <w:tcBorders>
              <w:left w:val="single" w:sz="4" w:space="0" w:color="000000"/>
            </w:tcBorders>
            <w:shd w:val="clear" w:color="auto" w:fill="auto"/>
          </w:tcPr>
          <w:p w:rsidR="002C3D47" w:rsidRPr="002C3D47" w:rsidRDefault="002C3D47" w:rsidP="002C3D47">
            <w:pPr>
              <w:snapToGrid w:val="0"/>
              <w:rPr>
                <w:sz w:val="10"/>
                <w:szCs w:val="14"/>
              </w:rPr>
            </w:pPr>
          </w:p>
        </w:tc>
      </w:tr>
      <w:tr w:rsidR="002C3D47" w:rsidRPr="002C3D47" w:rsidTr="00924142">
        <w:tblPrEx>
          <w:tblCellMar>
            <w:left w:w="108" w:type="dxa"/>
            <w:right w:w="108" w:type="dxa"/>
          </w:tblCellMar>
        </w:tblPrEx>
        <w:trPr>
          <w:gridAfter w:val="1"/>
          <w:wAfter w:w="5" w:type="pct"/>
          <w:trHeight w:val="20"/>
        </w:trPr>
        <w:tc>
          <w:tcPr>
            <w:tcW w:w="206" w:type="pct"/>
            <w:vMerge/>
            <w:tcBorders>
              <w:top w:val="single" w:sz="4" w:space="0" w:color="000000"/>
              <w:left w:val="single" w:sz="4" w:space="0" w:color="000000"/>
              <w:bottom w:val="single" w:sz="4" w:space="0" w:color="000000"/>
            </w:tcBorders>
            <w:shd w:val="clear" w:color="auto" w:fill="auto"/>
          </w:tcPr>
          <w:p w:rsidR="002C3D47" w:rsidRPr="002C3D47" w:rsidRDefault="002C3D47" w:rsidP="002C3D47">
            <w:pPr>
              <w:snapToGrid w:val="0"/>
              <w:jc w:val="center"/>
              <w:rPr>
                <w:sz w:val="10"/>
                <w:szCs w:val="14"/>
              </w:rPr>
            </w:pPr>
          </w:p>
        </w:tc>
        <w:tc>
          <w:tcPr>
            <w:tcW w:w="615" w:type="pct"/>
            <w:vMerge/>
            <w:tcBorders>
              <w:top w:val="single" w:sz="4" w:space="0" w:color="000000"/>
              <w:left w:val="single" w:sz="4" w:space="0" w:color="000000"/>
              <w:bottom w:val="single" w:sz="4" w:space="0" w:color="000000"/>
            </w:tcBorders>
            <w:shd w:val="clear" w:color="auto" w:fill="auto"/>
          </w:tcPr>
          <w:p w:rsidR="002C3D47" w:rsidRPr="002C3D47" w:rsidRDefault="002C3D47" w:rsidP="002C3D47">
            <w:pPr>
              <w:snapToGrid w:val="0"/>
              <w:jc w:val="center"/>
              <w:rPr>
                <w:sz w:val="10"/>
                <w:szCs w:val="14"/>
              </w:rPr>
            </w:pPr>
          </w:p>
        </w:tc>
        <w:tc>
          <w:tcPr>
            <w:tcW w:w="576" w:type="pct"/>
            <w:vMerge/>
            <w:tcBorders>
              <w:top w:val="single" w:sz="4" w:space="0" w:color="000000"/>
              <w:left w:val="single" w:sz="4" w:space="0" w:color="000000"/>
              <w:bottom w:val="single" w:sz="4" w:space="0" w:color="000000"/>
            </w:tcBorders>
            <w:shd w:val="clear" w:color="auto" w:fill="auto"/>
          </w:tcPr>
          <w:p w:rsidR="002C3D47" w:rsidRPr="002C3D47" w:rsidRDefault="002C3D47" w:rsidP="002C3D47">
            <w:pPr>
              <w:snapToGrid w:val="0"/>
              <w:jc w:val="center"/>
              <w:rPr>
                <w:sz w:val="10"/>
                <w:szCs w:val="14"/>
              </w:rPr>
            </w:pPr>
          </w:p>
        </w:tc>
        <w:tc>
          <w:tcPr>
            <w:tcW w:w="223" w:type="pct"/>
            <w:vMerge/>
            <w:tcBorders>
              <w:top w:val="single" w:sz="4" w:space="0" w:color="000000"/>
              <w:left w:val="single" w:sz="4" w:space="0" w:color="000000"/>
              <w:bottom w:val="single" w:sz="4" w:space="0" w:color="000000"/>
            </w:tcBorders>
            <w:shd w:val="clear" w:color="auto" w:fill="auto"/>
          </w:tcPr>
          <w:p w:rsidR="002C3D47" w:rsidRPr="002C3D47" w:rsidRDefault="002C3D47" w:rsidP="002C3D47">
            <w:pPr>
              <w:snapToGrid w:val="0"/>
              <w:jc w:val="center"/>
              <w:rPr>
                <w:sz w:val="10"/>
                <w:szCs w:val="14"/>
              </w:rPr>
            </w:pPr>
          </w:p>
        </w:tc>
        <w:tc>
          <w:tcPr>
            <w:tcW w:w="321" w:type="pct"/>
            <w:vMerge/>
            <w:tcBorders>
              <w:top w:val="single" w:sz="4" w:space="0" w:color="000000"/>
              <w:left w:val="single" w:sz="4" w:space="0" w:color="000000"/>
              <w:bottom w:val="single" w:sz="4" w:space="0" w:color="000000"/>
            </w:tcBorders>
            <w:shd w:val="clear" w:color="auto" w:fill="auto"/>
          </w:tcPr>
          <w:p w:rsidR="002C3D47" w:rsidRPr="002C3D47" w:rsidRDefault="002C3D47" w:rsidP="002C3D47">
            <w:pPr>
              <w:snapToGrid w:val="0"/>
              <w:jc w:val="center"/>
              <w:rPr>
                <w:sz w:val="10"/>
                <w:szCs w:val="14"/>
              </w:rPr>
            </w:pPr>
          </w:p>
        </w:tc>
        <w:tc>
          <w:tcPr>
            <w:tcW w:w="629" w:type="pct"/>
            <w:gridSpan w:val="3"/>
            <w:vMerge/>
            <w:tcBorders>
              <w:top w:val="single" w:sz="4" w:space="0" w:color="000000"/>
              <w:left w:val="single" w:sz="4" w:space="0" w:color="000000"/>
              <w:bottom w:val="single" w:sz="4" w:space="0" w:color="000000"/>
            </w:tcBorders>
            <w:shd w:val="clear" w:color="auto" w:fill="auto"/>
          </w:tcPr>
          <w:p w:rsidR="002C3D47" w:rsidRPr="002C3D47" w:rsidRDefault="002C3D47" w:rsidP="002C3D47">
            <w:pPr>
              <w:snapToGrid w:val="0"/>
              <w:jc w:val="center"/>
              <w:rPr>
                <w:sz w:val="10"/>
                <w:szCs w:val="14"/>
              </w:rPr>
            </w:pPr>
          </w:p>
        </w:tc>
        <w:tc>
          <w:tcPr>
            <w:tcW w:w="367"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2019</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2020</w:t>
            </w:r>
          </w:p>
        </w:tc>
        <w:tc>
          <w:tcPr>
            <w:tcW w:w="515" w:type="pct"/>
            <w:gridSpan w:val="3"/>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2021</w:t>
            </w:r>
          </w:p>
        </w:tc>
        <w:tc>
          <w:tcPr>
            <w:tcW w:w="367"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lang w:val="en-US"/>
              </w:rPr>
            </w:pPr>
            <w:r w:rsidRPr="002C3D47">
              <w:rPr>
                <w:sz w:val="10"/>
                <w:szCs w:val="14"/>
              </w:rPr>
              <w:t>2022</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lang w:val="en-US"/>
              </w:rPr>
              <w:t>20</w:t>
            </w:r>
            <w:r w:rsidRPr="002C3D47">
              <w:rPr>
                <w:sz w:val="10"/>
                <w:szCs w:val="14"/>
              </w:rPr>
              <w:t>23</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lang w:val="en-US"/>
              </w:rPr>
              <w:t>20</w:t>
            </w:r>
            <w:r w:rsidRPr="002C3D47">
              <w:rPr>
                <w:sz w:val="10"/>
                <w:szCs w:val="14"/>
              </w:rPr>
              <w:t>24</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1</w:t>
            </w:r>
          </w:p>
        </w:tc>
        <w:tc>
          <w:tcPr>
            <w:tcW w:w="615"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2</w:t>
            </w:r>
          </w:p>
        </w:tc>
        <w:tc>
          <w:tcPr>
            <w:tcW w:w="576"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3</w:t>
            </w:r>
          </w:p>
        </w:tc>
        <w:tc>
          <w:tcPr>
            <w:tcW w:w="223"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4</w:t>
            </w:r>
          </w:p>
        </w:tc>
        <w:tc>
          <w:tcPr>
            <w:tcW w:w="321"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5</w:t>
            </w:r>
          </w:p>
        </w:tc>
        <w:tc>
          <w:tcPr>
            <w:tcW w:w="629" w:type="pct"/>
            <w:gridSpan w:val="3"/>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6</w:t>
            </w:r>
          </w:p>
        </w:tc>
        <w:tc>
          <w:tcPr>
            <w:tcW w:w="367"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7</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8</w:t>
            </w:r>
          </w:p>
        </w:tc>
        <w:tc>
          <w:tcPr>
            <w:tcW w:w="515" w:type="pct"/>
            <w:gridSpan w:val="3"/>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9</w:t>
            </w:r>
          </w:p>
        </w:tc>
        <w:tc>
          <w:tcPr>
            <w:tcW w:w="367"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lang w:val="en-US"/>
              </w:rPr>
            </w:pPr>
            <w:r w:rsidRPr="002C3D47">
              <w:rPr>
                <w:sz w:val="10"/>
                <w:szCs w:val="14"/>
              </w:rPr>
              <w:t>10</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lang w:val="en-US"/>
              </w:rPr>
              <w:t>11</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12</w:t>
            </w:r>
          </w:p>
        </w:tc>
      </w:tr>
      <w:tr w:rsidR="002C3D47" w:rsidRPr="002C3D47" w:rsidTr="00924142">
        <w:trPr>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b/>
                <w:bCs/>
                <w:sz w:val="10"/>
                <w:szCs w:val="14"/>
              </w:rPr>
            </w:pPr>
            <w:r w:rsidRPr="002C3D47">
              <w:rPr>
                <w:b/>
                <w:bCs/>
                <w:sz w:val="10"/>
                <w:szCs w:val="14"/>
              </w:rPr>
              <w:t>1.</w:t>
            </w:r>
          </w:p>
        </w:tc>
        <w:tc>
          <w:tcPr>
            <w:tcW w:w="4789" w:type="pct"/>
            <w:gridSpan w:val="15"/>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b/>
                <w:bCs/>
                <w:sz w:val="10"/>
                <w:szCs w:val="14"/>
              </w:rPr>
              <w:t>Задача 1</w:t>
            </w:r>
          </w:p>
          <w:p w:rsidR="002C3D47" w:rsidRPr="002C3D47" w:rsidRDefault="002C3D47" w:rsidP="002C3D47">
            <w:pPr>
              <w:rPr>
                <w:sz w:val="10"/>
                <w:szCs w:val="14"/>
              </w:rPr>
            </w:pPr>
            <w:r w:rsidRPr="002C3D47">
              <w:rPr>
                <w:sz w:val="10"/>
                <w:szCs w:val="14"/>
              </w:rPr>
              <w:t>Модернизация дошкольного и общего образования</w:t>
            </w:r>
          </w:p>
        </w:tc>
        <w:tc>
          <w:tcPr>
            <w:tcW w:w="5" w:type="pct"/>
            <w:tcBorders>
              <w:left w:val="single" w:sz="4" w:space="0" w:color="000000"/>
            </w:tcBorders>
            <w:shd w:val="clear" w:color="auto" w:fill="auto"/>
          </w:tcPr>
          <w:p w:rsidR="002C3D47" w:rsidRPr="002C3D47" w:rsidRDefault="002C3D47" w:rsidP="002C3D47">
            <w:pPr>
              <w:snapToGrid w:val="0"/>
              <w:rPr>
                <w:sz w:val="10"/>
                <w:szCs w:val="14"/>
              </w:rPr>
            </w:pP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 xml:space="preserve">1.1. </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keepNext/>
              <w:jc w:val="both"/>
              <w:rPr>
                <w:sz w:val="10"/>
                <w:szCs w:val="14"/>
              </w:rPr>
            </w:pPr>
            <w:r w:rsidRPr="002C3D47">
              <w:rPr>
                <w:sz w:val="10"/>
                <w:szCs w:val="14"/>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 xml:space="preserve">муниципальные образовательные учреждения </w:t>
            </w: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1.1</w:t>
            </w:r>
          </w:p>
        </w:tc>
        <w:tc>
          <w:tcPr>
            <w:tcW w:w="629"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000000"/>
              <w:left w:val="single" w:sz="4" w:space="0" w:color="000000"/>
              <w:bottom w:val="single" w:sz="4" w:space="0" w:color="000000"/>
              <w:right w:val="single" w:sz="4" w:space="0" w:color="auto"/>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auto"/>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515"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p w:rsidR="002C3D47" w:rsidRPr="002C3D47" w:rsidRDefault="002C3D47" w:rsidP="002C3D47">
            <w:pPr>
              <w:jc w:val="center"/>
              <w:rPr>
                <w:sz w:val="10"/>
                <w:szCs w:val="14"/>
              </w:rPr>
            </w:pP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1.2.</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sz w:val="10"/>
                <w:szCs w:val="14"/>
              </w:rPr>
              <w:t>Реализация федерального государственного образовательного стандарта дошкольного образования</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муниципальные образовательные учреждения</w:t>
            </w: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2019-2014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629"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000000"/>
              <w:left w:val="single" w:sz="4" w:space="0" w:color="000000"/>
              <w:bottom w:val="single" w:sz="4" w:space="0" w:color="000000"/>
              <w:right w:val="single" w:sz="4" w:space="0" w:color="auto"/>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auto"/>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515"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p w:rsidR="002C3D47" w:rsidRPr="002C3D47" w:rsidRDefault="002C3D47" w:rsidP="002C3D47">
            <w:pPr>
              <w:jc w:val="center"/>
              <w:rPr>
                <w:sz w:val="10"/>
                <w:szCs w:val="14"/>
              </w:rPr>
            </w:pP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1.3.</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Обеспечение муниципальных общеобразовательных учреждений учебниками и учебными пособиями</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муниципальные образовательные учреждения</w:t>
            </w: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1.2</w:t>
            </w:r>
          </w:p>
          <w:p w:rsidR="002C3D47" w:rsidRPr="002C3D47" w:rsidRDefault="002C3D47" w:rsidP="002C3D47">
            <w:pPr>
              <w:jc w:val="center"/>
              <w:rPr>
                <w:sz w:val="10"/>
                <w:szCs w:val="14"/>
              </w:rPr>
            </w:pPr>
            <w:r w:rsidRPr="002C3D47">
              <w:rPr>
                <w:sz w:val="10"/>
                <w:szCs w:val="14"/>
              </w:rPr>
              <w:t>1.3</w:t>
            </w:r>
          </w:p>
          <w:p w:rsidR="002C3D47" w:rsidRPr="002C3D47" w:rsidRDefault="002C3D47" w:rsidP="002C3D47">
            <w:pPr>
              <w:rPr>
                <w:sz w:val="10"/>
                <w:szCs w:val="14"/>
              </w:rPr>
            </w:pPr>
          </w:p>
        </w:tc>
        <w:tc>
          <w:tcPr>
            <w:tcW w:w="629"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r w:rsidRPr="002C3D47">
              <w:rPr>
                <w:sz w:val="10"/>
                <w:szCs w:val="14"/>
              </w:rPr>
              <w:t>областной бюджет</w:t>
            </w:r>
          </w:p>
        </w:tc>
        <w:tc>
          <w:tcPr>
            <w:tcW w:w="367" w:type="pct"/>
            <w:tcBorders>
              <w:top w:val="single" w:sz="4" w:space="0" w:color="000000"/>
              <w:left w:val="single" w:sz="4" w:space="0" w:color="000000"/>
              <w:bottom w:val="single" w:sz="4" w:space="0" w:color="000000"/>
              <w:right w:val="single" w:sz="4" w:space="0" w:color="auto"/>
            </w:tcBorders>
            <w:shd w:val="clear" w:color="auto" w:fill="auto"/>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501,20000</w:t>
            </w:r>
          </w:p>
        </w:tc>
        <w:tc>
          <w:tcPr>
            <w:tcW w:w="392" w:type="pct"/>
            <w:tcBorders>
              <w:top w:val="single" w:sz="4" w:space="0" w:color="000000"/>
              <w:left w:val="single" w:sz="4" w:space="0" w:color="auto"/>
              <w:bottom w:val="single" w:sz="4" w:space="0" w:color="000000"/>
            </w:tcBorders>
            <w:shd w:val="clear" w:color="auto" w:fill="auto"/>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495</w:t>
            </w:r>
          </w:p>
          <w:p w:rsidR="002C3D47" w:rsidRPr="002C3D47" w:rsidRDefault="002C3D47" w:rsidP="002C3D47">
            <w:pPr>
              <w:jc w:val="center"/>
              <w:rPr>
                <w:sz w:val="10"/>
                <w:szCs w:val="14"/>
              </w:rPr>
            </w:pPr>
            <w:r w:rsidRPr="002C3D47">
              <w:rPr>
                <w:sz w:val="10"/>
                <w:szCs w:val="14"/>
              </w:rPr>
              <w:t>,00000</w:t>
            </w:r>
          </w:p>
          <w:p w:rsidR="002C3D47" w:rsidRPr="002C3D47" w:rsidRDefault="002C3D47" w:rsidP="002C3D47">
            <w:pPr>
              <w:jc w:val="center"/>
              <w:rPr>
                <w:sz w:val="10"/>
                <w:szCs w:val="14"/>
              </w:rPr>
            </w:pPr>
          </w:p>
        </w:tc>
        <w:tc>
          <w:tcPr>
            <w:tcW w:w="515"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495,00000</w:t>
            </w:r>
          </w:p>
        </w:tc>
        <w:tc>
          <w:tcPr>
            <w:tcW w:w="367"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r w:rsidRPr="002C3D47">
              <w:rPr>
                <w:sz w:val="10"/>
                <w:szCs w:val="14"/>
              </w:rPr>
              <w:t>495,00000</w:t>
            </w:r>
          </w:p>
        </w:tc>
        <w:tc>
          <w:tcPr>
            <w:tcW w:w="392"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501,20000</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501,20000</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1.4.</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napToGrid w:val="0"/>
              <w:jc w:val="both"/>
              <w:rPr>
                <w:sz w:val="10"/>
                <w:szCs w:val="14"/>
              </w:rPr>
            </w:pPr>
            <w:r w:rsidRPr="002C3D47">
              <w:rPr>
                <w:sz w:val="10"/>
                <w:szCs w:val="14"/>
              </w:rPr>
              <w:t xml:space="preserve">Организация повышения квалификации педагогических и </w:t>
            </w:r>
            <w:r w:rsidRPr="002C3D47">
              <w:rPr>
                <w:sz w:val="10"/>
                <w:szCs w:val="14"/>
              </w:rPr>
              <w:lastRenderedPageBreak/>
              <w:t>руководящих работников муниципальных               общеобразовательных учреждений</w:t>
            </w:r>
            <w:r w:rsidRPr="002C3D47">
              <w:rPr>
                <w:sz w:val="10"/>
                <w:szCs w:val="14"/>
              </w:rPr>
              <w:br/>
              <w:t xml:space="preserve">с целью внедрения федеральных </w:t>
            </w:r>
            <w:r w:rsidRPr="002C3D47">
              <w:rPr>
                <w:sz w:val="10"/>
                <w:szCs w:val="14"/>
              </w:rPr>
              <w:br/>
              <w:t xml:space="preserve">государственных   образовательных стандартов образовательных учреждениях, дистанционного обучения школьников в муниципальных общеобразовательных  учреждениях                   </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муниципальные образовательные учреждения</w:t>
            </w: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1.2</w:t>
            </w:r>
          </w:p>
          <w:p w:rsidR="002C3D47" w:rsidRPr="002C3D47" w:rsidRDefault="002C3D47" w:rsidP="002C3D47">
            <w:pPr>
              <w:jc w:val="center"/>
              <w:rPr>
                <w:sz w:val="10"/>
                <w:szCs w:val="14"/>
              </w:rPr>
            </w:pPr>
            <w:r w:rsidRPr="002C3D47">
              <w:rPr>
                <w:sz w:val="10"/>
                <w:szCs w:val="14"/>
              </w:rPr>
              <w:t>1.3</w:t>
            </w:r>
          </w:p>
          <w:p w:rsidR="002C3D47" w:rsidRPr="002C3D47" w:rsidRDefault="002C3D47" w:rsidP="002C3D47">
            <w:pPr>
              <w:jc w:val="center"/>
              <w:rPr>
                <w:sz w:val="10"/>
                <w:szCs w:val="14"/>
              </w:rPr>
            </w:pPr>
            <w:r w:rsidRPr="002C3D47">
              <w:rPr>
                <w:sz w:val="10"/>
                <w:szCs w:val="14"/>
              </w:rPr>
              <w:t>1.5</w:t>
            </w:r>
          </w:p>
          <w:p w:rsidR="002C3D47" w:rsidRPr="002C3D47" w:rsidRDefault="002C3D47" w:rsidP="002C3D47">
            <w:pPr>
              <w:rPr>
                <w:sz w:val="10"/>
                <w:szCs w:val="14"/>
              </w:rPr>
            </w:pPr>
          </w:p>
        </w:tc>
        <w:tc>
          <w:tcPr>
            <w:tcW w:w="629"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000000"/>
              <w:left w:val="single" w:sz="4" w:space="0" w:color="000000"/>
              <w:bottom w:val="single" w:sz="4" w:space="0" w:color="000000"/>
              <w:right w:val="single" w:sz="4" w:space="0" w:color="auto"/>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auto"/>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515"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auto"/>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2C3D47" w:rsidRPr="002C3D47" w:rsidRDefault="002C3D47" w:rsidP="002C3D47">
            <w:pPr>
              <w:jc w:val="center"/>
              <w:rPr>
                <w:sz w:val="10"/>
                <w:szCs w:val="14"/>
              </w:rPr>
            </w:pPr>
            <w:r w:rsidRPr="002C3D47">
              <w:rPr>
                <w:sz w:val="10"/>
                <w:szCs w:val="14"/>
              </w:rPr>
              <w:t>-</w:t>
            </w:r>
          </w:p>
          <w:p w:rsidR="002C3D47" w:rsidRPr="002C3D47" w:rsidRDefault="002C3D47" w:rsidP="002C3D47">
            <w:pPr>
              <w:jc w:val="center"/>
              <w:rPr>
                <w:sz w:val="10"/>
                <w:szCs w:val="14"/>
              </w:rPr>
            </w:pP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1.5</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napToGrid w:val="0"/>
              <w:jc w:val="both"/>
              <w:rPr>
                <w:sz w:val="10"/>
                <w:szCs w:val="14"/>
              </w:rPr>
            </w:pPr>
            <w:r w:rsidRPr="002C3D47">
              <w:rPr>
                <w:sz w:val="10"/>
                <w:szCs w:val="14"/>
              </w:rPr>
              <w:t xml:space="preserve">Обеспечение участия руководителей и  педагогов   в областных мероприятиях (семинарах, курсах), внедрение методических рекомендаций      </w:t>
            </w:r>
            <w:r w:rsidRPr="002C3D47">
              <w:rPr>
                <w:sz w:val="10"/>
                <w:szCs w:val="14"/>
              </w:rPr>
              <w:br/>
              <w:t xml:space="preserve">по вопросам организации инновационной деятельности в образовательных учреждениях                   </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отдел</w:t>
            </w:r>
          </w:p>
          <w:p w:rsidR="002C3D47" w:rsidRPr="002C3D47" w:rsidRDefault="002C3D47" w:rsidP="002C3D47">
            <w:pPr>
              <w:rPr>
                <w:sz w:val="10"/>
                <w:szCs w:val="14"/>
              </w:rPr>
            </w:pP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1.2</w:t>
            </w:r>
          </w:p>
          <w:p w:rsidR="002C3D47" w:rsidRPr="002C3D47" w:rsidRDefault="002C3D47" w:rsidP="002C3D47">
            <w:pPr>
              <w:jc w:val="center"/>
              <w:rPr>
                <w:sz w:val="10"/>
                <w:szCs w:val="14"/>
              </w:rPr>
            </w:pPr>
            <w:r w:rsidRPr="002C3D47">
              <w:rPr>
                <w:sz w:val="10"/>
                <w:szCs w:val="14"/>
              </w:rPr>
              <w:t>1.3</w:t>
            </w:r>
          </w:p>
          <w:p w:rsidR="002C3D47" w:rsidRPr="002C3D47" w:rsidRDefault="002C3D47" w:rsidP="002C3D47">
            <w:pPr>
              <w:rPr>
                <w:sz w:val="10"/>
                <w:szCs w:val="14"/>
              </w:rPr>
            </w:pPr>
          </w:p>
        </w:tc>
        <w:tc>
          <w:tcPr>
            <w:tcW w:w="629"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000000"/>
              <w:left w:val="single" w:sz="4" w:space="0" w:color="000000"/>
              <w:bottom w:val="single" w:sz="4" w:space="0" w:color="000000"/>
              <w:right w:val="single" w:sz="4" w:space="0" w:color="auto"/>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auto"/>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515"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auto"/>
              <w:left w:val="single" w:sz="4" w:space="0" w:color="000000"/>
              <w:bottom w:val="single" w:sz="4" w:space="0" w:color="000000"/>
              <w:right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1.6.</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napToGrid w:val="0"/>
              <w:jc w:val="both"/>
              <w:rPr>
                <w:sz w:val="10"/>
                <w:szCs w:val="14"/>
              </w:rPr>
            </w:pPr>
            <w:r w:rsidRPr="002C3D47">
              <w:rPr>
                <w:sz w:val="10"/>
                <w:szCs w:val="14"/>
              </w:rPr>
              <w:t xml:space="preserve">Реализация электронной (дистанционной) формы обучения </w:t>
            </w:r>
            <w:r w:rsidRPr="002C3D47">
              <w:rPr>
                <w:sz w:val="10"/>
                <w:szCs w:val="14"/>
              </w:rPr>
              <w:br/>
              <w:t>школьников  в общеобразовательн</w:t>
            </w:r>
            <w:r w:rsidRPr="002C3D47">
              <w:rPr>
                <w:sz w:val="10"/>
                <w:szCs w:val="14"/>
              </w:rPr>
              <w:lastRenderedPageBreak/>
              <w:t xml:space="preserve">ых учреждениях района              </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lastRenderedPageBreak/>
              <w:t xml:space="preserve">муниципальные образовательные учреждения </w:t>
            </w:r>
          </w:p>
          <w:p w:rsidR="002C3D47" w:rsidRPr="002C3D47" w:rsidRDefault="002C3D47" w:rsidP="002C3D47">
            <w:pPr>
              <w:rPr>
                <w:sz w:val="10"/>
                <w:szCs w:val="14"/>
              </w:rPr>
            </w:pP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1.2</w:t>
            </w:r>
          </w:p>
          <w:p w:rsidR="002C3D47" w:rsidRPr="002C3D47" w:rsidRDefault="002C3D47" w:rsidP="002C3D47">
            <w:pPr>
              <w:jc w:val="center"/>
              <w:rPr>
                <w:sz w:val="10"/>
                <w:szCs w:val="14"/>
              </w:rPr>
            </w:pPr>
            <w:r w:rsidRPr="002C3D47">
              <w:rPr>
                <w:sz w:val="10"/>
                <w:szCs w:val="14"/>
              </w:rPr>
              <w:t>1.3</w:t>
            </w:r>
          </w:p>
          <w:p w:rsidR="002C3D47" w:rsidRPr="002C3D47" w:rsidRDefault="002C3D47" w:rsidP="002C3D47">
            <w:pPr>
              <w:rPr>
                <w:sz w:val="10"/>
                <w:szCs w:val="14"/>
              </w:rPr>
            </w:pPr>
          </w:p>
        </w:tc>
        <w:tc>
          <w:tcPr>
            <w:tcW w:w="629"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000000"/>
              <w:left w:val="single" w:sz="4" w:space="0" w:color="000000"/>
              <w:bottom w:val="single" w:sz="4" w:space="0" w:color="000000"/>
              <w:right w:val="single" w:sz="4" w:space="0" w:color="auto"/>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auto"/>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515"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rsidR="002C3D47" w:rsidRPr="002C3D47" w:rsidRDefault="002C3D47" w:rsidP="002C3D47">
            <w:pPr>
              <w:jc w:val="center"/>
              <w:rPr>
                <w:sz w:val="10"/>
                <w:szCs w:val="14"/>
              </w:rPr>
            </w:pPr>
            <w:r w:rsidRPr="002C3D47">
              <w:rPr>
                <w:sz w:val="10"/>
                <w:szCs w:val="14"/>
              </w:rPr>
              <w:t>-</w:t>
            </w:r>
          </w:p>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lastRenderedPageBreak/>
              <w:t>1.7.</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napToGrid w:val="0"/>
              <w:rPr>
                <w:sz w:val="10"/>
                <w:szCs w:val="14"/>
              </w:rPr>
            </w:pPr>
            <w:r w:rsidRPr="002C3D47">
              <w:rPr>
                <w:sz w:val="10"/>
                <w:szCs w:val="14"/>
              </w:rPr>
              <w:t xml:space="preserve">Обеспечение доступа   общеобразовательных  учреждений к информационно-телекоммуникационной сети «Интернет»    </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муниципальные учреждения образования</w:t>
            </w: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1.2</w:t>
            </w:r>
          </w:p>
          <w:p w:rsidR="002C3D47" w:rsidRPr="002C3D47" w:rsidRDefault="002C3D47" w:rsidP="002C3D47">
            <w:pPr>
              <w:jc w:val="center"/>
              <w:rPr>
                <w:sz w:val="10"/>
                <w:szCs w:val="14"/>
              </w:rPr>
            </w:pPr>
            <w:r w:rsidRPr="002C3D47">
              <w:rPr>
                <w:sz w:val="10"/>
                <w:szCs w:val="14"/>
              </w:rPr>
              <w:t>1.3</w:t>
            </w:r>
          </w:p>
          <w:p w:rsidR="002C3D47" w:rsidRPr="002C3D47" w:rsidRDefault="002C3D47" w:rsidP="002C3D47">
            <w:pPr>
              <w:rPr>
                <w:sz w:val="10"/>
                <w:szCs w:val="14"/>
              </w:rPr>
            </w:pPr>
          </w:p>
        </w:tc>
        <w:tc>
          <w:tcPr>
            <w:tcW w:w="629"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r w:rsidRPr="002C3D47">
              <w:rPr>
                <w:sz w:val="10"/>
                <w:szCs w:val="14"/>
              </w:rPr>
              <w:t>областной бюджет</w:t>
            </w:r>
          </w:p>
        </w:tc>
        <w:tc>
          <w:tcPr>
            <w:tcW w:w="367" w:type="pct"/>
            <w:tcBorders>
              <w:top w:val="single" w:sz="4" w:space="0" w:color="000000"/>
              <w:left w:val="single" w:sz="4" w:space="0" w:color="000000"/>
              <w:bottom w:val="single" w:sz="4" w:space="0" w:color="000000"/>
              <w:right w:val="single" w:sz="4" w:space="0" w:color="auto"/>
            </w:tcBorders>
            <w:shd w:val="clear" w:color="auto" w:fill="auto"/>
          </w:tcPr>
          <w:p w:rsidR="002C3D47" w:rsidRPr="002C3D47" w:rsidRDefault="002C3D47" w:rsidP="002C3D47">
            <w:pPr>
              <w:snapToGrid w:val="0"/>
              <w:jc w:val="center"/>
              <w:rPr>
                <w:sz w:val="10"/>
                <w:szCs w:val="14"/>
                <w:highlight w:val="yellow"/>
              </w:rPr>
            </w:pPr>
          </w:p>
          <w:p w:rsidR="002C3D47" w:rsidRPr="002C3D47" w:rsidRDefault="002C3D47" w:rsidP="002C3D47">
            <w:pPr>
              <w:snapToGrid w:val="0"/>
              <w:jc w:val="center"/>
              <w:rPr>
                <w:sz w:val="10"/>
                <w:szCs w:val="14"/>
                <w:highlight w:val="yellow"/>
              </w:rPr>
            </w:pPr>
          </w:p>
          <w:p w:rsidR="002C3D47" w:rsidRPr="002C3D47" w:rsidRDefault="002C3D47" w:rsidP="002C3D47">
            <w:pPr>
              <w:snapToGrid w:val="0"/>
              <w:jc w:val="center"/>
              <w:rPr>
                <w:sz w:val="10"/>
                <w:szCs w:val="14"/>
                <w:highlight w:val="yellow"/>
              </w:rPr>
            </w:pPr>
          </w:p>
          <w:p w:rsidR="002C3D47" w:rsidRPr="002C3D47" w:rsidRDefault="002C3D47" w:rsidP="002C3D47">
            <w:pPr>
              <w:snapToGrid w:val="0"/>
              <w:jc w:val="center"/>
              <w:rPr>
                <w:sz w:val="10"/>
                <w:szCs w:val="14"/>
                <w:highlight w:val="yellow"/>
              </w:rPr>
            </w:pPr>
          </w:p>
          <w:p w:rsidR="002C3D47" w:rsidRPr="002C3D47" w:rsidRDefault="002C3D47" w:rsidP="002C3D47">
            <w:pPr>
              <w:snapToGrid w:val="0"/>
              <w:jc w:val="center"/>
              <w:rPr>
                <w:sz w:val="10"/>
                <w:szCs w:val="14"/>
                <w:highlight w:val="yellow"/>
              </w:rPr>
            </w:pPr>
          </w:p>
          <w:p w:rsidR="002C3D47" w:rsidRPr="002C3D47" w:rsidRDefault="002C3D47" w:rsidP="002C3D47">
            <w:pPr>
              <w:snapToGrid w:val="0"/>
              <w:jc w:val="center"/>
              <w:rPr>
                <w:sz w:val="10"/>
                <w:szCs w:val="14"/>
              </w:rPr>
            </w:pPr>
            <w:r w:rsidRPr="002C3D47">
              <w:rPr>
                <w:sz w:val="10"/>
                <w:szCs w:val="14"/>
              </w:rPr>
              <w:t>126,70000</w:t>
            </w:r>
          </w:p>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p>
        </w:tc>
        <w:tc>
          <w:tcPr>
            <w:tcW w:w="392" w:type="pct"/>
            <w:tcBorders>
              <w:top w:val="single" w:sz="4" w:space="0" w:color="000000"/>
              <w:left w:val="single" w:sz="4" w:space="0" w:color="auto"/>
              <w:bottom w:val="single" w:sz="4" w:space="0" w:color="000000"/>
            </w:tcBorders>
            <w:shd w:val="clear" w:color="auto" w:fill="auto"/>
          </w:tcPr>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r w:rsidRPr="002C3D47">
              <w:rPr>
                <w:sz w:val="10"/>
                <w:szCs w:val="14"/>
              </w:rPr>
              <w:t>94,70</w:t>
            </w:r>
          </w:p>
          <w:p w:rsidR="002C3D47" w:rsidRPr="002C3D47" w:rsidRDefault="002C3D47" w:rsidP="002C3D47">
            <w:pPr>
              <w:rPr>
                <w:sz w:val="10"/>
                <w:szCs w:val="14"/>
              </w:rPr>
            </w:pPr>
            <w:r w:rsidRPr="002C3D47">
              <w:rPr>
                <w:sz w:val="10"/>
                <w:szCs w:val="14"/>
              </w:rPr>
              <w:t>000</w:t>
            </w:r>
          </w:p>
        </w:tc>
        <w:tc>
          <w:tcPr>
            <w:tcW w:w="515"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94,70000</w:t>
            </w:r>
          </w:p>
        </w:tc>
        <w:tc>
          <w:tcPr>
            <w:tcW w:w="367"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94,70000</w:t>
            </w:r>
          </w:p>
        </w:tc>
        <w:tc>
          <w:tcPr>
            <w:tcW w:w="392"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94,70000</w:t>
            </w:r>
          </w:p>
        </w:tc>
        <w:tc>
          <w:tcPr>
            <w:tcW w:w="392" w:type="pct"/>
            <w:tcBorders>
              <w:top w:val="single" w:sz="4" w:space="0" w:color="000000"/>
              <w:left w:val="single" w:sz="4" w:space="0" w:color="000000"/>
              <w:bottom w:val="single" w:sz="4" w:space="0" w:color="000000"/>
              <w:right w:val="single" w:sz="4" w:space="0" w:color="000000"/>
            </w:tcBorders>
            <w:shd w:val="clear" w:color="auto" w:fill="auto"/>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94,70000</w:t>
            </w:r>
          </w:p>
        </w:tc>
      </w:tr>
      <w:tr w:rsidR="002C3D47" w:rsidRPr="002C3D47" w:rsidTr="00924142">
        <w:tblPrEx>
          <w:tblCellMar>
            <w:left w:w="108" w:type="dxa"/>
            <w:right w:w="108" w:type="dxa"/>
          </w:tblCellMar>
        </w:tblPrEx>
        <w:trPr>
          <w:gridAfter w:val="1"/>
          <w:wAfter w:w="5" w:type="pct"/>
          <w:trHeight w:val="20"/>
        </w:trPr>
        <w:tc>
          <w:tcPr>
            <w:tcW w:w="206" w:type="pct"/>
            <w:vMerge w:val="restart"/>
            <w:tcBorders>
              <w:top w:val="single" w:sz="4" w:space="0" w:color="000000"/>
              <w:left w:val="single" w:sz="4" w:space="0" w:color="000000"/>
            </w:tcBorders>
            <w:shd w:val="clear" w:color="auto" w:fill="auto"/>
          </w:tcPr>
          <w:p w:rsidR="002C3D47" w:rsidRPr="002C3D47" w:rsidRDefault="002C3D47" w:rsidP="002C3D47">
            <w:pPr>
              <w:jc w:val="center"/>
              <w:rPr>
                <w:sz w:val="10"/>
                <w:szCs w:val="14"/>
              </w:rPr>
            </w:pPr>
            <w:r w:rsidRPr="002C3D47">
              <w:rPr>
                <w:sz w:val="10"/>
                <w:szCs w:val="14"/>
              </w:rPr>
              <w:t>1.8.</w:t>
            </w:r>
          </w:p>
        </w:tc>
        <w:tc>
          <w:tcPr>
            <w:tcW w:w="615" w:type="pct"/>
            <w:vMerge w:val="restart"/>
            <w:tcBorders>
              <w:top w:val="single" w:sz="4" w:space="0" w:color="000000"/>
              <w:left w:val="single" w:sz="4" w:space="0" w:color="000000"/>
            </w:tcBorders>
            <w:shd w:val="clear" w:color="auto" w:fill="auto"/>
          </w:tcPr>
          <w:p w:rsidR="002C3D47" w:rsidRPr="002C3D47" w:rsidRDefault="002C3D47" w:rsidP="002C3D47">
            <w:pPr>
              <w:snapToGrid w:val="0"/>
              <w:rPr>
                <w:sz w:val="10"/>
                <w:szCs w:val="14"/>
              </w:rPr>
            </w:pPr>
            <w:r w:rsidRPr="002C3D47">
              <w:rPr>
                <w:sz w:val="10"/>
                <w:szCs w:val="14"/>
              </w:rPr>
              <w:t>Предоставление субсидии на  финансовое обеспечение  выполнения муниципального задания на оказание услуг (выполнение работ) дошкольным и общеобразовательным учреждениям</w:t>
            </w:r>
          </w:p>
        </w:tc>
        <w:tc>
          <w:tcPr>
            <w:tcW w:w="576" w:type="pct"/>
            <w:vMerge w:val="restart"/>
            <w:tcBorders>
              <w:top w:val="single" w:sz="4" w:space="0" w:color="000000"/>
              <w:left w:val="single" w:sz="4" w:space="0" w:color="000000"/>
            </w:tcBorders>
            <w:shd w:val="clear" w:color="auto" w:fill="auto"/>
          </w:tcPr>
          <w:p w:rsidR="002C3D47" w:rsidRPr="002C3D47" w:rsidRDefault="002C3D47" w:rsidP="002C3D47">
            <w:pPr>
              <w:rPr>
                <w:sz w:val="10"/>
                <w:szCs w:val="14"/>
              </w:rPr>
            </w:pPr>
            <w:r w:rsidRPr="002C3D47">
              <w:rPr>
                <w:sz w:val="10"/>
                <w:szCs w:val="14"/>
              </w:rPr>
              <w:t>отдел</w:t>
            </w:r>
          </w:p>
        </w:tc>
        <w:tc>
          <w:tcPr>
            <w:tcW w:w="223" w:type="pct"/>
            <w:vMerge w:val="restart"/>
            <w:tcBorders>
              <w:top w:val="single" w:sz="4" w:space="0" w:color="000000"/>
              <w:left w:val="single" w:sz="4" w:space="0" w:color="000000"/>
            </w:tcBorders>
            <w:shd w:val="clear" w:color="auto" w:fill="auto"/>
          </w:tcPr>
          <w:p w:rsidR="002C3D47" w:rsidRPr="002C3D47" w:rsidRDefault="002C3D47" w:rsidP="002C3D47">
            <w:pPr>
              <w:rPr>
                <w:sz w:val="10"/>
                <w:szCs w:val="14"/>
              </w:rPr>
            </w:pPr>
            <w:r w:rsidRPr="002C3D47">
              <w:rPr>
                <w:sz w:val="10"/>
                <w:szCs w:val="14"/>
              </w:rPr>
              <w:t>2019-2024 годы</w:t>
            </w:r>
          </w:p>
        </w:tc>
        <w:tc>
          <w:tcPr>
            <w:tcW w:w="321" w:type="pct"/>
            <w:vMerge w:val="restart"/>
            <w:tcBorders>
              <w:top w:val="single" w:sz="4" w:space="0" w:color="000000"/>
              <w:left w:val="single" w:sz="4" w:space="0" w:color="000000"/>
            </w:tcBorders>
            <w:shd w:val="clear" w:color="auto" w:fill="auto"/>
          </w:tcPr>
          <w:p w:rsidR="002C3D47" w:rsidRPr="002C3D47" w:rsidRDefault="002C3D47" w:rsidP="002C3D47">
            <w:pPr>
              <w:jc w:val="center"/>
              <w:rPr>
                <w:sz w:val="10"/>
                <w:szCs w:val="14"/>
              </w:rPr>
            </w:pPr>
            <w:r w:rsidRPr="002C3D47">
              <w:rPr>
                <w:sz w:val="10"/>
                <w:szCs w:val="14"/>
              </w:rPr>
              <w:t>1.1</w:t>
            </w:r>
          </w:p>
        </w:tc>
        <w:tc>
          <w:tcPr>
            <w:tcW w:w="629" w:type="pct"/>
            <w:gridSpan w:val="3"/>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бюджет муниципального района</w:t>
            </w: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tc>
        <w:tc>
          <w:tcPr>
            <w:tcW w:w="367" w:type="pct"/>
            <w:tcBorders>
              <w:top w:val="single" w:sz="4" w:space="0" w:color="000000"/>
              <w:left w:val="single" w:sz="4" w:space="0" w:color="000000"/>
              <w:bottom w:val="single" w:sz="4" w:space="0" w:color="auto"/>
              <w:right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24649,58412</w:t>
            </w:r>
          </w:p>
        </w:tc>
        <w:tc>
          <w:tcPr>
            <w:tcW w:w="392" w:type="pct"/>
            <w:tcBorders>
              <w:top w:val="single" w:sz="4" w:space="0" w:color="000000"/>
              <w:left w:val="single" w:sz="4" w:space="0" w:color="auto"/>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24880,11679</w:t>
            </w:r>
          </w:p>
        </w:tc>
        <w:tc>
          <w:tcPr>
            <w:tcW w:w="515" w:type="pct"/>
            <w:gridSpan w:val="3"/>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24991,80000</w:t>
            </w:r>
          </w:p>
        </w:tc>
        <w:tc>
          <w:tcPr>
            <w:tcW w:w="367" w:type="pct"/>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26516,90000</w:t>
            </w:r>
          </w:p>
        </w:tc>
        <w:tc>
          <w:tcPr>
            <w:tcW w:w="392" w:type="pct"/>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22328,90000</w:t>
            </w:r>
          </w:p>
        </w:tc>
        <w:tc>
          <w:tcPr>
            <w:tcW w:w="392" w:type="pct"/>
            <w:tcBorders>
              <w:top w:val="single" w:sz="4" w:space="0" w:color="000000"/>
              <w:left w:val="single" w:sz="4" w:space="0" w:color="000000"/>
              <w:bottom w:val="single" w:sz="4" w:space="0" w:color="auto"/>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22328,90000</w:t>
            </w:r>
          </w:p>
        </w:tc>
      </w:tr>
      <w:tr w:rsidR="002C3D47" w:rsidRPr="002C3D47" w:rsidTr="00924142">
        <w:tblPrEx>
          <w:tblCellMar>
            <w:left w:w="108" w:type="dxa"/>
            <w:right w:w="108" w:type="dxa"/>
          </w:tblCellMar>
        </w:tblPrEx>
        <w:trPr>
          <w:gridAfter w:val="1"/>
          <w:wAfter w:w="5" w:type="pct"/>
          <w:trHeight w:val="20"/>
        </w:trPr>
        <w:tc>
          <w:tcPr>
            <w:tcW w:w="206" w:type="pct"/>
            <w:vMerge/>
            <w:tcBorders>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615" w:type="pct"/>
            <w:vMerge/>
            <w:tcBorders>
              <w:left w:val="single" w:sz="4" w:space="0" w:color="000000"/>
              <w:bottom w:val="single" w:sz="4" w:space="0" w:color="000000"/>
            </w:tcBorders>
            <w:shd w:val="clear" w:color="auto" w:fill="auto"/>
          </w:tcPr>
          <w:p w:rsidR="002C3D47" w:rsidRPr="002C3D47" w:rsidRDefault="002C3D47" w:rsidP="002C3D47">
            <w:pPr>
              <w:snapToGrid w:val="0"/>
              <w:rPr>
                <w:sz w:val="10"/>
                <w:szCs w:val="14"/>
              </w:rPr>
            </w:pPr>
          </w:p>
        </w:tc>
        <w:tc>
          <w:tcPr>
            <w:tcW w:w="576" w:type="pct"/>
            <w:vMerge/>
            <w:tcBorders>
              <w:left w:val="single" w:sz="4" w:space="0" w:color="000000"/>
              <w:bottom w:val="single" w:sz="4" w:space="0" w:color="000000"/>
            </w:tcBorders>
            <w:shd w:val="clear" w:color="auto" w:fill="auto"/>
          </w:tcPr>
          <w:p w:rsidR="002C3D47" w:rsidRPr="002C3D47" w:rsidRDefault="002C3D47" w:rsidP="002C3D47">
            <w:pPr>
              <w:rPr>
                <w:sz w:val="10"/>
                <w:szCs w:val="14"/>
              </w:rPr>
            </w:pPr>
          </w:p>
        </w:tc>
        <w:tc>
          <w:tcPr>
            <w:tcW w:w="223" w:type="pct"/>
            <w:vMerge/>
            <w:tcBorders>
              <w:left w:val="single" w:sz="4" w:space="0" w:color="000000"/>
              <w:bottom w:val="single" w:sz="4" w:space="0" w:color="000000"/>
            </w:tcBorders>
            <w:shd w:val="clear" w:color="auto" w:fill="auto"/>
          </w:tcPr>
          <w:p w:rsidR="002C3D47" w:rsidRPr="002C3D47" w:rsidRDefault="002C3D47" w:rsidP="002C3D47">
            <w:pPr>
              <w:rPr>
                <w:sz w:val="10"/>
                <w:szCs w:val="14"/>
              </w:rPr>
            </w:pPr>
          </w:p>
        </w:tc>
        <w:tc>
          <w:tcPr>
            <w:tcW w:w="321" w:type="pct"/>
            <w:vMerge/>
            <w:tcBorders>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629" w:type="pct"/>
            <w:gridSpan w:val="3"/>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областной бюджет</w:t>
            </w:r>
          </w:p>
        </w:tc>
        <w:tc>
          <w:tcPr>
            <w:tcW w:w="367" w:type="pct"/>
            <w:tcBorders>
              <w:top w:val="single" w:sz="4" w:space="0" w:color="auto"/>
              <w:left w:val="single" w:sz="4" w:space="0" w:color="000000"/>
              <w:bottom w:val="single" w:sz="4" w:space="0" w:color="000000"/>
              <w:right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85504,13750</w:t>
            </w:r>
          </w:p>
        </w:tc>
        <w:tc>
          <w:tcPr>
            <w:tcW w:w="392" w:type="pct"/>
            <w:tcBorders>
              <w:top w:val="single" w:sz="4" w:space="0" w:color="auto"/>
              <w:left w:val="single" w:sz="4" w:space="0" w:color="auto"/>
              <w:bottom w:val="single" w:sz="4" w:space="0" w:color="000000"/>
            </w:tcBorders>
            <w:shd w:val="clear" w:color="auto" w:fill="auto"/>
            <w:vAlign w:val="center"/>
          </w:tcPr>
          <w:p w:rsidR="002C3D47" w:rsidRPr="002C3D47" w:rsidRDefault="002C3D47" w:rsidP="002C3D47">
            <w:pPr>
              <w:jc w:val="center"/>
              <w:rPr>
                <w:sz w:val="10"/>
                <w:szCs w:val="14"/>
                <w:lang w:val="en-US"/>
              </w:rPr>
            </w:pPr>
            <w:r w:rsidRPr="002C3D47">
              <w:rPr>
                <w:sz w:val="10"/>
                <w:szCs w:val="14"/>
              </w:rPr>
              <w:t>83484,80000</w:t>
            </w:r>
          </w:p>
        </w:tc>
        <w:tc>
          <w:tcPr>
            <w:tcW w:w="515" w:type="pct"/>
            <w:gridSpan w:val="3"/>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71779,50000</w:t>
            </w:r>
          </w:p>
        </w:tc>
        <w:tc>
          <w:tcPr>
            <w:tcW w:w="367" w:type="pct"/>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71779,50000</w:t>
            </w:r>
          </w:p>
        </w:tc>
        <w:tc>
          <w:tcPr>
            <w:tcW w:w="392" w:type="pct"/>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73829,00000</w:t>
            </w:r>
          </w:p>
        </w:tc>
        <w:tc>
          <w:tcPr>
            <w:tcW w:w="392" w:type="pct"/>
            <w:tcBorders>
              <w:top w:val="single" w:sz="4" w:space="0" w:color="auto"/>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73829,00000</w:t>
            </w:r>
          </w:p>
        </w:tc>
      </w:tr>
      <w:tr w:rsidR="002C3D47" w:rsidRPr="002C3D47" w:rsidTr="00924142">
        <w:tblPrEx>
          <w:tblCellMar>
            <w:left w:w="108" w:type="dxa"/>
            <w:right w:w="108" w:type="dxa"/>
          </w:tblCellMar>
        </w:tblPrEx>
        <w:trPr>
          <w:gridAfter w:val="1"/>
          <w:wAfter w:w="5" w:type="pct"/>
          <w:trHeight w:val="20"/>
        </w:trPr>
        <w:tc>
          <w:tcPr>
            <w:tcW w:w="206" w:type="pct"/>
            <w:vMerge w:val="restart"/>
            <w:tcBorders>
              <w:top w:val="single" w:sz="4" w:space="0" w:color="000000"/>
              <w:left w:val="single" w:sz="4" w:space="0" w:color="000000"/>
            </w:tcBorders>
            <w:shd w:val="clear" w:color="auto" w:fill="auto"/>
          </w:tcPr>
          <w:p w:rsidR="002C3D47" w:rsidRPr="002C3D47" w:rsidRDefault="002C3D47" w:rsidP="002C3D47">
            <w:pPr>
              <w:jc w:val="center"/>
              <w:rPr>
                <w:sz w:val="10"/>
                <w:szCs w:val="14"/>
              </w:rPr>
            </w:pPr>
            <w:r w:rsidRPr="002C3D47">
              <w:rPr>
                <w:sz w:val="10"/>
                <w:szCs w:val="14"/>
              </w:rPr>
              <w:t>1.9.</w:t>
            </w:r>
          </w:p>
        </w:tc>
        <w:tc>
          <w:tcPr>
            <w:tcW w:w="615" w:type="pct"/>
            <w:vMerge w:val="restart"/>
            <w:tcBorders>
              <w:top w:val="single" w:sz="4" w:space="0" w:color="000000"/>
              <w:left w:val="single" w:sz="4" w:space="0" w:color="000000"/>
            </w:tcBorders>
            <w:shd w:val="clear" w:color="auto" w:fill="auto"/>
          </w:tcPr>
          <w:p w:rsidR="002C3D47" w:rsidRPr="002C3D47" w:rsidRDefault="002C3D47" w:rsidP="002C3D47">
            <w:pPr>
              <w:snapToGrid w:val="0"/>
              <w:rPr>
                <w:sz w:val="10"/>
                <w:szCs w:val="14"/>
              </w:rPr>
            </w:pPr>
            <w:r w:rsidRPr="002C3D47">
              <w:rPr>
                <w:sz w:val="10"/>
                <w:szCs w:val="14"/>
              </w:rPr>
              <w:t>Предоставление  субсидии на цели, не связанные с выполнением  муниципального задания, дошкольным и общеобразовательным учреждениям</w:t>
            </w:r>
          </w:p>
        </w:tc>
        <w:tc>
          <w:tcPr>
            <w:tcW w:w="576" w:type="pct"/>
            <w:vMerge w:val="restart"/>
            <w:tcBorders>
              <w:top w:val="single" w:sz="4" w:space="0" w:color="000000"/>
              <w:left w:val="single" w:sz="4" w:space="0" w:color="000000"/>
            </w:tcBorders>
            <w:shd w:val="clear" w:color="auto" w:fill="auto"/>
          </w:tcPr>
          <w:p w:rsidR="002C3D47" w:rsidRPr="002C3D47" w:rsidRDefault="002C3D47" w:rsidP="002C3D47">
            <w:pPr>
              <w:rPr>
                <w:sz w:val="10"/>
                <w:szCs w:val="14"/>
              </w:rPr>
            </w:pPr>
            <w:r w:rsidRPr="002C3D47">
              <w:rPr>
                <w:sz w:val="10"/>
                <w:szCs w:val="14"/>
              </w:rPr>
              <w:t>отдел</w:t>
            </w:r>
          </w:p>
        </w:tc>
        <w:tc>
          <w:tcPr>
            <w:tcW w:w="223" w:type="pct"/>
            <w:vMerge w:val="restart"/>
            <w:tcBorders>
              <w:top w:val="single" w:sz="4" w:space="0" w:color="000000"/>
              <w:left w:val="single" w:sz="4" w:space="0" w:color="000000"/>
            </w:tcBorders>
            <w:shd w:val="clear" w:color="auto" w:fill="auto"/>
          </w:tcPr>
          <w:p w:rsidR="002C3D47" w:rsidRPr="002C3D47" w:rsidRDefault="002C3D47" w:rsidP="002C3D47">
            <w:pPr>
              <w:rPr>
                <w:sz w:val="10"/>
                <w:szCs w:val="14"/>
              </w:rPr>
            </w:pPr>
            <w:r w:rsidRPr="002C3D47">
              <w:rPr>
                <w:sz w:val="10"/>
                <w:szCs w:val="14"/>
              </w:rPr>
              <w:t xml:space="preserve">2019-2024 годы </w:t>
            </w:r>
          </w:p>
        </w:tc>
        <w:tc>
          <w:tcPr>
            <w:tcW w:w="321" w:type="pct"/>
            <w:vMerge w:val="restart"/>
            <w:tcBorders>
              <w:top w:val="single" w:sz="4" w:space="0" w:color="000000"/>
              <w:left w:val="single" w:sz="4" w:space="0" w:color="000000"/>
            </w:tcBorders>
            <w:shd w:val="clear" w:color="auto" w:fill="auto"/>
          </w:tcPr>
          <w:p w:rsidR="002C3D47" w:rsidRPr="002C3D47" w:rsidRDefault="002C3D47" w:rsidP="002C3D47">
            <w:pPr>
              <w:jc w:val="center"/>
              <w:rPr>
                <w:sz w:val="10"/>
                <w:szCs w:val="14"/>
              </w:rPr>
            </w:pPr>
            <w:r w:rsidRPr="002C3D47">
              <w:rPr>
                <w:sz w:val="10"/>
                <w:szCs w:val="14"/>
              </w:rPr>
              <w:t>1.1</w:t>
            </w:r>
          </w:p>
        </w:tc>
        <w:tc>
          <w:tcPr>
            <w:tcW w:w="629" w:type="pct"/>
            <w:gridSpan w:val="3"/>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widowControl w:val="0"/>
              <w:autoSpaceDE w:val="0"/>
              <w:autoSpaceDN w:val="0"/>
              <w:jc w:val="center"/>
              <w:rPr>
                <w:sz w:val="10"/>
                <w:szCs w:val="14"/>
              </w:rPr>
            </w:pPr>
            <w:r w:rsidRPr="002C3D47">
              <w:rPr>
                <w:sz w:val="10"/>
                <w:szCs w:val="14"/>
              </w:rPr>
              <w:t>федеральный  бюджет</w:t>
            </w:r>
          </w:p>
        </w:tc>
        <w:tc>
          <w:tcPr>
            <w:tcW w:w="367" w:type="pct"/>
            <w:tcBorders>
              <w:top w:val="single" w:sz="4" w:space="0" w:color="000000"/>
              <w:left w:val="single" w:sz="4" w:space="0" w:color="000000"/>
              <w:bottom w:val="single" w:sz="4" w:space="0" w:color="auto"/>
              <w:right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c>
          <w:tcPr>
            <w:tcW w:w="392"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c>
          <w:tcPr>
            <w:tcW w:w="515" w:type="pct"/>
            <w:gridSpan w:val="3"/>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c>
          <w:tcPr>
            <w:tcW w:w="367" w:type="pct"/>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c>
          <w:tcPr>
            <w:tcW w:w="392" w:type="pct"/>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c>
          <w:tcPr>
            <w:tcW w:w="392" w:type="pct"/>
            <w:tcBorders>
              <w:top w:val="single" w:sz="4" w:space="0" w:color="000000"/>
              <w:left w:val="single" w:sz="4" w:space="0" w:color="000000"/>
              <w:bottom w:val="single" w:sz="4" w:space="0" w:color="auto"/>
              <w:right w:val="single" w:sz="4" w:space="0" w:color="000000"/>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r>
      <w:tr w:rsidR="002C3D47" w:rsidRPr="002C3D47" w:rsidTr="00924142">
        <w:tblPrEx>
          <w:tblCellMar>
            <w:left w:w="108" w:type="dxa"/>
            <w:right w:w="108" w:type="dxa"/>
          </w:tblCellMar>
        </w:tblPrEx>
        <w:trPr>
          <w:gridAfter w:val="1"/>
          <w:wAfter w:w="5" w:type="pct"/>
          <w:trHeight w:val="20"/>
        </w:trPr>
        <w:tc>
          <w:tcPr>
            <w:tcW w:w="206" w:type="pct"/>
            <w:vMerge/>
            <w:tcBorders>
              <w:left w:val="single" w:sz="4" w:space="0" w:color="000000"/>
            </w:tcBorders>
            <w:shd w:val="clear" w:color="auto" w:fill="auto"/>
          </w:tcPr>
          <w:p w:rsidR="002C3D47" w:rsidRPr="002C3D47" w:rsidRDefault="002C3D47" w:rsidP="002C3D47">
            <w:pPr>
              <w:jc w:val="center"/>
              <w:rPr>
                <w:sz w:val="10"/>
                <w:szCs w:val="14"/>
              </w:rPr>
            </w:pPr>
          </w:p>
        </w:tc>
        <w:tc>
          <w:tcPr>
            <w:tcW w:w="615" w:type="pct"/>
            <w:vMerge/>
            <w:tcBorders>
              <w:left w:val="single" w:sz="4" w:space="0" w:color="000000"/>
            </w:tcBorders>
            <w:shd w:val="clear" w:color="auto" w:fill="auto"/>
          </w:tcPr>
          <w:p w:rsidR="002C3D47" w:rsidRPr="002C3D47" w:rsidRDefault="002C3D47" w:rsidP="002C3D47">
            <w:pPr>
              <w:snapToGrid w:val="0"/>
              <w:rPr>
                <w:sz w:val="10"/>
                <w:szCs w:val="14"/>
              </w:rPr>
            </w:pPr>
          </w:p>
        </w:tc>
        <w:tc>
          <w:tcPr>
            <w:tcW w:w="576" w:type="pct"/>
            <w:vMerge/>
            <w:tcBorders>
              <w:left w:val="single" w:sz="4" w:space="0" w:color="000000"/>
            </w:tcBorders>
            <w:shd w:val="clear" w:color="auto" w:fill="auto"/>
          </w:tcPr>
          <w:p w:rsidR="002C3D47" w:rsidRPr="002C3D47" w:rsidRDefault="002C3D47" w:rsidP="002C3D47">
            <w:pPr>
              <w:rPr>
                <w:sz w:val="10"/>
                <w:szCs w:val="14"/>
              </w:rPr>
            </w:pPr>
          </w:p>
        </w:tc>
        <w:tc>
          <w:tcPr>
            <w:tcW w:w="223" w:type="pct"/>
            <w:vMerge/>
            <w:tcBorders>
              <w:left w:val="single" w:sz="4" w:space="0" w:color="000000"/>
            </w:tcBorders>
            <w:shd w:val="clear" w:color="auto" w:fill="auto"/>
          </w:tcPr>
          <w:p w:rsidR="002C3D47" w:rsidRPr="002C3D47" w:rsidRDefault="002C3D47" w:rsidP="002C3D47">
            <w:pPr>
              <w:rPr>
                <w:sz w:val="10"/>
                <w:szCs w:val="14"/>
              </w:rPr>
            </w:pPr>
          </w:p>
        </w:tc>
        <w:tc>
          <w:tcPr>
            <w:tcW w:w="321" w:type="pct"/>
            <w:vMerge/>
            <w:tcBorders>
              <w:left w:val="single" w:sz="4" w:space="0" w:color="000000"/>
            </w:tcBorders>
            <w:shd w:val="clear" w:color="auto" w:fill="auto"/>
          </w:tcPr>
          <w:p w:rsidR="002C3D47" w:rsidRPr="002C3D47" w:rsidRDefault="002C3D47" w:rsidP="002C3D47">
            <w:pPr>
              <w:jc w:val="center"/>
              <w:rPr>
                <w:sz w:val="10"/>
                <w:szCs w:val="14"/>
              </w:rPr>
            </w:pPr>
          </w:p>
        </w:tc>
        <w:tc>
          <w:tcPr>
            <w:tcW w:w="629" w:type="pct"/>
            <w:gridSpan w:val="3"/>
            <w:tcBorders>
              <w:top w:val="single" w:sz="4" w:space="0" w:color="auto"/>
              <w:left w:val="single" w:sz="4" w:space="0" w:color="000000"/>
              <w:bottom w:val="single" w:sz="4" w:space="0" w:color="auto"/>
            </w:tcBorders>
            <w:shd w:val="clear" w:color="auto" w:fill="auto"/>
            <w:vAlign w:val="center"/>
          </w:tcPr>
          <w:p w:rsidR="002C3D47" w:rsidRPr="002C3D47" w:rsidRDefault="002C3D47" w:rsidP="002C3D47">
            <w:pPr>
              <w:widowControl w:val="0"/>
              <w:autoSpaceDE w:val="0"/>
              <w:autoSpaceDN w:val="0"/>
              <w:jc w:val="center"/>
              <w:rPr>
                <w:sz w:val="10"/>
                <w:szCs w:val="14"/>
              </w:rPr>
            </w:pPr>
          </w:p>
          <w:p w:rsidR="002C3D47" w:rsidRPr="002C3D47" w:rsidRDefault="002C3D47" w:rsidP="002C3D47">
            <w:pPr>
              <w:widowControl w:val="0"/>
              <w:autoSpaceDE w:val="0"/>
              <w:autoSpaceDN w:val="0"/>
              <w:jc w:val="center"/>
              <w:rPr>
                <w:sz w:val="10"/>
                <w:szCs w:val="14"/>
              </w:rPr>
            </w:pPr>
            <w:r w:rsidRPr="002C3D47">
              <w:rPr>
                <w:sz w:val="10"/>
                <w:szCs w:val="14"/>
              </w:rPr>
              <w:t>областной   бюджет</w:t>
            </w:r>
          </w:p>
          <w:p w:rsidR="002C3D47" w:rsidRPr="002C3D47" w:rsidRDefault="002C3D47" w:rsidP="002C3D47">
            <w:pPr>
              <w:jc w:val="center"/>
              <w:rPr>
                <w:sz w:val="10"/>
                <w:szCs w:val="14"/>
              </w:rPr>
            </w:pPr>
          </w:p>
        </w:tc>
        <w:tc>
          <w:tcPr>
            <w:tcW w:w="367" w:type="pct"/>
            <w:tcBorders>
              <w:top w:val="single" w:sz="4" w:space="0" w:color="auto"/>
              <w:left w:val="single" w:sz="4" w:space="0" w:color="000000"/>
              <w:bottom w:val="single" w:sz="4" w:space="0" w:color="auto"/>
              <w:right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5016,10000</w:t>
            </w:r>
          </w:p>
        </w:tc>
        <w:tc>
          <w:tcPr>
            <w:tcW w:w="392"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c>
          <w:tcPr>
            <w:tcW w:w="515" w:type="pct"/>
            <w:gridSpan w:val="3"/>
            <w:tcBorders>
              <w:top w:val="single" w:sz="4" w:space="0" w:color="auto"/>
              <w:left w:val="single" w:sz="4" w:space="0" w:color="000000"/>
              <w:bottom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c>
          <w:tcPr>
            <w:tcW w:w="367" w:type="pct"/>
            <w:tcBorders>
              <w:top w:val="single" w:sz="4" w:space="0" w:color="auto"/>
              <w:left w:val="single" w:sz="4" w:space="0" w:color="000000"/>
              <w:bottom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c>
          <w:tcPr>
            <w:tcW w:w="392" w:type="pct"/>
            <w:tcBorders>
              <w:top w:val="single" w:sz="4" w:space="0" w:color="auto"/>
              <w:left w:val="single" w:sz="4" w:space="0" w:color="000000"/>
              <w:bottom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c>
          <w:tcPr>
            <w:tcW w:w="392" w:type="pct"/>
            <w:tcBorders>
              <w:top w:val="single" w:sz="4" w:space="0" w:color="auto"/>
              <w:left w:val="single" w:sz="4" w:space="0" w:color="000000"/>
              <w:bottom w:val="single" w:sz="4" w:space="0" w:color="auto"/>
              <w:right w:val="single" w:sz="4" w:space="0" w:color="000000"/>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r>
      <w:tr w:rsidR="002C3D47" w:rsidRPr="002C3D47" w:rsidTr="00924142">
        <w:tblPrEx>
          <w:tblCellMar>
            <w:left w:w="108" w:type="dxa"/>
            <w:right w:w="108" w:type="dxa"/>
          </w:tblCellMar>
        </w:tblPrEx>
        <w:trPr>
          <w:gridAfter w:val="1"/>
          <w:wAfter w:w="5" w:type="pct"/>
          <w:trHeight w:val="20"/>
        </w:trPr>
        <w:tc>
          <w:tcPr>
            <w:tcW w:w="206" w:type="pct"/>
            <w:vMerge/>
            <w:tcBorders>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615" w:type="pct"/>
            <w:vMerge/>
            <w:tcBorders>
              <w:left w:val="single" w:sz="4" w:space="0" w:color="000000"/>
              <w:bottom w:val="single" w:sz="4" w:space="0" w:color="000000"/>
            </w:tcBorders>
            <w:shd w:val="clear" w:color="auto" w:fill="auto"/>
          </w:tcPr>
          <w:p w:rsidR="002C3D47" w:rsidRPr="002C3D47" w:rsidRDefault="002C3D47" w:rsidP="002C3D47">
            <w:pPr>
              <w:snapToGrid w:val="0"/>
              <w:rPr>
                <w:sz w:val="10"/>
                <w:szCs w:val="14"/>
              </w:rPr>
            </w:pPr>
          </w:p>
        </w:tc>
        <w:tc>
          <w:tcPr>
            <w:tcW w:w="576" w:type="pct"/>
            <w:vMerge/>
            <w:tcBorders>
              <w:left w:val="single" w:sz="4" w:space="0" w:color="000000"/>
              <w:bottom w:val="single" w:sz="4" w:space="0" w:color="000000"/>
            </w:tcBorders>
            <w:shd w:val="clear" w:color="auto" w:fill="auto"/>
          </w:tcPr>
          <w:p w:rsidR="002C3D47" w:rsidRPr="002C3D47" w:rsidRDefault="002C3D47" w:rsidP="002C3D47">
            <w:pPr>
              <w:rPr>
                <w:sz w:val="10"/>
                <w:szCs w:val="14"/>
              </w:rPr>
            </w:pPr>
          </w:p>
        </w:tc>
        <w:tc>
          <w:tcPr>
            <w:tcW w:w="223" w:type="pct"/>
            <w:vMerge/>
            <w:tcBorders>
              <w:left w:val="single" w:sz="4" w:space="0" w:color="000000"/>
              <w:bottom w:val="single" w:sz="4" w:space="0" w:color="000000"/>
            </w:tcBorders>
            <w:shd w:val="clear" w:color="auto" w:fill="auto"/>
          </w:tcPr>
          <w:p w:rsidR="002C3D47" w:rsidRPr="002C3D47" w:rsidRDefault="002C3D47" w:rsidP="002C3D47">
            <w:pPr>
              <w:rPr>
                <w:sz w:val="10"/>
                <w:szCs w:val="14"/>
              </w:rPr>
            </w:pPr>
          </w:p>
        </w:tc>
        <w:tc>
          <w:tcPr>
            <w:tcW w:w="321" w:type="pct"/>
            <w:vMerge/>
            <w:tcBorders>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629" w:type="pct"/>
            <w:gridSpan w:val="3"/>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widowControl w:val="0"/>
              <w:autoSpaceDE w:val="0"/>
              <w:autoSpaceDN w:val="0"/>
              <w:jc w:val="center"/>
              <w:rPr>
                <w:sz w:val="10"/>
                <w:szCs w:val="14"/>
              </w:rPr>
            </w:pPr>
            <w:r w:rsidRPr="002C3D47">
              <w:rPr>
                <w:sz w:val="10"/>
                <w:szCs w:val="14"/>
              </w:rPr>
              <w:t>бюджет муниципального района</w:t>
            </w:r>
          </w:p>
          <w:p w:rsidR="002C3D47" w:rsidRPr="002C3D47" w:rsidRDefault="002C3D47" w:rsidP="002C3D47">
            <w:pPr>
              <w:jc w:val="center"/>
              <w:rPr>
                <w:sz w:val="10"/>
                <w:szCs w:val="14"/>
              </w:rPr>
            </w:pPr>
          </w:p>
        </w:tc>
        <w:tc>
          <w:tcPr>
            <w:tcW w:w="367" w:type="pct"/>
            <w:tcBorders>
              <w:top w:val="single" w:sz="4" w:space="0" w:color="auto"/>
              <w:left w:val="single" w:sz="4" w:space="0" w:color="000000"/>
              <w:bottom w:val="single" w:sz="4" w:space="0" w:color="000000"/>
              <w:right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3570,00000</w:t>
            </w:r>
          </w:p>
        </w:tc>
        <w:tc>
          <w:tcPr>
            <w:tcW w:w="392" w:type="pct"/>
            <w:tcBorders>
              <w:top w:val="single" w:sz="4" w:space="0" w:color="auto"/>
              <w:left w:val="single" w:sz="4" w:space="0" w:color="auto"/>
              <w:bottom w:val="single" w:sz="4" w:space="0" w:color="000000"/>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c>
          <w:tcPr>
            <w:tcW w:w="515" w:type="pct"/>
            <w:gridSpan w:val="3"/>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c>
          <w:tcPr>
            <w:tcW w:w="367" w:type="pct"/>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c>
          <w:tcPr>
            <w:tcW w:w="392" w:type="pct"/>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c>
          <w:tcPr>
            <w:tcW w:w="392" w:type="pct"/>
            <w:tcBorders>
              <w:top w:val="single" w:sz="4" w:space="0" w:color="auto"/>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snapToGrid w:val="0"/>
              <w:jc w:val="center"/>
              <w:rPr>
                <w:sz w:val="10"/>
                <w:szCs w:val="14"/>
              </w:rPr>
            </w:pPr>
            <w:r w:rsidRPr="002C3D47">
              <w:rPr>
                <w:sz w:val="10"/>
                <w:szCs w:val="14"/>
              </w:rPr>
              <w:t>0</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1.10.</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napToGrid w:val="0"/>
              <w:rPr>
                <w:sz w:val="10"/>
                <w:szCs w:val="14"/>
              </w:rPr>
            </w:pPr>
            <w:r w:rsidRPr="002C3D47">
              <w:rPr>
                <w:sz w:val="10"/>
                <w:szCs w:val="14"/>
              </w:rPr>
              <w:t xml:space="preserve">Финансовое обеспечение исполнения публичных обязательств, в том числе публичных обязательств перед  физическим лицом </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отдел</w:t>
            </w: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2019-2024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1.1</w:t>
            </w:r>
          </w:p>
        </w:tc>
        <w:tc>
          <w:tcPr>
            <w:tcW w:w="629" w:type="pct"/>
            <w:gridSpan w:val="3"/>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областной бюджет</w:t>
            </w:r>
          </w:p>
        </w:tc>
        <w:tc>
          <w:tcPr>
            <w:tcW w:w="367" w:type="pct"/>
            <w:tcBorders>
              <w:top w:val="single" w:sz="4" w:space="0" w:color="000000"/>
              <w:left w:val="single" w:sz="4" w:space="0" w:color="000000"/>
              <w:bottom w:val="single" w:sz="4" w:space="0" w:color="000000"/>
              <w:right w:val="single" w:sz="4" w:space="0" w:color="auto"/>
            </w:tcBorders>
            <w:shd w:val="clear" w:color="auto" w:fill="auto"/>
            <w:vAlign w:val="center"/>
          </w:tcPr>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r w:rsidRPr="002C3D47">
              <w:rPr>
                <w:sz w:val="10"/>
                <w:szCs w:val="14"/>
              </w:rPr>
              <w:t>16940,10000</w:t>
            </w:r>
          </w:p>
        </w:tc>
        <w:tc>
          <w:tcPr>
            <w:tcW w:w="392" w:type="pct"/>
            <w:tcBorders>
              <w:top w:val="single" w:sz="4" w:space="0" w:color="000000"/>
              <w:left w:val="single" w:sz="4" w:space="0" w:color="auto"/>
              <w:bottom w:val="single" w:sz="4" w:space="0" w:color="000000"/>
            </w:tcBorders>
            <w:shd w:val="clear" w:color="auto" w:fill="auto"/>
            <w:vAlign w:val="center"/>
          </w:tcPr>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17318,20000</w:t>
            </w:r>
          </w:p>
        </w:tc>
        <w:tc>
          <w:tcPr>
            <w:tcW w:w="515" w:type="pct"/>
            <w:gridSpan w:val="3"/>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10110,30000</w:t>
            </w:r>
          </w:p>
        </w:tc>
        <w:tc>
          <w:tcPr>
            <w:tcW w:w="367"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10176,60000</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13327,00000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13327,00000</w:t>
            </w:r>
          </w:p>
        </w:tc>
      </w:tr>
      <w:tr w:rsidR="002C3D47" w:rsidRPr="002C3D47" w:rsidTr="00924142">
        <w:tblPrEx>
          <w:tblCellMar>
            <w:left w:w="108" w:type="dxa"/>
            <w:right w:w="108" w:type="dxa"/>
          </w:tblCellMar>
        </w:tblPrEx>
        <w:trPr>
          <w:gridAfter w:val="1"/>
          <w:wAfter w:w="5" w:type="pct"/>
          <w:trHeight w:val="20"/>
        </w:trPr>
        <w:tc>
          <w:tcPr>
            <w:tcW w:w="206" w:type="pct"/>
            <w:vMerge w:val="restart"/>
            <w:tcBorders>
              <w:top w:val="single" w:sz="4" w:space="0" w:color="000000"/>
              <w:left w:val="single" w:sz="4" w:space="0" w:color="000000"/>
            </w:tcBorders>
            <w:shd w:val="clear" w:color="auto" w:fill="auto"/>
          </w:tcPr>
          <w:p w:rsidR="002C3D47" w:rsidRPr="002C3D47" w:rsidRDefault="002C3D47" w:rsidP="002C3D47">
            <w:pPr>
              <w:jc w:val="center"/>
              <w:rPr>
                <w:sz w:val="10"/>
                <w:szCs w:val="14"/>
              </w:rPr>
            </w:pPr>
            <w:r w:rsidRPr="002C3D47">
              <w:rPr>
                <w:sz w:val="10"/>
                <w:szCs w:val="14"/>
              </w:rPr>
              <w:t>1.11.</w:t>
            </w:r>
          </w:p>
          <w:p w:rsidR="002C3D47" w:rsidRPr="002C3D47" w:rsidRDefault="002C3D47" w:rsidP="002C3D47">
            <w:pPr>
              <w:jc w:val="center"/>
              <w:rPr>
                <w:sz w:val="10"/>
                <w:szCs w:val="14"/>
              </w:rPr>
            </w:pPr>
          </w:p>
          <w:p w:rsidR="002C3D47" w:rsidRPr="002C3D47" w:rsidRDefault="002C3D47" w:rsidP="002C3D47">
            <w:pPr>
              <w:jc w:val="center"/>
              <w:rPr>
                <w:sz w:val="10"/>
                <w:szCs w:val="14"/>
              </w:rPr>
            </w:pPr>
          </w:p>
        </w:tc>
        <w:tc>
          <w:tcPr>
            <w:tcW w:w="615" w:type="pct"/>
            <w:vMerge w:val="restart"/>
            <w:tcBorders>
              <w:top w:val="single" w:sz="4" w:space="0" w:color="000000"/>
              <w:left w:val="single" w:sz="4" w:space="0" w:color="000000"/>
            </w:tcBorders>
            <w:shd w:val="clear" w:color="auto" w:fill="auto"/>
          </w:tcPr>
          <w:p w:rsidR="002C3D47" w:rsidRPr="002C3D47" w:rsidRDefault="002C3D47" w:rsidP="002C3D47">
            <w:pPr>
              <w:snapToGrid w:val="0"/>
              <w:rPr>
                <w:bCs/>
                <w:iCs/>
                <w:sz w:val="10"/>
                <w:szCs w:val="14"/>
              </w:rPr>
            </w:pPr>
            <w:r w:rsidRPr="002C3D47">
              <w:rPr>
                <w:sz w:val="10"/>
                <w:szCs w:val="14"/>
              </w:rPr>
              <w:t xml:space="preserve">Обеспечение деятельности </w:t>
            </w:r>
            <w:r w:rsidRPr="002C3D47">
              <w:rPr>
                <w:bCs/>
                <w:iCs/>
                <w:sz w:val="10"/>
                <w:szCs w:val="14"/>
              </w:rPr>
              <w:t>МКУ  «Центр  координации действий оперативных служб Солецкого района и обслуживания  муниципальных учреждений» в части  предоставления муниципальными учреждениями услуг в сфере образования</w:t>
            </w:r>
          </w:p>
        </w:tc>
        <w:tc>
          <w:tcPr>
            <w:tcW w:w="576" w:type="pct"/>
            <w:vMerge w:val="restart"/>
            <w:tcBorders>
              <w:top w:val="single" w:sz="4" w:space="0" w:color="000000"/>
              <w:left w:val="single" w:sz="4" w:space="0" w:color="000000"/>
            </w:tcBorders>
            <w:shd w:val="clear" w:color="auto" w:fill="auto"/>
          </w:tcPr>
          <w:p w:rsidR="002C3D47" w:rsidRPr="002C3D47" w:rsidRDefault="002C3D47" w:rsidP="002C3D47">
            <w:pPr>
              <w:rPr>
                <w:bCs/>
                <w:iCs/>
                <w:sz w:val="10"/>
                <w:szCs w:val="14"/>
              </w:rPr>
            </w:pPr>
          </w:p>
          <w:p w:rsidR="002C3D47" w:rsidRPr="002C3D47" w:rsidRDefault="002C3D47" w:rsidP="002C3D47">
            <w:pPr>
              <w:rPr>
                <w:bCs/>
                <w:iCs/>
                <w:sz w:val="10"/>
                <w:szCs w:val="14"/>
              </w:rPr>
            </w:pPr>
            <w:r w:rsidRPr="002C3D47">
              <w:rPr>
                <w:bCs/>
                <w:iCs/>
                <w:sz w:val="10"/>
                <w:szCs w:val="14"/>
              </w:rPr>
              <w:t>МКУ «Центр</w:t>
            </w:r>
          </w:p>
          <w:p w:rsidR="002C3D47" w:rsidRPr="002C3D47" w:rsidRDefault="002C3D47" w:rsidP="002C3D47">
            <w:pPr>
              <w:rPr>
                <w:sz w:val="10"/>
                <w:szCs w:val="14"/>
              </w:rPr>
            </w:pPr>
            <w:r w:rsidRPr="002C3D47">
              <w:rPr>
                <w:bCs/>
                <w:iCs/>
                <w:sz w:val="10"/>
                <w:szCs w:val="14"/>
              </w:rPr>
              <w:t>координации действий оперативных служб Солецкого района и обслуживания  муниципальных учреждений»</w:t>
            </w:r>
          </w:p>
        </w:tc>
        <w:tc>
          <w:tcPr>
            <w:tcW w:w="223" w:type="pct"/>
            <w:vMerge w:val="restart"/>
            <w:tcBorders>
              <w:top w:val="single" w:sz="4" w:space="0" w:color="000000"/>
              <w:left w:val="single" w:sz="4" w:space="0" w:color="000000"/>
            </w:tcBorders>
            <w:shd w:val="clear" w:color="auto" w:fill="auto"/>
          </w:tcPr>
          <w:p w:rsidR="002C3D47" w:rsidRPr="002C3D47" w:rsidRDefault="002C3D47" w:rsidP="002C3D47">
            <w:pPr>
              <w:rPr>
                <w:sz w:val="10"/>
                <w:szCs w:val="14"/>
              </w:rPr>
            </w:pPr>
            <w:r w:rsidRPr="002C3D47">
              <w:rPr>
                <w:sz w:val="10"/>
                <w:szCs w:val="14"/>
              </w:rPr>
              <w:t>2019-2024 годы</w:t>
            </w:r>
          </w:p>
        </w:tc>
        <w:tc>
          <w:tcPr>
            <w:tcW w:w="321" w:type="pct"/>
            <w:vMerge w:val="restart"/>
            <w:tcBorders>
              <w:top w:val="single" w:sz="4" w:space="0" w:color="000000"/>
              <w:left w:val="single" w:sz="4" w:space="0" w:color="000000"/>
            </w:tcBorders>
            <w:shd w:val="clear" w:color="auto" w:fill="auto"/>
          </w:tcPr>
          <w:p w:rsidR="002C3D47" w:rsidRPr="002C3D47" w:rsidRDefault="002C3D47" w:rsidP="002C3D47">
            <w:pPr>
              <w:jc w:val="center"/>
              <w:rPr>
                <w:sz w:val="10"/>
                <w:szCs w:val="14"/>
              </w:rPr>
            </w:pPr>
            <w:r w:rsidRPr="002C3D47">
              <w:rPr>
                <w:sz w:val="10"/>
                <w:szCs w:val="14"/>
              </w:rPr>
              <w:t>1.1</w:t>
            </w:r>
          </w:p>
        </w:tc>
        <w:tc>
          <w:tcPr>
            <w:tcW w:w="629" w:type="pct"/>
            <w:gridSpan w:val="3"/>
            <w:tcBorders>
              <w:top w:val="single" w:sz="4" w:space="0" w:color="000000"/>
              <w:left w:val="single" w:sz="4" w:space="0" w:color="000000"/>
              <w:bottom w:val="single" w:sz="4" w:space="0" w:color="000000"/>
            </w:tcBorders>
            <w:shd w:val="clear" w:color="auto" w:fill="auto"/>
          </w:tcPr>
          <w:p w:rsidR="002C3D47" w:rsidRPr="002C3D47" w:rsidRDefault="002C3D47" w:rsidP="002C3D47">
            <w:pPr>
              <w:widowControl w:val="0"/>
              <w:autoSpaceDE w:val="0"/>
              <w:autoSpaceDN w:val="0"/>
              <w:rPr>
                <w:sz w:val="10"/>
                <w:szCs w:val="14"/>
              </w:rPr>
            </w:pPr>
            <w:r w:rsidRPr="002C3D47">
              <w:rPr>
                <w:sz w:val="10"/>
                <w:szCs w:val="14"/>
              </w:rPr>
              <w:t>областной бюджет</w:t>
            </w:r>
          </w:p>
          <w:p w:rsidR="002C3D47" w:rsidRPr="002C3D47" w:rsidRDefault="002C3D47" w:rsidP="002C3D47">
            <w:pPr>
              <w:widowControl w:val="0"/>
              <w:autoSpaceDE w:val="0"/>
              <w:autoSpaceDN w:val="0"/>
              <w:rPr>
                <w:sz w:val="10"/>
                <w:szCs w:val="14"/>
              </w:rPr>
            </w:pPr>
          </w:p>
          <w:p w:rsidR="002C3D47" w:rsidRPr="002C3D47" w:rsidRDefault="002C3D47" w:rsidP="002C3D47">
            <w:pPr>
              <w:widowControl w:val="0"/>
              <w:autoSpaceDE w:val="0"/>
              <w:autoSpaceDN w:val="0"/>
              <w:rPr>
                <w:sz w:val="10"/>
                <w:szCs w:val="14"/>
              </w:rPr>
            </w:pPr>
          </w:p>
          <w:p w:rsidR="002C3D47" w:rsidRPr="002C3D47" w:rsidRDefault="002C3D47" w:rsidP="002C3D47">
            <w:pPr>
              <w:widowControl w:val="0"/>
              <w:autoSpaceDE w:val="0"/>
              <w:autoSpaceDN w:val="0"/>
              <w:rPr>
                <w:sz w:val="10"/>
                <w:szCs w:val="14"/>
              </w:rPr>
            </w:pPr>
          </w:p>
        </w:tc>
        <w:tc>
          <w:tcPr>
            <w:tcW w:w="367" w:type="pct"/>
            <w:tcBorders>
              <w:top w:val="single" w:sz="4" w:space="0" w:color="000000"/>
              <w:left w:val="single" w:sz="4" w:space="0" w:color="000000"/>
              <w:bottom w:val="single" w:sz="4" w:space="0" w:color="000000"/>
              <w:right w:val="single" w:sz="4" w:space="0" w:color="auto"/>
            </w:tcBorders>
            <w:shd w:val="clear" w:color="auto" w:fill="auto"/>
            <w:vAlign w:val="center"/>
          </w:tcPr>
          <w:p w:rsidR="002C3D47" w:rsidRPr="002C3D47" w:rsidRDefault="002C3D47" w:rsidP="002C3D47">
            <w:pPr>
              <w:widowControl w:val="0"/>
              <w:autoSpaceDE w:val="0"/>
              <w:autoSpaceDN w:val="0"/>
              <w:jc w:val="center"/>
              <w:rPr>
                <w:sz w:val="10"/>
                <w:szCs w:val="14"/>
              </w:rPr>
            </w:pPr>
            <w:r w:rsidRPr="002C3D47">
              <w:rPr>
                <w:sz w:val="10"/>
                <w:szCs w:val="14"/>
              </w:rPr>
              <w:t>3149,02550</w:t>
            </w:r>
          </w:p>
        </w:tc>
        <w:tc>
          <w:tcPr>
            <w:tcW w:w="392" w:type="pct"/>
            <w:tcBorders>
              <w:top w:val="single" w:sz="4" w:space="0" w:color="000000"/>
              <w:left w:val="single" w:sz="4" w:space="0" w:color="auto"/>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4843,30000</w:t>
            </w:r>
          </w:p>
        </w:tc>
        <w:tc>
          <w:tcPr>
            <w:tcW w:w="515" w:type="pct"/>
            <w:gridSpan w:val="3"/>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5015,50000</w:t>
            </w:r>
          </w:p>
        </w:tc>
        <w:tc>
          <w:tcPr>
            <w:tcW w:w="367"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5015,50000</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148,10000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148,10000</w:t>
            </w:r>
          </w:p>
        </w:tc>
      </w:tr>
      <w:tr w:rsidR="002C3D47" w:rsidRPr="002C3D47" w:rsidTr="00924142">
        <w:tblPrEx>
          <w:tblCellMar>
            <w:left w:w="108" w:type="dxa"/>
            <w:right w:w="108" w:type="dxa"/>
          </w:tblCellMar>
        </w:tblPrEx>
        <w:trPr>
          <w:gridAfter w:val="1"/>
          <w:wAfter w:w="5" w:type="pct"/>
          <w:trHeight w:val="20"/>
        </w:trPr>
        <w:tc>
          <w:tcPr>
            <w:tcW w:w="206" w:type="pct"/>
            <w:vMerge/>
            <w:tcBorders>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615" w:type="pct"/>
            <w:vMerge/>
            <w:tcBorders>
              <w:left w:val="single" w:sz="4" w:space="0" w:color="000000"/>
              <w:bottom w:val="single" w:sz="4" w:space="0" w:color="000000"/>
            </w:tcBorders>
            <w:shd w:val="clear" w:color="auto" w:fill="auto"/>
          </w:tcPr>
          <w:p w:rsidR="002C3D47" w:rsidRPr="002C3D47" w:rsidRDefault="002C3D47" w:rsidP="002C3D47">
            <w:pPr>
              <w:snapToGrid w:val="0"/>
              <w:rPr>
                <w:sz w:val="10"/>
                <w:szCs w:val="14"/>
              </w:rPr>
            </w:pPr>
          </w:p>
        </w:tc>
        <w:tc>
          <w:tcPr>
            <w:tcW w:w="576" w:type="pct"/>
            <w:vMerge/>
            <w:tcBorders>
              <w:left w:val="single" w:sz="4" w:space="0" w:color="000000"/>
              <w:bottom w:val="single" w:sz="4" w:space="0" w:color="000000"/>
            </w:tcBorders>
            <w:shd w:val="clear" w:color="auto" w:fill="auto"/>
          </w:tcPr>
          <w:p w:rsidR="002C3D47" w:rsidRPr="002C3D47" w:rsidRDefault="002C3D47" w:rsidP="002C3D47">
            <w:pPr>
              <w:rPr>
                <w:bCs/>
                <w:iCs/>
                <w:sz w:val="10"/>
                <w:szCs w:val="14"/>
              </w:rPr>
            </w:pPr>
          </w:p>
        </w:tc>
        <w:tc>
          <w:tcPr>
            <w:tcW w:w="223" w:type="pct"/>
            <w:vMerge/>
            <w:tcBorders>
              <w:left w:val="single" w:sz="4" w:space="0" w:color="000000"/>
              <w:bottom w:val="single" w:sz="4" w:space="0" w:color="000000"/>
            </w:tcBorders>
            <w:shd w:val="clear" w:color="auto" w:fill="auto"/>
          </w:tcPr>
          <w:p w:rsidR="002C3D47" w:rsidRPr="002C3D47" w:rsidRDefault="002C3D47" w:rsidP="002C3D47">
            <w:pPr>
              <w:rPr>
                <w:sz w:val="10"/>
                <w:szCs w:val="14"/>
              </w:rPr>
            </w:pPr>
          </w:p>
        </w:tc>
        <w:tc>
          <w:tcPr>
            <w:tcW w:w="321" w:type="pct"/>
            <w:vMerge/>
            <w:tcBorders>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629" w:type="pct"/>
            <w:gridSpan w:val="3"/>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widowControl w:val="0"/>
              <w:autoSpaceDE w:val="0"/>
              <w:autoSpaceDN w:val="0"/>
              <w:jc w:val="center"/>
              <w:rPr>
                <w:sz w:val="10"/>
                <w:szCs w:val="14"/>
              </w:rPr>
            </w:pPr>
          </w:p>
          <w:p w:rsidR="002C3D47" w:rsidRPr="002C3D47" w:rsidRDefault="002C3D47" w:rsidP="002C3D47">
            <w:pPr>
              <w:widowControl w:val="0"/>
              <w:autoSpaceDE w:val="0"/>
              <w:autoSpaceDN w:val="0"/>
              <w:jc w:val="center"/>
              <w:rPr>
                <w:sz w:val="10"/>
                <w:szCs w:val="14"/>
              </w:rPr>
            </w:pPr>
            <w:r w:rsidRPr="002C3D47">
              <w:rPr>
                <w:sz w:val="10"/>
                <w:szCs w:val="14"/>
              </w:rPr>
              <w:t>бюджет муниципального района</w:t>
            </w:r>
          </w:p>
        </w:tc>
        <w:tc>
          <w:tcPr>
            <w:tcW w:w="367" w:type="pct"/>
            <w:tcBorders>
              <w:top w:val="single" w:sz="4" w:space="0" w:color="000000"/>
              <w:left w:val="single" w:sz="4" w:space="0" w:color="000000"/>
              <w:bottom w:val="single" w:sz="4" w:space="0" w:color="000000"/>
              <w:right w:val="single" w:sz="4" w:space="0" w:color="auto"/>
            </w:tcBorders>
            <w:shd w:val="clear" w:color="auto" w:fill="auto"/>
            <w:vAlign w:val="center"/>
          </w:tcPr>
          <w:p w:rsidR="002C3D47" w:rsidRPr="002C3D47" w:rsidRDefault="002C3D47" w:rsidP="002C3D47">
            <w:pPr>
              <w:widowControl w:val="0"/>
              <w:autoSpaceDE w:val="0"/>
              <w:autoSpaceDN w:val="0"/>
              <w:jc w:val="center"/>
              <w:rPr>
                <w:sz w:val="10"/>
                <w:szCs w:val="14"/>
              </w:rPr>
            </w:pPr>
          </w:p>
          <w:p w:rsidR="002C3D47" w:rsidRPr="002C3D47" w:rsidRDefault="002C3D47" w:rsidP="002C3D47">
            <w:pPr>
              <w:widowControl w:val="0"/>
              <w:autoSpaceDE w:val="0"/>
              <w:autoSpaceDN w:val="0"/>
              <w:jc w:val="center"/>
              <w:rPr>
                <w:sz w:val="10"/>
                <w:szCs w:val="14"/>
              </w:rPr>
            </w:pPr>
          </w:p>
          <w:p w:rsidR="002C3D47" w:rsidRPr="002C3D47" w:rsidRDefault="002C3D47" w:rsidP="002C3D47">
            <w:pPr>
              <w:widowControl w:val="0"/>
              <w:autoSpaceDE w:val="0"/>
              <w:autoSpaceDN w:val="0"/>
              <w:jc w:val="center"/>
              <w:rPr>
                <w:sz w:val="10"/>
                <w:szCs w:val="14"/>
              </w:rPr>
            </w:pPr>
            <w:r w:rsidRPr="002C3D47">
              <w:rPr>
                <w:sz w:val="10"/>
                <w:szCs w:val="14"/>
              </w:rPr>
              <w:t>5967,52500</w:t>
            </w:r>
          </w:p>
        </w:tc>
        <w:tc>
          <w:tcPr>
            <w:tcW w:w="392" w:type="pct"/>
            <w:tcBorders>
              <w:top w:val="single" w:sz="4" w:space="0" w:color="000000"/>
              <w:left w:val="single" w:sz="4" w:space="0" w:color="auto"/>
              <w:bottom w:val="single" w:sz="4" w:space="0" w:color="000000"/>
            </w:tcBorders>
            <w:shd w:val="clear" w:color="auto" w:fill="auto"/>
            <w:vAlign w:val="center"/>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6045,50000</w:t>
            </w:r>
          </w:p>
        </w:tc>
        <w:tc>
          <w:tcPr>
            <w:tcW w:w="515" w:type="pct"/>
            <w:gridSpan w:val="3"/>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5845,70000</w:t>
            </w:r>
          </w:p>
        </w:tc>
        <w:tc>
          <w:tcPr>
            <w:tcW w:w="367"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5713,30000</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5867,40000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5867,40000</w:t>
            </w:r>
          </w:p>
        </w:tc>
      </w:tr>
      <w:tr w:rsidR="002C3D47" w:rsidRPr="002C3D47" w:rsidTr="00924142">
        <w:tblPrEx>
          <w:tblCellMar>
            <w:left w:w="108" w:type="dxa"/>
            <w:right w:w="108" w:type="dxa"/>
          </w:tblCellMar>
        </w:tblPrEx>
        <w:trPr>
          <w:gridAfter w:val="1"/>
          <w:wAfter w:w="5" w:type="pct"/>
          <w:trHeight w:val="20"/>
        </w:trPr>
        <w:tc>
          <w:tcPr>
            <w:tcW w:w="206" w:type="pct"/>
            <w:vMerge w:val="restart"/>
            <w:tcBorders>
              <w:top w:val="single" w:sz="4" w:space="0" w:color="auto"/>
              <w:left w:val="single" w:sz="4" w:space="0" w:color="000000"/>
            </w:tcBorders>
            <w:shd w:val="clear" w:color="auto" w:fill="auto"/>
          </w:tcPr>
          <w:p w:rsidR="002C3D47" w:rsidRPr="002C3D47" w:rsidRDefault="002C3D47" w:rsidP="002C3D47">
            <w:pPr>
              <w:rPr>
                <w:sz w:val="10"/>
                <w:szCs w:val="14"/>
              </w:rPr>
            </w:pPr>
            <w:r w:rsidRPr="002C3D47">
              <w:rPr>
                <w:sz w:val="10"/>
                <w:szCs w:val="14"/>
              </w:rPr>
              <w:t>1.12</w:t>
            </w:r>
          </w:p>
        </w:tc>
        <w:tc>
          <w:tcPr>
            <w:tcW w:w="615" w:type="pct"/>
            <w:vMerge w:val="restart"/>
            <w:tcBorders>
              <w:top w:val="single" w:sz="4" w:space="0" w:color="auto"/>
              <w:left w:val="single" w:sz="4" w:space="0" w:color="000000"/>
            </w:tcBorders>
            <w:shd w:val="clear" w:color="auto" w:fill="auto"/>
          </w:tcPr>
          <w:p w:rsidR="002C3D47" w:rsidRPr="002C3D47" w:rsidRDefault="002C3D47" w:rsidP="002C3D47">
            <w:pPr>
              <w:snapToGrid w:val="0"/>
              <w:rPr>
                <w:sz w:val="10"/>
                <w:szCs w:val="14"/>
              </w:rPr>
            </w:pPr>
            <w:r w:rsidRPr="002C3D47">
              <w:rPr>
                <w:sz w:val="10"/>
                <w:szCs w:val="14"/>
              </w:rPr>
              <w:t xml:space="preserve">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общеобразовательных организациях, расположенных в сельской местности                                     </w:t>
            </w:r>
          </w:p>
        </w:tc>
        <w:tc>
          <w:tcPr>
            <w:tcW w:w="576" w:type="pct"/>
            <w:vMerge w:val="restart"/>
            <w:tcBorders>
              <w:top w:val="single" w:sz="4" w:space="0" w:color="auto"/>
              <w:left w:val="single" w:sz="4" w:space="0" w:color="000000"/>
            </w:tcBorders>
            <w:shd w:val="clear" w:color="auto" w:fill="auto"/>
          </w:tcPr>
          <w:p w:rsidR="002C3D47" w:rsidRPr="002C3D47" w:rsidRDefault="002C3D47" w:rsidP="002C3D47">
            <w:pPr>
              <w:rPr>
                <w:sz w:val="10"/>
                <w:szCs w:val="14"/>
              </w:rPr>
            </w:pPr>
            <w:r w:rsidRPr="002C3D47">
              <w:rPr>
                <w:sz w:val="10"/>
                <w:szCs w:val="14"/>
              </w:rPr>
              <w:t>отдел</w:t>
            </w:r>
          </w:p>
        </w:tc>
        <w:tc>
          <w:tcPr>
            <w:tcW w:w="223" w:type="pct"/>
            <w:vMerge w:val="restart"/>
            <w:tcBorders>
              <w:top w:val="single" w:sz="4" w:space="0" w:color="auto"/>
              <w:left w:val="single" w:sz="4" w:space="0" w:color="000000"/>
            </w:tcBorders>
            <w:shd w:val="clear" w:color="auto" w:fill="auto"/>
          </w:tcPr>
          <w:p w:rsidR="002C3D47" w:rsidRPr="002C3D47" w:rsidRDefault="002C3D47" w:rsidP="002C3D47">
            <w:pPr>
              <w:rPr>
                <w:sz w:val="10"/>
                <w:szCs w:val="14"/>
              </w:rPr>
            </w:pPr>
            <w:r w:rsidRPr="002C3D47">
              <w:rPr>
                <w:sz w:val="10"/>
                <w:szCs w:val="14"/>
              </w:rPr>
              <w:t>2019-2024 годы</w:t>
            </w:r>
          </w:p>
        </w:tc>
        <w:tc>
          <w:tcPr>
            <w:tcW w:w="321" w:type="pct"/>
            <w:vMerge w:val="restart"/>
            <w:tcBorders>
              <w:top w:val="single" w:sz="4" w:space="0" w:color="auto"/>
              <w:left w:val="single" w:sz="4" w:space="0" w:color="000000"/>
            </w:tcBorders>
            <w:shd w:val="clear" w:color="auto" w:fill="auto"/>
          </w:tcPr>
          <w:p w:rsidR="002C3D47" w:rsidRPr="002C3D47" w:rsidRDefault="002C3D47" w:rsidP="002C3D47">
            <w:pPr>
              <w:jc w:val="center"/>
              <w:rPr>
                <w:sz w:val="10"/>
                <w:szCs w:val="14"/>
              </w:rPr>
            </w:pPr>
            <w:r w:rsidRPr="002C3D47">
              <w:rPr>
                <w:sz w:val="10"/>
                <w:szCs w:val="14"/>
              </w:rPr>
              <w:t>1.2</w:t>
            </w:r>
          </w:p>
          <w:p w:rsidR="002C3D47" w:rsidRPr="002C3D47" w:rsidRDefault="002C3D47" w:rsidP="002C3D47">
            <w:pPr>
              <w:jc w:val="center"/>
              <w:rPr>
                <w:sz w:val="10"/>
                <w:szCs w:val="14"/>
              </w:rPr>
            </w:pPr>
            <w:r w:rsidRPr="002C3D47">
              <w:rPr>
                <w:sz w:val="10"/>
                <w:szCs w:val="14"/>
              </w:rPr>
              <w:t>1.3</w:t>
            </w:r>
          </w:p>
        </w:tc>
        <w:tc>
          <w:tcPr>
            <w:tcW w:w="629" w:type="pct"/>
            <w:gridSpan w:val="3"/>
            <w:tcBorders>
              <w:top w:val="single" w:sz="4" w:space="0" w:color="auto"/>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федеральный  бюджет</w:t>
            </w:r>
          </w:p>
        </w:tc>
        <w:tc>
          <w:tcPr>
            <w:tcW w:w="367" w:type="pct"/>
            <w:tcBorders>
              <w:top w:val="single" w:sz="4" w:space="0" w:color="auto"/>
              <w:left w:val="single" w:sz="4" w:space="0" w:color="000000"/>
              <w:bottom w:val="single" w:sz="4" w:space="0" w:color="auto"/>
              <w:right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w:t>
            </w:r>
          </w:p>
        </w:tc>
        <w:tc>
          <w:tcPr>
            <w:tcW w:w="392"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jc w:val="center"/>
              <w:rPr>
                <w:sz w:val="10"/>
                <w:szCs w:val="14"/>
                <w:lang w:val="en-US"/>
              </w:rPr>
            </w:pPr>
            <w:r w:rsidRPr="002C3D47">
              <w:rPr>
                <w:sz w:val="10"/>
                <w:szCs w:val="14"/>
                <w:lang w:val="en-US"/>
              </w:rPr>
              <w:t>2167</w:t>
            </w:r>
            <w:r w:rsidRPr="002C3D47">
              <w:rPr>
                <w:sz w:val="10"/>
                <w:szCs w:val="14"/>
              </w:rPr>
              <w:t>,</w:t>
            </w:r>
            <w:r w:rsidRPr="002C3D47">
              <w:rPr>
                <w:sz w:val="10"/>
                <w:szCs w:val="14"/>
                <w:lang w:val="en-US"/>
              </w:rPr>
              <w:t>08571</w:t>
            </w:r>
          </w:p>
        </w:tc>
        <w:tc>
          <w:tcPr>
            <w:tcW w:w="515" w:type="pct"/>
            <w:gridSpan w:val="3"/>
            <w:tcBorders>
              <w:top w:val="single" w:sz="4" w:space="0" w:color="auto"/>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auto"/>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auto"/>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auto"/>
              <w:left w:val="single" w:sz="4" w:space="0" w:color="000000"/>
              <w:bottom w:val="single" w:sz="4" w:space="0" w:color="auto"/>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vMerge/>
            <w:tcBorders>
              <w:top w:val="single" w:sz="4" w:space="0" w:color="auto"/>
              <w:left w:val="single" w:sz="4" w:space="0" w:color="000000"/>
            </w:tcBorders>
            <w:shd w:val="clear" w:color="auto" w:fill="auto"/>
          </w:tcPr>
          <w:p w:rsidR="002C3D47" w:rsidRPr="002C3D47" w:rsidRDefault="002C3D47" w:rsidP="002C3D47">
            <w:pPr>
              <w:rPr>
                <w:sz w:val="10"/>
                <w:szCs w:val="14"/>
              </w:rPr>
            </w:pPr>
          </w:p>
        </w:tc>
        <w:tc>
          <w:tcPr>
            <w:tcW w:w="615" w:type="pct"/>
            <w:vMerge/>
            <w:tcBorders>
              <w:top w:val="single" w:sz="4" w:space="0" w:color="auto"/>
              <w:left w:val="single" w:sz="4" w:space="0" w:color="000000"/>
            </w:tcBorders>
            <w:shd w:val="clear" w:color="auto" w:fill="auto"/>
          </w:tcPr>
          <w:p w:rsidR="002C3D47" w:rsidRPr="002C3D47" w:rsidRDefault="002C3D47" w:rsidP="002C3D47">
            <w:pPr>
              <w:snapToGrid w:val="0"/>
              <w:rPr>
                <w:sz w:val="10"/>
                <w:szCs w:val="14"/>
              </w:rPr>
            </w:pPr>
          </w:p>
        </w:tc>
        <w:tc>
          <w:tcPr>
            <w:tcW w:w="576" w:type="pct"/>
            <w:vMerge/>
            <w:tcBorders>
              <w:top w:val="single" w:sz="4" w:space="0" w:color="auto"/>
              <w:left w:val="single" w:sz="4" w:space="0" w:color="000000"/>
            </w:tcBorders>
            <w:shd w:val="clear" w:color="auto" w:fill="auto"/>
          </w:tcPr>
          <w:p w:rsidR="002C3D47" w:rsidRPr="002C3D47" w:rsidRDefault="002C3D47" w:rsidP="002C3D47">
            <w:pPr>
              <w:rPr>
                <w:sz w:val="10"/>
                <w:szCs w:val="14"/>
              </w:rPr>
            </w:pPr>
          </w:p>
        </w:tc>
        <w:tc>
          <w:tcPr>
            <w:tcW w:w="223" w:type="pct"/>
            <w:vMerge/>
            <w:tcBorders>
              <w:top w:val="single" w:sz="4" w:space="0" w:color="auto"/>
              <w:left w:val="single" w:sz="4" w:space="0" w:color="000000"/>
            </w:tcBorders>
            <w:shd w:val="clear" w:color="auto" w:fill="auto"/>
          </w:tcPr>
          <w:p w:rsidR="002C3D47" w:rsidRPr="002C3D47" w:rsidRDefault="002C3D47" w:rsidP="002C3D47">
            <w:pPr>
              <w:rPr>
                <w:sz w:val="10"/>
                <w:szCs w:val="14"/>
              </w:rPr>
            </w:pPr>
          </w:p>
        </w:tc>
        <w:tc>
          <w:tcPr>
            <w:tcW w:w="321" w:type="pct"/>
            <w:vMerge/>
            <w:tcBorders>
              <w:top w:val="single" w:sz="4" w:space="0" w:color="auto"/>
              <w:left w:val="single" w:sz="4" w:space="0" w:color="000000"/>
            </w:tcBorders>
            <w:shd w:val="clear" w:color="auto" w:fill="auto"/>
          </w:tcPr>
          <w:p w:rsidR="002C3D47" w:rsidRPr="002C3D47" w:rsidRDefault="002C3D47" w:rsidP="002C3D47">
            <w:pPr>
              <w:jc w:val="center"/>
              <w:rPr>
                <w:sz w:val="10"/>
                <w:szCs w:val="14"/>
              </w:rPr>
            </w:pPr>
          </w:p>
        </w:tc>
        <w:tc>
          <w:tcPr>
            <w:tcW w:w="629" w:type="pct"/>
            <w:gridSpan w:val="3"/>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областной бюджет</w:t>
            </w:r>
          </w:p>
        </w:tc>
        <w:tc>
          <w:tcPr>
            <w:tcW w:w="367" w:type="pct"/>
            <w:tcBorders>
              <w:top w:val="single" w:sz="4" w:space="0" w:color="auto"/>
              <w:left w:val="single" w:sz="4" w:space="0" w:color="000000"/>
              <w:bottom w:val="single" w:sz="4" w:space="0" w:color="000000"/>
              <w:right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w:t>
            </w:r>
          </w:p>
        </w:tc>
        <w:tc>
          <w:tcPr>
            <w:tcW w:w="392" w:type="pct"/>
            <w:tcBorders>
              <w:top w:val="single" w:sz="4" w:space="0" w:color="auto"/>
              <w:left w:val="single" w:sz="4" w:space="0" w:color="auto"/>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993,52381</w:t>
            </w:r>
          </w:p>
        </w:tc>
        <w:tc>
          <w:tcPr>
            <w:tcW w:w="515" w:type="pct"/>
            <w:gridSpan w:val="3"/>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679,60000</w:t>
            </w:r>
          </w:p>
        </w:tc>
        <w:tc>
          <w:tcPr>
            <w:tcW w:w="367" w:type="pct"/>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679,60000</w:t>
            </w:r>
          </w:p>
        </w:tc>
        <w:tc>
          <w:tcPr>
            <w:tcW w:w="392" w:type="pct"/>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auto"/>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vMerge/>
            <w:tcBorders>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615" w:type="pct"/>
            <w:vMerge/>
            <w:tcBorders>
              <w:left w:val="single" w:sz="4" w:space="0" w:color="000000"/>
              <w:bottom w:val="single" w:sz="4" w:space="0" w:color="000000"/>
            </w:tcBorders>
            <w:shd w:val="clear" w:color="auto" w:fill="auto"/>
          </w:tcPr>
          <w:p w:rsidR="002C3D47" w:rsidRPr="002C3D47" w:rsidRDefault="002C3D47" w:rsidP="002C3D47">
            <w:pPr>
              <w:snapToGrid w:val="0"/>
              <w:rPr>
                <w:sz w:val="10"/>
                <w:szCs w:val="14"/>
              </w:rPr>
            </w:pPr>
          </w:p>
        </w:tc>
        <w:tc>
          <w:tcPr>
            <w:tcW w:w="576" w:type="pct"/>
            <w:vMerge/>
            <w:tcBorders>
              <w:left w:val="single" w:sz="4" w:space="0" w:color="000000"/>
              <w:bottom w:val="single" w:sz="4" w:space="0" w:color="000000"/>
            </w:tcBorders>
            <w:shd w:val="clear" w:color="auto" w:fill="auto"/>
          </w:tcPr>
          <w:p w:rsidR="002C3D47" w:rsidRPr="002C3D47" w:rsidRDefault="002C3D47" w:rsidP="002C3D47">
            <w:pPr>
              <w:rPr>
                <w:sz w:val="10"/>
                <w:szCs w:val="14"/>
              </w:rPr>
            </w:pPr>
          </w:p>
        </w:tc>
        <w:tc>
          <w:tcPr>
            <w:tcW w:w="223" w:type="pct"/>
            <w:vMerge/>
            <w:tcBorders>
              <w:left w:val="single" w:sz="4" w:space="0" w:color="000000"/>
              <w:bottom w:val="single" w:sz="4" w:space="0" w:color="000000"/>
            </w:tcBorders>
            <w:shd w:val="clear" w:color="auto" w:fill="auto"/>
          </w:tcPr>
          <w:p w:rsidR="002C3D47" w:rsidRPr="002C3D47" w:rsidRDefault="002C3D47" w:rsidP="002C3D47">
            <w:pPr>
              <w:rPr>
                <w:sz w:val="10"/>
                <w:szCs w:val="14"/>
              </w:rPr>
            </w:pPr>
          </w:p>
        </w:tc>
        <w:tc>
          <w:tcPr>
            <w:tcW w:w="321" w:type="pct"/>
            <w:vMerge/>
            <w:tcBorders>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629" w:type="pct"/>
            <w:gridSpan w:val="3"/>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бюджет</w:t>
            </w:r>
          </w:p>
          <w:p w:rsidR="002C3D47" w:rsidRPr="002C3D47" w:rsidRDefault="002C3D47" w:rsidP="002C3D47">
            <w:pPr>
              <w:jc w:val="center"/>
              <w:rPr>
                <w:sz w:val="10"/>
                <w:szCs w:val="14"/>
              </w:rPr>
            </w:pPr>
            <w:r w:rsidRPr="002C3D47">
              <w:rPr>
                <w:sz w:val="10"/>
                <w:szCs w:val="14"/>
              </w:rPr>
              <w:t>муниципального</w:t>
            </w:r>
          </w:p>
          <w:p w:rsidR="002C3D47" w:rsidRPr="002C3D47" w:rsidRDefault="002C3D47" w:rsidP="002C3D47">
            <w:pPr>
              <w:jc w:val="center"/>
              <w:rPr>
                <w:sz w:val="10"/>
                <w:szCs w:val="14"/>
              </w:rPr>
            </w:pPr>
            <w:r w:rsidRPr="002C3D47">
              <w:rPr>
                <w:sz w:val="10"/>
                <w:szCs w:val="14"/>
              </w:rPr>
              <w:t>района</w:t>
            </w:r>
          </w:p>
        </w:tc>
        <w:tc>
          <w:tcPr>
            <w:tcW w:w="367" w:type="pct"/>
            <w:tcBorders>
              <w:top w:val="single" w:sz="4" w:space="0" w:color="000000"/>
              <w:left w:val="single" w:sz="4" w:space="0" w:color="000000"/>
              <w:bottom w:val="single" w:sz="4" w:space="0" w:color="000000"/>
              <w:right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w:t>
            </w:r>
          </w:p>
        </w:tc>
        <w:tc>
          <w:tcPr>
            <w:tcW w:w="392" w:type="pct"/>
            <w:tcBorders>
              <w:top w:val="single" w:sz="4" w:space="0" w:color="000000"/>
              <w:left w:val="single" w:sz="4" w:space="0" w:color="auto"/>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22,56676</w:t>
            </w:r>
          </w:p>
        </w:tc>
        <w:tc>
          <w:tcPr>
            <w:tcW w:w="515" w:type="pct"/>
            <w:gridSpan w:val="3"/>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vMerge w:val="restart"/>
            <w:tcBorders>
              <w:top w:val="single" w:sz="4" w:space="0" w:color="000000"/>
              <w:left w:val="single" w:sz="4" w:space="0" w:color="000000"/>
            </w:tcBorders>
            <w:shd w:val="clear" w:color="auto" w:fill="auto"/>
          </w:tcPr>
          <w:p w:rsidR="002C3D47" w:rsidRPr="002C3D47" w:rsidRDefault="002C3D47" w:rsidP="002C3D47">
            <w:pPr>
              <w:jc w:val="center"/>
              <w:rPr>
                <w:sz w:val="10"/>
                <w:szCs w:val="14"/>
              </w:rPr>
            </w:pPr>
            <w:r w:rsidRPr="002C3D47">
              <w:rPr>
                <w:sz w:val="10"/>
                <w:szCs w:val="14"/>
              </w:rPr>
              <w:t>1.13</w:t>
            </w:r>
          </w:p>
        </w:tc>
        <w:tc>
          <w:tcPr>
            <w:tcW w:w="615" w:type="pct"/>
            <w:vMerge w:val="restart"/>
            <w:tcBorders>
              <w:top w:val="single" w:sz="4" w:space="0" w:color="000000"/>
              <w:left w:val="single" w:sz="4" w:space="0" w:color="000000"/>
              <w:right w:val="single" w:sz="4" w:space="0" w:color="auto"/>
            </w:tcBorders>
            <w:shd w:val="clear" w:color="auto" w:fill="auto"/>
          </w:tcPr>
          <w:p w:rsidR="002C3D47" w:rsidRPr="002C3D47" w:rsidRDefault="002C3D47" w:rsidP="002C3D47">
            <w:pPr>
              <w:snapToGrid w:val="0"/>
              <w:rPr>
                <w:sz w:val="10"/>
                <w:szCs w:val="14"/>
              </w:rPr>
            </w:pPr>
            <w:r w:rsidRPr="002C3D47">
              <w:rPr>
                <w:sz w:val="10"/>
                <w:szCs w:val="14"/>
              </w:rPr>
              <w:t>Внедрение целевой модели цифровой образовательной среды «Цифровая образовательная среда»</w:t>
            </w:r>
          </w:p>
          <w:p w:rsidR="002C3D47" w:rsidRPr="002C3D47" w:rsidRDefault="002C3D47" w:rsidP="002C3D47">
            <w:pPr>
              <w:snapToGrid w:val="0"/>
              <w:rPr>
                <w:sz w:val="10"/>
                <w:szCs w:val="14"/>
              </w:rPr>
            </w:pPr>
          </w:p>
        </w:tc>
        <w:tc>
          <w:tcPr>
            <w:tcW w:w="576" w:type="pct"/>
            <w:vMerge w:val="restart"/>
            <w:tcBorders>
              <w:top w:val="single" w:sz="4" w:space="0" w:color="000000"/>
              <w:left w:val="single" w:sz="4" w:space="0" w:color="auto"/>
              <w:right w:val="single" w:sz="4" w:space="0" w:color="auto"/>
            </w:tcBorders>
            <w:shd w:val="clear" w:color="auto" w:fill="auto"/>
          </w:tcPr>
          <w:p w:rsidR="002C3D47" w:rsidRPr="002C3D47" w:rsidRDefault="002C3D47" w:rsidP="002C3D47">
            <w:pPr>
              <w:rPr>
                <w:sz w:val="10"/>
                <w:szCs w:val="14"/>
              </w:rPr>
            </w:pPr>
            <w:r w:rsidRPr="002C3D47">
              <w:rPr>
                <w:sz w:val="10"/>
                <w:szCs w:val="14"/>
              </w:rPr>
              <w:t>отдел</w:t>
            </w:r>
          </w:p>
        </w:tc>
        <w:tc>
          <w:tcPr>
            <w:tcW w:w="223" w:type="pct"/>
            <w:vMerge w:val="restart"/>
            <w:tcBorders>
              <w:top w:val="single" w:sz="4" w:space="0" w:color="000000"/>
              <w:left w:val="single" w:sz="4" w:space="0" w:color="auto"/>
            </w:tcBorders>
            <w:shd w:val="clear" w:color="auto" w:fill="auto"/>
          </w:tcPr>
          <w:p w:rsidR="002C3D47" w:rsidRPr="002C3D47" w:rsidRDefault="002C3D47" w:rsidP="002C3D47">
            <w:pPr>
              <w:rPr>
                <w:sz w:val="10"/>
                <w:szCs w:val="14"/>
              </w:rPr>
            </w:pPr>
            <w:r w:rsidRPr="002C3D47">
              <w:rPr>
                <w:sz w:val="10"/>
                <w:szCs w:val="14"/>
              </w:rPr>
              <w:t>2019-2024 годы</w:t>
            </w:r>
          </w:p>
        </w:tc>
        <w:tc>
          <w:tcPr>
            <w:tcW w:w="321" w:type="pct"/>
            <w:vMerge w:val="restart"/>
            <w:tcBorders>
              <w:top w:val="single" w:sz="4" w:space="0" w:color="000000"/>
              <w:left w:val="single" w:sz="4" w:space="0" w:color="000000"/>
            </w:tcBorders>
            <w:shd w:val="clear" w:color="auto" w:fill="auto"/>
          </w:tcPr>
          <w:p w:rsidR="002C3D47" w:rsidRPr="002C3D47" w:rsidRDefault="002C3D47" w:rsidP="002C3D47">
            <w:pPr>
              <w:jc w:val="center"/>
              <w:rPr>
                <w:sz w:val="10"/>
                <w:szCs w:val="14"/>
              </w:rPr>
            </w:pPr>
            <w:r w:rsidRPr="002C3D47">
              <w:rPr>
                <w:sz w:val="10"/>
                <w:szCs w:val="14"/>
              </w:rPr>
              <w:t>1.2</w:t>
            </w:r>
          </w:p>
          <w:p w:rsidR="002C3D47" w:rsidRPr="002C3D47" w:rsidRDefault="002C3D47" w:rsidP="002C3D47">
            <w:pPr>
              <w:jc w:val="center"/>
              <w:rPr>
                <w:sz w:val="10"/>
                <w:szCs w:val="14"/>
              </w:rPr>
            </w:pPr>
            <w:r w:rsidRPr="002C3D47">
              <w:rPr>
                <w:sz w:val="10"/>
                <w:szCs w:val="14"/>
              </w:rPr>
              <w:t>1.3</w:t>
            </w:r>
          </w:p>
        </w:tc>
        <w:tc>
          <w:tcPr>
            <w:tcW w:w="629" w:type="pct"/>
            <w:gridSpan w:val="3"/>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федеральный  бюджет</w:t>
            </w:r>
          </w:p>
        </w:tc>
        <w:tc>
          <w:tcPr>
            <w:tcW w:w="367" w:type="pct"/>
            <w:tcBorders>
              <w:top w:val="single" w:sz="4" w:space="0" w:color="000000"/>
              <w:left w:val="single" w:sz="4" w:space="0" w:color="000000"/>
              <w:bottom w:val="single" w:sz="4" w:space="0" w:color="auto"/>
              <w:right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w:t>
            </w:r>
          </w:p>
        </w:tc>
        <w:tc>
          <w:tcPr>
            <w:tcW w:w="392" w:type="pct"/>
            <w:tcBorders>
              <w:top w:val="single" w:sz="4" w:space="0" w:color="000000"/>
              <w:left w:val="single" w:sz="4" w:space="0" w:color="auto"/>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4382,79600</w:t>
            </w:r>
          </w:p>
        </w:tc>
        <w:tc>
          <w:tcPr>
            <w:tcW w:w="515" w:type="pct"/>
            <w:gridSpan w:val="3"/>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auto"/>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vMerge/>
            <w:tcBorders>
              <w:top w:val="single" w:sz="4" w:space="0" w:color="000000"/>
              <w:left w:val="single" w:sz="4" w:space="0" w:color="000000"/>
            </w:tcBorders>
            <w:shd w:val="clear" w:color="auto" w:fill="auto"/>
          </w:tcPr>
          <w:p w:rsidR="002C3D47" w:rsidRPr="002C3D47" w:rsidRDefault="002C3D47" w:rsidP="002C3D47">
            <w:pPr>
              <w:jc w:val="center"/>
              <w:rPr>
                <w:sz w:val="10"/>
                <w:szCs w:val="14"/>
              </w:rPr>
            </w:pPr>
          </w:p>
        </w:tc>
        <w:tc>
          <w:tcPr>
            <w:tcW w:w="615" w:type="pct"/>
            <w:vMerge/>
            <w:tcBorders>
              <w:top w:val="single" w:sz="4" w:space="0" w:color="000000"/>
              <w:left w:val="single" w:sz="4" w:space="0" w:color="000000"/>
              <w:right w:val="single" w:sz="4" w:space="0" w:color="auto"/>
            </w:tcBorders>
            <w:shd w:val="clear" w:color="auto" w:fill="auto"/>
          </w:tcPr>
          <w:p w:rsidR="002C3D47" w:rsidRPr="002C3D47" w:rsidRDefault="002C3D47" w:rsidP="002C3D47">
            <w:pPr>
              <w:snapToGrid w:val="0"/>
              <w:rPr>
                <w:sz w:val="10"/>
                <w:szCs w:val="14"/>
              </w:rPr>
            </w:pPr>
          </w:p>
        </w:tc>
        <w:tc>
          <w:tcPr>
            <w:tcW w:w="576" w:type="pct"/>
            <w:vMerge/>
            <w:tcBorders>
              <w:top w:val="single" w:sz="4" w:space="0" w:color="000000"/>
              <w:left w:val="single" w:sz="4" w:space="0" w:color="auto"/>
              <w:right w:val="single" w:sz="4" w:space="0" w:color="auto"/>
            </w:tcBorders>
            <w:shd w:val="clear" w:color="auto" w:fill="auto"/>
          </w:tcPr>
          <w:p w:rsidR="002C3D47" w:rsidRPr="002C3D47" w:rsidRDefault="002C3D47" w:rsidP="002C3D47">
            <w:pPr>
              <w:rPr>
                <w:sz w:val="10"/>
                <w:szCs w:val="14"/>
              </w:rPr>
            </w:pPr>
          </w:p>
        </w:tc>
        <w:tc>
          <w:tcPr>
            <w:tcW w:w="223" w:type="pct"/>
            <w:vMerge/>
            <w:tcBorders>
              <w:top w:val="single" w:sz="4" w:space="0" w:color="000000"/>
              <w:left w:val="single" w:sz="4" w:space="0" w:color="auto"/>
            </w:tcBorders>
            <w:shd w:val="clear" w:color="auto" w:fill="auto"/>
          </w:tcPr>
          <w:p w:rsidR="002C3D47" w:rsidRPr="002C3D47" w:rsidRDefault="002C3D47" w:rsidP="002C3D47">
            <w:pPr>
              <w:rPr>
                <w:sz w:val="10"/>
                <w:szCs w:val="14"/>
              </w:rPr>
            </w:pPr>
          </w:p>
        </w:tc>
        <w:tc>
          <w:tcPr>
            <w:tcW w:w="321" w:type="pct"/>
            <w:vMerge/>
            <w:tcBorders>
              <w:top w:val="single" w:sz="4" w:space="0" w:color="000000"/>
              <w:left w:val="single" w:sz="4" w:space="0" w:color="000000"/>
            </w:tcBorders>
            <w:shd w:val="clear" w:color="auto" w:fill="auto"/>
          </w:tcPr>
          <w:p w:rsidR="002C3D47" w:rsidRPr="002C3D47" w:rsidRDefault="002C3D47" w:rsidP="002C3D47">
            <w:pPr>
              <w:jc w:val="center"/>
              <w:rPr>
                <w:sz w:val="10"/>
                <w:szCs w:val="14"/>
              </w:rPr>
            </w:pPr>
          </w:p>
        </w:tc>
        <w:tc>
          <w:tcPr>
            <w:tcW w:w="629" w:type="pct"/>
            <w:gridSpan w:val="3"/>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областной бюджет</w:t>
            </w:r>
          </w:p>
        </w:tc>
        <w:tc>
          <w:tcPr>
            <w:tcW w:w="367" w:type="pct"/>
            <w:tcBorders>
              <w:top w:val="single" w:sz="4" w:space="0" w:color="auto"/>
              <w:left w:val="single" w:sz="4" w:space="0" w:color="000000"/>
              <w:bottom w:val="single" w:sz="4" w:space="0" w:color="000000"/>
              <w:right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w:t>
            </w:r>
          </w:p>
        </w:tc>
        <w:tc>
          <w:tcPr>
            <w:tcW w:w="392" w:type="pct"/>
            <w:tcBorders>
              <w:top w:val="single" w:sz="4" w:space="0" w:color="auto"/>
              <w:left w:val="single" w:sz="4" w:space="0" w:color="auto"/>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149,25105</w:t>
            </w:r>
          </w:p>
        </w:tc>
        <w:tc>
          <w:tcPr>
            <w:tcW w:w="515" w:type="pct"/>
            <w:gridSpan w:val="3"/>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auto"/>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vMerge/>
            <w:tcBorders>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615" w:type="pct"/>
            <w:vMerge/>
            <w:tcBorders>
              <w:left w:val="single" w:sz="4" w:space="0" w:color="000000"/>
              <w:bottom w:val="single" w:sz="4" w:space="0" w:color="000000"/>
              <w:right w:val="single" w:sz="4" w:space="0" w:color="auto"/>
            </w:tcBorders>
            <w:shd w:val="clear" w:color="auto" w:fill="auto"/>
          </w:tcPr>
          <w:p w:rsidR="002C3D47" w:rsidRPr="002C3D47" w:rsidRDefault="002C3D47" w:rsidP="002C3D47">
            <w:pPr>
              <w:snapToGrid w:val="0"/>
              <w:rPr>
                <w:sz w:val="10"/>
                <w:szCs w:val="14"/>
              </w:rPr>
            </w:pPr>
          </w:p>
        </w:tc>
        <w:tc>
          <w:tcPr>
            <w:tcW w:w="576" w:type="pct"/>
            <w:vMerge/>
            <w:tcBorders>
              <w:left w:val="single" w:sz="4" w:space="0" w:color="auto"/>
              <w:bottom w:val="single" w:sz="4" w:space="0" w:color="000000"/>
              <w:right w:val="single" w:sz="4" w:space="0" w:color="auto"/>
            </w:tcBorders>
            <w:shd w:val="clear" w:color="auto" w:fill="auto"/>
          </w:tcPr>
          <w:p w:rsidR="002C3D47" w:rsidRPr="002C3D47" w:rsidRDefault="002C3D47" w:rsidP="002C3D47">
            <w:pPr>
              <w:rPr>
                <w:sz w:val="10"/>
                <w:szCs w:val="14"/>
              </w:rPr>
            </w:pPr>
          </w:p>
        </w:tc>
        <w:tc>
          <w:tcPr>
            <w:tcW w:w="223" w:type="pct"/>
            <w:vMerge/>
            <w:tcBorders>
              <w:left w:val="single" w:sz="4" w:space="0" w:color="auto"/>
              <w:bottom w:val="single" w:sz="4" w:space="0" w:color="000000"/>
            </w:tcBorders>
            <w:shd w:val="clear" w:color="auto" w:fill="auto"/>
          </w:tcPr>
          <w:p w:rsidR="002C3D47" w:rsidRPr="002C3D47" w:rsidRDefault="002C3D47" w:rsidP="002C3D47">
            <w:pPr>
              <w:rPr>
                <w:sz w:val="10"/>
                <w:szCs w:val="14"/>
              </w:rPr>
            </w:pPr>
          </w:p>
        </w:tc>
        <w:tc>
          <w:tcPr>
            <w:tcW w:w="321" w:type="pct"/>
            <w:vMerge/>
            <w:tcBorders>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629"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бюджет</w:t>
            </w:r>
          </w:p>
          <w:p w:rsidR="002C3D47" w:rsidRPr="002C3D47" w:rsidRDefault="002C3D47" w:rsidP="002C3D47">
            <w:pPr>
              <w:jc w:val="center"/>
              <w:rPr>
                <w:sz w:val="10"/>
                <w:szCs w:val="14"/>
              </w:rPr>
            </w:pPr>
            <w:r w:rsidRPr="002C3D47">
              <w:rPr>
                <w:sz w:val="10"/>
                <w:szCs w:val="14"/>
              </w:rPr>
              <w:t>муниципального</w:t>
            </w:r>
          </w:p>
          <w:p w:rsidR="002C3D47" w:rsidRPr="002C3D47" w:rsidRDefault="002C3D47" w:rsidP="002C3D47">
            <w:pPr>
              <w:jc w:val="center"/>
              <w:rPr>
                <w:sz w:val="10"/>
                <w:szCs w:val="14"/>
              </w:rPr>
            </w:pPr>
            <w:r w:rsidRPr="002C3D47">
              <w:rPr>
                <w:sz w:val="10"/>
                <w:szCs w:val="14"/>
              </w:rPr>
              <w:t>района</w:t>
            </w:r>
          </w:p>
        </w:tc>
        <w:tc>
          <w:tcPr>
            <w:tcW w:w="367" w:type="pct"/>
            <w:tcBorders>
              <w:top w:val="single" w:sz="4" w:space="0" w:color="000000"/>
              <w:left w:val="single" w:sz="4" w:space="0" w:color="auto"/>
              <w:bottom w:val="single" w:sz="4" w:space="0" w:color="000000"/>
              <w:right w:val="single" w:sz="4" w:space="0" w:color="auto"/>
            </w:tcBorders>
            <w:shd w:val="clear" w:color="auto" w:fill="auto"/>
            <w:vAlign w:val="center"/>
          </w:tcPr>
          <w:p w:rsidR="002C3D47" w:rsidRPr="002C3D47" w:rsidRDefault="002C3D47" w:rsidP="002C3D47">
            <w:pPr>
              <w:snapToGrid w:val="0"/>
              <w:jc w:val="center"/>
              <w:rPr>
                <w:sz w:val="10"/>
                <w:szCs w:val="14"/>
              </w:rPr>
            </w:pPr>
            <w:r w:rsidRPr="002C3D47">
              <w:rPr>
                <w:sz w:val="10"/>
                <w:szCs w:val="14"/>
              </w:rPr>
              <w:t>-</w:t>
            </w:r>
          </w:p>
        </w:tc>
        <w:tc>
          <w:tcPr>
            <w:tcW w:w="392" w:type="pct"/>
            <w:tcBorders>
              <w:top w:val="single" w:sz="4" w:space="0" w:color="000000"/>
              <w:left w:val="single" w:sz="4" w:space="0" w:color="auto"/>
              <w:bottom w:val="single" w:sz="4" w:space="0" w:color="000000"/>
              <w:right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45,64000</w:t>
            </w:r>
          </w:p>
        </w:tc>
        <w:tc>
          <w:tcPr>
            <w:tcW w:w="515" w:type="pct"/>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67" w:type="pct"/>
            <w:tcBorders>
              <w:top w:val="single" w:sz="4" w:space="0" w:color="000000"/>
              <w:left w:val="single" w:sz="4" w:space="0" w:color="auto"/>
              <w:bottom w:val="single" w:sz="4" w:space="0" w:color="000000"/>
              <w:right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auto"/>
              <w:bottom w:val="single" w:sz="4" w:space="0" w:color="000000"/>
              <w:right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auto"/>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rPr>
          <w:trHeight w:val="20"/>
        </w:trPr>
        <w:tc>
          <w:tcPr>
            <w:tcW w:w="206" w:type="pct"/>
            <w:tcBorders>
              <w:top w:val="single" w:sz="4" w:space="0" w:color="000000"/>
              <w:left w:val="single" w:sz="4" w:space="0" w:color="000000"/>
              <w:bottom w:val="single" w:sz="4" w:space="0" w:color="auto"/>
            </w:tcBorders>
            <w:shd w:val="clear" w:color="auto" w:fill="auto"/>
          </w:tcPr>
          <w:p w:rsidR="002C3D47" w:rsidRPr="002C3D47" w:rsidRDefault="002C3D47" w:rsidP="002C3D47">
            <w:pPr>
              <w:jc w:val="center"/>
              <w:rPr>
                <w:bCs/>
                <w:sz w:val="10"/>
                <w:szCs w:val="14"/>
              </w:rPr>
            </w:pPr>
            <w:r w:rsidRPr="002C3D47">
              <w:rPr>
                <w:bCs/>
                <w:sz w:val="10"/>
                <w:szCs w:val="14"/>
              </w:rPr>
              <w:t>1.14</w:t>
            </w:r>
          </w:p>
        </w:tc>
        <w:tc>
          <w:tcPr>
            <w:tcW w:w="615" w:type="pct"/>
            <w:tcBorders>
              <w:top w:val="single" w:sz="4" w:space="0" w:color="000000"/>
              <w:left w:val="single" w:sz="4" w:space="0" w:color="000000"/>
              <w:bottom w:val="single" w:sz="4" w:space="0" w:color="auto"/>
              <w:right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r w:rsidRPr="002C3D47">
              <w:rPr>
                <w:sz w:val="10"/>
                <w:szCs w:val="14"/>
                <w:lang w:eastAsia="ar-SA"/>
              </w:rPr>
              <w:t>Благоустройство игровых площадок образовательных организаций, реализующих программы дошкольно</w:t>
            </w:r>
            <w:r w:rsidRPr="002C3D47">
              <w:rPr>
                <w:sz w:val="10"/>
                <w:szCs w:val="14"/>
                <w:lang w:eastAsia="ar-SA"/>
              </w:rPr>
              <w:lastRenderedPageBreak/>
              <w:t>го образования</w:t>
            </w:r>
          </w:p>
        </w:tc>
        <w:tc>
          <w:tcPr>
            <w:tcW w:w="576" w:type="pct"/>
            <w:tcBorders>
              <w:top w:val="single" w:sz="4" w:space="0" w:color="000000"/>
              <w:left w:val="single" w:sz="4" w:space="0" w:color="auto"/>
              <w:bottom w:val="single" w:sz="4" w:space="0" w:color="auto"/>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lastRenderedPageBreak/>
              <w:t>муниципальные учреждения образования</w:t>
            </w:r>
          </w:p>
        </w:tc>
        <w:tc>
          <w:tcPr>
            <w:tcW w:w="223" w:type="pct"/>
            <w:tcBorders>
              <w:top w:val="single" w:sz="4" w:space="0" w:color="000000"/>
              <w:left w:val="single" w:sz="4" w:space="0" w:color="auto"/>
              <w:bottom w:val="single" w:sz="4" w:space="0" w:color="auto"/>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 xml:space="preserve"> 2019 – 2024 годы</w:t>
            </w:r>
          </w:p>
        </w:tc>
        <w:tc>
          <w:tcPr>
            <w:tcW w:w="549" w:type="pct"/>
            <w:gridSpan w:val="2"/>
            <w:tcBorders>
              <w:top w:val="single" w:sz="4" w:space="0" w:color="000000"/>
              <w:left w:val="single" w:sz="4" w:space="0" w:color="auto"/>
              <w:bottom w:val="single" w:sz="4" w:space="0" w:color="auto"/>
            </w:tcBorders>
            <w:shd w:val="clear" w:color="auto" w:fill="auto"/>
          </w:tcPr>
          <w:p w:rsidR="002C3D47" w:rsidRPr="002C3D47" w:rsidRDefault="002C3D47" w:rsidP="002C3D47">
            <w:pPr>
              <w:suppressAutoHyphens/>
              <w:autoSpaceDE w:val="0"/>
              <w:jc w:val="center"/>
              <w:rPr>
                <w:sz w:val="10"/>
                <w:szCs w:val="14"/>
                <w:lang w:eastAsia="ar-SA"/>
              </w:rPr>
            </w:pPr>
            <w:r w:rsidRPr="002C3D47">
              <w:rPr>
                <w:sz w:val="10"/>
                <w:szCs w:val="14"/>
                <w:lang w:eastAsia="ar-SA"/>
              </w:rPr>
              <w:t>1.1</w:t>
            </w:r>
          </w:p>
        </w:tc>
        <w:tc>
          <w:tcPr>
            <w:tcW w:w="401" w:type="pct"/>
            <w:gridSpan w:val="2"/>
            <w:tcBorders>
              <w:top w:val="single" w:sz="4" w:space="0" w:color="000000"/>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p w:rsidR="002C3D47" w:rsidRPr="002C3D47" w:rsidRDefault="002C3D47" w:rsidP="002C3D47">
            <w:pPr>
              <w:suppressAutoHyphens/>
              <w:autoSpaceDE w:val="0"/>
              <w:jc w:val="center"/>
              <w:rPr>
                <w:sz w:val="10"/>
                <w:szCs w:val="14"/>
                <w:lang w:eastAsia="ar-SA"/>
              </w:rPr>
            </w:pPr>
            <w:r w:rsidRPr="002C3D47">
              <w:rPr>
                <w:sz w:val="10"/>
                <w:szCs w:val="14"/>
                <w:lang w:eastAsia="ar-SA"/>
              </w:rPr>
              <w:t>областной бюджет</w:t>
            </w:r>
          </w:p>
          <w:p w:rsidR="002C3D47" w:rsidRPr="002C3D47" w:rsidRDefault="002C3D47" w:rsidP="002C3D47">
            <w:pPr>
              <w:suppressAutoHyphens/>
              <w:autoSpaceDE w:val="0"/>
              <w:jc w:val="center"/>
              <w:rPr>
                <w:sz w:val="10"/>
                <w:szCs w:val="14"/>
                <w:lang w:eastAsia="ar-SA"/>
              </w:rPr>
            </w:pPr>
          </w:p>
          <w:p w:rsidR="002C3D47" w:rsidRPr="002C3D47" w:rsidRDefault="002C3D47" w:rsidP="002C3D47">
            <w:pPr>
              <w:suppressAutoHyphens/>
              <w:autoSpaceDE w:val="0"/>
              <w:jc w:val="center"/>
              <w:rPr>
                <w:sz w:val="10"/>
                <w:szCs w:val="14"/>
                <w:lang w:eastAsia="ar-SA"/>
              </w:rPr>
            </w:pPr>
          </w:p>
        </w:tc>
        <w:tc>
          <w:tcPr>
            <w:tcW w:w="367"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r w:rsidRPr="002C3D47">
              <w:rPr>
                <w:sz w:val="10"/>
                <w:szCs w:val="14"/>
                <w:lang w:eastAsia="ar-SA"/>
              </w:rPr>
              <w:t>-</w:t>
            </w:r>
          </w:p>
        </w:tc>
        <w:tc>
          <w:tcPr>
            <w:tcW w:w="588"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r w:rsidRPr="002C3D47">
              <w:rPr>
                <w:sz w:val="10"/>
                <w:szCs w:val="14"/>
                <w:lang w:eastAsia="ar-SA"/>
              </w:rPr>
              <w:t>250,00000</w:t>
            </w:r>
          </w:p>
        </w:tc>
        <w:tc>
          <w:tcPr>
            <w:tcW w:w="318"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r w:rsidRPr="002C3D47">
              <w:rPr>
                <w:sz w:val="10"/>
                <w:szCs w:val="14"/>
                <w:lang w:eastAsia="ar-SA"/>
              </w:rPr>
              <w:t>-</w:t>
            </w:r>
          </w:p>
        </w:tc>
        <w:tc>
          <w:tcPr>
            <w:tcW w:w="367"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r w:rsidRPr="002C3D47">
              <w:rPr>
                <w:sz w:val="10"/>
                <w:szCs w:val="14"/>
                <w:lang w:eastAsia="ar-SA"/>
              </w:rPr>
              <w:t>-</w:t>
            </w:r>
          </w:p>
        </w:tc>
        <w:tc>
          <w:tcPr>
            <w:tcW w:w="392"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r w:rsidRPr="002C3D47">
              <w:rPr>
                <w:sz w:val="10"/>
                <w:szCs w:val="14"/>
                <w:lang w:eastAsia="ar-SA"/>
              </w:rPr>
              <w:t>-</w:t>
            </w:r>
          </w:p>
        </w:tc>
        <w:tc>
          <w:tcPr>
            <w:tcW w:w="392"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r w:rsidRPr="002C3D47">
              <w:rPr>
                <w:sz w:val="10"/>
                <w:szCs w:val="14"/>
                <w:lang w:eastAsia="ar-SA"/>
              </w:rPr>
              <w:t>-</w:t>
            </w:r>
          </w:p>
        </w:tc>
        <w:tc>
          <w:tcPr>
            <w:tcW w:w="5" w:type="pct"/>
            <w:vMerge w:val="restart"/>
            <w:tcBorders>
              <w:left w:val="single" w:sz="4" w:space="0" w:color="000000"/>
            </w:tcBorders>
            <w:shd w:val="clear" w:color="auto" w:fill="auto"/>
          </w:tcPr>
          <w:p w:rsidR="002C3D47" w:rsidRPr="002C3D47" w:rsidRDefault="002C3D47" w:rsidP="002C3D47">
            <w:pPr>
              <w:widowControl w:val="0"/>
              <w:suppressAutoHyphens/>
              <w:autoSpaceDE w:val="0"/>
              <w:rPr>
                <w:sz w:val="10"/>
                <w:szCs w:val="14"/>
                <w:lang w:eastAsia="ar-SA"/>
              </w:rPr>
            </w:pPr>
          </w:p>
        </w:tc>
      </w:tr>
      <w:tr w:rsidR="002C3D47" w:rsidRPr="002C3D47" w:rsidTr="00924142">
        <w:trPr>
          <w:trHeight w:val="20"/>
        </w:trPr>
        <w:tc>
          <w:tcPr>
            <w:tcW w:w="206" w:type="pct"/>
            <w:vMerge w:val="restart"/>
            <w:tcBorders>
              <w:top w:val="single" w:sz="4" w:space="0" w:color="auto"/>
              <w:left w:val="single" w:sz="4" w:space="0" w:color="000000"/>
            </w:tcBorders>
            <w:shd w:val="clear" w:color="auto" w:fill="auto"/>
          </w:tcPr>
          <w:p w:rsidR="002C3D47" w:rsidRPr="002C3D47" w:rsidRDefault="002C3D47" w:rsidP="002C3D47">
            <w:pPr>
              <w:jc w:val="center"/>
              <w:rPr>
                <w:bCs/>
                <w:sz w:val="10"/>
                <w:szCs w:val="14"/>
              </w:rPr>
            </w:pPr>
            <w:r w:rsidRPr="002C3D47">
              <w:rPr>
                <w:bCs/>
                <w:sz w:val="10"/>
                <w:szCs w:val="14"/>
              </w:rPr>
              <w:lastRenderedPageBreak/>
              <w:t>1.15</w:t>
            </w:r>
          </w:p>
        </w:tc>
        <w:tc>
          <w:tcPr>
            <w:tcW w:w="615" w:type="pct"/>
            <w:vMerge w:val="restart"/>
            <w:tcBorders>
              <w:top w:val="single" w:sz="4" w:space="0" w:color="auto"/>
              <w:left w:val="single" w:sz="4" w:space="0" w:color="000000"/>
              <w:right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r w:rsidRPr="002C3D47">
              <w:rPr>
                <w:sz w:val="10"/>
                <w:szCs w:val="14"/>
                <w:lang w:eastAsia="ar-SA"/>
              </w:rPr>
              <w:t>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576" w:type="pct"/>
            <w:vMerge w:val="restart"/>
            <w:tcBorders>
              <w:top w:val="single" w:sz="4" w:space="0" w:color="auto"/>
              <w:left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r w:rsidRPr="002C3D47">
              <w:rPr>
                <w:sz w:val="10"/>
                <w:szCs w:val="14"/>
                <w:lang w:eastAsia="ar-SA"/>
              </w:rPr>
              <w:t>муниципальные учреждения образования</w:t>
            </w:r>
          </w:p>
        </w:tc>
        <w:tc>
          <w:tcPr>
            <w:tcW w:w="223" w:type="pct"/>
            <w:vMerge w:val="restart"/>
            <w:tcBorders>
              <w:top w:val="single" w:sz="4" w:space="0" w:color="auto"/>
              <w:left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r w:rsidRPr="002C3D47">
              <w:rPr>
                <w:sz w:val="10"/>
                <w:szCs w:val="14"/>
                <w:lang w:eastAsia="ar-SA"/>
              </w:rPr>
              <w:t>2020 – 2024 годы</w:t>
            </w:r>
          </w:p>
        </w:tc>
        <w:tc>
          <w:tcPr>
            <w:tcW w:w="549" w:type="pct"/>
            <w:gridSpan w:val="2"/>
            <w:vMerge w:val="restart"/>
            <w:tcBorders>
              <w:top w:val="single" w:sz="4" w:space="0" w:color="auto"/>
              <w:left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p>
        </w:tc>
        <w:tc>
          <w:tcPr>
            <w:tcW w:w="401"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r w:rsidRPr="002C3D47">
              <w:rPr>
                <w:sz w:val="10"/>
                <w:szCs w:val="14"/>
                <w:lang w:eastAsia="ar-SA"/>
              </w:rPr>
              <w:t>областной бюджет</w:t>
            </w:r>
          </w:p>
          <w:p w:rsidR="002C3D47" w:rsidRPr="002C3D47" w:rsidRDefault="002C3D47" w:rsidP="002C3D47">
            <w:pPr>
              <w:widowControl w:val="0"/>
              <w:suppressAutoHyphens/>
              <w:autoSpaceDE w:val="0"/>
              <w:jc w:val="center"/>
              <w:rPr>
                <w:sz w:val="10"/>
                <w:szCs w:val="14"/>
                <w:lang w:eastAsia="ar-SA"/>
              </w:rPr>
            </w:pPr>
          </w:p>
        </w:tc>
        <w:tc>
          <w:tcPr>
            <w:tcW w:w="367"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r w:rsidRPr="002C3D47">
              <w:rPr>
                <w:sz w:val="10"/>
                <w:szCs w:val="14"/>
                <w:lang w:eastAsia="ar-SA"/>
              </w:rPr>
              <w:t>-</w:t>
            </w:r>
          </w:p>
        </w:tc>
        <w:tc>
          <w:tcPr>
            <w:tcW w:w="588"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18"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67"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92"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92"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5" w:type="pct"/>
            <w:vMerge/>
            <w:tcBorders>
              <w:left w:val="single" w:sz="4" w:space="0" w:color="000000"/>
            </w:tcBorders>
            <w:shd w:val="clear" w:color="auto" w:fill="auto"/>
          </w:tcPr>
          <w:p w:rsidR="002C3D47" w:rsidRPr="002C3D47" w:rsidRDefault="002C3D47" w:rsidP="002C3D47">
            <w:pPr>
              <w:widowControl w:val="0"/>
              <w:suppressAutoHyphens/>
              <w:autoSpaceDE w:val="0"/>
              <w:rPr>
                <w:sz w:val="10"/>
                <w:szCs w:val="14"/>
                <w:lang w:eastAsia="ar-SA"/>
              </w:rPr>
            </w:pPr>
          </w:p>
        </w:tc>
      </w:tr>
      <w:tr w:rsidR="002C3D47" w:rsidRPr="002C3D47" w:rsidTr="00924142">
        <w:trPr>
          <w:trHeight w:val="20"/>
        </w:trPr>
        <w:tc>
          <w:tcPr>
            <w:tcW w:w="206" w:type="pct"/>
            <w:vMerge/>
            <w:tcBorders>
              <w:left w:val="single" w:sz="4" w:space="0" w:color="000000"/>
              <w:bottom w:val="single" w:sz="4" w:space="0" w:color="auto"/>
            </w:tcBorders>
            <w:shd w:val="clear" w:color="auto" w:fill="auto"/>
          </w:tcPr>
          <w:p w:rsidR="002C3D47" w:rsidRPr="002C3D47" w:rsidRDefault="002C3D47" w:rsidP="002C3D47">
            <w:pPr>
              <w:jc w:val="center"/>
              <w:rPr>
                <w:bCs/>
                <w:sz w:val="10"/>
                <w:szCs w:val="14"/>
              </w:rPr>
            </w:pPr>
          </w:p>
        </w:tc>
        <w:tc>
          <w:tcPr>
            <w:tcW w:w="615" w:type="pct"/>
            <w:vMerge/>
            <w:tcBorders>
              <w:left w:val="single" w:sz="4" w:space="0" w:color="000000"/>
              <w:bottom w:val="single" w:sz="4" w:space="0" w:color="auto"/>
              <w:right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p>
        </w:tc>
        <w:tc>
          <w:tcPr>
            <w:tcW w:w="576" w:type="pct"/>
            <w:vMerge/>
            <w:tcBorders>
              <w:left w:val="single" w:sz="4" w:space="0" w:color="auto"/>
              <w:bottom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p>
        </w:tc>
        <w:tc>
          <w:tcPr>
            <w:tcW w:w="223" w:type="pct"/>
            <w:vMerge/>
            <w:tcBorders>
              <w:left w:val="single" w:sz="4" w:space="0" w:color="auto"/>
              <w:bottom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p>
        </w:tc>
        <w:tc>
          <w:tcPr>
            <w:tcW w:w="549" w:type="pct"/>
            <w:gridSpan w:val="2"/>
            <w:vMerge/>
            <w:tcBorders>
              <w:left w:val="single" w:sz="4" w:space="0" w:color="auto"/>
              <w:bottom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p>
        </w:tc>
        <w:tc>
          <w:tcPr>
            <w:tcW w:w="401"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бюджет</w:t>
            </w:r>
          </w:p>
          <w:p w:rsidR="002C3D47" w:rsidRPr="002C3D47" w:rsidRDefault="002C3D47" w:rsidP="002C3D47">
            <w:pPr>
              <w:jc w:val="center"/>
              <w:rPr>
                <w:sz w:val="10"/>
                <w:szCs w:val="14"/>
              </w:rPr>
            </w:pPr>
            <w:r w:rsidRPr="002C3D47">
              <w:rPr>
                <w:sz w:val="10"/>
                <w:szCs w:val="14"/>
              </w:rPr>
              <w:t>муниципального</w:t>
            </w:r>
          </w:p>
          <w:p w:rsidR="002C3D47" w:rsidRPr="002C3D47" w:rsidRDefault="002C3D47" w:rsidP="002C3D47">
            <w:pPr>
              <w:jc w:val="center"/>
              <w:rPr>
                <w:sz w:val="10"/>
                <w:szCs w:val="14"/>
              </w:rPr>
            </w:pPr>
            <w:r w:rsidRPr="002C3D47">
              <w:rPr>
                <w:sz w:val="10"/>
                <w:szCs w:val="14"/>
              </w:rPr>
              <w:t>района</w:t>
            </w:r>
          </w:p>
        </w:tc>
        <w:tc>
          <w:tcPr>
            <w:tcW w:w="367"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r w:rsidRPr="002C3D47">
              <w:rPr>
                <w:sz w:val="10"/>
                <w:szCs w:val="14"/>
                <w:lang w:eastAsia="ar-SA"/>
              </w:rPr>
              <w:t>-</w:t>
            </w:r>
          </w:p>
        </w:tc>
        <w:tc>
          <w:tcPr>
            <w:tcW w:w="588"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18"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67"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92"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92"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5" w:type="pct"/>
            <w:vMerge/>
            <w:tcBorders>
              <w:left w:val="single" w:sz="4" w:space="0" w:color="000000"/>
            </w:tcBorders>
            <w:shd w:val="clear" w:color="auto" w:fill="auto"/>
          </w:tcPr>
          <w:p w:rsidR="002C3D47" w:rsidRPr="002C3D47" w:rsidRDefault="002C3D47" w:rsidP="002C3D47">
            <w:pPr>
              <w:widowControl w:val="0"/>
              <w:suppressAutoHyphens/>
              <w:autoSpaceDE w:val="0"/>
              <w:rPr>
                <w:sz w:val="10"/>
                <w:szCs w:val="14"/>
                <w:lang w:eastAsia="ar-SA"/>
              </w:rPr>
            </w:pPr>
          </w:p>
        </w:tc>
      </w:tr>
      <w:tr w:rsidR="002C3D47" w:rsidRPr="002C3D47" w:rsidTr="00924142">
        <w:trPr>
          <w:trHeight w:val="20"/>
        </w:trPr>
        <w:tc>
          <w:tcPr>
            <w:tcW w:w="206" w:type="pct"/>
            <w:vMerge w:val="restart"/>
            <w:tcBorders>
              <w:top w:val="single" w:sz="4" w:space="0" w:color="auto"/>
              <w:left w:val="single" w:sz="4" w:space="0" w:color="000000"/>
            </w:tcBorders>
            <w:shd w:val="clear" w:color="auto" w:fill="auto"/>
          </w:tcPr>
          <w:p w:rsidR="002C3D47" w:rsidRPr="002C3D47" w:rsidRDefault="002C3D47" w:rsidP="002C3D47">
            <w:pPr>
              <w:jc w:val="center"/>
              <w:rPr>
                <w:bCs/>
                <w:sz w:val="10"/>
                <w:szCs w:val="14"/>
              </w:rPr>
            </w:pPr>
            <w:r w:rsidRPr="002C3D47">
              <w:rPr>
                <w:bCs/>
                <w:sz w:val="10"/>
                <w:szCs w:val="14"/>
              </w:rPr>
              <w:t>1.16</w:t>
            </w:r>
          </w:p>
        </w:tc>
        <w:tc>
          <w:tcPr>
            <w:tcW w:w="615" w:type="pct"/>
            <w:vMerge w:val="restart"/>
            <w:tcBorders>
              <w:top w:val="single" w:sz="4" w:space="0" w:color="auto"/>
              <w:left w:val="single" w:sz="4" w:space="0" w:color="000000"/>
              <w:right w:val="single" w:sz="4" w:space="0" w:color="auto"/>
            </w:tcBorders>
            <w:shd w:val="clear" w:color="auto" w:fill="auto"/>
          </w:tcPr>
          <w:p w:rsidR="002C3D47" w:rsidRPr="002C3D47" w:rsidRDefault="002C3D47" w:rsidP="002C3D47">
            <w:pPr>
              <w:rPr>
                <w:sz w:val="10"/>
                <w:szCs w:val="14"/>
              </w:rPr>
            </w:pPr>
            <w:r w:rsidRPr="002C3D47">
              <w:rPr>
                <w:sz w:val="10"/>
                <w:szCs w:val="14"/>
              </w:rPr>
              <w:t>Обеспечение развития информационно-телекоммуникационной инфраструктуры  объектов общеобразовательных организаций</w:t>
            </w:r>
          </w:p>
          <w:p w:rsidR="002C3D47" w:rsidRPr="002C3D47" w:rsidRDefault="002C3D47" w:rsidP="002C3D47">
            <w:pPr>
              <w:widowControl w:val="0"/>
              <w:suppressAutoHyphens/>
              <w:autoSpaceDE w:val="0"/>
              <w:rPr>
                <w:sz w:val="10"/>
                <w:szCs w:val="14"/>
                <w:lang w:eastAsia="ar-SA"/>
              </w:rPr>
            </w:pPr>
          </w:p>
        </w:tc>
        <w:tc>
          <w:tcPr>
            <w:tcW w:w="576" w:type="pct"/>
            <w:vMerge w:val="restart"/>
            <w:tcBorders>
              <w:top w:val="single" w:sz="4" w:space="0" w:color="auto"/>
              <w:left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r w:rsidRPr="002C3D47">
              <w:rPr>
                <w:sz w:val="10"/>
                <w:szCs w:val="14"/>
                <w:lang w:eastAsia="ar-SA"/>
              </w:rPr>
              <w:t>муниципальные учреждения образования</w:t>
            </w:r>
          </w:p>
        </w:tc>
        <w:tc>
          <w:tcPr>
            <w:tcW w:w="223" w:type="pct"/>
            <w:vMerge w:val="restart"/>
            <w:tcBorders>
              <w:top w:val="single" w:sz="4" w:space="0" w:color="auto"/>
              <w:left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r w:rsidRPr="002C3D47">
              <w:rPr>
                <w:sz w:val="10"/>
                <w:szCs w:val="14"/>
                <w:lang w:eastAsia="ar-SA"/>
              </w:rPr>
              <w:t>2020-2024 годы</w:t>
            </w:r>
          </w:p>
        </w:tc>
        <w:tc>
          <w:tcPr>
            <w:tcW w:w="549" w:type="pct"/>
            <w:gridSpan w:val="2"/>
            <w:vMerge w:val="restart"/>
            <w:tcBorders>
              <w:top w:val="single" w:sz="4" w:space="0" w:color="auto"/>
              <w:left w:val="single" w:sz="4" w:space="0" w:color="auto"/>
            </w:tcBorders>
            <w:shd w:val="clear" w:color="auto" w:fill="auto"/>
          </w:tcPr>
          <w:p w:rsidR="002C3D47" w:rsidRPr="002C3D47" w:rsidRDefault="002C3D47" w:rsidP="002C3D47">
            <w:pPr>
              <w:widowControl w:val="0"/>
              <w:suppressAutoHyphens/>
              <w:autoSpaceDE w:val="0"/>
              <w:jc w:val="center"/>
              <w:rPr>
                <w:sz w:val="10"/>
                <w:szCs w:val="14"/>
                <w:lang w:eastAsia="ar-SA"/>
              </w:rPr>
            </w:pPr>
            <w:r w:rsidRPr="002C3D47">
              <w:rPr>
                <w:sz w:val="10"/>
                <w:szCs w:val="14"/>
                <w:lang w:eastAsia="ar-SA"/>
              </w:rPr>
              <w:t>1.2</w:t>
            </w:r>
          </w:p>
        </w:tc>
        <w:tc>
          <w:tcPr>
            <w:tcW w:w="401"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r w:rsidRPr="002C3D47">
              <w:rPr>
                <w:sz w:val="10"/>
                <w:szCs w:val="14"/>
                <w:lang w:eastAsia="ar-SA"/>
              </w:rPr>
              <w:t>областной бюджет</w:t>
            </w:r>
          </w:p>
          <w:p w:rsidR="002C3D47" w:rsidRPr="002C3D47" w:rsidRDefault="002C3D47" w:rsidP="002C3D47">
            <w:pPr>
              <w:widowControl w:val="0"/>
              <w:suppressAutoHyphens/>
              <w:autoSpaceDE w:val="0"/>
              <w:jc w:val="center"/>
              <w:rPr>
                <w:sz w:val="10"/>
                <w:szCs w:val="14"/>
                <w:lang w:eastAsia="ar-SA"/>
              </w:rPr>
            </w:pPr>
          </w:p>
        </w:tc>
        <w:tc>
          <w:tcPr>
            <w:tcW w:w="367"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r w:rsidRPr="002C3D47">
              <w:rPr>
                <w:sz w:val="10"/>
                <w:szCs w:val="14"/>
                <w:lang w:eastAsia="ar-SA"/>
              </w:rPr>
              <w:t>-</w:t>
            </w:r>
          </w:p>
        </w:tc>
        <w:tc>
          <w:tcPr>
            <w:tcW w:w="588"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18"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67"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92"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92"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5" w:type="pct"/>
            <w:vMerge/>
            <w:tcBorders>
              <w:left w:val="single" w:sz="4" w:space="0" w:color="000000"/>
            </w:tcBorders>
            <w:shd w:val="clear" w:color="auto" w:fill="auto"/>
          </w:tcPr>
          <w:p w:rsidR="002C3D47" w:rsidRPr="002C3D47" w:rsidRDefault="002C3D47" w:rsidP="002C3D47">
            <w:pPr>
              <w:widowControl w:val="0"/>
              <w:suppressAutoHyphens/>
              <w:autoSpaceDE w:val="0"/>
              <w:rPr>
                <w:sz w:val="10"/>
                <w:szCs w:val="14"/>
                <w:lang w:eastAsia="ar-SA"/>
              </w:rPr>
            </w:pPr>
          </w:p>
        </w:tc>
      </w:tr>
      <w:tr w:rsidR="002C3D47" w:rsidRPr="002C3D47" w:rsidTr="00924142">
        <w:trPr>
          <w:trHeight w:val="20"/>
        </w:trPr>
        <w:tc>
          <w:tcPr>
            <w:tcW w:w="206" w:type="pct"/>
            <w:vMerge/>
            <w:tcBorders>
              <w:left w:val="single" w:sz="4" w:space="0" w:color="000000"/>
              <w:bottom w:val="single" w:sz="4" w:space="0" w:color="auto"/>
            </w:tcBorders>
            <w:shd w:val="clear" w:color="auto" w:fill="auto"/>
          </w:tcPr>
          <w:p w:rsidR="002C3D47" w:rsidRPr="002C3D47" w:rsidRDefault="002C3D47" w:rsidP="002C3D47">
            <w:pPr>
              <w:jc w:val="center"/>
              <w:rPr>
                <w:bCs/>
                <w:sz w:val="10"/>
                <w:szCs w:val="14"/>
              </w:rPr>
            </w:pPr>
          </w:p>
        </w:tc>
        <w:tc>
          <w:tcPr>
            <w:tcW w:w="615" w:type="pct"/>
            <w:vMerge/>
            <w:tcBorders>
              <w:left w:val="single" w:sz="4" w:space="0" w:color="000000"/>
              <w:bottom w:val="single" w:sz="4" w:space="0" w:color="auto"/>
              <w:right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p>
        </w:tc>
        <w:tc>
          <w:tcPr>
            <w:tcW w:w="576" w:type="pct"/>
            <w:vMerge/>
            <w:tcBorders>
              <w:left w:val="single" w:sz="4" w:space="0" w:color="auto"/>
              <w:bottom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p>
        </w:tc>
        <w:tc>
          <w:tcPr>
            <w:tcW w:w="223" w:type="pct"/>
            <w:vMerge/>
            <w:tcBorders>
              <w:left w:val="single" w:sz="4" w:space="0" w:color="auto"/>
              <w:bottom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p>
        </w:tc>
        <w:tc>
          <w:tcPr>
            <w:tcW w:w="549" w:type="pct"/>
            <w:gridSpan w:val="2"/>
            <w:vMerge/>
            <w:tcBorders>
              <w:left w:val="single" w:sz="4" w:space="0" w:color="auto"/>
              <w:bottom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p>
        </w:tc>
        <w:tc>
          <w:tcPr>
            <w:tcW w:w="401"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бюджет</w:t>
            </w:r>
          </w:p>
          <w:p w:rsidR="002C3D47" w:rsidRPr="002C3D47" w:rsidRDefault="002C3D47" w:rsidP="002C3D47">
            <w:pPr>
              <w:jc w:val="center"/>
              <w:rPr>
                <w:sz w:val="10"/>
                <w:szCs w:val="14"/>
              </w:rPr>
            </w:pPr>
            <w:r w:rsidRPr="002C3D47">
              <w:rPr>
                <w:sz w:val="10"/>
                <w:szCs w:val="14"/>
              </w:rPr>
              <w:t>муниципального</w:t>
            </w:r>
          </w:p>
          <w:p w:rsidR="002C3D47" w:rsidRPr="002C3D47" w:rsidRDefault="002C3D47" w:rsidP="002C3D47">
            <w:pPr>
              <w:jc w:val="center"/>
              <w:rPr>
                <w:sz w:val="10"/>
                <w:szCs w:val="14"/>
              </w:rPr>
            </w:pPr>
            <w:r w:rsidRPr="002C3D47">
              <w:rPr>
                <w:sz w:val="10"/>
                <w:szCs w:val="14"/>
              </w:rPr>
              <w:t>района</w:t>
            </w:r>
          </w:p>
        </w:tc>
        <w:tc>
          <w:tcPr>
            <w:tcW w:w="367"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r w:rsidRPr="002C3D47">
              <w:rPr>
                <w:sz w:val="10"/>
                <w:szCs w:val="14"/>
                <w:lang w:eastAsia="ar-SA"/>
              </w:rPr>
              <w:t>-</w:t>
            </w:r>
          </w:p>
        </w:tc>
        <w:tc>
          <w:tcPr>
            <w:tcW w:w="588"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18" w:type="pct"/>
            <w:gridSpan w:val="2"/>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67"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92"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392" w:type="pct"/>
            <w:tcBorders>
              <w:top w:val="single" w:sz="4" w:space="0" w:color="auto"/>
              <w:left w:val="single" w:sz="4" w:space="0" w:color="auto"/>
              <w:bottom w:val="single" w:sz="4" w:space="0" w:color="auto"/>
            </w:tcBorders>
            <w:shd w:val="clear" w:color="auto" w:fill="auto"/>
            <w:vAlign w:val="center"/>
          </w:tcPr>
          <w:p w:rsidR="002C3D47" w:rsidRPr="002C3D47" w:rsidRDefault="002C3D47" w:rsidP="002C3D47">
            <w:pPr>
              <w:suppressAutoHyphens/>
              <w:autoSpaceDE w:val="0"/>
              <w:jc w:val="center"/>
              <w:rPr>
                <w:sz w:val="10"/>
                <w:szCs w:val="14"/>
                <w:lang w:eastAsia="ar-SA"/>
              </w:rPr>
            </w:pPr>
          </w:p>
        </w:tc>
        <w:tc>
          <w:tcPr>
            <w:tcW w:w="5" w:type="pct"/>
            <w:vMerge/>
            <w:tcBorders>
              <w:left w:val="single" w:sz="4" w:space="0" w:color="000000"/>
            </w:tcBorders>
            <w:shd w:val="clear" w:color="auto" w:fill="auto"/>
          </w:tcPr>
          <w:p w:rsidR="002C3D47" w:rsidRPr="002C3D47" w:rsidRDefault="002C3D47" w:rsidP="002C3D47">
            <w:pPr>
              <w:widowControl w:val="0"/>
              <w:suppressAutoHyphens/>
              <w:autoSpaceDE w:val="0"/>
              <w:rPr>
                <w:sz w:val="10"/>
                <w:szCs w:val="14"/>
                <w:lang w:eastAsia="ar-SA"/>
              </w:rPr>
            </w:pPr>
          </w:p>
        </w:tc>
      </w:tr>
      <w:tr w:rsidR="002C3D47" w:rsidRPr="002C3D47" w:rsidTr="00924142">
        <w:trPr>
          <w:trHeight w:val="20"/>
        </w:trPr>
        <w:tc>
          <w:tcPr>
            <w:tcW w:w="206" w:type="pct"/>
            <w:tcBorders>
              <w:top w:val="single" w:sz="4" w:space="0" w:color="auto"/>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2.</w:t>
            </w:r>
          </w:p>
        </w:tc>
        <w:tc>
          <w:tcPr>
            <w:tcW w:w="4789" w:type="pct"/>
            <w:gridSpan w:val="15"/>
            <w:tcBorders>
              <w:top w:val="single" w:sz="4" w:space="0" w:color="auto"/>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b/>
                <w:bCs/>
                <w:sz w:val="10"/>
                <w:szCs w:val="14"/>
              </w:rPr>
              <w:t>Задача 2</w:t>
            </w:r>
          </w:p>
          <w:p w:rsidR="002C3D47" w:rsidRPr="002C3D47" w:rsidRDefault="002C3D47" w:rsidP="002C3D47">
            <w:pPr>
              <w:widowControl w:val="0"/>
              <w:suppressAutoHyphens/>
              <w:autoSpaceDE w:val="0"/>
              <w:rPr>
                <w:b/>
                <w:bCs/>
                <w:sz w:val="10"/>
                <w:szCs w:val="14"/>
                <w:lang w:eastAsia="ar-SA"/>
              </w:rPr>
            </w:pPr>
            <w:r w:rsidRPr="002C3D47">
              <w:rPr>
                <w:sz w:val="10"/>
                <w:szCs w:val="14"/>
                <w:lang w:eastAsia="ar-SA"/>
              </w:rPr>
              <w:t>Создание условий для обеспечения комплексной безопасности образовательных учреждений</w:t>
            </w:r>
          </w:p>
        </w:tc>
        <w:tc>
          <w:tcPr>
            <w:tcW w:w="5" w:type="pct"/>
            <w:tcBorders>
              <w:left w:val="single" w:sz="4" w:space="0" w:color="000000"/>
            </w:tcBorders>
            <w:shd w:val="clear" w:color="auto" w:fill="auto"/>
          </w:tcPr>
          <w:p w:rsidR="002C3D47" w:rsidRPr="002C3D47" w:rsidRDefault="002C3D47" w:rsidP="002C3D47">
            <w:pPr>
              <w:snapToGrid w:val="0"/>
              <w:rPr>
                <w:sz w:val="10"/>
                <w:szCs w:val="14"/>
              </w:rPr>
            </w:pPr>
          </w:p>
        </w:tc>
      </w:tr>
      <w:tr w:rsidR="002C3D47" w:rsidRPr="002C3D47" w:rsidTr="00924142">
        <w:tblPrEx>
          <w:tblCellMar>
            <w:left w:w="108" w:type="dxa"/>
            <w:right w:w="108" w:type="dxa"/>
          </w:tblCellMar>
        </w:tblPrEx>
        <w:trPr>
          <w:gridAfter w:val="1"/>
          <w:wAfter w:w="5" w:type="pct"/>
          <w:trHeight w:val="20"/>
        </w:trPr>
        <w:tc>
          <w:tcPr>
            <w:tcW w:w="206" w:type="pct"/>
            <w:vMerge w:val="restart"/>
            <w:tcBorders>
              <w:top w:val="single" w:sz="4" w:space="0" w:color="000000"/>
              <w:left w:val="single" w:sz="4" w:space="0" w:color="000000"/>
            </w:tcBorders>
            <w:shd w:val="clear" w:color="auto" w:fill="auto"/>
          </w:tcPr>
          <w:p w:rsidR="002C3D47" w:rsidRPr="002C3D47" w:rsidRDefault="002C3D47" w:rsidP="002C3D47">
            <w:pPr>
              <w:jc w:val="center"/>
              <w:rPr>
                <w:sz w:val="10"/>
                <w:szCs w:val="14"/>
              </w:rPr>
            </w:pPr>
            <w:r w:rsidRPr="002C3D47">
              <w:rPr>
                <w:sz w:val="10"/>
                <w:szCs w:val="14"/>
              </w:rPr>
              <w:t>2.1.</w:t>
            </w:r>
          </w:p>
        </w:tc>
        <w:tc>
          <w:tcPr>
            <w:tcW w:w="615" w:type="pct"/>
            <w:vMerge w:val="restart"/>
            <w:tcBorders>
              <w:top w:val="single" w:sz="4" w:space="0" w:color="000000"/>
              <w:left w:val="single" w:sz="4" w:space="0" w:color="000000"/>
            </w:tcBorders>
            <w:shd w:val="clear" w:color="auto" w:fill="auto"/>
          </w:tcPr>
          <w:p w:rsidR="002C3D47" w:rsidRPr="002C3D47" w:rsidRDefault="002C3D47" w:rsidP="002C3D47">
            <w:pPr>
              <w:jc w:val="both"/>
              <w:rPr>
                <w:sz w:val="10"/>
                <w:szCs w:val="14"/>
              </w:rPr>
            </w:pPr>
            <w:r w:rsidRPr="002C3D47">
              <w:rPr>
                <w:sz w:val="10"/>
                <w:szCs w:val="14"/>
              </w:rPr>
              <w:t xml:space="preserve">Организация обеспечения пожарной безопасности, антитеррористической и антикриминальной безопасности дошкольных образовательных    </w:t>
            </w:r>
            <w:r w:rsidRPr="002C3D47">
              <w:rPr>
                <w:sz w:val="10"/>
                <w:szCs w:val="14"/>
              </w:rPr>
              <w:br/>
              <w:t xml:space="preserve"> учреждений, общеобразовательных                                                                     </w:t>
            </w:r>
            <w:r w:rsidRPr="002C3D47">
              <w:rPr>
                <w:sz w:val="10"/>
                <w:szCs w:val="14"/>
              </w:rPr>
              <w:br/>
              <w:t xml:space="preserve"> учреждений, учреждений дополнительного образования   </w:t>
            </w:r>
          </w:p>
        </w:tc>
        <w:tc>
          <w:tcPr>
            <w:tcW w:w="576" w:type="pct"/>
            <w:vMerge w:val="restart"/>
            <w:tcBorders>
              <w:top w:val="single" w:sz="4" w:space="0" w:color="000000"/>
              <w:left w:val="single" w:sz="4" w:space="0" w:color="000000"/>
            </w:tcBorders>
            <w:shd w:val="clear" w:color="auto" w:fill="auto"/>
          </w:tcPr>
          <w:p w:rsidR="002C3D47" w:rsidRPr="002C3D47" w:rsidRDefault="002C3D47" w:rsidP="002C3D47">
            <w:pPr>
              <w:jc w:val="both"/>
              <w:rPr>
                <w:sz w:val="10"/>
                <w:szCs w:val="14"/>
              </w:rPr>
            </w:pPr>
            <w:r w:rsidRPr="002C3D47">
              <w:rPr>
                <w:sz w:val="10"/>
                <w:szCs w:val="14"/>
              </w:rPr>
              <w:t>муниципальные учреждения образования.</w:t>
            </w:r>
          </w:p>
        </w:tc>
        <w:tc>
          <w:tcPr>
            <w:tcW w:w="223" w:type="pct"/>
            <w:vMerge w:val="restart"/>
            <w:tcBorders>
              <w:top w:val="single" w:sz="4" w:space="0" w:color="000000"/>
              <w:left w:val="single" w:sz="4" w:space="0" w:color="000000"/>
            </w:tcBorders>
            <w:shd w:val="clear" w:color="auto" w:fill="auto"/>
          </w:tcPr>
          <w:p w:rsidR="002C3D47" w:rsidRPr="002C3D47" w:rsidRDefault="002C3D47" w:rsidP="002C3D47">
            <w:pPr>
              <w:rPr>
                <w:sz w:val="10"/>
                <w:szCs w:val="14"/>
              </w:rPr>
            </w:pPr>
            <w:r w:rsidRPr="002C3D47">
              <w:rPr>
                <w:sz w:val="10"/>
                <w:szCs w:val="14"/>
              </w:rPr>
              <w:t>2019 – 2024 годы</w:t>
            </w:r>
          </w:p>
        </w:tc>
        <w:tc>
          <w:tcPr>
            <w:tcW w:w="321" w:type="pct"/>
            <w:vMerge w:val="restart"/>
            <w:tcBorders>
              <w:top w:val="single" w:sz="4" w:space="0" w:color="000000"/>
              <w:left w:val="single" w:sz="4" w:space="0" w:color="000000"/>
            </w:tcBorders>
            <w:shd w:val="clear" w:color="auto" w:fill="auto"/>
          </w:tcPr>
          <w:p w:rsidR="002C3D47" w:rsidRPr="002C3D47" w:rsidRDefault="002C3D47" w:rsidP="002C3D47">
            <w:pPr>
              <w:jc w:val="center"/>
              <w:rPr>
                <w:sz w:val="10"/>
                <w:szCs w:val="14"/>
              </w:rPr>
            </w:pPr>
            <w:r w:rsidRPr="002C3D47">
              <w:rPr>
                <w:sz w:val="10"/>
                <w:szCs w:val="14"/>
              </w:rPr>
              <w:t>2.1</w:t>
            </w:r>
          </w:p>
          <w:p w:rsidR="002C3D47" w:rsidRPr="002C3D47" w:rsidRDefault="002C3D47" w:rsidP="002C3D47">
            <w:pPr>
              <w:jc w:val="both"/>
              <w:rPr>
                <w:sz w:val="10"/>
                <w:szCs w:val="14"/>
              </w:rPr>
            </w:pPr>
          </w:p>
        </w:tc>
        <w:tc>
          <w:tcPr>
            <w:tcW w:w="629" w:type="pct"/>
            <w:gridSpan w:val="3"/>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бюджет</w:t>
            </w:r>
          </w:p>
          <w:p w:rsidR="002C3D47" w:rsidRPr="002C3D47" w:rsidRDefault="002C3D47" w:rsidP="002C3D47">
            <w:pPr>
              <w:jc w:val="center"/>
              <w:rPr>
                <w:sz w:val="10"/>
                <w:szCs w:val="14"/>
              </w:rPr>
            </w:pPr>
            <w:r w:rsidRPr="002C3D47">
              <w:rPr>
                <w:sz w:val="10"/>
                <w:szCs w:val="14"/>
              </w:rPr>
              <w:t>муниципального</w:t>
            </w:r>
          </w:p>
          <w:p w:rsidR="002C3D47" w:rsidRPr="002C3D47" w:rsidRDefault="002C3D47" w:rsidP="002C3D47">
            <w:pPr>
              <w:jc w:val="center"/>
              <w:rPr>
                <w:sz w:val="10"/>
                <w:szCs w:val="14"/>
              </w:rPr>
            </w:pPr>
            <w:r w:rsidRPr="002C3D47">
              <w:rPr>
                <w:sz w:val="10"/>
                <w:szCs w:val="14"/>
              </w:rPr>
              <w:t>района</w:t>
            </w:r>
          </w:p>
          <w:p w:rsidR="002C3D47" w:rsidRPr="002C3D47" w:rsidRDefault="002C3D47" w:rsidP="002C3D47">
            <w:pPr>
              <w:jc w:val="center"/>
              <w:rPr>
                <w:sz w:val="10"/>
                <w:szCs w:val="14"/>
              </w:rPr>
            </w:pPr>
          </w:p>
          <w:p w:rsidR="002C3D47" w:rsidRPr="002C3D47" w:rsidRDefault="002C3D47" w:rsidP="002C3D47">
            <w:pPr>
              <w:jc w:val="center"/>
              <w:rPr>
                <w:sz w:val="10"/>
                <w:szCs w:val="14"/>
              </w:rPr>
            </w:pPr>
          </w:p>
        </w:tc>
        <w:tc>
          <w:tcPr>
            <w:tcW w:w="367" w:type="pct"/>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r w:rsidRPr="002C3D47">
              <w:rPr>
                <w:sz w:val="10"/>
                <w:szCs w:val="14"/>
              </w:rPr>
              <w:t>229,00000</w:t>
            </w:r>
          </w:p>
        </w:tc>
        <w:tc>
          <w:tcPr>
            <w:tcW w:w="392" w:type="pct"/>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r w:rsidRPr="002C3D47">
              <w:rPr>
                <w:sz w:val="10"/>
                <w:szCs w:val="14"/>
              </w:rPr>
              <w:t>202,50000</w:t>
            </w:r>
          </w:p>
        </w:tc>
        <w:tc>
          <w:tcPr>
            <w:tcW w:w="392" w:type="pct"/>
            <w:gridSpan w:val="2"/>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126,10000</w:t>
            </w:r>
          </w:p>
        </w:tc>
        <w:tc>
          <w:tcPr>
            <w:tcW w:w="489" w:type="pct"/>
            <w:gridSpan w:val="2"/>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r w:rsidRPr="002C3D47">
              <w:rPr>
                <w:sz w:val="10"/>
                <w:szCs w:val="14"/>
              </w:rPr>
              <w:t>126,10000</w:t>
            </w:r>
          </w:p>
        </w:tc>
        <w:tc>
          <w:tcPr>
            <w:tcW w:w="392" w:type="pct"/>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r w:rsidRPr="002C3D47">
              <w:rPr>
                <w:sz w:val="10"/>
                <w:szCs w:val="14"/>
              </w:rPr>
              <w:t>229,00000</w:t>
            </w:r>
          </w:p>
        </w:tc>
        <w:tc>
          <w:tcPr>
            <w:tcW w:w="392" w:type="pct"/>
            <w:tcBorders>
              <w:top w:val="single" w:sz="4" w:space="0" w:color="000000"/>
              <w:left w:val="single" w:sz="4" w:space="0" w:color="000000"/>
              <w:bottom w:val="single" w:sz="4" w:space="0" w:color="auto"/>
              <w:right w:val="single" w:sz="4" w:space="0" w:color="000000"/>
            </w:tcBorders>
            <w:shd w:val="clear" w:color="auto" w:fill="auto"/>
            <w:vAlign w:val="center"/>
          </w:tcPr>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r w:rsidRPr="002C3D47">
              <w:rPr>
                <w:sz w:val="10"/>
                <w:szCs w:val="14"/>
              </w:rPr>
              <w:t>229,00000</w:t>
            </w:r>
          </w:p>
        </w:tc>
      </w:tr>
      <w:tr w:rsidR="002C3D47" w:rsidRPr="002C3D47" w:rsidTr="00924142">
        <w:tblPrEx>
          <w:tblCellMar>
            <w:left w:w="108" w:type="dxa"/>
            <w:right w:w="108" w:type="dxa"/>
          </w:tblCellMar>
        </w:tblPrEx>
        <w:trPr>
          <w:gridAfter w:val="1"/>
          <w:wAfter w:w="5" w:type="pct"/>
          <w:trHeight w:val="20"/>
        </w:trPr>
        <w:tc>
          <w:tcPr>
            <w:tcW w:w="206" w:type="pct"/>
            <w:vMerge/>
            <w:tcBorders>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615" w:type="pct"/>
            <w:vMerge/>
            <w:tcBorders>
              <w:left w:val="single" w:sz="4" w:space="0" w:color="000000"/>
              <w:bottom w:val="single" w:sz="4" w:space="0" w:color="000000"/>
            </w:tcBorders>
            <w:shd w:val="clear" w:color="auto" w:fill="auto"/>
          </w:tcPr>
          <w:p w:rsidR="002C3D47" w:rsidRPr="002C3D47" w:rsidRDefault="002C3D47" w:rsidP="002C3D47">
            <w:pPr>
              <w:jc w:val="both"/>
              <w:rPr>
                <w:sz w:val="10"/>
                <w:szCs w:val="14"/>
              </w:rPr>
            </w:pPr>
          </w:p>
        </w:tc>
        <w:tc>
          <w:tcPr>
            <w:tcW w:w="576" w:type="pct"/>
            <w:vMerge/>
            <w:tcBorders>
              <w:left w:val="single" w:sz="4" w:space="0" w:color="000000"/>
              <w:bottom w:val="single" w:sz="4" w:space="0" w:color="000000"/>
            </w:tcBorders>
            <w:shd w:val="clear" w:color="auto" w:fill="auto"/>
          </w:tcPr>
          <w:p w:rsidR="002C3D47" w:rsidRPr="002C3D47" w:rsidRDefault="002C3D47" w:rsidP="002C3D47">
            <w:pPr>
              <w:jc w:val="both"/>
              <w:rPr>
                <w:sz w:val="10"/>
                <w:szCs w:val="14"/>
              </w:rPr>
            </w:pPr>
          </w:p>
        </w:tc>
        <w:tc>
          <w:tcPr>
            <w:tcW w:w="223" w:type="pct"/>
            <w:vMerge/>
            <w:tcBorders>
              <w:left w:val="single" w:sz="4" w:space="0" w:color="000000"/>
              <w:bottom w:val="single" w:sz="4" w:space="0" w:color="000000"/>
            </w:tcBorders>
            <w:shd w:val="clear" w:color="auto" w:fill="auto"/>
          </w:tcPr>
          <w:p w:rsidR="002C3D47" w:rsidRPr="002C3D47" w:rsidRDefault="002C3D47" w:rsidP="002C3D47">
            <w:pPr>
              <w:rPr>
                <w:sz w:val="10"/>
                <w:szCs w:val="14"/>
              </w:rPr>
            </w:pPr>
          </w:p>
        </w:tc>
        <w:tc>
          <w:tcPr>
            <w:tcW w:w="321" w:type="pct"/>
            <w:vMerge/>
            <w:tcBorders>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629" w:type="pct"/>
            <w:gridSpan w:val="3"/>
            <w:tcBorders>
              <w:top w:val="single" w:sz="4" w:space="0" w:color="auto"/>
              <w:left w:val="single" w:sz="4" w:space="0" w:color="000000"/>
              <w:bottom w:val="single" w:sz="4" w:space="0" w:color="000000"/>
            </w:tcBorders>
            <w:shd w:val="clear" w:color="auto" w:fill="auto"/>
          </w:tcPr>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p>
          <w:p w:rsidR="002C3D47" w:rsidRPr="002C3D47" w:rsidRDefault="002C3D47" w:rsidP="002C3D47">
            <w:pPr>
              <w:rPr>
                <w:sz w:val="10"/>
                <w:szCs w:val="14"/>
              </w:rPr>
            </w:pPr>
            <w:r w:rsidRPr="002C3D47">
              <w:rPr>
                <w:sz w:val="10"/>
                <w:szCs w:val="14"/>
              </w:rPr>
              <w:t>областной</w:t>
            </w:r>
          </w:p>
          <w:p w:rsidR="002C3D47" w:rsidRPr="002C3D47" w:rsidRDefault="002C3D47" w:rsidP="002C3D47">
            <w:pPr>
              <w:rPr>
                <w:sz w:val="10"/>
                <w:szCs w:val="14"/>
              </w:rPr>
            </w:pPr>
            <w:r w:rsidRPr="002C3D47">
              <w:rPr>
                <w:sz w:val="10"/>
                <w:szCs w:val="14"/>
              </w:rPr>
              <w:t>бюджет</w:t>
            </w:r>
          </w:p>
        </w:tc>
        <w:tc>
          <w:tcPr>
            <w:tcW w:w="367" w:type="pct"/>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r w:rsidRPr="002C3D47">
              <w:rPr>
                <w:sz w:val="10"/>
                <w:szCs w:val="14"/>
              </w:rPr>
              <w:t>916,10000</w:t>
            </w:r>
          </w:p>
        </w:tc>
        <w:tc>
          <w:tcPr>
            <w:tcW w:w="392" w:type="pct"/>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r w:rsidRPr="002C3D47">
              <w:rPr>
                <w:sz w:val="10"/>
                <w:szCs w:val="14"/>
              </w:rPr>
              <w:t>810,4000</w:t>
            </w:r>
          </w:p>
        </w:tc>
        <w:tc>
          <w:tcPr>
            <w:tcW w:w="392" w:type="pct"/>
            <w:gridSpan w:val="2"/>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p>
          <w:p w:rsidR="002C3D47" w:rsidRPr="002C3D47" w:rsidRDefault="002C3D47" w:rsidP="002C3D47">
            <w:pPr>
              <w:jc w:val="center"/>
              <w:rPr>
                <w:sz w:val="10"/>
                <w:szCs w:val="14"/>
              </w:rPr>
            </w:pPr>
            <w:r w:rsidRPr="002C3D47">
              <w:rPr>
                <w:sz w:val="10"/>
                <w:szCs w:val="14"/>
              </w:rPr>
              <w:t>916,10000</w:t>
            </w:r>
          </w:p>
        </w:tc>
        <w:tc>
          <w:tcPr>
            <w:tcW w:w="489" w:type="pct"/>
            <w:gridSpan w:val="2"/>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r w:rsidRPr="002C3D47">
              <w:rPr>
                <w:sz w:val="10"/>
                <w:szCs w:val="14"/>
              </w:rPr>
              <w:t>916,10000</w:t>
            </w:r>
          </w:p>
        </w:tc>
        <w:tc>
          <w:tcPr>
            <w:tcW w:w="392" w:type="pct"/>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r w:rsidRPr="002C3D47">
              <w:rPr>
                <w:sz w:val="10"/>
                <w:szCs w:val="14"/>
              </w:rPr>
              <w:t>916,10000</w:t>
            </w:r>
          </w:p>
        </w:tc>
        <w:tc>
          <w:tcPr>
            <w:tcW w:w="392" w:type="pct"/>
            <w:tcBorders>
              <w:top w:val="single" w:sz="4" w:space="0" w:color="auto"/>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p>
          <w:p w:rsidR="002C3D47" w:rsidRPr="002C3D47" w:rsidRDefault="002C3D47" w:rsidP="002C3D47">
            <w:pPr>
              <w:snapToGrid w:val="0"/>
              <w:jc w:val="center"/>
              <w:rPr>
                <w:sz w:val="10"/>
                <w:szCs w:val="14"/>
              </w:rPr>
            </w:pPr>
            <w:r w:rsidRPr="002C3D47">
              <w:rPr>
                <w:sz w:val="10"/>
                <w:szCs w:val="14"/>
              </w:rPr>
              <w:t>916,10000</w:t>
            </w:r>
          </w:p>
        </w:tc>
      </w:tr>
      <w:tr w:rsidR="002C3D47" w:rsidRPr="002C3D47" w:rsidTr="00924142">
        <w:trPr>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b/>
                <w:bCs/>
                <w:sz w:val="10"/>
                <w:szCs w:val="14"/>
              </w:rPr>
            </w:pPr>
            <w:r w:rsidRPr="002C3D47">
              <w:rPr>
                <w:sz w:val="10"/>
                <w:szCs w:val="14"/>
              </w:rPr>
              <w:t>3.</w:t>
            </w:r>
          </w:p>
        </w:tc>
        <w:tc>
          <w:tcPr>
            <w:tcW w:w="4789" w:type="pct"/>
            <w:gridSpan w:val="15"/>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b/>
                <w:bCs/>
                <w:sz w:val="10"/>
                <w:szCs w:val="14"/>
              </w:rPr>
              <w:t>Задача 3</w:t>
            </w:r>
          </w:p>
          <w:p w:rsidR="002C3D47" w:rsidRPr="002C3D47" w:rsidRDefault="002C3D47" w:rsidP="002C3D47">
            <w:pPr>
              <w:rPr>
                <w:sz w:val="10"/>
                <w:szCs w:val="14"/>
              </w:rPr>
            </w:pPr>
            <w:r w:rsidRPr="002C3D47">
              <w:rPr>
                <w:sz w:val="10"/>
                <w:szCs w:val="14"/>
              </w:rPr>
              <w:t>Создание условий для сохранения здоровья школьников и воспитанников</w:t>
            </w:r>
          </w:p>
        </w:tc>
        <w:tc>
          <w:tcPr>
            <w:tcW w:w="5" w:type="pct"/>
            <w:tcBorders>
              <w:left w:val="single" w:sz="4" w:space="0" w:color="000000"/>
            </w:tcBorders>
            <w:shd w:val="clear" w:color="auto" w:fill="auto"/>
          </w:tcPr>
          <w:p w:rsidR="002C3D47" w:rsidRPr="002C3D47" w:rsidRDefault="002C3D47" w:rsidP="002C3D47">
            <w:pPr>
              <w:snapToGrid w:val="0"/>
              <w:rPr>
                <w:sz w:val="10"/>
                <w:szCs w:val="14"/>
              </w:rPr>
            </w:pPr>
          </w:p>
        </w:tc>
      </w:tr>
      <w:tr w:rsidR="002C3D47" w:rsidRPr="002C3D47" w:rsidTr="00924142">
        <w:tblPrEx>
          <w:tblCellMar>
            <w:left w:w="108" w:type="dxa"/>
            <w:right w:w="108" w:type="dxa"/>
          </w:tblCellMar>
        </w:tblPrEx>
        <w:trPr>
          <w:gridAfter w:val="1"/>
          <w:wAfter w:w="5" w:type="pct"/>
          <w:trHeight w:val="20"/>
        </w:trPr>
        <w:tc>
          <w:tcPr>
            <w:tcW w:w="206" w:type="pct"/>
            <w:vMerge w:val="restart"/>
            <w:tcBorders>
              <w:top w:val="single" w:sz="4" w:space="0" w:color="000000"/>
              <w:left w:val="single" w:sz="4" w:space="0" w:color="000000"/>
              <w:bottom w:val="single" w:sz="4" w:space="0" w:color="auto"/>
            </w:tcBorders>
            <w:shd w:val="clear" w:color="auto" w:fill="auto"/>
          </w:tcPr>
          <w:p w:rsidR="002C3D47" w:rsidRPr="002C3D47" w:rsidRDefault="002C3D47" w:rsidP="002C3D47">
            <w:pPr>
              <w:jc w:val="center"/>
              <w:rPr>
                <w:sz w:val="10"/>
                <w:szCs w:val="14"/>
              </w:rPr>
            </w:pPr>
            <w:r w:rsidRPr="002C3D47">
              <w:rPr>
                <w:sz w:val="10"/>
                <w:szCs w:val="14"/>
              </w:rPr>
              <w:t>3.1.</w:t>
            </w:r>
          </w:p>
        </w:tc>
        <w:tc>
          <w:tcPr>
            <w:tcW w:w="615" w:type="pct"/>
            <w:vMerge w:val="restart"/>
            <w:tcBorders>
              <w:top w:val="single" w:sz="4" w:space="0" w:color="000000"/>
              <w:left w:val="single" w:sz="4" w:space="0" w:color="000000"/>
              <w:bottom w:val="single" w:sz="4" w:space="0" w:color="auto"/>
            </w:tcBorders>
            <w:shd w:val="clear" w:color="auto" w:fill="auto"/>
          </w:tcPr>
          <w:p w:rsidR="002C3D47" w:rsidRPr="002C3D47" w:rsidRDefault="002C3D47" w:rsidP="002C3D47">
            <w:pPr>
              <w:jc w:val="both"/>
              <w:rPr>
                <w:sz w:val="10"/>
                <w:szCs w:val="14"/>
              </w:rPr>
            </w:pPr>
            <w:r w:rsidRPr="002C3D47">
              <w:rPr>
                <w:sz w:val="10"/>
                <w:szCs w:val="14"/>
              </w:rPr>
              <w:t>Организация горячего питания в образовательных учреждениях района</w:t>
            </w:r>
          </w:p>
        </w:tc>
        <w:tc>
          <w:tcPr>
            <w:tcW w:w="576" w:type="pct"/>
            <w:vMerge w:val="restart"/>
            <w:tcBorders>
              <w:top w:val="single" w:sz="4" w:space="0" w:color="000000"/>
              <w:left w:val="single" w:sz="4" w:space="0" w:color="000000"/>
              <w:bottom w:val="single" w:sz="4" w:space="0" w:color="auto"/>
            </w:tcBorders>
            <w:shd w:val="clear" w:color="auto" w:fill="auto"/>
          </w:tcPr>
          <w:p w:rsidR="002C3D47" w:rsidRPr="002C3D47" w:rsidRDefault="002C3D47" w:rsidP="002C3D47">
            <w:pPr>
              <w:rPr>
                <w:sz w:val="10"/>
                <w:szCs w:val="14"/>
              </w:rPr>
            </w:pPr>
            <w:r w:rsidRPr="002C3D47">
              <w:rPr>
                <w:sz w:val="10"/>
                <w:szCs w:val="14"/>
              </w:rPr>
              <w:t>муниципальные образовательные учреждения</w:t>
            </w:r>
          </w:p>
        </w:tc>
        <w:tc>
          <w:tcPr>
            <w:tcW w:w="223" w:type="pct"/>
            <w:vMerge w:val="restart"/>
            <w:tcBorders>
              <w:top w:val="single" w:sz="4" w:space="0" w:color="000000"/>
              <w:left w:val="single" w:sz="4" w:space="0" w:color="000000"/>
              <w:bottom w:val="single" w:sz="4" w:space="0" w:color="auto"/>
            </w:tcBorders>
            <w:shd w:val="clear" w:color="auto" w:fill="auto"/>
          </w:tcPr>
          <w:p w:rsidR="002C3D47" w:rsidRPr="002C3D47" w:rsidRDefault="002C3D47" w:rsidP="002C3D47">
            <w:pPr>
              <w:jc w:val="both"/>
              <w:rPr>
                <w:sz w:val="10"/>
                <w:szCs w:val="14"/>
              </w:rPr>
            </w:pPr>
            <w:r w:rsidRPr="002C3D47">
              <w:rPr>
                <w:sz w:val="10"/>
                <w:szCs w:val="14"/>
              </w:rPr>
              <w:t>2019 – 2024 годы</w:t>
            </w:r>
          </w:p>
        </w:tc>
        <w:tc>
          <w:tcPr>
            <w:tcW w:w="321" w:type="pct"/>
            <w:vMerge w:val="restart"/>
            <w:tcBorders>
              <w:top w:val="single" w:sz="4" w:space="0" w:color="000000"/>
              <w:left w:val="single" w:sz="4" w:space="0" w:color="000000"/>
              <w:bottom w:val="single" w:sz="4" w:space="0" w:color="auto"/>
            </w:tcBorders>
            <w:shd w:val="clear" w:color="auto" w:fill="auto"/>
          </w:tcPr>
          <w:p w:rsidR="002C3D47" w:rsidRPr="002C3D47" w:rsidRDefault="002C3D47" w:rsidP="002C3D47">
            <w:pPr>
              <w:jc w:val="center"/>
              <w:rPr>
                <w:sz w:val="10"/>
                <w:szCs w:val="14"/>
              </w:rPr>
            </w:pPr>
            <w:r w:rsidRPr="002C3D47">
              <w:rPr>
                <w:sz w:val="10"/>
                <w:szCs w:val="14"/>
              </w:rPr>
              <w:t>3.1</w:t>
            </w:r>
          </w:p>
          <w:p w:rsidR="002C3D47" w:rsidRPr="002C3D47" w:rsidRDefault="002C3D47" w:rsidP="002C3D47">
            <w:pPr>
              <w:jc w:val="center"/>
              <w:rPr>
                <w:sz w:val="10"/>
                <w:szCs w:val="14"/>
              </w:rPr>
            </w:pPr>
            <w:r w:rsidRPr="002C3D47">
              <w:rPr>
                <w:sz w:val="10"/>
                <w:szCs w:val="14"/>
              </w:rPr>
              <w:t>3.2</w:t>
            </w:r>
          </w:p>
          <w:p w:rsidR="002C3D47" w:rsidRPr="002C3D47" w:rsidRDefault="002C3D47" w:rsidP="002C3D47">
            <w:pPr>
              <w:jc w:val="center"/>
              <w:rPr>
                <w:sz w:val="10"/>
                <w:szCs w:val="14"/>
              </w:rPr>
            </w:pPr>
          </w:p>
        </w:tc>
        <w:tc>
          <w:tcPr>
            <w:tcW w:w="462" w:type="pct"/>
            <w:gridSpan w:val="2"/>
            <w:tcBorders>
              <w:top w:val="single" w:sz="4" w:space="0" w:color="000000"/>
              <w:left w:val="single" w:sz="4" w:space="0" w:color="000000"/>
              <w:bottom w:val="single" w:sz="4" w:space="0" w:color="auto"/>
            </w:tcBorders>
            <w:shd w:val="clear" w:color="auto" w:fill="auto"/>
          </w:tcPr>
          <w:p w:rsidR="002C3D47" w:rsidRPr="002C3D47" w:rsidRDefault="002C3D47" w:rsidP="002C3D47">
            <w:pPr>
              <w:rPr>
                <w:sz w:val="10"/>
                <w:szCs w:val="14"/>
              </w:rPr>
            </w:pPr>
            <w:r w:rsidRPr="002C3D47">
              <w:rPr>
                <w:sz w:val="10"/>
                <w:szCs w:val="14"/>
              </w:rPr>
              <w:t>бюджет</w:t>
            </w:r>
          </w:p>
          <w:p w:rsidR="002C3D47" w:rsidRPr="002C3D47" w:rsidRDefault="002C3D47" w:rsidP="002C3D47">
            <w:pPr>
              <w:rPr>
                <w:sz w:val="10"/>
                <w:szCs w:val="14"/>
              </w:rPr>
            </w:pPr>
            <w:r w:rsidRPr="002C3D47">
              <w:rPr>
                <w:sz w:val="10"/>
                <w:szCs w:val="14"/>
              </w:rPr>
              <w:t>муниципального</w:t>
            </w:r>
          </w:p>
          <w:p w:rsidR="002C3D47" w:rsidRPr="002C3D47" w:rsidRDefault="002C3D47" w:rsidP="002C3D47">
            <w:pPr>
              <w:rPr>
                <w:sz w:val="10"/>
                <w:szCs w:val="14"/>
              </w:rPr>
            </w:pPr>
            <w:r w:rsidRPr="002C3D47">
              <w:rPr>
                <w:sz w:val="10"/>
                <w:szCs w:val="14"/>
              </w:rPr>
              <w:t>района</w:t>
            </w:r>
          </w:p>
        </w:tc>
        <w:tc>
          <w:tcPr>
            <w:tcW w:w="535" w:type="pct"/>
            <w:gridSpan w:val="2"/>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824,80000</w:t>
            </w:r>
          </w:p>
        </w:tc>
        <w:tc>
          <w:tcPr>
            <w:tcW w:w="392" w:type="pct"/>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882,00000</w:t>
            </w:r>
          </w:p>
        </w:tc>
        <w:tc>
          <w:tcPr>
            <w:tcW w:w="392" w:type="pct"/>
            <w:gridSpan w:val="2"/>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900,70000</w:t>
            </w:r>
          </w:p>
        </w:tc>
        <w:tc>
          <w:tcPr>
            <w:tcW w:w="489" w:type="pct"/>
            <w:gridSpan w:val="2"/>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865,00000</w:t>
            </w:r>
          </w:p>
        </w:tc>
        <w:tc>
          <w:tcPr>
            <w:tcW w:w="392" w:type="pct"/>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824,80000</w:t>
            </w:r>
          </w:p>
        </w:tc>
        <w:tc>
          <w:tcPr>
            <w:tcW w:w="392" w:type="pct"/>
            <w:tcBorders>
              <w:top w:val="single" w:sz="4" w:space="0" w:color="000000"/>
              <w:left w:val="single" w:sz="4" w:space="0" w:color="000000"/>
              <w:bottom w:val="single" w:sz="4" w:space="0" w:color="auto"/>
              <w:right w:val="single" w:sz="4" w:space="0" w:color="000000"/>
            </w:tcBorders>
            <w:shd w:val="clear" w:color="auto" w:fill="auto"/>
            <w:vAlign w:val="center"/>
          </w:tcPr>
          <w:p w:rsidR="002C3D47" w:rsidRPr="002C3D47" w:rsidRDefault="002C3D47" w:rsidP="002C3D47">
            <w:pPr>
              <w:jc w:val="center"/>
              <w:rPr>
                <w:sz w:val="10"/>
                <w:szCs w:val="14"/>
                <w:highlight w:val="yellow"/>
              </w:rPr>
            </w:pPr>
            <w:r w:rsidRPr="002C3D47">
              <w:rPr>
                <w:sz w:val="10"/>
                <w:szCs w:val="14"/>
              </w:rPr>
              <w:t>824,80000</w:t>
            </w:r>
          </w:p>
        </w:tc>
      </w:tr>
      <w:tr w:rsidR="002C3D47" w:rsidRPr="002C3D47" w:rsidTr="00924142">
        <w:tblPrEx>
          <w:tblCellMar>
            <w:left w:w="108" w:type="dxa"/>
            <w:right w:w="108" w:type="dxa"/>
          </w:tblCellMar>
        </w:tblPrEx>
        <w:trPr>
          <w:gridAfter w:val="1"/>
          <w:wAfter w:w="5" w:type="pct"/>
          <w:trHeight w:val="20"/>
        </w:trPr>
        <w:tc>
          <w:tcPr>
            <w:tcW w:w="206" w:type="pct"/>
            <w:vMerge/>
            <w:tcBorders>
              <w:top w:val="single" w:sz="4" w:space="0" w:color="000000"/>
              <w:left w:val="single" w:sz="4" w:space="0" w:color="000000"/>
              <w:bottom w:val="single" w:sz="4" w:space="0" w:color="auto"/>
            </w:tcBorders>
            <w:shd w:val="clear" w:color="auto" w:fill="auto"/>
          </w:tcPr>
          <w:p w:rsidR="002C3D47" w:rsidRPr="002C3D47" w:rsidRDefault="002C3D47" w:rsidP="002C3D47">
            <w:pPr>
              <w:jc w:val="center"/>
              <w:rPr>
                <w:sz w:val="10"/>
                <w:szCs w:val="14"/>
              </w:rPr>
            </w:pPr>
          </w:p>
        </w:tc>
        <w:tc>
          <w:tcPr>
            <w:tcW w:w="615" w:type="pct"/>
            <w:vMerge/>
            <w:tcBorders>
              <w:top w:val="single" w:sz="4" w:space="0" w:color="000000"/>
              <w:left w:val="single" w:sz="4" w:space="0" w:color="000000"/>
              <w:bottom w:val="single" w:sz="4" w:space="0" w:color="auto"/>
            </w:tcBorders>
            <w:shd w:val="clear" w:color="auto" w:fill="auto"/>
          </w:tcPr>
          <w:p w:rsidR="002C3D47" w:rsidRPr="002C3D47" w:rsidRDefault="002C3D47" w:rsidP="002C3D47">
            <w:pPr>
              <w:jc w:val="both"/>
              <w:rPr>
                <w:sz w:val="10"/>
                <w:szCs w:val="14"/>
              </w:rPr>
            </w:pPr>
          </w:p>
        </w:tc>
        <w:tc>
          <w:tcPr>
            <w:tcW w:w="576" w:type="pct"/>
            <w:vMerge/>
            <w:tcBorders>
              <w:top w:val="single" w:sz="4" w:space="0" w:color="000000"/>
              <w:left w:val="single" w:sz="4" w:space="0" w:color="000000"/>
              <w:bottom w:val="single" w:sz="4" w:space="0" w:color="auto"/>
            </w:tcBorders>
            <w:shd w:val="clear" w:color="auto" w:fill="auto"/>
          </w:tcPr>
          <w:p w:rsidR="002C3D47" w:rsidRPr="002C3D47" w:rsidRDefault="002C3D47" w:rsidP="002C3D47">
            <w:pPr>
              <w:rPr>
                <w:sz w:val="10"/>
                <w:szCs w:val="14"/>
              </w:rPr>
            </w:pPr>
          </w:p>
        </w:tc>
        <w:tc>
          <w:tcPr>
            <w:tcW w:w="223" w:type="pct"/>
            <w:vMerge/>
            <w:tcBorders>
              <w:top w:val="single" w:sz="4" w:space="0" w:color="000000"/>
              <w:left w:val="single" w:sz="4" w:space="0" w:color="000000"/>
              <w:bottom w:val="single" w:sz="4" w:space="0" w:color="auto"/>
            </w:tcBorders>
            <w:shd w:val="clear" w:color="auto" w:fill="auto"/>
          </w:tcPr>
          <w:p w:rsidR="002C3D47" w:rsidRPr="002C3D47" w:rsidRDefault="002C3D47" w:rsidP="002C3D47">
            <w:pPr>
              <w:jc w:val="both"/>
              <w:rPr>
                <w:sz w:val="10"/>
                <w:szCs w:val="14"/>
              </w:rPr>
            </w:pPr>
          </w:p>
        </w:tc>
        <w:tc>
          <w:tcPr>
            <w:tcW w:w="321" w:type="pct"/>
            <w:vMerge/>
            <w:tcBorders>
              <w:top w:val="single" w:sz="4" w:space="0" w:color="000000"/>
              <w:left w:val="single" w:sz="4" w:space="0" w:color="000000"/>
              <w:bottom w:val="single" w:sz="4" w:space="0" w:color="auto"/>
            </w:tcBorders>
            <w:shd w:val="clear" w:color="auto" w:fill="auto"/>
          </w:tcPr>
          <w:p w:rsidR="002C3D47" w:rsidRPr="002C3D47" w:rsidRDefault="002C3D47" w:rsidP="002C3D47">
            <w:pPr>
              <w:jc w:val="center"/>
              <w:rPr>
                <w:sz w:val="10"/>
                <w:szCs w:val="14"/>
              </w:rPr>
            </w:pPr>
          </w:p>
        </w:tc>
        <w:tc>
          <w:tcPr>
            <w:tcW w:w="462" w:type="pct"/>
            <w:gridSpan w:val="2"/>
            <w:tcBorders>
              <w:top w:val="single" w:sz="4" w:space="0" w:color="auto"/>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 xml:space="preserve">областной </w:t>
            </w:r>
          </w:p>
          <w:p w:rsidR="002C3D47" w:rsidRPr="002C3D47" w:rsidRDefault="002C3D47" w:rsidP="002C3D47">
            <w:pPr>
              <w:rPr>
                <w:sz w:val="10"/>
                <w:szCs w:val="14"/>
              </w:rPr>
            </w:pPr>
            <w:r w:rsidRPr="002C3D47">
              <w:rPr>
                <w:sz w:val="10"/>
                <w:szCs w:val="14"/>
              </w:rPr>
              <w:t>бюджет</w:t>
            </w:r>
          </w:p>
        </w:tc>
        <w:tc>
          <w:tcPr>
            <w:tcW w:w="535" w:type="pct"/>
            <w:gridSpan w:val="2"/>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2713,33700</w:t>
            </w:r>
          </w:p>
        </w:tc>
        <w:tc>
          <w:tcPr>
            <w:tcW w:w="392" w:type="pct"/>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2519,60000</w:t>
            </w:r>
          </w:p>
        </w:tc>
        <w:tc>
          <w:tcPr>
            <w:tcW w:w="392" w:type="pct"/>
            <w:gridSpan w:val="2"/>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2519,60000</w:t>
            </w:r>
          </w:p>
        </w:tc>
        <w:tc>
          <w:tcPr>
            <w:tcW w:w="489" w:type="pct"/>
            <w:gridSpan w:val="2"/>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2519,60000</w:t>
            </w:r>
          </w:p>
        </w:tc>
        <w:tc>
          <w:tcPr>
            <w:tcW w:w="392" w:type="pct"/>
            <w:tcBorders>
              <w:top w:val="single" w:sz="4" w:space="0" w:color="auto"/>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3504,50000</w:t>
            </w:r>
          </w:p>
        </w:tc>
        <w:tc>
          <w:tcPr>
            <w:tcW w:w="392" w:type="pct"/>
            <w:tcBorders>
              <w:top w:val="single" w:sz="4" w:space="0" w:color="auto"/>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3504,50000</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auto"/>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3.2.</w:t>
            </w:r>
          </w:p>
        </w:tc>
        <w:tc>
          <w:tcPr>
            <w:tcW w:w="615" w:type="pct"/>
            <w:tcBorders>
              <w:top w:val="single" w:sz="4" w:space="0" w:color="auto"/>
              <w:left w:val="single" w:sz="4" w:space="0" w:color="000000"/>
              <w:bottom w:val="single" w:sz="4" w:space="0" w:color="000000"/>
            </w:tcBorders>
            <w:shd w:val="clear" w:color="auto" w:fill="auto"/>
          </w:tcPr>
          <w:p w:rsidR="002C3D47" w:rsidRPr="002C3D47" w:rsidRDefault="002C3D47" w:rsidP="002C3D47">
            <w:pPr>
              <w:rPr>
                <w:sz w:val="10"/>
                <w:szCs w:val="14"/>
                <w:lang w:eastAsia="ar-SA"/>
              </w:rPr>
            </w:pPr>
            <w:r w:rsidRPr="002C3D47">
              <w:rPr>
                <w:sz w:val="10"/>
                <w:szCs w:val="14"/>
                <w:lang w:eastAsia="ar-SA"/>
              </w:rPr>
              <w:t>Организация медицинского обслуживания школьников и воспитанни</w:t>
            </w:r>
            <w:r w:rsidRPr="002C3D47">
              <w:rPr>
                <w:sz w:val="10"/>
                <w:szCs w:val="14"/>
                <w:lang w:eastAsia="ar-SA"/>
              </w:rPr>
              <w:lastRenderedPageBreak/>
              <w:t>ков</w:t>
            </w:r>
          </w:p>
        </w:tc>
        <w:tc>
          <w:tcPr>
            <w:tcW w:w="576" w:type="pct"/>
            <w:tcBorders>
              <w:top w:val="single" w:sz="4" w:space="0" w:color="auto"/>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tc>
        <w:tc>
          <w:tcPr>
            <w:tcW w:w="223" w:type="pct"/>
            <w:tcBorders>
              <w:top w:val="single" w:sz="4" w:space="0" w:color="auto"/>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sz w:val="10"/>
                <w:szCs w:val="14"/>
              </w:rPr>
              <w:t>2019 – 2024 годы</w:t>
            </w:r>
          </w:p>
        </w:tc>
        <w:tc>
          <w:tcPr>
            <w:tcW w:w="321" w:type="pct"/>
            <w:tcBorders>
              <w:top w:val="single" w:sz="4" w:space="0" w:color="auto"/>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3.1</w:t>
            </w:r>
          </w:p>
          <w:p w:rsidR="002C3D47" w:rsidRPr="002C3D47" w:rsidRDefault="002C3D47" w:rsidP="002C3D47">
            <w:pPr>
              <w:jc w:val="center"/>
              <w:rPr>
                <w:sz w:val="10"/>
                <w:szCs w:val="14"/>
              </w:rPr>
            </w:pPr>
            <w:r w:rsidRPr="002C3D47">
              <w:rPr>
                <w:sz w:val="10"/>
                <w:szCs w:val="14"/>
              </w:rPr>
              <w:t>3.2</w:t>
            </w:r>
          </w:p>
          <w:p w:rsidR="002C3D47" w:rsidRPr="002C3D47" w:rsidRDefault="002C3D47" w:rsidP="002C3D47">
            <w:pPr>
              <w:jc w:val="center"/>
              <w:rPr>
                <w:sz w:val="10"/>
                <w:szCs w:val="14"/>
              </w:rPr>
            </w:pPr>
          </w:p>
        </w:tc>
        <w:tc>
          <w:tcPr>
            <w:tcW w:w="46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535"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489"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33.3.</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jc w:val="both"/>
              <w:rPr>
                <w:sz w:val="10"/>
                <w:szCs w:val="14"/>
                <w:lang w:eastAsia="ar-SA"/>
              </w:rPr>
            </w:pPr>
            <w:r w:rsidRPr="002C3D47">
              <w:rPr>
                <w:sz w:val="10"/>
                <w:szCs w:val="14"/>
                <w:lang w:eastAsia="ar-SA"/>
              </w:rPr>
              <w:t>Организация работы по пропаганде здорового образа жизни</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муниципальные образовательные учреждения</w:t>
            </w: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3.1</w:t>
            </w:r>
          </w:p>
          <w:p w:rsidR="002C3D47" w:rsidRPr="002C3D47" w:rsidRDefault="002C3D47" w:rsidP="002C3D47">
            <w:pPr>
              <w:jc w:val="center"/>
              <w:rPr>
                <w:sz w:val="10"/>
                <w:szCs w:val="14"/>
              </w:rPr>
            </w:pPr>
            <w:r w:rsidRPr="002C3D47">
              <w:rPr>
                <w:sz w:val="10"/>
                <w:szCs w:val="14"/>
              </w:rPr>
              <w:t>3.2</w:t>
            </w:r>
          </w:p>
          <w:p w:rsidR="002C3D47" w:rsidRPr="002C3D47" w:rsidRDefault="002C3D47" w:rsidP="002C3D47">
            <w:pPr>
              <w:jc w:val="center"/>
              <w:rPr>
                <w:sz w:val="10"/>
                <w:szCs w:val="14"/>
              </w:rPr>
            </w:pPr>
          </w:p>
        </w:tc>
        <w:tc>
          <w:tcPr>
            <w:tcW w:w="46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535"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489"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33.4.</w:t>
            </w:r>
          </w:p>
          <w:p w:rsidR="002C3D47" w:rsidRPr="002C3D47" w:rsidRDefault="002C3D47" w:rsidP="002C3D47">
            <w:pPr>
              <w:suppressAutoHyphens/>
              <w:autoSpaceDE w:val="0"/>
              <w:rPr>
                <w:sz w:val="10"/>
                <w:szCs w:val="14"/>
                <w:lang w:eastAsia="ar-SA"/>
              </w:rPr>
            </w:pPr>
          </w:p>
          <w:p w:rsidR="002C3D47" w:rsidRPr="002C3D47" w:rsidRDefault="002C3D47" w:rsidP="002C3D47">
            <w:pPr>
              <w:suppressAutoHyphens/>
              <w:autoSpaceDE w:val="0"/>
              <w:rPr>
                <w:sz w:val="10"/>
                <w:szCs w:val="14"/>
                <w:lang w:eastAsia="ar-SA"/>
              </w:rPr>
            </w:pPr>
          </w:p>
          <w:p w:rsidR="002C3D47" w:rsidRPr="002C3D47" w:rsidRDefault="002C3D47" w:rsidP="002C3D47">
            <w:pPr>
              <w:suppressAutoHyphens/>
              <w:autoSpaceDE w:val="0"/>
              <w:rPr>
                <w:sz w:val="10"/>
                <w:szCs w:val="14"/>
                <w:lang w:eastAsia="ar-SA"/>
              </w:rPr>
            </w:pP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widowControl w:val="0"/>
              <w:suppressAutoHyphens/>
              <w:autoSpaceDE w:val="0"/>
              <w:jc w:val="both"/>
              <w:rPr>
                <w:sz w:val="10"/>
                <w:szCs w:val="14"/>
                <w:lang w:eastAsia="ar-SA"/>
              </w:rPr>
            </w:pPr>
            <w:r w:rsidRPr="002C3D47">
              <w:rPr>
                <w:sz w:val="10"/>
                <w:szCs w:val="14"/>
                <w:lang w:eastAsia="ar-SA"/>
              </w:rPr>
              <w:t>Организация просветительской работы с родителями по вопросам здорового образа жизни детей (в том числе основ правильного питания)</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 xml:space="preserve">муниципальные образовательные учреждения </w:t>
            </w:r>
          </w:p>
          <w:p w:rsidR="002C3D47" w:rsidRPr="002C3D47" w:rsidRDefault="002C3D47" w:rsidP="002C3D47">
            <w:pPr>
              <w:suppressAutoHyphens/>
              <w:autoSpaceDE w:val="0"/>
              <w:rPr>
                <w:sz w:val="10"/>
                <w:szCs w:val="14"/>
                <w:lang w:eastAsia="ar-SA"/>
              </w:rPr>
            </w:pP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sz w:val="10"/>
                <w:szCs w:val="14"/>
              </w:rPr>
              <w:t>2019 – 2024 годы</w:t>
            </w:r>
          </w:p>
          <w:p w:rsidR="002C3D47" w:rsidRPr="002C3D47" w:rsidRDefault="002C3D47" w:rsidP="002C3D47">
            <w:pPr>
              <w:jc w:val="both"/>
              <w:rPr>
                <w:sz w:val="10"/>
                <w:szCs w:val="14"/>
              </w:rPr>
            </w:pP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3.1</w:t>
            </w:r>
          </w:p>
          <w:p w:rsidR="002C3D47" w:rsidRPr="002C3D47" w:rsidRDefault="002C3D47" w:rsidP="002C3D47">
            <w:pPr>
              <w:jc w:val="center"/>
              <w:rPr>
                <w:sz w:val="10"/>
                <w:szCs w:val="14"/>
              </w:rPr>
            </w:pPr>
            <w:r w:rsidRPr="002C3D47">
              <w:rPr>
                <w:sz w:val="10"/>
                <w:szCs w:val="14"/>
              </w:rPr>
              <w:t>3.2</w:t>
            </w:r>
          </w:p>
          <w:p w:rsidR="002C3D47" w:rsidRPr="002C3D47" w:rsidRDefault="002C3D47" w:rsidP="002C3D47">
            <w:pPr>
              <w:jc w:val="center"/>
              <w:rPr>
                <w:sz w:val="10"/>
                <w:szCs w:val="14"/>
              </w:rPr>
            </w:pPr>
          </w:p>
        </w:tc>
        <w:tc>
          <w:tcPr>
            <w:tcW w:w="46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535"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489"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rPr>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b/>
                <w:bCs/>
                <w:sz w:val="10"/>
                <w:szCs w:val="14"/>
                <w:lang w:eastAsia="ar-SA"/>
              </w:rPr>
            </w:pPr>
          </w:p>
        </w:tc>
        <w:tc>
          <w:tcPr>
            <w:tcW w:w="4789" w:type="pct"/>
            <w:gridSpan w:val="15"/>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b/>
                <w:bCs/>
                <w:sz w:val="10"/>
                <w:szCs w:val="14"/>
              </w:rPr>
              <w:t>Задача 4</w:t>
            </w:r>
          </w:p>
          <w:p w:rsidR="002C3D47" w:rsidRPr="002C3D47" w:rsidRDefault="002C3D47" w:rsidP="002C3D47">
            <w:pPr>
              <w:rPr>
                <w:sz w:val="10"/>
                <w:szCs w:val="14"/>
              </w:rPr>
            </w:pPr>
            <w:r w:rsidRPr="002C3D47">
              <w:rPr>
                <w:sz w:val="10"/>
                <w:szCs w:val="14"/>
              </w:rPr>
              <w:t>Повышение удовлетворенности населения качеством дошкольного и  общего образования</w:t>
            </w:r>
          </w:p>
        </w:tc>
        <w:tc>
          <w:tcPr>
            <w:tcW w:w="5" w:type="pct"/>
            <w:tcBorders>
              <w:left w:val="single" w:sz="4" w:space="0" w:color="000000"/>
            </w:tcBorders>
            <w:shd w:val="clear" w:color="auto" w:fill="auto"/>
          </w:tcPr>
          <w:p w:rsidR="002C3D47" w:rsidRPr="002C3D47" w:rsidRDefault="002C3D47" w:rsidP="002C3D47">
            <w:pPr>
              <w:snapToGrid w:val="0"/>
              <w:rPr>
                <w:sz w:val="10"/>
                <w:szCs w:val="14"/>
              </w:rPr>
            </w:pP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 xml:space="preserve">44.1 </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jc w:val="both"/>
              <w:rPr>
                <w:sz w:val="10"/>
                <w:szCs w:val="14"/>
                <w:lang w:eastAsia="ar-SA"/>
              </w:rPr>
            </w:pPr>
            <w:r w:rsidRPr="002C3D47">
              <w:rPr>
                <w:sz w:val="10"/>
                <w:szCs w:val="14"/>
                <w:lang w:eastAsia="ar-SA"/>
              </w:rPr>
              <w:t>Обеспечение доступности  информации о деятельности  образовательных  учреждений района</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 xml:space="preserve"> муниципальные образовательные учреждения</w:t>
            </w: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4.1</w:t>
            </w:r>
          </w:p>
          <w:p w:rsidR="002C3D47" w:rsidRPr="002C3D47" w:rsidRDefault="002C3D47" w:rsidP="002C3D47">
            <w:pPr>
              <w:jc w:val="center"/>
              <w:rPr>
                <w:sz w:val="10"/>
                <w:szCs w:val="14"/>
              </w:rPr>
            </w:pPr>
          </w:p>
        </w:tc>
        <w:tc>
          <w:tcPr>
            <w:tcW w:w="46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535"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489"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 xml:space="preserve">44.2. </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jc w:val="both"/>
              <w:rPr>
                <w:sz w:val="10"/>
                <w:szCs w:val="14"/>
                <w:lang w:eastAsia="ar-SA"/>
              </w:rPr>
            </w:pPr>
            <w:r w:rsidRPr="002C3D47">
              <w:rPr>
                <w:sz w:val="10"/>
                <w:szCs w:val="14"/>
                <w:lang w:eastAsia="ar-SA"/>
              </w:rPr>
              <w:t xml:space="preserve">Проведение мониторинга  качества предоставления дошкольного образования  в дошкольных образовательных учреждениях                   </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отдел,  муниципальные учреждения образования.</w:t>
            </w: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4.1.</w:t>
            </w:r>
          </w:p>
          <w:p w:rsidR="002C3D47" w:rsidRPr="002C3D47" w:rsidRDefault="002C3D47" w:rsidP="002C3D47">
            <w:pPr>
              <w:jc w:val="center"/>
              <w:rPr>
                <w:sz w:val="10"/>
                <w:szCs w:val="14"/>
              </w:rPr>
            </w:pPr>
          </w:p>
        </w:tc>
        <w:tc>
          <w:tcPr>
            <w:tcW w:w="46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535"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489"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44.3.</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 xml:space="preserve">Проведение мониторинга  качества предоставления  </w:t>
            </w:r>
            <w:r w:rsidRPr="002C3D47">
              <w:rPr>
                <w:sz w:val="10"/>
                <w:szCs w:val="14"/>
                <w:lang w:eastAsia="ar-SA"/>
              </w:rPr>
              <w:lastRenderedPageBreak/>
              <w:t>общего образования</w:t>
            </w:r>
          </w:p>
          <w:p w:rsidR="002C3D47" w:rsidRPr="002C3D47" w:rsidRDefault="002C3D47" w:rsidP="002C3D47">
            <w:pPr>
              <w:suppressAutoHyphens/>
              <w:autoSpaceDE w:val="0"/>
              <w:rPr>
                <w:sz w:val="10"/>
                <w:szCs w:val="14"/>
                <w:lang w:eastAsia="ar-SA"/>
              </w:rPr>
            </w:pP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lastRenderedPageBreak/>
              <w:t>отдел, муниципальные учреждения образования</w:t>
            </w: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sz w:val="10"/>
                <w:szCs w:val="14"/>
              </w:rPr>
              <w:t>2019 – 2024 г</w:t>
            </w:r>
            <w:r w:rsidRPr="002C3D47">
              <w:rPr>
                <w:sz w:val="10"/>
                <w:szCs w:val="14"/>
              </w:rPr>
              <w:lastRenderedPageBreak/>
              <w:t>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lastRenderedPageBreak/>
              <w:t>4.1.</w:t>
            </w:r>
          </w:p>
          <w:p w:rsidR="002C3D47" w:rsidRPr="002C3D47" w:rsidRDefault="002C3D47" w:rsidP="002C3D47">
            <w:pPr>
              <w:jc w:val="center"/>
              <w:rPr>
                <w:sz w:val="10"/>
                <w:szCs w:val="14"/>
              </w:rPr>
            </w:pPr>
          </w:p>
        </w:tc>
        <w:tc>
          <w:tcPr>
            <w:tcW w:w="46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535"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489"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highlight w:val="yellow"/>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right w:val="single" w:sz="4" w:space="0" w:color="auto"/>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lastRenderedPageBreak/>
              <w:t>55.</w:t>
            </w:r>
          </w:p>
          <w:p w:rsidR="002C3D47" w:rsidRPr="002C3D47" w:rsidRDefault="002C3D47" w:rsidP="002C3D47">
            <w:pPr>
              <w:suppressAutoHyphens/>
              <w:autoSpaceDE w:val="0"/>
              <w:rPr>
                <w:b/>
                <w:bCs/>
                <w:sz w:val="10"/>
                <w:szCs w:val="14"/>
                <w:lang w:eastAsia="ar-SA"/>
              </w:rPr>
            </w:pPr>
          </w:p>
        </w:tc>
        <w:tc>
          <w:tcPr>
            <w:tcW w:w="4789" w:type="pct"/>
            <w:gridSpan w:val="15"/>
            <w:tcBorders>
              <w:top w:val="single" w:sz="4" w:space="0" w:color="000000"/>
              <w:left w:val="single" w:sz="4" w:space="0" w:color="auto"/>
              <w:bottom w:val="single" w:sz="4" w:space="0" w:color="000000"/>
              <w:right w:val="single" w:sz="4" w:space="0" w:color="000000"/>
            </w:tcBorders>
            <w:shd w:val="clear" w:color="auto" w:fill="auto"/>
          </w:tcPr>
          <w:p w:rsidR="002C3D47" w:rsidRPr="002C3D47" w:rsidRDefault="002C3D47" w:rsidP="002C3D47">
            <w:pPr>
              <w:suppressAutoHyphens/>
              <w:autoSpaceDE w:val="0"/>
              <w:rPr>
                <w:b/>
                <w:sz w:val="10"/>
                <w:szCs w:val="14"/>
                <w:lang w:eastAsia="ar-SA"/>
              </w:rPr>
            </w:pPr>
            <w:r w:rsidRPr="002C3D47">
              <w:rPr>
                <w:b/>
                <w:sz w:val="10"/>
                <w:szCs w:val="14"/>
                <w:lang w:eastAsia="ar-SA"/>
              </w:rPr>
              <w:t>Задача  5</w:t>
            </w:r>
          </w:p>
          <w:p w:rsidR="002C3D47" w:rsidRPr="002C3D47" w:rsidRDefault="002C3D47" w:rsidP="002C3D47">
            <w:pPr>
              <w:widowControl w:val="0"/>
              <w:suppressAutoHyphens/>
              <w:autoSpaceDE w:val="0"/>
              <w:rPr>
                <w:b/>
                <w:bCs/>
                <w:sz w:val="10"/>
                <w:szCs w:val="14"/>
                <w:lang w:eastAsia="ar-SA"/>
              </w:rPr>
            </w:pPr>
            <w:r w:rsidRPr="002C3D47">
              <w:rPr>
                <w:sz w:val="10"/>
                <w:szCs w:val="14"/>
                <w:lang w:eastAsia="ar-SA"/>
              </w:rPr>
              <w:t xml:space="preserve">Обеспечение  деятельности   центров  образования  цифрового и гуманитарного профилей. </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auto"/>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 xml:space="preserve">55.1. </w:t>
            </w:r>
          </w:p>
        </w:tc>
        <w:tc>
          <w:tcPr>
            <w:tcW w:w="615" w:type="pct"/>
            <w:tcBorders>
              <w:top w:val="single" w:sz="4" w:space="0" w:color="000000"/>
              <w:left w:val="single" w:sz="4" w:space="0" w:color="000000"/>
              <w:bottom w:val="single" w:sz="4" w:space="0" w:color="auto"/>
            </w:tcBorders>
            <w:shd w:val="clear" w:color="auto" w:fill="auto"/>
          </w:tcPr>
          <w:p w:rsidR="002C3D47" w:rsidRPr="002C3D47" w:rsidRDefault="002C3D47" w:rsidP="002C3D47">
            <w:pPr>
              <w:widowControl w:val="0"/>
              <w:suppressAutoHyphens/>
              <w:autoSpaceDE w:val="0"/>
              <w:rPr>
                <w:sz w:val="10"/>
                <w:szCs w:val="14"/>
                <w:lang w:eastAsia="ar-SA"/>
              </w:rPr>
            </w:pPr>
            <w:r w:rsidRPr="002C3D47">
              <w:rPr>
                <w:sz w:val="10"/>
                <w:szCs w:val="14"/>
                <w:lang w:eastAsia="ar-SA"/>
              </w:rPr>
              <w:t>Создание  центров  образования  цифрового и гуманитарного профилей  в общеобразовательных  учреждениях</w:t>
            </w:r>
          </w:p>
        </w:tc>
        <w:tc>
          <w:tcPr>
            <w:tcW w:w="576" w:type="pct"/>
            <w:tcBorders>
              <w:top w:val="single" w:sz="4" w:space="0" w:color="000000"/>
              <w:left w:val="single" w:sz="4" w:space="0" w:color="000000"/>
              <w:bottom w:val="single" w:sz="4" w:space="0" w:color="auto"/>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 xml:space="preserve"> муниципальные образовательные учреждения</w:t>
            </w:r>
          </w:p>
        </w:tc>
        <w:tc>
          <w:tcPr>
            <w:tcW w:w="223" w:type="pct"/>
            <w:tcBorders>
              <w:top w:val="single" w:sz="4" w:space="0" w:color="000000"/>
              <w:left w:val="single" w:sz="4" w:space="0" w:color="000000"/>
              <w:bottom w:val="single" w:sz="4" w:space="0" w:color="auto"/>
            </w:tcBorders>
            <w:shd w:val="clear" w:color="auto" w:fill="auto"/>
          </w:tcPr>
          <w:p w:rsidR="002C3D47" w:rsidRPr="002C3D47" w:rsidRDefault="002C3D47" w:rsidP="002C3D47">
            <w:pPr>
              <w:jc w:val="both"/>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auto"/>
            </w:tcBorders>
            <w:shd w:val="clear" w:color="auto" w:fill="auto"/>
          </w:tcPr>
          <w:p w:rsidR="002C3D47" w:rsidRPr="002C3D47" w:rsidRDefault="002C3D47" w:rsidP="002C3D47">
            <w:pPr>
              <w:jc w:val="center"/>
              <w:rPr>
                <w:sz w:val="10"/>
                <w:szCs w:val="14"/>
              </w:rPr>
            </w:pPr>
            <w:r w:rsidRPr="002C3D47">
              <w:rPr>
                <w:sz w:val="10"/>
                <w:szCs w:val="14"/>
              </w:rPr>
              <w:t>5.1</w:t>
            </w:r>
          </w:p>
          <w:p w:rsidR="002C3D47" w:rsidRPr="002C3D47" w:rsidRDefault="002C3D47" w:rsidP="002C3D47">
            <w:pPr>
              <w:jc w:val="center"/>
              <w:rPr>
                <w:sz w:val="10"/>
                <w:szCs w:val="14"/>
              </w:rPr>
            </w:pPr>
          </w:p>
        </w:tc>
        <w:tc>
          <w:tcPr>
            <w:tcW w:w="462" w:type="pct"/>
            <w:gridSpan w:val="2"/>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областной бюджет</w:t>
            </w:r>
          </w:p>
        </w:tc>
        <w:tc>
          <w:tcPr>
            <w:tcW w:w="535" w:type="pct"/>
            <w:gridSpan w:val="2"/>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gridSpan w:val="2"/>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489" w:type="pct"/>
            <w:gridSpan w:val="2"/>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auto"/>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auto"/>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56.</w:t>
            </w:r>
          </w:p>
          <w:p w:rsidR="002C3D47" w:rsidRPr="002C3D47" w:rsidRDefault="002C3D47" w:rsidP="002C3D47">
            <w:pPr>
              <w:suppressAutoHyphens/>
              <w:autoSpaceDE w:val="0"/>
              <w:rPr>
                <w:b/>
                <w:bCs/>
                <w:sz w:val="10"/>
                <w:szCs w:val="14"/>
                <w:lang w:eastAsia="ar-SA"/>
              </w:rPr>
            </w:pP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b/>
                <w:sz w:val="10"/>
                <w:szCs w:val="14"/>
              </w:rPr>
            </w:pPr>
            <w:r w:rsidRPr="002C3D47">
              <w:rPr>
                <w:b/>
                <w:sz w:val="10"/>
                <w:szCs w:val="14"/>
              </w:rPr>
              <w:t>Задача 6</w:t>
            </w:r>
          </w:p>
          <w:p w:rsidR="002C3D47" w:rsidRPr="002C3D47" w:rsidRDefault="002C3D47" w:rsidP="002C3D47">
            <w:pPr>
              <w:rPr>
                <w:b/>
                <w:sz w:val="10"/>
                <w:szCs w:val="14"/>
              </w:rPr>
            </w:pPr>
            <w:r w:rsidRPr="002C3D47">
              <w:rPr>
                <w:sz w:val="10"/>
                <w:szCs w:val="14"/>
              </w:rPr>
              <w:t>Профилактика безнадзорности и правонарушений несовершеннолетних</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46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535"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color w:val="000000"/>
                <w:sz w:val="10"/>
                <w:szCs w:val="14"/>
              </w:rPr>
            </w:pPr>
            <w:r w:rsidRPr="002C3D47">
              <w:rPr>
                <w:color w:val="000000"/>
                <w:sz w:val="10"/>
                <w:szCs w:val="14"/>
              </w:rPr>
              <w:t>-</w:t>
            </w:r>
          </w:p>
        </w:tc>
        <w:tc>
          <w:tcPr>
            <w:tcW w:w="489"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color w:val="000000"/>
                <w:sz w:val="10"/>
                <w:szCs w:val="14"/>
              </w:rPr>
            </w:pPr>
            <w:r w:rsidRPr="002C3D47">
              <w:rPr>
                <w:color w:val="000000"/>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 xml:space="preserve">56.1. </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Проведение профи-</w:t>
            </w:r>
            <w:proofErr w:type="spellStart"/>
            <w:r w:rsidRPr="002C3D47">
              <w:rPr>
                <w:sz w:val="10"/>
                <w:szCs w:val="14"/>
              </w:rPr>
              <w:t>лактической</w:t>
            </w:r>
            <w:proofErr w:type="spellEnd"/>
            <w:r w:rsidRPr="002C3D47">
              <w:rPr>
                <w:sz w:val="10"/>
                <w:szCs w:val="14"/>
              </w:rPr>
              <w:t xml:space="preserve"> операции «Подросток», направленной на:</w:t>
            </w:r>
          </w:p>
          <w:p w:rsidR="002C3D47" w:rsidRPr="002C3D47" w:rsidRDefault="002C3D47" w:rsidP="002C3D47">
            <w:pPr>
              <w:rPr>
                <w:sz w:val="10"/>
                <w:szCs w:val="14"/>
              </w:rPr>
            </w:pPr>
            <w:r w:rsidRPr="002C3D47">
              <w:rPr>
                <w:sz w:val="10"/>
                <w:szCs w:val="14"/>
              </w:rPr>
              <w:t xml:space="preserve"> - предупреждение безнадзорности и правонарушений несовершеннолетних; </w:t>
            </w:r>
          </w:p>
          <w:p w:rsidR="002C3D47" w:rsidRPr="002C3D47" w:rsidRDefault="002C3D47" w:rsidP="002C3D47">
            <w:pPr>
              <w:suppressAutoHyphens/>
              <w:autoSpaceDE w:val="0"/>
              <w:rPr>
                <w:sz w:val="10"/>
                <w:szCs w:val="14"/>
                <w:lang w:eastAsia="ar-SA"/>
              </w:rPr>
            </w:pPr>
            <w:r w:rsidRPr="002C3D47">
              <w:rPr>
                <w:sz w:val="10"/>
                <w:szCs w:val="14"/>
              </w:rPr>
              <w:t xml:space="preserve">- улучшение индивидуально – </w:t>
            </w:r>
            <w:proofErr w:type="spellStart"/>
            <w:r w:rsidRPr="002C3D47">
              <w:rPr>
                <w:sz w:val="10"/>
                <w:szCs w:val="14"/>
              </w:rPr>
              <w:t>воспита</w:t>
            </w:r>
            <w:proofErr w:type="spellEnd"/>
            <w:r w:rsidRPr="002C3D47">
              <w:rPr>
                <w:sz w:val="10"/>
                <w:szCs w:val="14"/>
              </w:rPr>
              <w:t>-тельной работы  с ними, выявление детей «группы риска» и неблагополучных семей</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sz w:val="10"/>
                <w:szCs w:val="14"/>
              </w:rPr>
              <w:t xml:space="preserve">отдел образования и спорта, </w:t>
            </w:r>
            <w:proofErr w:type="spellStart"/>
            <w:r w:rsidRPr="002C3D47">
              <w:rPr>
                <w:sz w:val="10"/>
                <w:szCs w:val="14"/>
              </w:rPr>
              <w:t>КДНиЗП</w:t>
            </w:r>
            <w:proofErr w:type="spellEnd"/>
            <w:r w:rsidRPr="002C3D47">
              <w:rPr>
                <w:sz w:val="10"/>
                <w:szCs w:val="14"/>
              </w:rPr>
              <w:t>, ОМВД России по Солецкому району (по согласованию)</w:t>
            </w:r>
          </w:p>
          <w:p w:rsidR="002C3D47" w:rsidRPr="002C3D47" w:rsidRDefault="002C3D47" w:rsidP="002C3D47">
            <w:pPr>
              <w:suppressAutoHyphens/>
              <w:autoSpaceDE w:val="0"/>
              <w:rPr>
                <w:sz w:val="10"/>
                <w:szCs w:val="14"/>
                <w:lang w:eastAsia="ar-SA"/>
              </w:rPr>
            </w:pP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6.1</w:t>
            </w:r>
          </w:p>
        </w:tc>
        <w:tc>
          <w:tcPr>
            <w:tcW w:w="46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535"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489"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56.2.</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rPr>
            </w:pPr>
            <w:r w:rsidRPr="002C3D47">
              <w:rPr>
                <w:iCs/>
                <w:sz w:val="10"/>
                <w:szCs w:val="14"/>
              </w:rPr>
              <w:t xml:space="preserve">Ведение банка данных  </w:t>
            </w:r>
            <w:r w:rsidRPr="002C3D47">
              <w:rPr>
                <w:i/>
                <w:iCs/>
                <w:sz w:val="10"/>
                <w:szCs w:val="14"/>
              </w:rPr>
              <w:t xml:space="preserve"> </w:t>
            </w:r>
            <w:r w:rsidRPr="002C3D47">
              <w:rPr>
                <w:color w:val="000000"/>
                <w:sz w:val="10"/>
                <w:szCs w:val="14"/>
              </w:rPr>
              <w:t>обучающихся пропустивших занятия по неуважительным причи</w:t>
            </w:r>
            <w:r w:rsidRPr="002C3D47">
              <w:rPr>
                <w:color w:val="000000"/>
                <w:sz w:val="10"/>
                <w:szCs w:val="14"/>
              </w:rPr>
              <w:lastRenderedPageBreak/>
              <w:t>нам свыше 10% учебного времени</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rPr>
            </w:pPr>
            <w:r w:rsidRPr="002C3D47">
              <w:rPr>
                <w:sz w:val="10"/>
                <w:szCs w:val="14"/>
              </w:rPr>
              <w:t>Отдел образования и спорта, общеобразовательные организации</w:t>
            </w: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6,2</w:t>
            </w:r>
          </w:p>
        </w:tc>
        <w:tc>
          <w:tcPr>
            <w:tcW w:w="46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535"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489"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56.3.</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rPr>
                <w:sz w:val="10"/>
                <w:szCs w:val="14"/>
              </w:rPr>
            </w:pPr>
            <w:r w:rsidRPr="002C3D47">
              <w:rPr>
                <w:sz w:val="10"/>
                <w:szCs w:val="14"/>
              </w:rPr>
              <w:t>Проведение профилактических медицинские осмотров</w:t>
            </w:r>
            <w:r w:rsidRPr="002C3D47">
              <w:rPr>
                <w:sz w:val="10"/>
                <w:szCs w:val="14"/>
              </w:rPr>
              <w:br/>
              <w:t>обучающихся обще6образовательных организаций в целях раннего</w:t>
            </w:r>
            <w:r w:rsidRPr="002C3D47">
              <w:rPr>
                <w:sz w:val="10"/>
                <w:szCs w:val="14"/>
              </w:rPr>
              <w:br/>
              <w:t>выявления незаконного потребления наркотических средств и психотропных веществ</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rPr>
            </w:pPr>
            <w:r w:rsidRPr="002C3D47">
              <w:rPr>
                <w:sz w:val="10"/>
                <w:szCs w:val="14"/>
              </w:rPr>
              <w:t>Отдел образования и спорта, общеобразовательные организации, ГОБУЗ "Солецкая ЦРБ" (по согласованию)</w:t>
            </w: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6.3</w:t>
            </w:r>
          </w:p>
        </w:tc>
        <w:tc>
          <w:tcPr>
            <w:tcW w:w="46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535"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489"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56.4.</w:t>
            </w: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rPr>
            </w:pPr>
            <w:r w:rsidRPr="002C3D47">
              <w:rPr>
                <w:sz w:val="10"/>
                <w:szCs w:val="14"/>
              </w:rPr>
              <w:t xml:space="preserve">Включение в планы </w:t>
            </w:r>
            <w:proofErr w:type="spellStart"/>
            <w:r w:rsidRPr="002C3D47">
              <w:rPr>
                <w:sz w:val="10"/>
                <w:szCs w:val="14"/>
              </w:rPr>
              <w:t>вопитательной</w:t>
            </w:r>
            <w:proofErr w:type="spellEnd"/>
            <w:r w:rsidRPr="002C3D47">
              <w:rPr>
                <w:sz w:val="10"/>
                <w:szCs w:val="14"/>
              </w:rPr>
              <w:t xml:space="preserve"> работы общеобразовательных организаций мероприятий по профилактике правонарушений среди несовершеннолетних</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rPr>
            </w:pPr>
            <w:r w:rsidRPr="002C3D47">
              <w:rPr>
                <w:sz w:val="10"/>
                <w:szCs w:val="14"/>
              </w:rPr>
              <w:t>Отдел образования и спорта, общеобразовательные организации</w:t>
            </w: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r w:rsidRPr="002C3D47">
              <w:rPr>
                <w:sz w:val="10"/>
                <w:szCs w:val="14"/>
              </w:rPr>
              <w:t>2019 – 2024 годы</w:t>
            </w: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r w:rsidRPr="002C3D47">
              <w:rPr>
                <w:sz w:val="10"/>
                <w:szCs w:val="14"/>
              </w:rPr>
              <w:t>6.4</w:t>
            </w:r>
          </w:p>
        </w:tc>
        <w:tc>
          <w:tcPr>
            <w:tcW w:w="46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535"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489"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w:t>
            </w:r>
          </w:p>
        </w:tc>
      </w:tr>
      <w:tr w:rsidR="002C3D47" w:rsidRPr="002C3D47" w:rsidTr="00924142">
        <w:tblPrEx>
          <w:tblCellMar>
            <w:left w:w="108" w:type="dxa"/>
            <w:right w:w="108" w:type="dxa"/>
          </w:tblCellMar>
        </w:tblPrEx>
        <w:trPr>
          <w:gridAfter w:val="1"/>
          <w:wAfter w:w="5" w:type="pct"/>
          <w:trHeight w:val="20"/>
        </w:trPr>
        <w:tc>
          <w:tcPr>
            <w:tcW w:w="20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p>
        </w:tc>
        <w:tc>
          <w:tcPr>
            <w:tcW w:w="615"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r w:rsidRPr="002C3D47">
              <w:rPr>
                <w:sz w:val="10"/>
                <w:szCs w:val="14"/>
                <w:lang w:eastAsia="ar-SA"/>
              </w:rPr>
              <w:t>итого по подпрограмме</w:t>
            </w:r>
          </w:p>
        </w:tc>
        <w:tc>
          <w:tcPr>
            <w:tcW w:w="576"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suppressAutoHyphens/>
              <w:autoSpaceDE w:val="0"/>
              <w:rPr>
                <w:sz w:val="10"/>
                <w:szCs w:val="14"/>
                <w:lang w:eastAsia="ar-SA"/>
              </w:rPr>
            </w:pPr>
          </w:p>
        </w:tc>
        <w:tc>
          <w:tcPr>
            <w:tcW w:w="223"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both"/>
              <w:rPr>
                <w:sz w:val="10"/>
                <w:szCs w:val="14"/>
              </w:rPr>
            </w:pPr>
          </w:p>
        </w:tc>
        <w:tc>
          <w:tcPr>
            <w:tcW w:w="321" w:type="pct"/>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462" w:type="pct"/>
            <w:gridSpan w:val="2"/>
            <w:tcBorders>
              <w:top w:val="single" w:sz="4" w:space="0" w:color="000000"/>
              <w:left w:val="single" w:sz="4" w:space="0" w:color="000000"/>
              <w:bottom w:val="single" w:sz="4" w:space="0" w:color="000000"/>
            </w:tcBorders>
            <w:shd w:val="clear" w:color="auto" w:fill="auto"/>
          </w:tcPr>
          <w:p w:rsidR="002C3D47" w:rsidRPr="002C3D47" w:rsidRDefault="002C3D47" w:rsidP="002C3D47">
            <w:pPr>
              <w:jc w:val="center"/>
              <w:rPr>
                <w:sz w:val="10"/>
                <w:szCs w:val="14"/>
              </w:rPr>
            </w:pPr>
          </w:p>
        </w:tc>
        <w:tc>
          <w:tcPr>
            <w:tcW w:w="535"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150107,60912</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149586,98012</w:t>
            </w:r>
          </w:p>
        </w:tc>
        <w:tc>
          <w:tcPr>
            <w:tcW w:w="392"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color w:val="000000"/>
                <w:sz w:val="10"/>
                <w:szCs w:val="14"/>
              </w:rPr>
            </w:pPr>
            <w:r w:rsidRPr="002C3D47">
              <w:rPr>
                <w:color w:val="000000"/>
                <w:sz w:val="10"/>
                <w:szCs w:val="14"/>
              </w:rPr>
              <w:t>123474,60000</w:t>
            </w:r>
          </w:p>
        </w:tc>
        <w:tc>
          <w:tcPr>
            <w:tcW w:w="489" w:type="pct"/>
            <w:gridSpan w:val="2"/>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color w:val="000000"/>
                <w:sz w:val="10"/>
                <w:szCs w:val="14"/>
              </w:rPr>
            </w:pPr>
            <w:r w:rsidRPr="002C3D47">
              <w:rPr>
                <w:color w:val="000000"/>
                <w:sz w:val="10"/>
                <w:szCs w:val="14"/>
              </w:rPr>
              <w:t>124897,90000</w:t>
            </w:r>
          </w:p>
        </w:tc>
        <w:tc>
          <w:tcPr>
            <w:tcW w:w="392" w:type="pct"/>
            <w:tcBorders>
              <w:top w:val="single" w:sz="4" w:space="0" w:color="000000"/>
              <w:left w:val="single" w:sz="4" w:space="0" w:color="000000"/>
              <w:bottom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121570,70000</w:t>
            </w:r>
          </w:p>
        </w:tc>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C3D47" w:rsidRPr="002C3D47" w:rsidRDefault="002C3D47" w:rsidP="002C3D47">
            <w:pPr>
              <w:jc w:val="center"/>
              <w:rPr>
                <w:sz w:val="10"/>
                <w:szCs w:val="14"/>
              </w:rPr>
            </w:pPr>
            <w:r w:rsidRPr="002C3D47">
              <w:rPr>
                <w:sz w:val="10"/>
                <w:szCs w:val="14"/>
              </w:rPr>
              <w:t>121570,70000</w:t>
            </w:r>
          </w:p>
        </w:tc>
      </w:tr>
    </w:tbl>
    <w:p w:rsidR="002C3D47" w:rsidRPr="00E347F8" w:rsidRDefault="002C3D47" w:rsidP="002C3D47">
      <w:pPr>
        <w:suppressAutoHyphens/>
        <w:autoSpaceDE w:val="0"/>
        <w:autoSpaceDN w:val="0"/>
        <w:adjustRightInd w:val="0"/>
        <w:contextualSpacing/>
        <w:jc w:val="right"/>
        <w:rPr>
          <w:bCs/>
          <w:sz w:val="14"/>
          <w:szCs w:val="14"/>
        </w:rPr>
      </w:pPr>
      <w:r w:rsidRPr="00E347F8">
        <w:rPr>
          <w:bCs/>
          <w:sz w:val="14"/>
          <w:szCs w:val="14"/>
        </w:rPr>
        <w:t>»</w:t>
      </w:r>
    </w:p>
    <w:p w:rsidR="002C3D47" w:rsidRPr="00E347F8" w:rsidRDefault="002C3D47" w:rsidP="00924142">
      <w:pPr>
        <w:widowControl w:val="0"/>
        <w:autoSpaceDE w:val="0"/>
        <w:autoSpaceDN w:val="0"/>
        <w:adjustRightInd w:val="0"/>
        <w:ind w:firstLine="284"/>
        <w:jc w:val="both"/>
        <w:rPr>
          <w:sz w:val="14"/>
          <w:szCs w:val="14"/>
        </w:rPr>
      </w:pPr>
      <w:r w:rsidRPr="00E347F8">
        <w:rPr>
          <w:sz w:val="14"/>
          <w:szCs w:val="14"/>
        </w:rPr>
        <w:t>1.4. Внести изменения в подпрограмму «Развитие дополнительного образования в Солецком муниципальном районе» муниципальной программы (далее Подпрограмма 3):</w:t>
      </w:r>
    </w:p>
    <w:p w:rsidR="002C3D47" w:rsidRPr="00E347F8" w:rsidRDefault="002C3D47" w:rsidP="00924142">
      <w:pPr>
        <w:ind w:firstLine="284"/>
        <w:jc w:val="both"/>
        <w:rPr>
          <w:sz w:val="14"/>
          <w:szCs w:val="14"/>
        </w:rPr>
      </w:pPr>
      <w:r w:rsidRPr="00E347F8">
        <w:rPr>
          <w:sz w:val="14"/>
          <w:szCs w:val="14"/>
        </w:rPr>
        <w:t>1.4.1. Заменить в разделе 4 Паспорта Подпрограммы 3:</w:t>
      </w:r>
    </w:p>
    <w:p w:rsidR="002C3D47" w:rsidRPr="00E347F8" w:rsidRDefault="002C3D47" w:rsidP="00924142">
      <w:pPr>
        <w:ind w:firstLine="284"/>
        <w:jc w:val="both"/>
        <w:rPr>
          <w:sz w:val="14"/>
          <w:szCs w:val="14"/>
        </w:rPr>
      </w:pPr>
      <w:r w:rsidRPr="00E347F8">
        <w:rPr>
          <w:sz w:val="14"/>
          <w:szCs w:val="14"/>
        </w:rPr>
        <w:t>в графе 4 строки «2020» цифру «6199,204» на «6229,20400»;</w:t>
      </w:r>
    </w:p>
    <w:p w:rsidR="002C3D47" w:rsidRPr="00E347F8" w:rsidRDefault="002C3D47" w:rsidP="00924142">
      <w:pPr>
        <w:widowControl w:val="0"/>
        <w:autoSpaceDE w:val="0"/>
        <w:autoSpaceDN w:val="0"/>
        <w:adjustRightInd w:val="0"/>
        <w:ind w:firstLine="284"/>
        <w:jc w:val="both"/>
        <w:rPr>
          <w:spacing w:val="-6"/>
          <w:sz w:val="14"/>
          <w:szCs w:val="14"/>
        </w:rPr>
      </w:pPr>
      <w:r w:rsidRPr="00E347F8">
        <w:rPr>
          <w:spacing w:val="-6"/>
          <w:sz w:val="14"/>
          <w:szCs w:val="14"/>
        </w:rPr>
        <w:t>в графе 4 строки «ВСЕГО» цифру «35903,73643» на «35937,10392»;</w:t>
      </w:r>
    </w:p>
    <w:p w:rsidR="002C3D47" w:rsidRPr="00E347F8" w:rsidRDefault="002C3D47" w:rsidP="00924142">
      <w:pPr>
        <w:widowControl w:val="0"/>
        <w:autoSpaceDE w:val="0"/>
        <w:autoSpaceDN w:val="0"/>
        <w:adjustRightInd w:val="0"/>
        <w:ind w:firstLine="284"/>
        <w:jc w:val="both"/>
        <w:rPr>
          <w:spacing w:val="-6"/>
          <w:sz w:val="14"/>
          <w:szCs w:val="14"/>
        </w:rPr>
      </w:pPr>
      <w:r w:rsidRPr="00E347F8">
        <w:rPr>
          <w:spacing w:val="-6"/>
          <w:sz w:val="14"/>
          <w:szCs w:val="14"/>
        </w:rPr>
        <w:t>в графе 7 строки «2020» цифру «6771,60400» на «6801,60400»;</w:t>
      </w:r>
    </w:p>
    <w:p w:rsidR="002C3D47" w:rsidRPr="00E347F8" w:rsidRDefault="002C3D47" w:rsidP="00924142">
      <w:pPr>
        <w:widowControl w:val="0"/>
        <w:autoSpaceDE w:val="0"/>
        <w:autoSpaceDN w:val="0"/>
        <w:adjustRightInd w:val="0"/>
        <w:ind w:firstLine="284"/>
        <w:jc w:val="both"/>
        <w:rPr>
          <w:spacing w:val="-6"/>
          <w:sz w:val="14"/>
          <w:szCs w:val="14"/>
        </w:rPr>
      </w:pPr>
      <w:r w:rsidRPr="00E347F8">
        <w:rPr>
          <w:spacing w:val="-6"/>
          <w:sz w:val="14"/>
          <w:szCs w:val="14"/>
        </w:rPr>
        <w:t>в графе 7 строки «ВСЕГО» цифру «37221,03643» на «37254,40392».</w:t>
      </w:r>
    </w:p>
    <w:p w:rsidR="002C3D47" w:rsidRPr="00E347F8" w:rsidRDefault="002C3D47" w:rsidP="00924142">
      <w:pPr>
        <w:ind w:firstLine="284"/>
        <w:jc w:val="both"/>
        <w:rPr>
          <w:sz w:val="14"/>
          <w:szCs w:val="14"/>
        </w:rPr>
      </w:pPr>
      <w:r w:rsidRPr="00E347F8">
        <w:rPr>
          <w:sz w:val="14"/>
          <w:szCs w:val="14"/>
        </w:rPr>
        <w:t>1.4.2.</w:t>
      </w:r>
      <w:r w:rsidRPr="00E347F8">
        <w:rPr>
          <w:color w:val="7030A0"/>
          <w:sz w:val="14"/>
          <w:szCs w:val="14"/>
        </w:rPr>
        <w:t xml:space="preserve"> </w:t>
      </w:r>
      <w:r w:rsidRPr="00E347F8">
        <w:rPr>
          <w:spacing w:val="-6"/>
          <w:sz w:val="14"/>
          <w:szCs w:val="14"/>
        </w:rPr>
        <w:t>Изложить</w:t>
      </w:r>
      <w:r w:rsidRPr="00E347F8">
        <w:rPr>
          <w:b/>
          <w:bCs/>
          <w:sz w:val="14"/>
          <w:szCs w:val="14"/>
        </w:rPr>
        <w:t xml:space="preserve"> </w:t>
      </w:r>
      <w:r w:rsidRPr="00E347F8">
        <w:rPr>
          <w:bCs/>
          <w:sz w:val="14"/>
          <w:szCs w:val="14"/>
        </w:rPr>
        <w:t>Мероприятия Подпрограммы 3 в редакции</w:t>
      </w:r>
      <w:r w:rsidRPr="00E347F8">
        <w:rPr>
          <w:sz w:val="14"/>
          <w:szCs w:val="14"/>
        </w:rPr>
        <w:t>:</w:t>
      </w:r>
    </w:p>
    <w:p w:rsidR="002C3D47" w:rsidRPr="00E347F8" w:rsidRDefault="002C3D47" w:rsidP="002C3D47">
      <w:pPr>
        <w:jc w:val="both"/>
        <w:rPr>
          <w:sz w:val="14"/>
          <w:szCs w:val="14"/>
        </w:rPr>
      </w:pPr>
      <w:r w:rsidRPr="00E347F8">
        <w:rPr>
          <w:sz w:val="14"/>
          <w:szCs w:val="14"/>
        </w:rPr>
        <w:t>«</w:t>
      </w:r>
    </w:p>
    <w:tbl>
      <w:tblPr>
        <w:tblW w:w="0" w:type="auto"/>
        <w:tblInd w:w="70" w:type="dxa"/>
        <w:tblCellMar>
          <w:left w:w="70" w:type="dxa"/>
          <w:right w:w="70" w:type="dxa"/>
        </w:tblCellMar>
        <w:tblLook w:val="0000" w:firstRow="0" w:lastRow="0" w:firstColumn="0" w:lastColumn="0" w:noHBand="0" w:noVBand="0"/>
      </w:tblPr>
      <w:tblGrid>
        <w:gridCol w:w="192"/>
        <w:gridCol w:w="544"/>
        <w:gridCol w:w="407"/>
        <w:gridCol w:w="329"/>
        <w:gridCol w:w="401"/>
        <w:gridCol w:w="418"/>
        <w:gridCol w:w="86"/>
        <w:gridCol w:w="325"/>
        <w:gridCol w:w="205"/>
        <w:gridCol w:w="205"/>
        <w:gridCol w:w="205"/>
        <w:gridCol w:w="325"/>
        <w:gridCol w:w="206"/>
        <w:gridCol w:w="205"/>
        <w:gridCol w:w="150"/>
        <w:gridCol w:w="151"/>
        <w:gridCol w:w="194"/>
        <w:gridCol w:w="186"/>
        <w:gridCol w:w="325"/>
      </w:tblGrid>
      <w:tr w:rsidR="00924142" w:rsidRPr="00924142" w:rsidTr="00924142">
        <w:trPr>
          <w:cantSplit/>
          <w:trHeight w:val="20"/>
        </w:trPr>
        <w:tc>
          <w:tcPr>
            <w:tcW w:w="0" w:type="auto"/>
            <w:vMerge w:val="restart"/>
            <w:tcBorders>
              <w:top w:val="single" w:sz="4" w:space="0" w:color="000000"/>
              <w:lef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N</w:t>
            </w:r>
          </w:p>
          <w:p w:rsidR="002C3D47" w:rsidRPr="00924142" w:rsidRDefault="002C3D47" w:rsidP="002C3D47">
            <w:pPr>
              <w:autoSpaceDE w:val="0"/>
              <w:autoSpaceDN w:val="0"/>
              <w:jc w:val="center"/>
              <w:rPr>
                <w:sz w:val="10"/>
                <w:szCs w:val="14"/>
              </w:rPr>
            </w:pPr>
            <w:r w:rsidRPr="00924142">
              <w:rPr>
                <w:sz w:val="10"/>
                <w:szCs w:val="14"/>
              </w:rPr>
              <w:t>п/п</w:t>
            </w:r>
          </w:p>
        </w:tc>
        <w:tc>
          <w:tcPr>
            <w:tcW w:w="0" w:type="auto"/>
            <w:vMerge w:val="restart"/>
            <w:tcBorders>
              <w:top w:val="single" w:sz="4" w:space="0" w:color="000000"/>
              <w:lef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Наименование мероприятия</w:t>
            </w:r>
          </w:p>
        </w:tc>
        <w:tc>
          <w:tcPr>
            <w:tcW w:w="0" w:type="auto"/>
            <w:vMerge w:val="restart"/>
            <w:tcBorders>
              <w:top w:val="single" w:sz="4" w:space="0" w:color="000000"/>
              <w:lef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Исполнитель</w:t>
            </w:r>
          </w:p>
          <w:p w:rsidR="002C3D47" w:rsidRPr="00924142" w:rsidRDefault="002C3D47" w:rsidP="002C3D47">
            <w:pPr>
              <w:autoSpaceDE w:val="0"/>
              <w:autoSpaceDN w:val="0"/>
              <w:jc w:val="center"/>
              <w:rPr>
                <w:sz w:val="10"/>
                <w:szCs w:val="14"/>
              </w:rPr>
            </w:pPr>
            <w:r w:rsidRPr="00924142">
              <w:rPr>
                <w:sz w:val="10"/>
                <w:szCs w:val="14"/>
              </w:rPr>
              <w:t>мероприятия</w:t>
            </w:r>
          </w:p>
        </w:tc>
        <w:tc>
          <w:tcPr>
            <w:tcW w:w="0" w:type="auto"/>
            <w:vMerge w:val="restart"/>
            <w:tcBorders>
              <w:top w:val="single" w:sz="4" w:space="0" w:color="000000"/>
              <w:lef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 xml:space="preserve">Срок  </w:t>
            </w:r>
            <w:r w:rsidRPr="00924142">
              <w:rPr>
                <w:sz w:val="10"/>
                <w:szCs w:val="14"/>
              </w:rPr>
              <w:br/>
              <w:t>реализации</w:t>
            </w:r>
          </w:p>
        </w:tc>
        <w:tc>
          <w:tcPr>
            <w:tcW w:w="0" w:type="auto"/>
            <w:vMerge w:val="restart"/>
            <w:tcBorders>
              <w:top w:val="single" w:sz="4" w:space="0" w:color="000000"/>
              <w:lef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Целевой показатель (номер целевого показателя из паспорта подпрограммы)</w:t>
            </w:r>
          </w:p>
        </w:tc>
        <w:tc>
          <w:tcPr>
            <w:tcW w:w="0" w:type="auto"/>
            <w:gridSpan w:val="2"/>
            <w:vMerge w:val="restart"/>
            <w:tcBorders>
              <w:top w:val="single" w:sz="4" w:space="0" w:color="000000"/>
              <w:lef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 xml:space="preserve">Источник </w:t>
            </w:r>
            <w:r w:rsidRPr="00924142">
              <w:rPr>
                <w:sz w:val="10"/>
                <w:szCs w:val="14"/>
              </w:rPr>
              <w:br/>
              <w:t>финансирования</w:t>
            </w:r>
          </w:p>
        </w:tc>
        <w:tc>
          <w:tcPr>
            <w:tcW w:w="0" w:type="auto"/>
            <w:gridSpan w:val="12"/>
            <w:tcBorders>
              <w:top w:val="single" w:sz="4" w:space="0" w:color="000000"/>
              <w:left w:val="single" w:sz="4" w:space="0" w:color="000000"/>
              <w:bottom w:val="single" w:sz="4" w:space="0" w:color="000000"/>
              <w:righ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 xml:space="preserve">Объем финансирования по годам   </w:t>
            </w:r>
            <w:r w:rsidRPr="00924142">
              <w:rPr>
                <w:sz w:val="10"/>
                <w:szCs w:val="14"/>
              </w:rPr>
              <w:br/>
              <w:t>(тыс. руб.)</w:t>
            </w:r>
          </w:p>
        </w:tc>
      </w:tr>
      <w:tr w:rsidR="00924142" w:rsidRPr="00924142" w:rsidTr="00924142">
        <w:trPr>
          <w:cantSplit/>
          <w:trHeight w:val="20"/>
        </w:trPr>
        <w:tc>
          <w:tcPr>
            <w:tcW w:w="0" w:type="auto"/>
            <w:vMerge/>
            <w:tcBorders>
              <w:left w:val="single" w:sz="4" w:space="0" w:color="000000"/>
              <w:bottom w:val="single" w:sz="4" w:space="0" w:color="000000"/>
            </w:tcBorders>
            <w:vAlign w:val="center"/>
          </w:tcPr>
          <w:p w:rsidR="002C3D47" w:rsidRPr="00924142" w:rsidRDefault="002C3D47" w:rsidP="002C3D47">
            <w:pPr>
              <w:autoSpaceDE w:val="0"/>
              <w:autoSpaceDN w:val="0"/>
              <w:snapToGrid w:val="0"/>
              <w:jc w:val="center"/>
              <w:rPr>
                <w:sz w:val="10"/>
                <w:szCs w:val="14"/>
              </w:rPr>
            </w:pPr>
          </w:p>
        </w:tc>
        <w:tc>
          <w:tcPr>
            <w:tcW w:w="0" w:type="auto"/>
            <w:vMerge/>
            <w:tcBorders>
              <w:left w:val="single" w:sz="4" w:space="0" w:color="000000"/>
              <w:bottom w:val="single" w:sz="4" w:space="0" w:color="000000"/>
            </w:tcBorders>
          </w:tcPr>
          <w:p w:rsidR="002C3D47" w:rsidRPr="00924142" w:rsidRDefault="002C3D47" w:rsidP="002C3D47">
            <w:pPr>
              <w:autoSpaceDE w:val="0"/>
              <w:autoSpaceDN w:val="0"/>
              <w:snapToGrid w:val="0"/>
              <w:rPr>
                <w:sz w:val="10"/>
                <w:szCs w:val="14"/>
              </w:rPr>
            </w:pPr>
          </w:p>
        </w:tc>
        <w:tc>
          <w:tcPr>
            <w:tcW w:w="0" w:type="auto"/>
            <w:vMerge/>
            <w:tcBorders>
              <w:left w:val="single" w:sz="4" w:space="0" w:color="000000"/>
              <w:bottom w:val="single" w:sz="4" w:space="0" w:color="000000"/>
            </w:tcBorders>
          </w:tcPr>
          <w:p w:rsidR="002C3D47" w:rsidRPr="00924142" w:rsidRDefault="002C3D47" w:rsidP="002C3D47">
            <w:pPr>
              <w:autoSpaceDE w:val="0"/>
              <w:autoSpaceDN w:val="0"/>
              <w:snapToGrid w:val="0"/>
              <w:rPr>
                <w:sz w:val="10"/>
                <w:szCs w:val="14"/>
              </w:rPr>
            </w:pPr>
          </w:p>
        </w:tc>
        <w:tc>
          <w:tcPr>
            <w:tcW w:w="0" w:type="auto"/>
            <w:vMerge/>
            <w:tcBorders>
              <w:left w:val="single" w:sz="4" w:space="0" w:color="000000"/>
              <w:bottom w:val="single" w:sz="4" w:space="0" w:color="000000"/>
            </w:tcBorders>
          </w:tcPr>
          <w:p w:rsidR="002C3D47" w:rsidRPr="00924142" w:rsidRDefault="002C3D47" w:rsidP="002C3D47">
            <w:pPr>
              <w:autoSpaceDE w:val="0"/>
              <w:autoSpaceDN w:val="0"/>
              <w:snapToGrid w:val="0"/>
              <w:rPr>
                <w:sz w:val="10"/>
                <w:szCs w:val="14"/>
              </w:rPr>
            </w:pPr>
          </w:p>
        </w:tc>
        <w:tc>
          <w:tcPr>
            <w:tcW w:w="0" w:type="auto"/>
            <w:vMerge/>
            <w:tcBorders>
              <w:left w:val="single" w:sz="4" w:space="0" w:color="000000"/>
              <w:bottom w:val="single" w:sz="4" w:space="0" w:color="000000"/>
            </w:tcBorders>
          </w:tcPr>
          <w:p w:rsidR="002C3D47" w:rsidRPr="00924142" w:rsidRDefault="002C3D47" w:rsidP="002C3D47">
            <w:pPr>
              <w:autoSpaceDE w:val="0"/>
              <w:autoSpaceDN w:val="0"/>
              <w:snapToGrid w:val="0"/>
              <w:rPr>
                <w:sz w:val="10"/>
                <w:szCs w:val="14"/>
              </w:rPr>
            </w:pPr>
          </w:p>
        </w:tc>
        <w:tc>
          <w:tcPr>
            <w:tcW w:w="0" w:type="auto"/>
            <w:gridSpan w:val="2"/>
            <w:vMerge/>
            <w:tcBorders>
              <w:left w:val="single" w:sz="4" w:space="0" w:color="000000"/>
              <w:bottom w:val="single" w:sz="4" w:space="0" w:color="000000"/>
            </w:tcBorders>
          </w:tcPr>
          <w:p w:rsidR="002C3D47" w:rsidRPr="00924142" w:rsidRDefault="002C3D47" w:rsidP="002C3D47">
            <w:pPr>
              <w:autoSpaceDE w:val="0"/>
              <w:autoSpaceDN w:val="0"/>
              <w:snapToGrid w:val="0"/>
              <w:rPr>
                <w:sz w:val="10"/>
                <w:szCs w:val="14"/>
              </w:rPr>
            </w:pPr>
          </w:p>
        </w:tc>
        <w:tc>
          <w:tcPr>
            <w:tcW w:w="0" w:type="auto"/>
            <w:gridSpan w:val="2"/>
            <w:tcBorders>
              <w:top w:val="single" w:sz="4" w:space="0" w:color="000000"/>
              <w:left w:val="single" w:sz="4" w:space="0" w:color="000000"/>
              <w:bottom w:val="single" w:sz="4" w:space="0" w:color="000000"/>
            </w:tcBorders>
          </w:tcPr>
          <w:p w:rsidR="002C3D47" w:rsidRPr="00924142" w:rsidRDefault="002C3D47" w:rsidP="002C3D47">
            <w:pPr>
              <w:autoSpaceDE w:val="0"/>
              <w:autoSpaceDN w:val="0"/>
              <w:rPr>
                <w:sz w:val="10"/>
                <w:szCs w:val="14"/>
              </w:rPr>
            </w:pPr>
            <w:r w:rsidRPr="00924142">
              <w:rPr>
                <w:sz w:val="10"/>
                <w:szCs w:val="14"/>
              </w:rPr>
              <w:t>2019</w:t>
            </w:r>
          </w:p>
        </w:tc>
        <w:tc>
          <w:tcPr>
            <w:tcW w:w="0" w:type="auto"/>
            <w:gridSpan w:val="2"/>
            <w:tcBorders>
              <w:top w:val="single" w:sz="4" w:space="0" w:color="000000"/>
              <w:left w:val="single" w:sz="4" w:space="0" w:color="000000"/>
              <w:bottom w:val="single" w:sz="4" w:space="0" w:color="000000"/>
            </w:tcBorders>
          </w:tcPr>
          <w:p w:rsidR="002C3D47" w:rsidRPr="00924142" w:rsidRDefault="002C3D47" w:rsidP="002C3D47">
            <w:pPr>
              <w:autoSpaceDE w:val="0"/>
              <w:autoSpaceDN w:val="0"/>
              <w:rPr>
                <w:sz w:val="10"/>
                <w:szCs w:val="14"/>
              </w:rPr>
            </w:pPr>
            <w:r w:rsidRPr="00924142">
              <w:rPr>
                <w:sz w:val="10"/>
                <w:szCs w:val="14"/>
              </w:rPr>
              <w:t xml:space="preserve">2020 </w:t>
            </w:r>
          </w:p>
        </w:tc>
        <w:tc>
          <w:tcPr>
            <w:tcW w:w="0" w:type="auto"/>
            <w:tcBorders>
              <w:top w:val="single" w:sz="4" w:space="0" w:color="000000"/>
              <w:left w:val="single" w:sz="4" w:space="0" w:color="000000"/>
              <w:bottom w:val="single" w:sz="4" w:space="0" w:color="000000"/>
            </w:tcBorders>
          </w:tcPr>
          <w:p w:rsidR="002C3D47" w:rsidRPr="00924142" w:rsidRDefault="002C3D47" w:rsidP="002C3D47">
            <w:pPr>
              <w:autoSpaceDE w:val="0"/>
              <w:autoSpaceDN w:val="0"/>
              <w:rPr>
                <w:sz w:val="10"/>
                <w:szCs w:val="14"/>
              </w:rPr>
            </w:pPr>
            <w:r w:rsidRPr="00924142">
              <w:rPr>
                <w:sz w:val="10"/>
                <w:szCs w:val="14"/>
              </w:rPr>
              <w:t>2021</w:t>
            </w:r>
          </w:p>
        </w:tc>
        <w:tc>
          <w:tcPr>
            <w:tcW w:w="0" w:type="auto"/>
            <w:gridSpan w:val="3"/>
            <w:tcBorders>
              <w:top w:val="single" w:sz="4" w:space="0" w:color="000000"/>
              <w:left w:val="single" w:sz="4" w:space="0" w:color="000000"/>
              <w:bottom w:val="single" w:sz="4" w:space="0" w:color="000000"/>
            </w:tcBorders>
          </w:tcPr>
          <w:p w:rsidR="002C3D47" w:rsidRPr="00924142" w:rsidRDefault="002C3D47" w:rsidP="002C3D47">
            <w:pPr>
              <w:autoSpaceDE w:val="0"/>
              <w:autoSpaceDN w:val="0"/>
              <w:rPr>
                <w:sz w:val="10"/>
                <w:szCs w:val="14"/>
              </w:rPr>
            </w:pPr>
            <w:r w:rsidRPr="00924142">
              <w:rPr>
                <w:sz w:val="10"/>
                <w:szCs w:val="14"/>
              </w:rPr>
              <w:t>2022</w:t>
            </w:r>
          </w:p>
        </w:tc>
        <w:tc>
          <w:tcPr>
            <w:tcW w:w="0" w:type="auto"/>
            <w:gridSpan w:val="3"/>
            <w:tcBorders>
              <w:top w:val="single" w:sz="4" w:space="0" w:color="000000"/>
              <w:left w:val="single" w:sz="4" w:space="0" w:color="000000"/>
              <w:bottom w:val="single" w:sz="4" w:space="0" w:color="000000"/>
            </w:tcBorders>
          </w:tcPr>
          <w:p w:rsidR="002C3D47" w:rsidRPr="00924142" w:rsidRDefault="002C3D47" w:rsidP="002C3D47">
            <w:pPr>
              <w:autoSpaceDE w:val="0"/>
              <w:autoSpaceDN w:val="0"/>
              <w:rPr>
                <w:sz w:val="10"/>
                <w:szCs w:val="14"/>
              </w:rPr>
            </w:pPr>
            <w:r w:rsidRPr="00924142">
              <w:rPr>
                <w:sz w:val="10"/>
                <w:szCs w:val="14"/>
              </w:rPr>
              <w:t>2023</w:t>
            </w:r>
          </w:p>
        </w:tc>
        <w:tc>
          <w:tcPr>
            <w:tcW w:w="0" w:type="auto"/>
            <w:tcBorders>
              <w:top w:val="single" w:sz="4" w:space="0" w:color="000000"/>
              <w:left w:val="single" w:sz="4" w:space="0" w:color="000000"/>
              <w:bottom w:val="single" w:sz="4" w:space="0" w:color="000000"/>
              <w:right w:val="single" w:sz="4" w:space="0" w:color="000000"/>
            </w:tcBorders>
          </w:tcPr>
          <w:p w:rsidR="002C3D47" w:rsidRPr="00924142" w:rsidRDefault="002C3D47" w:rsidP="002C3D47">
            <w:pPr>
              <w:autoSpaceDE w:val="0"/>
              <w:autoSpaceDN w:val="0"/>
              <w:rPr>
                <w:sz w:val="10"/>
                <w:szCs w:val="14"/>
              </w:rPr>
            </w:pPr>
            <w:r w:rsidRPr="00924142">
              <w:rPr>
                <w:sz w:val="10"/>
                <w:szCs w:val="14"/>
              </w:rPr>
              <w:t>2024</w:t>
            </w:r>
          </w:p>
        </w:tc>
      </w:tr>
      <w:tr w:rsidR="00924142" w:rsidRPr="00924142" w:rsidTr="00924142">
        <w:trPr>
          <w:cantSplit/>
          <w:trHeight w:val="20"/>
        </w:trPr>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lastRenderedPageBreak/>
              <w:t>1</w:t>
            </w:r>
          </w:p>
        </w:tc>
        <w:tc>
          <w:tcPr>
            <w:tcW w:w="0" w:type="auto"/>
            <w:tcBorders>
              <w:top w:val="single" w:sz="4" w:space="0" w:color="000000"/>
              <w:left w:val="single" w:sz="4" w:space="0" w:color="000000"/>
              <w:bottom w:val="single" w:sz="4" w:space="0" w:color="000000"/>
            </w:tcBorders>
          </w:tcPr>
          <w:p w:rsidR="002C3D47" w:rsidRPr="00924142" w:rsidRDefault="002C3D47" w:rsidP="002C3D47">
            <w:pPr>
              <w:autoSpaceDE w:val="0"/>
              <w:autoSpaceDN w:val="0"/>
              <w:jc w:val="center"/>
              <w:rPr>
                <w:sz w:val="10"/>
                <w:szCs w:val="14"/>
              </w:rPr>
            </w:pPr>
            <w:r w:rsidRPr="00924142">
              <w:rPr>
                <w:sz w:val="10"/>
                <w:szCs w:val="14"/>
              </w:rPr>
              <w:t>2</w:t>
            </w:r>
          </w:p>
        </w:tc>
        <w:tc>
          <w:tcPr>
            <w:tcW w:w="0" w:type="auto"/>
            <w:tcBorders>
              <w:top w:val="single" w:sz="4" w:space="0" w:color="000000"/>
              <w:left w:val="single" w:sz="4" w:space="0" w:color="000000"/>
              <w:bottom w:val="single" w:sz="4" w:space="0" w:color="000000"/>
            </w:tcBorders>
          </w:tcPr>
          <w:p w:rsidR="002C3D47" w:rsidRPr="00924142" w:rsidRDefault="002C3D47" w:rsidP="002C3D47">
            <w:pPr>
              <w:autoSpaceDE w:val="0"/>
              <w:autoSpaceDN w:val="0"/>
              <w:jc w:val="center"/>
              <w:rPr>
                <w:sz w:val="10"/>
                <w:szCs w:val="14"/>
              </w:rPr>
            </w:pPr>
            <w:r w:rsidRPr="00924142">
              <w:rPr>
                <w:sz w:val="10"/>
                <w:szCs w:val="14"/>
              </w:rPr>
              <w:t>3</w:t>
            </w:r>
          </w:p>
        </w:tc>
        <w:tc>
          <w:tcPr>
            <w:tcW w:w="0" w:type="auto"/>
            <w:tcBorders>
              <w:top w:val="single" w:sz="4" w:space="0" w:color="000000"/>
              <w:left w:val="single" w:sz="4" w:space="0" w:color="000000"/>
              <w:bottom w:val="single" w:sz="4" w:space="0" w:color="000000"/>
            </w:tcBorders>
          </w:tcPr>
          <w:p w:rsidR="002C3D47" w:rsidRPr="00924142" w:rsidRDefault="002C3D47" w:rsidP="002C3D47">
            <w:pPr>
              <w:autoSpaceDE w:val="0"/>
              <w:autoSpaceDN w:val="0"/>
              <w:jc w:val="center"/>
              <w:rPr>
                <w:sz w:val="10"/>
                <w:szCs w:val="14"/>
              </w:rPr>
            </w:pPr>
            <w:r w:rsidRPr="00924142">
              <w:rPr>
                <w:sz w:val="10"/>
                <w:szCs w:val="14"/>
              </w:rPr>
              <w:t>4</w:t>
            </w:r>
          </w:p>
        </w:tc>
        <w:tc>
          <w:tcPr>
            <w:tcW w:w="0" w:type="auto"/>
            <w:tcBorders>
              <w:top w:val="single" w:sz="4" w:space="0" w:color="000000"/>
              <w:left w:val="single" w:sz="4" w:space="0" w:color="000000"/>
              <w:bottom w:val="single" w:sz="4" w:space="0" w:color="000000"/>
            </w:tcBorders>
          </w:tcPr>
          <w:p w:rsidR="002C3D47" w:rsidRPr="00924142" w:rsidRDefault="002C3D47" w:rsidP="002C3D47">
            <w:pPr>
              <w:autoSpaceDE w:val="0"/>
              <w:autoSpaceDN w:val="0"/>
              <w:jc w:val="center"/>
              <w:rPr>
                <w:sz w:val="10"/>
                <w:szCs w:val="14"/>
              </w:rPr>
            </w:pPr>
            <w:r w:rsidRPr="00924142">
              <w:rPr>
                <w:sz w:val="10"/>
                <w:szCs w:val="14"/>
              </w:rPr>
              <w:t>5</w:t>
            </w:r>
          </w:p>
        </w:tc>
        <w:tc>
          <w:tcPr>
            <w:tcW w:w="0" w:type="auto"/>
            <w:gridSpan w:val="2"/>
            <w:tcBorders>
              <w:top w:val="single" w:sz="4" w:space="0" w:color="000000"/>
              <w:left w:val="single" w:sz="4" w:space="0" w:color="000000"/>
              <w:bottom w:val="single" w:sz="4" w:space="0" w:color="000000"/>
            </w:tcBorders>
          </w:tcPr>
          <w:p w:rsidR="002C3D47" w:rsidRPr="00924142" w:rsidRDefault="002C3D47" w:rsidP="002C3D47">
            <w:pPr>
              <w:autoSpaceDE w:val="0"/>
              <w:autoSpaceDN w:val="0"/>
              <w:jc w:val="center"/>
              <w:rPr>
                <w:sz w:val="10"/>
                <w:szCs w:val="14"/>
              </w:rPr>
            </w:pPr>
            <w:r w:rsidRPr="00924142">
              <w:rPr>
                <w:sz w:val="10"/>
                <w:szCs w:val="14"/>
              </w:rPr>
              <w:t>6</w:t>
            </w:r>
          </w:p>
        </w:tc>
        <w:tc>
          <w:tcPr>
            <w:tcW w:w="0" w:type="auto"/>
            <w:gridSpan w:val="2"/>
            <w:tcBorders>
              <w:top w:val="single" w:sz="4" w:space="0" w:color="000000"/>
              <w:left w:val="single" w:sz="4" w:space="0" w:color="000000"/>
              <w:bottom w:val="single" w:sz="4" w:space="0" w:color="000000"/>
            </w:tcBorders>
          </w:tcPr>
          <w:p w:rsidR="002C3D47" w:rsidRPr="00924142" w:rsidRDefault="002C3D47" w:rsidP="002C3D47">
            <w:pPr>
              <w:autoSpaceDE w:val="0"/>
              <w:autoSpaceDN w:val="0"/>
              <w:jc w:val="center"/>
              <w:rPr>
                <w:sz w:val="10"/>
                <w:szCs w:val="14"/>
              </w:rPr>
            </w:pPr>
            <w:r w:rsidRPr="00924142">
              <w:rPr>
                <w:sz w:val="10"/>
                <w:szCs w:val="14"/>
              </w:rPr>
              <w:t>7</w:t>
            </w:r>
          </w:p>
        </w:tc>
        <w:tc>
          <w:tcPr>
            <w:tcW w:w="0" w:type="auto"/>
            <w:gridSpan w:val="2"/>
            <w:tcBorders>
              <w:top w:val="single" w:sz="4" w:space="0" w:color="000000"/>
              <w:left w:val="single" w:sz="4" w:space="0" w:color="000000"/>
              <w:bottom w:val="single" w:sz="4" w:space="0" w:color="000000"/>
            </w:tcBorders>
          </w:tcPr>
          <w:p w:rsidR="002C3D47" w:rsidRPr="00924142" w:rsidRDefault="002C3D47" w:rsidP="002C3D47">
            <w:pPr>
              <w:autoSpaceDE w:val="0"/>
              <w:autoSpaceDN w:val="0"/>
              <w:jc w:val="center"/>
              <w:rPr>
                <w:sz w:val="10"/>
                <w:szCs w:val="14"/>
              </w:rPr>
            </w:pPr>
            <w:r w:rsidRPr="00924142">
              <w:rPr>
                <w:sz w:val="10"/>
                <w:szCs w:val="14"/>
              </w:rPr>
              <w:t>9</w:t>
            </w:r>
          </w:p>
        </w:tc>
        <w:tc>
          <w:tcPr>
            <w:tcW w:w="0" w:type="auto"/>
            <w:tcBorders>
              <w:top w:val="single" w:sz="4" w:space="0" w:color="000000"/>
              <w:left w:val="single" w:sz="4" w:space="0" w:color="000000"/>
              <w:bottom w:val="single" w:sz="4" w:space="0" w:color="000000"/>
            </w:tcBorders>
          </w:tcPr>
          <w:p w:rsidR="002C3D47" w:rsidRPr="00924142" w:rsidRDefault="002C3D47" w:rsidP="002C3D47">
            <w:pPr>
              <w:autoSpaceDE w:val="0"/>
              <w:autoSpaceDN w:val="0"/>
              <w:jc w:val="center"/>
              <w:rPr>
                <w:sz w:val="10"/>
                <w:szCs w:val="14"/>
              </w:rPr>
            </w:pPr>
            <w:r w:rsidRPr="00924142">
              <w:rPr>
                <w:sz w:val="10"/>
                <w:szCs w:val="14"/>
              </w:rPr>
              <w:t>10</w:t>
            </w:r>
          </w:p>
        </w:tc>
        <w:tc>
          <w:tcPr>
            <w:tcW w:w="0" w:type="auto"/>
            <w:gridSpan w:val="3"/>
            <w:tcBorders>
              <w:top w:val="single" w:sz="4" w:space="0" w:color="000000"/>
              <w:left w:val="single" w:sz="4" w:space="0" w:color="000000"/>
              <w:bottom w:val="single" w:sz="4" w:space="0" w:color="000000"/>
            </w:tcBorders>
          </w:tcPr>
          <w:p w:rsidR="002C3D47" w:rsidRPr="00924142" w:rsidRDefault="002C3D47" w:rsidP="002C3D47">
            <w:pPr>
              <w:autoSpaceDE w:val="0"/>
              <w:autoSpaceDN w:val="0"/>
              <w:jc w:val="center"/>
              <w:rPr>
                <w:sz w:val="10"/>
                <w:szCs w:val="14"/>
              </w:rPr>
            </w:pPr>
            <w:r w:rsidRPr="00924142">
              <w:rPr>
                <w:sz w:val="10"/>
                <w:szCs w:val="14"/>
              </w:rPr>
              <w:t>11</w:t>
            </w:r>
          </w:p>
        </w:tc>
        <w:tc>
          <w:tcPr>
            <w:tcW w:w="0" w:type="auto"/>
            <w:gridSpan w:val="3"/>
            <w:tcBorders>
              <w:top w:val="single" w:sz="4" w:space="0" w:color="000000"/>
              <w:left w:val="single" w:sz="4" w:space="0" w:color="000000"/>
              <w:bottom w:val="single" w:sz="4" w:space="0" w:color="000000"/>
            </w:tcBorders>
          </w:tcPr>
          <w:p w:rsidR="002C3D47" w:rsidRPr="00924142" w:rsidRDefault="002C3D47" w:rsidP="002C3D47">
            <w:pPr>
              <w:autoSpaceDE w:val="0"/>
              <w:autoSpaceDN w:val="0"/>
              <w:jc w:val="center"/>
              <w:rPr>
                <w:sz w:val="10"/>
                <w:szCs w:val="14"/>
              </w:rPr>
            </w:pPr>
            <w:r w:rsidRPr="00924142">
              <w:rPr>
                <w:sz w:val="10"/>
                <w:szCs w:val="14"/>
              </w:rPr>
              <w:t>12</w:t>
            </w:r>
          </w:p>
        </w:tc>
        <w:tc>
          <w:tcPr>
            <w:tcW w:w="0" w:type="auto"/>
            <w:tcBorders>
              <w:top w:val="single" w:sz="4" w:space="0" w:color="000000"/>
              <w:left w:val="single" w:sz="4" w:space="0" w:color="000000"/>
              <w:bottom w:val="single" w:sz="4" w:space="0" w:color="000000"/>
              <w:right w:val="single" w:sz="4" w:space="0" w:color="000000"/>
            </w:tcBorders>
          </w:tcPr>
          <w:p w:rsidR="002C3D47" w:rsidRPr="00924142" w:rsidRDefault="002C3D47" w:rsidP="002C3D47">
            <w:pPr>
              <w:autoSpaceDE w:val="0"/>
              <w:autoSpaceDN w:val="0"/>
              <w:jc w:val="center"/>
              <w:rPr>
                <w:sz w:val="10"/>
                <w:szCs w:val="14"/>
              </w:rPr>
            </w:pPr>
            <w:r w:rsidRPr="00924142">
              <w:rPr>
                <w:sz w:val="10"/>
                <w:szCs w:val="14"/>
              </w:rPr>
              <w:t>13</w:t>
            </w:r>
          </w:p>
        </w:tc>
      </w:tr>
      <w:tr w:rsidR="002C3D47" w:rsidRPr="00924142" w:rsidTr="00924142">
        <w:trPr>
          <w:cantSplit/>
          <w:trHeight w:val="20"/>
        </w:trPr>
        <w:tc>
          <w:tcPr>
            <w:tcW w:w="0" w:type="auto"/>
            <w:tcBorders>
              <w:top w:val="single" w:sz="4" w:space="0" w:color="000000"/>
              <w:left w:val="single" w:sz="4" w:space="0" w:color="000000"/>
              <w:bottom w:val="single" w:sz="4" w:space="0" w:color="000000"/>
            </w:tcBorders>
            <w:vAlign w:val="center"/>
          </w:tcPr>
          <w:p w:rsidR="002C3D47" w:rsidRPr="00924142" w:rsidRDefault="002C3D47" w:rsidP="00FE5E76">
            <w:pPr>
              <w:numPr>
                <w:ilvl w:val="0"/>
                <w:numId w:val="23"/>
              </w:numPr>
              <w:suppressAutoHyphens/>
              <w:autoSpaceDE w:val="0"/>
              <w:snapToGrid w:val="0"/>
              <w:ind w:left="0" w:firstLine="0"/>
              <w:jc w:val="center"/>
              <w:rPr>
                <w:b/>
                <w:bCs/>
                <w:sz w:val="10"/>
                <w:szCs w:val="14"/>
              </w:rPr>
            </w:pPr>
          </w:p>
        </w:tc>
        <w:tc>
          <w:tcPr>
            <w:tcW w:w="0" w:type="auto"/>
            <w:gridSpan w:val="18"/>
            <w:tcBorders>
              <w:top w:val="single" w:sz="4" w:space="0" w:color="000000"/>
              <w:left w:val="single" w:sz="4" w:space="0" w:color="000000"/>
              <w:bottom w:val="single" w:sz="4" w:space="0" w:color="000000"/>
              <w:right w:val="single" w:sz="4" w:space="0" w:color="000000"/>
            </w:tcBorders>
          </w:tcPr>
          <w:p w:rsidR="002C3D47" w:rsidRPr="00924142" w:rsidRDefault="002C3D47" w:rsidP="002C3D47">
            <w:pPr>
              <w:jc w:val="both"/>
              <w:rPr>
                <w:sz w:val="10"/>
                <w:szCs w:val="14"/>
              </w:rPr>
            </w:pPr>
            <w:r w:rsidRPr="00924142">
              <w:rPr>
                <w:b/>
                <w:bCs/>
                <w:sz w:val="10"/>
                <w:szCs w:val="14"/>
              </w:rPr>
              <w:t xml:space="preserve"> Задача 1. Координация деятельности управленческих структур муниципального района по созданию условий для адресного сопровождения способных и одарённых детей</w:t>
            </w:r>
          </w:p>
        </w:tc>
      </w:tr>
      <w:tr w:rsidR="00924142" w:rsidRPr="00924142" w:rsidTr="00924142">
        <w:trPr>
          <w:cantSplit/>
          <w:trHeight w:val="20"/>
        </w:trPr>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1.1</w:t>
            </w:r>
          </w:p>
        </w:tc>
        <w:tc>
          <w:tcPr>
            <w:tcW w:w="0" w:type="auto"/>
            <w:tcBorders>
              <w:top w:val="single" w:sz="4" w:space="0" w:color="000000"/>
              <w:left w:val="single" w:sz="4" w:space="0" w:color="000000"/>
              <w:bottom w:val="single" w:sz="4" w:space="0" w:color="000000"/>
            </w:tcBorders>
          </w:tcPr>
          <w:p w:rsidR="002C3D47" w:rsidRPr="00924142" w:rsidRDefault="002C3D47" w:rsidP="002C3D47">
            <w:pPr>
              <w:rPr>
                <w:sz w:val="10"/>
                <w:szCs w:val="14"/>
              </w:rPr>
            </w:pPr>
            <w:r w:rsidRPr="00924142">
              <w:rPr>
                <w:sz w:val="10"/>
                <w:szCs w:val="14"/>
              </w:rPr>
              <w:t>Совершенствование нормативно-правовой базы для организации работы со способными и одарёнными детьми</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отдел</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2019-2024 годы</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1.2</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4"/>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r>
      <w:tr w:rsidR="00924142" w:rsidRPr="00924142" w:rsidTr="00924142">
        <w:trPr>
          <w:cantSplit/>
          <w:trHeight w:val="20"/>
        </w:trPr>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1.2</w:t>
            </w:r>
          </w:p>
        </w:tc>
        <w:tc>
          <w:tcPr>
            <w:tcW w:w="0" w:type="auto"/>
            <w:tcBorders>
              <w:top w:val="single" w:sz="4" w:space="0" w:color="000000"/>
              <w:left w:val="single" w:sz="4" w:space="0" w:color="000000"/>
              <w:bottom w:val="single" w:sz="4" w:space="0" w:color="000000"/>
            </w:tcBorders>
          </w:tcPr>
          <w:p w:rsidR="002C3D47" w:rsidRPr="00924142" w:rsidRDefault="002C3D47" w:rsidP="002C3D47">
            <w:pPr>
              <w:rPr>
                <w:sz w:val="10"/>
                <w:szCs w:val="14"/>
              </w:rPr>
            </w:pPr>
            <w:r w:rsidRPr="00924142">
              <w:rPr>
                <w:sz w:val="10"/>
                <w:szCs w:val="14"/>
              </w:rPr>
              <w:t xml:space="preserve">Регулярное обновление банка данных способных и одарённых детей муниципального района </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отдел</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2019-2024 годы</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1.1</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4"/>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r>
      <w:tr w:rsidR="00924142" w:rsidRPr="00924142" w:rsidTr="00924142">
        <w:trPr>
          <w:cantSplit/>
          <w:trHeight w:val="20"/>
        </w:trPr>
        <w:tc>
          <w:tcPr>
            <w:tcW w:w="0" w:type="auto"/>
            <w:vMerge w:val="restart"/>
            <w:tcBorders>
              <w:top w:val="single" w:sz="4" w:space="0" w:color="000000"/>
              <w:left w:val="single" w:sz="4" w:space="0" w:color="000000"/>
            </w:tcBorders>
            <w:vAlign w:val="center"/>
          </w:tcPr>
          <w:p w:rsidR="002C3D47" w:rsidRPr="00924142" w:rsidRDefault="002C3D47" w:rsidP="002C3D47">
            <w:pPr>
              <w:jc w:val="center"/>
              <w:rPr>
                <w:sz w:val="10"/>
                <w:szCs w:val="14"/>
              </w:rPr>
            </w:pPr>
            <w:r w:rsidRPr="00924142">
              <w:rPr>
                <w:sz w:val="10"/>
                <w:szCs w:val="14"/>
              </w:rPr>
              <w:t>1.3</w:t>
            </w:r>
          </w:p>
        </w:tc>
        <w:tc>
          <w:tcPr>
            <w:tcW w:w="0" w:type="auto"/>
            <w:vMerge w:val="restart"/>
            <w:tcBorders>
              <w:top w:val="single" w:sz="4" w:space="0" w:color="000000"/>
              <w:left w:val="single" w:sz="4" w:space="0" w:color="000000"/>
            </w:tcBorders>
          </w:tcPr>
          <w:p w:rsidR="002C3D47" w:rsidRPr="00924142" w:rsidRDefault="002C3D47" w:rsidP="002C3D47">
            <w:pPr>
              <w:rPr>
                <w:sz w:val="10"/>
                <w:szCs w:val="14"/>
              </w:rPr>
            </w:pPr>
            <w:r w:rsidRPr="00924142">
              <w:rPr>
                <w:sz w:val="10"/>
                <w:szCs w:val="14"/>
              </w:rPr>
              <w:t>Предоставление субсидии на  финансовое обеспечение  выполнения муниципального задания на оказание услуг</w:t>
            </w:r>
          </w:p>
          <w:p w:rsidR="002C3D47" w:rsidRPr="00924142" w:rsidRDefault="002C3D47" w:rsidP="002C3D47">
            <w:pPr>
              <w:rPr>
                <w:sz w:val="10"/>
                <w:szCs w:val="14"/>
              </w:rPr>
            </w:pPr>
            <w:r w:rsidRPr="00924142">
              <w:rPr>
                <w:sz w:val="10"/>
                <w:szCs w:val="14"/>
              </w:rPr>
              <w:t>(выполнение работ)  учреждениям дополнительного образования</w:t>
            </w:r>
          </w:p>
        </w:tc>
        <w:tc>
          <w:tcPr>
            <w:tcW w:w="0" w:type="auto"/>
            <w:vMerge w:val="restart"/>
            <w:tcBorders>
              <w:top w:val="single" w:sz="4" w:space="0" w:color="000000"/>
              <w:lef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отдел</w:t>
            </w:r>
          </w:p>
        </w:tc>
        <w:tc>
          <w:tcPr>
            <w:tcW w:w="0" w:type="auto"/>
            <w:vMerge w:val="restart"/>
            <w:tcBorders>
              <w:top w:val="single" w:sz="4" w:space="0" w:color="000000"/>
              <w:lef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2019-2024 годы</w:t>
            </w:r>
          </w:p>
        </w:tc>
        <w:tc>
          <w:tcPr>
            <w:tcW w:w="0" w:type="auto"/>
            <w:vMerge w:val="restart"/>
            <w:tcBorders>
              <w:top w:val="single" w:sz="4" w:space="0" w:color="000000"/>
              <w:lef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1.2</w:t>
            </w:r>
          </w:p>
        </w:tc>
        <w:tc>
          <w:tcPr>
            <w:tcW w:w="0" w:type="auto"/>
            <w:gridSpan w:val="2"/>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rPr>
                <w:sz w:val="10"/>
                <w:szCs w:val="14"/>
              </w:rPr>
            </w:pPr>
            <w:r w:rsidRPr="00924142">
              <w:rPr>
                <w:sz w:val="10"/>
                <w:szCs w:val="14"/>
              </w:rPr>
              <w:t>бюджет</w:t>
            </w:r>
          </w:p>
          <w:p w:rsidR="002C3D47" w:rsidRPr="00924142" w:rsidRDefault="002C3D47" w:rsidP="002C3D47">
            <w:pPr>
              <w:autoSpaceDE w:val="0"/>
              <w:autoSpaceDN w:val="0"/>
              <w:rPr>
                <w:sz w:val="10"/>
                <w:szCs w:val="14"/>
              </w:rPr>
            </w:pPr>
            <w:r w:rsidRPr="00924142">
              <w:rPr>
                <w:sz w:val="10"/>
                <w:szCs w:val="14"/>
              </w:rPr>
              <w:t>муниципального</w:t>
            </w:r>
          </w:p>
          <w:p w:rsidR="002C3D47" w:rsidRPr="00924142" w:rsidRDefault="002C3D47" w:rsidP="002C3D47">
            <w:pPr>
              <w:autoSpaceDE w:val="0"/>
              <w:autoSpaceDN w:val="0"/>
              <w:rPr>
                <w:sz w:val="10"/>
                <w:szCs w:val="14"/>
              </w:rPr>
            </w:pPr>
            <w:r w:rsidRPr="00924142">
              <w:rPr>
                <w:sz w:val="10"/>
                <w:szCs w:val="14"/>
              </w:rPr>
              <w:t>района</w:t>
            </w:r>
          </w:p>
          <w:p w:rsidR="002C3D47" w:rsidRPr="00924142" w:rsidRDefault="002C3D47" w:rsidP="002C3D47">
            <w:pPr>
              <w:autoSpaceDE w:val="0"/>
              <w:autoSpaceDN w:val="0"/>
              <w:rPr>
                <w:sz w:val="10"/>
                <w:szCs w:val="14"/>
              </w:rPr>
            </w:pPr>
          </w:p>
        </w:tc>
        <w:tc>
          <w:tcPr>
            <w:tcW w:w="0" w:type="auto"/>
            <w:gridSpan w:val="2"/>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4782,90212</w:t>
            </w:r>
          </w:p>
        </w:tc>
        <w:tc>
          <w:tcPr>
            <w:tcW w:w="0" w:type="auto"/>
            <w:gridSpan w:val="2"/>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5148,00400</w:t>
            </w:r>
          </w:p>
        </w:tc>
        <w:tc>
          <w:tcPr>
            <w:tcW w:w="0" w:type="auto"/>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7332,20000</w:t>
            </w:r>
          </w:p>
        </w:tc>
        <w:tc>
          <w:tcPr>
            <w:tcW w:w="0" w:type="auto"/>
            <w:gridSpan w:val="2"/>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6045,60000</w:t>
            </w:r>
          </w:p>
        </w:tc>
        <w:tc>
          <w:tcPr>
            <w:tcW w:w="0" w:type="auto"/>
            <w:gridSpan w:val="4"/>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5094,00000</w:t>
            </w:r>
          </w:p>
        </w:tc>
        <w:tc>
          <w:tcPr>
            <w:tcW w:w="0" w:type="auto"/>
            <w:tcBorders>
              <w:top w:val="single" w:sz="4" w:space="0" w:color="000000"/>
              <w:left w:val="single" w:sz="4" w:space="0" w:color="000000"/>
              <w:bottom w:val="single" w:sz="4" w:space="0" w:color="auto"/>
              <w:righ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5094,00000</w:t>
            </w:r>
          </w:p>
        </w:tc>
      </w:tr>
      <w:tr w:rsidR="00924142" w:rsidRPr="00924142" w:rsidTr="00924142">
        <w:trPr>
          <w:cantSplit/>
          <w:trHeight w:val="20"/>
        </w:trPr>
        <w:tc>
          <w:tcPr>
            <w:tcW w:w="0" w:type="auto"/>
            <w:vMerge/>
            <w:tcBorders>
              <w:left w:val="single" w:sz="4" w:space="0" w:color="000000"/>
              <w:bottom w:val="single" w:sz="4" w:space="0" w:color="000000"/>
            </w:tcBorders>
            <w:vAlign w:val="center"/>
          </w:tcPr>
          <w:p w:rsidR="002C3D47" w:rsidRPr="00924142" w:rsidRDefault="002C3D47" w:rsidP="002C3D47">
            <w:pPr>
              <w:jc w:val="center"/>
              <w:rPr>
                <w:sz w:val="10"/>
                <w:szCs w:val="14"/>
              </w:rPr>
            </w:pPr>
          </w:p>
        </w:tc>
        <w:tc>
          <w:tcPr>
            <w:tcW w:w="0" w:type="auto"/>
            <w:vMerge/>
            <w:tcBorders>
              <w:left w:val="single" w:sz="4" w:space="0" w:color="000000"/>
              <w:bottom w:val="single" w:sz="4" w:space="0" w:color="000000"/>
            </w:tcBorders>
          </w:tcPr>
          <w:p w:rsidR="002C3D47" w:rsidRPr="00924142" w:rsidRDefault="002C3D47" w:rsidP="002C3D47">
            <w:pPr>
              <w:rPr>
                <w:sz w:val="10"/>
                <w:szCs w:val="14"/>
              </w:rPr>
            </w:pPr>
          </w:p>
        </w:tc>
        <w:tc>
          <w:tcPr>
            <w:tcW w:w="0" w:type="auto"/>
            <w:vMerge/>
            <w:tcBorders>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p>
        </w:tc>
        <w:tc>
          <w:tcPr>
            <w:tcW w:w="0" w:type="auto"/>
            <w:vMerge/>
            <w:tcBorders>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p>
        </w:tc>
        <w:tc>
          <w:tcPr>
            <w:tcW w:w="0" w:type="auto"/>
            <w:vMerge/>
            <w:tcBorders>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p>
        </w:tc>
        <w:tc>
          <w:tcPr>
            <w:tcW w:w="0" w:type="auto"/>
            <w:gridSpan w:val="2"/>
            <w:tcBorders>
              <w:top w:val="single" w:sz="4" w:space="0" w:color="auto"/>
              <w:left w:val="single" w:sz="4" w:space="0" w:color="000000"/>
              <w:bottom w:val="single" w:sz="4" w:space="0" w:color="000000"/>
            </w:tcBorders>
            <w:vAlign w:val="center"/>
          </w:tcPr>
          <w:p w:rsidR="002C3D47" w:rsidRPr="00924142" w:rsidRDefault="002C3D47" w:rsidP="002C3D47">
            <w:pPr>
              <w:widowControl w:val="0"/>
              <w:autoSpaceDE w:val="0"/>
              <w:autoSpaceDN w:val="0"/>
              <w:rPr>
                <w:sz w:val="10"/>
                <w:szCs w:val="14"/>
              </w:rPr>
            </w:pPr>
            <w:r w:rsidRPr="00924142">
              <w:rPr>
                <w:sz w:val="10"/>
                <w:szCs w:val="14"/>
              </w:rPr>
              <w:t>областной  бюджет</w:t>
            </w:r>
          </w:p>
        </w:tc>
        <w:tc>
          <w:tcPr>
            <w:tcW w:w="0" w:type="auto"/>
            <w:gridSpan w:val="2"/>
            <w:tcBorders>
              <w:top w:val="single" w:sz="4" w:space="0" w:color="auto"/>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693,96924</w:t>
            </w:r>
          </w:p>
        </w:tc>
        <w:tc>
          <w:tcPr>
            <w:tcW w:w="0" w:type="auto"/>
            <w:gridSpan w:val="2"/>
            <w:tcBorders>
              <w:top w:val="single" w:sz="4" w:space="0" w:color="auto"/>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328,50000</w:t>
            </w:r>
          </w:p>
        </w:tc>
        <w:tc>
          <w:tcPr>
            <w:tcW w:w="0" w:type="auto"/>
            <w:tcBorders>
              <w:top w:val="single" w:sz="4" w:space="0" w:color="auto"/>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w:t>
            </w:r>
          </w:p>
        </w:tc>
        <w:tc>
          <w:tcPr>
            <w:tcW w:w="0" w:type="auto"/>
            <w:gridSpan w:val="2"/>
            <w:tcBorders>
              <w:top w:val="single" w:sz="4" w:space="0" w:color="auto"/>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w:t>
            </w:r>
          </w:p>
        </w:tc>
        <w:tc>
          <w:tcPr>
            <w:tcW w:w="0" w:type="auto"/>
            <w:gridSpan w:val="4"/>
            <w:tcBorders>
              <w:top w:val="single" w:sz="4" w:space="0" w:color="auto"/>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w:t>
            </w:r>
          </w:p>
        </w:tc>
        <w:tc>
          <w:tcPr>
            <w:tcW w:w="0" w:type="auto"/>
            <w:tcBorders>
              <w:top w:val="single" w:sz="4" w:space="0" w:color="auto"/>
              <w:left w:val="single" w:sz="4" w:space="0" w:color="000000"/>
              <w:bottom w:val="single" w:sz="4" w:space="0" w:color="000000"/>
              <w:right w:val="single" w:sz="4" w:space="0" w:color="000000"/>
            </w:tcBorders>
            <w:vAlign w:val="center"/>
          </w:tcPr>
          <w:p w:rsidR="002C3D47" w:rsidRPr="00924142" w:rsidRDefault="002C3D47" w:rsidP="002C3D47">
            <w:pPr>
              <w:jc w:val="center"/>
              <w:rPr>
                <w:sz w:val="10"/>
                <w:szCs w:val="14"/>
              </w:rPr>
            </w:pPr>
            <w:r w:rsidRPr="00924142">
              <w:rPr>
                <w:sz w:val="10"/>
                <w:szCs w:val="14"/>
              </w:rPr>
              <w:t>-</w:t>
            </w:r>
          </w:p>
        </w:tc>
      </w:tr>
      <w:tr w:rsidR="00924142" w:rsidRPr="00924142" w:rsidTr="00924142">
        <w:trPr>
          <w:cantSplit/>
          <w:trHeight w:val="20"/>
        </w:trPr>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1.4</w:t>
            </w:r>
          </w:p>
        </w:tc>
        <w:tc>
          <w:tcPr>
            <w:tcW w:w="0" w:type="auto"/>
            <w:tcBorders>
              <w:top w:val="single" w:sz="4" w:space="0" w:color="000000"/>
              <w:left w:val="single" w:sz="4" w:space="0" w:color="000000"/>
              <w:bottom w:val="single" w:sz="4" w:space="0" w:color="000000"/>
            </w:tcBorders>
          </w:tcPr>
          <w:p w:rsidR="002C3D47" w:rsidRPr="00924142" w:rsidRDefault="002C3D47" w:rsidP="002C3D47">
            <w:pPr>
              <w:rPr>
                <w:sz w:val="10"/>
                <w:szCs w:val="14"/>
              </w:rPr>
            </w:pPr>
            <w:r w:rsidRPr="00924142">
              <w:rPr>
                <w:sz w:val="10"/>
                <w:szCs w:val="14"/>
              </w:rPr>
              <w:t>Предоставление субсидии на цели,  не связанные с   финансовым обеспечением  выполнения муниципального задания на оказание услуг  (выполнение работ),  учреждениям дополнительного образования</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отдел</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2019-2024 годы</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1.2</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rPr>
                <w:sz w:val="10"/>
                <w:szCs w:val="14"/>
              </w:rPr>
            </w:pPr>
            <w:r w:rsidRPr="00924142">
              <w:rPr>
                <w:sz w:val="10"/>
                <w:szCs w:val="14"/>
              </w:rPr>
              <w:t>бюджет  муниципального района</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4"/>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r>
      <w:tr w:rsidR="00924142" w:rsidRPr="00924142" w:rsidTr="00924142">
        <w:trPr>
          <w:cantSplit/>
          <w:trHeight w:val="20"/>
        </w:trPr>
        <w:tc>
          <w:tcPr>
            <w:tcW w:w="0" w:type="auto"/>
            <w:vMerge w:val="restart"/>
            <w:tcBorders>
              <w:top w:val="single" w:sz="4" w:space="0" w:color="000000"/>
              <w:left w:val="single" w:sz="4" w:space="0" w:color="000000"/>
            </w:tcBorders>
            <w:vAlign w:val="center"/>
          </w:tcPr>
          <w:p w:rsidR="002C3D47" w:rsidRPr="00924142" w:rsidRDefault="002C3D47" w:rsidP="002C3D47">
            <w:pPr>
              <w:jc w:val="center"/>
              <w:rPr>
                <w:sz w:val="10"/>
                <w:szCs w:val="14"/>
              </w:rPr>
            </w:pPr>
            <w:r w:rsidRPr="00924142">
              <w:rPr>
                <w:sz w:val="10"/>
                <w:szCs w:val="14"/>
              </w:rPr>
              <w:t>1.5</w:t>
            </w:r>
          </w:p>
        </w:tc>
        <w:tc>
          <w:tcPr>
            <w:tcW w:w="0" w:type="auto"/>
            <w:vMerge w:val="restart"/>
            <w:tcBorders>
              <w:top w:val="single" w:sz="4" w:space="0" w:color="000000"/>
              <w:left w:val="single" w:sz="4" w:space="0" w:color="000000"/>
            </w:tcBorders>
          </w:tcPr>
          <w:p w:rsidR="002C3D47" w:rsidRPr="00924142" w:rsidRDefault="002C3D47" w:rsidP="002C3D47">
            <w:pPr>
              <w:rPr>
                <w:sz w:val="10"/>
                <w:szCs w:val="14"/>
              </w:rPr>
            </w:pPr>
            <w:r w:rsidRPr="00924142">
              <w:rPr>
                <w:sz w:val="10"/>
                <w:szCs w:val="14"/>
              </w:rPr>
              <w:t xml:space="preserve">Обеспечение </w:t>
            </w:r>
            <w:proofErr w:type="spellStart"/>
            <w:r w:rsidRPr="00924142">
              <w:rPr>
                <w:sz w:val="10"/>
                <w:szCs w:val="14"/>
              </w:rPr>
              <w:t>персофиницированного</w:t>
            </w:r>
            <w:proofErr w:type="spellEnd"/>
            <w:r w:rsidRPr="00924142">
              <w:rPr>
                <w:sz w:val="10"/>
                <w:szCs w:val="14"/>
              </w:rPr>
              <w:t xml:space="preserve">  финансирования  дополнительного образования детей</w:t>
            </w:r>
          </w:p>
        </w:tc>
        <w:tc>
          <w:tcPr>
            <w:tcW w:w="0" w:type="auto"/>
            <w:vMerge w:val="restart"/>
            <w:tcBorders>
              <w:top w:val="single" w:sz="4" w:space="0" w:color="000000"/>
              <w:lef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отдел</w:t>
            </w:r>
          </w:p>
        </w:tc>
        <w:tc>
          <w:tcPr>
            <w:tcW w:w="0" w:type="auto"/>
            <w:vMerge w:val="restart"/>
            <w:tcBorders>
              <w:top w:val="single" w:sz="4" w:space="0" w:color="000000"/>
              <w:lef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2019-2024 годы</w:t>
            </w:r>
          </w:p>
        </w:tc>
        <w:tc>
          <w:tcPr>
            <w:tcW w:w="0" w:type="auto"/>
            <w:vMerge w:val="restart"/>
            <w:tcBorders>
              <w:top w:val="single" w:sz="4" w:space="0" w:color="000000"/>
              <w:lef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3.4</w:t>
            </w:r>
          </w:p>
          <w:p w:rsidR="002C3D47" w:rsidRPr="00924142" w:rsidRDefault="002C3D47" w:rsidP="002C3D47">
            <w:pPr>
              <w:autoSpaceDE w:val="0"/>
              <w:autoSpaceDN w:val="0"/>
              <w:jc w:val="center"/>
              <w:rPr>
                <w:sz w:val="10"/>
                <w:szCs w:val="14"/>
              </w:rPr>
            </w:pPr>
            <w:r w:rsidRPr="00924142">
              <w:rPr>
                <w:sz w:val="10"/>
                <w:szCs w:val="14"/>
              </w:rPr>
              <w:t>3.5</w:t>
            </w:r>
          </w:p>
        </w:tc>
        <w:tc>
          <w:tcPr>
            <w:tcW w:w="0" w:type="auto"/>
            <w:gridSpan w:val="2"/>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rPr>
                <w:sz w:val="10"/>
                <w:szCs w:val="14"/>
              </w:rPr>
            </w:pPr>
            <w:r w:rsidRPr="00924142">
              <w:rPr>
                <w:sz w:val="10"/>
                <w:szCs w:val="14"/>
              </w:rPr>
              <w:t>областной  бюджет</w:t>
            </w:r>
          </w:p>
        </w:tc>
        <w:tc>
          <w:tcPr>
            <w:tcW w:w="0" w:type="auto"/>
            <w:gridSpan w:val="2"/>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rPr>
                <w:sz w:val="10"/>
                <w:szCs w:val="14"/>
              </w:rPr>
            </w:pPr>
            <w:r w:rsidRPr="00924142">
              <w:rPr>
                <w:sz w:val="10"/>
                <w:szCs w:val="14"/>
              </w:rPr>
              <w:t>50,93076</w:t>
            </w:r>
          </w:p>
        </w:tc>
        <w:tc>
          <w:tcPr>
            <w:tcW w:w="0" w:type="auto"/>
            <w:gridSpan w:val="2"/>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181,80700</w:t>
            </w:r>
          </w:p>
        </w:tc>
        <w:tc>
          <w:tcPr>
            <w:tcW w:w="0" w:type="auto"/>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4"/>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tcBorders>
              <w:top w:val="single" w:sz="4" w:space="0" w:color="000000"/>
              <w:left w:val="single" w:sz="4" w:space="0" w:color="000000"/>
              <w:bottom w:val="single" w:sz="4" w:space="0" w:color="auto"/>
              <w:righ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r>
      <w:tr w:rsidR="00924142" w:rsidRPr="00924142" w:rsidTr="00924142">
        <w:trPr>
          <w:cantSplit/>
          <w:trHeight w:val="20"/>
        </w:trPr>
        <w:tc>
          <w:tcPr>
            <w:tcW w:w="0" w:type="auto"/>
            <w:vMerge/>
            <w:tcBorders>
              <w:left w:val="single" w:sz="4" w:space="0" w:color="000000"/>
              <w:bottom w:val="single" w:sz="4" w:space="0" w:color="auto"/>
            </w:tcBorders>
            <w:vAlign w:val="center"/>
          </w:tcPr>
          <w:p w:rsidR="002C3D47" w:rsidRPr="00924142" w:rsidRDefault="002C3D47" w:rsidP="002C3D47">
            <w:pPr>
              <w:jc w:val="center"/>
              <w:rPr>
                <w:sz w:val="10"/>
                <w:szCs w:val="14"/>
              </w:rPr>
            </w:pPr>
          </w:p>
        </w:tc>
        <w:tc>
          <w:tcPr>
            <w:tcW w:w="0" w:type="auto"/>
            <w:vMerge/>
            <w:tcBorders>
              <w:left w:val="single" w:sz="4" w:space="0" w:color="000000"/>
              <w:bottom w:val="single" w:sz="4" w:space="0" w:color="auto"/>
            </w:tcBorders>
          </w:tcPr>
          <w:p w:rsidR="002C3D47" w:rsidRPr="00924142" w:rsidRDefault="002C3D47" w:rsidP="002C3D47">
            <w:pPr>
              <w:rPr>
                <w:sz w:val="10"/>
                <w:szCs w:val="14"/>
              </w:rPr>
            </w:pPr>
          </w:p>
        </w:tc>
        <w:tc>
          <w:tcPr>
            <w:tcW w:w="0" w:type="auto"/>
            <w:vMerge/>
            <w:tcBorders>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p>
        </w:tc>
        <w:tc>
          <w:tcPr>
            <w:tcW w:w="0" w:type="auto"/>
            <w:vMerge/>
            <w:tcBorders>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p>
        </w:tc>
        <w:tc>
          <w:tcPr>
            <w:tcW w:w="0" w:type="auto"/>
            <w:vMerge/>
            <w:tcBorders>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p>
        </w:tc>
        <w:tc>
          <w:tcPr>
            <w:tcW w:w="0" w:type="auto"/>
            <w:gridSpan w:val="2"/>
            <w:tcBorders>
              <w:top w:val="single" w:sz="4" w:space="0" w:color="auto"/>
              <w:left w:val="single" w:sz="4" w:space="0" w:color="000000"/>
              <w:bottom w:val="single" w:sz="4" w:space="0" w:color="auto"/>
            </w:tcBorders>
            <w:vAlign w:val="center"/>
          </w:tcPr>
          <w:p w:rsidR="002C3D47" w:rsidRPr="00924142" w:rsidRDefault="002C3D47" w:rsidP="002C3D47">
            <w:pPr>
              <w:autoSpaceDE w:val="0"/>
              <w:autoSpaceDN w:val="0"/>
              <w:rPr>
                <w:sz w:val="10"/>
                <w:szCs w:val="14"/>
              </w:rPr>
            </w:pPr>
            <w:r w:rsidRPr="00924142">
              <w:rPr>
                <w:sz w:val="10"/>
                <w:szCs w:val="14"/>
              </w:rPr>
              <w:t>бюджет муниципального района</w:t>
            </w:r>
          </w:p>
        </w:tc>
        <w:tc>
          <w:tcPr>
            <w:tcW w:w="0" w:type="auto"/>
            <w:gridSpan w:val="2"/>
            <w:tcBorders>
              <w:top w:val="single" w:sz="4" w:space="0" w:color="auto"/>
              <w:left w:val="single" w:sz="4" w:space="0" w:color="000000"/>
              <w:bottom w:val="single" w:sz="4" w:space="0" w:color="auto"/>
            </w:tcBorders>
            <w:vAlign w:val="center"/>
          </w:tcPr>
          <w:p w:rsidR="002C3D47" w:rsidRPr="00924142" w:rsidRDefault="002C3D47" w:rsidP="002C3D47">
            <w:pPr>
              <w:autoSpaceDE w:val="0"/>
              <w:autoSpaceDN w:val="0"/>
              <w:rPr>
                <w:sz w:val="10"/>
                <w:szCs w:val="14"/>
              </w:rPr>
            </w:pPr>
            <w:r w:rsidRPr="00924142">
              <w:rPr>
                <w:sz w:val="10"/>
                <w:szCs w:val="14"/>
              </w:rPr>
              <w:t>615,83031</w:t>
            </w:r>
          </w:p>
        </w:tc>
        <w:tc>
          <w:tcPr>
            <w:tcW w:w="0" w:type="auto"/>
            <w:gridSpan w:val="2"/>
            <w:tcBorders>
              <w:top w:val="single" w:sz="4" w:space="0" w:color="auto"/>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906,70000</w:t>
            </w:r>
          </w:p>
        </w:tc>
        <w:tc>
          <w:tcPr>
            <w:tcW w:w="0" w:type="auto"/>
            <w:tcBorders>
              <w:top w:val="single" w:sz="4" w:space="0" w:color="auto"/>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auto"/>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4"/>
            <w:tcBorders>
              <w:top w:val="single" w:sz="4" w:space="0" w:color="auto"/>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tcBorders>
              <w:top w:val="single" w:sz="4" w:space="0" w:color="auto"/>
              <w:left w:val="single" w:sz="4" w:space="0" w:color="000000"/>
              <w:bottom w:val="single" w:sz="4" w:space="0" w:color="auto"/>
              <w:righ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r>
      <w:tr w:rsidR="00924142" w:rsidRPr="00924142" w:rsidTr="00924142">
        <w:trPr>
          <w:cantSplit/>
          <w:trHeight w:val="20"/>
        </w:trPr>
        <w:tc>
          <w:tcPr>
            <w:tcW w:w="0" w:type="auto"/>
            <w:tcBorders>
              <w:top w:val="single" w:sz="4" w:space="0" w:color="auto"/>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lastRenderedPageBreak/>
              <w:t>1.6</w:t>
            </w:r>
          </w:p>
        </w:tc>
        <w:tc>
          <w:tcPr>
            <w:tcW w:w="0" w:type="auto"/>
            <w:tcBorders>
              <w:top w:val="single" w:sz="4" w:space="0" w:color="auto"/>
              <w:left w:val="single" w:sz="4" w:space="0" w:color="000000"/>
              <w:bottom w:val="single" w:sz="4" w:space="0" w:color="000000"/>
            </w:tcBorders>
          </w:tcPr>
          <w:p w:rsidR="002C3D47" w:rsidRPr="00924142" w:rsidRDefault="002C3D47" w:rsidP="002C3D47">
            <w:pPr>
              <w:rPr>
                <w:sz w:val="10"/>
                <w:szCs w:val="14"/>
              </w:rPr>
            </w:pPr>
            <w:r w:rsidRPr="00924142">
              <w:rPr>
                <w:sz w:val="10"/>
                <w:szCs w:val="14"/>
              </w:rPr>
              <w:t>Возмещение педагогическим работникам расходов за пользование услугами информационно-телекоммуникационных сетей общего пользования, в том числе сети «Интернет, связанных с организацией дистанционного обучения»</w:t>
            </w:r>
          </w:p>
        </w:tc>
        <w:tc>
          <w:tcPr>
            <w:tcW w:w="0" w:type="auto"/>
            <w:tcBorders>
              <w:top w:val="single" w:sz="4" w:space="0" w:color="auto"/>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отдел</w:t>
            </w:r>
          </w:p>
        </w:tc>
        <w:tc>
          <w:tcPr>
            <w:tcW w:w="0" w:type="auto"/>
            <w:tcBorders>
              <w:top w:val="single" w:sz="4" w:space="0" w:color="auto"/>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2020 год</w:t>
            </w:r>
          </w:p>
        </w:tc>
        <w:tc>
          <w:tcPr>
            <w:tcW w:w="0" w:type="auto"/>
            <w:tcBorders>
              <w:top w:val="single" w:sz="4" w:space="0" w:color="auto"/>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1.2</w:t>
            </w:r>
          </w:p>
        </w:tc>
        <w:tc>
          <w:tcPr>
            <w:tcW w:w="0" w:type="auto"/>
            <w:gridSpan w:val="2"/>
            <w:tcBorders>
              <w:top w:val="single" w:sz="4" w:space="0" w:color="auto"/>
              <w:left w:val="single" w:sz="4" w:space="0" w:color="000000"/>
              <w:bottom w:val="single" w:sz="4" w:space="0" w:color="000000"/>
            </w:tcBorders>
            <w:vAlign w:val="center"/>
          </w:tcPr>
          <w:p w:rsidR="002C3D47" w:rsidRPr="00924142" w:rsidRDefault="002C3D47" w:rsidP="002C3D47">
            <w:pPr>
              <w:autoSpaceDE w:val="0"/>
              <w:autoSpaceDN w:val="0"/>
              <w:rPr>
                <w:sz w:val="10"/>
                <w:szCs w:val="14"/>
              </w:rPr>
            </w:pPr>
            <w:r w:rsidRPr="00924142">
              <w:rPr>
                <w:sz w:val="10"/>
                <w:szCs w:val="14"/>
              </w:rPr>
              <w:t>областной  бюджет</w:t>
            </w:r>
          </w:p>
        </w:tc>
        <w:tc>
          <w:tcPr>
            <w:tcW w:w="0" w:type="auto"/>
            <w:gridSpan w:val="2"/>
            <w:tcBorders>
              <w:top w:val="single" w:sz="4" w:space="0" w:color="auto"/>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auto"/>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tcBorders>
              <w:top w:val="single" w:sz="4" w:space="0" w:color="auto"/>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auto"/>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4"/>
            <w:tcBorders>
              <w:top w:val="single" w:sz="4" w:space="0" w:color="auto"/>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tcBorders>
              <w:top w:val="single" w:sz="4" w:space="0" w:color="auto"/>
              <w:left w:val="single" w:sz="4" w:space="0" w:color="000000"/>
              <w:bottom w:val="single" w:sz="4" w:space="0" w:color="000000"/>
              <w:righ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r>
      <w:tr w:rsidR="002C3D47" w:rsidRPr="00924142" w:rsidTr="00924142">
        <w:trPr>
          <w:cantSplit/>
          <w:trHeight w:val="20"/>
        </w:trPr>
        <w:tc>
          <w:tcPr>
            <w:tcW w:w="0" w:type="auto"/>
            <w:tcBorders>
              <w:top w:val="single" w:sz="4" w:space="0" w:color="000000"/>
              <w:left w:val="single" w:sz="4" w:space="0" w:color="000000"/>
              <w:bottom w:val="single" w:sz="4" w:space="0" w:color="000000"/>
            </w:tcBorders>
            <w:vAlign w:val="center"/>
          </w:tcPr>
          <w:p w:rsidR="002C3D47" w:rsidRPr="00924142" w:rsidRDefault="002C3D47" w:rsidP="00FE5E76">
            <w:pPr>
              <w:numPr>
                <w:ilvl w:val="0"/>
                <w:numId w:val="23"/>
              </w:numPr>
              <w:suppressAutoHyphens/>
              <w:autoSpaceDE w:val="0"/>
              <w:snapToGrid w:val="0"/>
              <w:ind w:left="0" w:firstLine="0"/>
              <w:jc w:val="center"/>
              <w:rPr>
                <w:b/>
                <w:bCs/>
                <w:sz w:val="10"/>
                <w:szCs w:val="14"/>
              </w:rPr>
            </w:pPr>
          </w:p>
        </w:tc>
        <w:tc>
          <w:tcPr>
            <w:tcW w:w="0" w:type="auto"/>
            <w:gridSpan w:val="18"/>
            <w:tcBorders>
              <w:top w:val="single" w:sz="4" w:space="0" w:color="000000"/>
              <w:left w:val="single" w:sz="4" w:space="0" w:color="000000"/>
              <w:bottom w:val="single" w:sz="4" w:space="0" w:color="000000"/>
              <w:right w:val="single" w:sz="4" w:space="0" w:color="000000"/>
            </w:tcBorders>
            <w:vAlign w:val="center"/>
          </w:tcPr>
          <w:p w:rsidR="002C3D47" w:rsidRPr="00924142" w:rsidRDefault="002C3D47" w:rsidP="002C3D47">
            <w:pPr>
              <w:rPr>
                <w:sz w:val="10"/>
                <w:szCs w:val="14"/>
              </w:rPr>
            </w:pPr>
            <w:r w:rsidRPr="00924142">
              <w:rPr>
                <w:b/>
                <w:bCs/>
                <w:sz w:val="10"/>
                <w:szCs w:val="14"/>
              </w:rPr>
              <w:t xml:space="preserve"> Задача  2</w:t>
            </w:r>
            <w:r w:rsidRPr="00924142">
              <w:rPr>
                <w:bCs/>
                <w:sz w:val="10"/>
                <w:szCs w:val="14"/>
              </w:rPr>
              <w:t>. Осуществление социальной и финансовой поддержки способных и одарённых детей</w:t>
            </w:r>
          </w:p>
        </w:tc>
      </w:tr>
      <w:tr w:rsidR="00924142" w:rsidRPr="00924142" w:rsidTr="00924142">
        <w:trPr>
          <w:cantSplit/>
          <w:trHeight w:val="20"/>
        </w:trPr>
        <w:tc>
          <w:tcPr>
            <w:tcW w:w="0" w:type="auto"/>
            <w:tcBorders>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2.1</w:t>
            </w:r>
          </w:p>
        </w:tc>
        <w:tc>
          <w:tcPr>
            <w:tcW w:w="0" w:type="auto"/>
            <w:tcBorders>
              <w:top w:val="single" w:sz="4" w:space="0" w:color="000000"/>
              <w:left w:val="single" w:sz="4" w:space="0" w:color="000000"/>
              <w:bottom w:val="single" w:sz="4" w:space="0" w:color="000000"/>
            </w:tcBorders>
          </w:tcPr>
          <w:p w:rsidR="002C3D47" w:rsidRPr="00924142" w:rsidRDefault="002C3D47" w:rsidP="002C3D47">
            <w:pPr>
              <w:autoSpaceDE w:val="0"/>
              <w:autoSpaceDN w:val="0"/>
              <w:rPr>
                <w:sz w:val="10"/>
                <w:szCs w:val="14"/>
              </w:rPr>
            </w:pPr>
            <w:r w:rsidRPr="00924142">
              <w:rPr>
                <w:sz w:val="10"/>
                <w:szCs w:val="14"/>
              </w:rPr>
              <w:t>Выплата стипендий учащимся за отличную и хорошую учёбу, за успехи в спорте</w:t>
            </w:r>
          </w:p>
          <w:p w:rsidR="002C3D47" w:rsidRPr="00924142" w:rsidRDefault="002C3D47" w:rsidP="002C3D47">
            <w:pPr>
              <w:autoSpaceDE w:val="0"/>
              <w:autoSpaceDN w:val="0"/>
              <w:rPr>
                <w:sz w:val="10"/>
                <w:szCs w:val="14"/>
              </w:rPr>
            </w:pP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отдел</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2019-2024 годы</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2.1</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бюджет муниципального района</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23,70000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23,00000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23,00000</w:t>
            </w:r>
          </w:p>
        </w:tc>
        <w:tc>
          <w:tcPr>
            <w:tcW w:w="0" w:type="auto"/>
            <w:gridSpan w:val="3"/>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23,00000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23,00000</w:t>
            </w:r>
          </w:p>
        </w:tc>
        <w:tc>
          <w:tcPr>
            <w:tcW w:w="0" w:type="auto"/>
            <w:tcBorders>
              <w:top w:val="single" w:sz="4" w:space="0" w:color="000000"/>
              <w:left w:val="single" w:sz="4" w:space="0" w:color="000000"/>
              <w:bottom w:val="single" w:sz="4" w:space="0" w:color="000000"/>
              <w:right w:val="single" w:sz="4" w:space="0" w:color="000000"/>
            </w:tcBorders>
            <w:vAlign w:val="center"/>
          </w:tcPr>
          <w:p w:rsidR="002C3D47" w:rsidRPr="00924142" w:rsidRDefault="002C3D47" w:rsidP="002C3D47">
            <w:pPr>
              <w:jc w:val="center"/>
              <w:rPr>
                <w:sz w:val="10"/>
                <w:szCs w:val="14"/>
              </w:rPr>
            </w:pPr>
            <w:r w:rsidRPr="00924142">
              <w:rPr>
                <w:sz w:val="10"/>
                <w:szCs w:val="14"/>
              </w:rPr>
              <w:t>23,00000</w:t>
            </w:r>
          </w:p>
        </w:tc>
      </w:tr>
      <w:tr w:rsidR="00924142" w:rsidRPr="00924142" w:rsidTr="00924142">
        <w:trPr>
          <w:cantSplit/>
          <w:trHeight w:val="20"/>
        </w:trPr>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2.2</w:t>
            </w:r>
          </w:p>
        </w:tc>
        <w:tc>
          <w:tcPr>
            <w:tcW w:w="0" w:type="auto"/>
            <w:tcBorders>
              <w:top w:val="single" w:sz="4" w:space="0" w:color="000000"/>
              <w:left w:val="single" w:sz="4" w:space="0" w:color="000000"/>
              <w:bottom w:val="single" w:sz="4" w:space="0" w:color="000000"/>
            </w:tcBorders>
          </w:tcPr>
          <w:p w:rsidR="002C3D47" w:rsidRPr="00924142" w:rsidRDefault="002C3D47" w:rsidP="002C3D47">
            <w:pPr>
              <w:autoSpaceDE w:val="0"/>
              <w:autoSpaceDN w:val="0"/>
              <w:rPr>
                <w:sz w:val="10"/>
                <w:szCs w:val="14"/>
              </w:rPr>
            </w:pPr>
            <w:r w:rsidRPr="00924142">
              <w:rPr>
                <w:sz w:val="10"/>
                <w:szCs w:val="14"/>
              </w:rPr>
              <w:t xml:space="preserve">Организация и проведение </w:t>
            </w:r>
            <w:r w:rsidRPr="00924142">
              <w:rPr>
                <w:sz w:val="10"/>
                <w:szCs w:val="14"/>
              </w:rPr>
              <w:br/>
              <w:t>церемонии чествования  выпускников-медалистов  и лучших спортсменов образовательных учреждений района</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отдел, отдел культуры</w:t>
            </w:r>
          </w:p>
          <w:p w:rsidR="002C3D47" w:rsidRPr="00924142" w:rsidRDefault="002C3D47" w:rsidP="002C3D47">
            <w:pPr>
              <w:autoSpaceDE w:val="0"/>
              <w:autoSpaceDN w:val="0"/>
              <w:jc w:val="center"/>
              <w:rPr>
                <w:sz w:val="10"/>
                <w:szCs w:val="14"/>
              </w:rPr>
            </w:pP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2019-2024 годы</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2.2</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бюджет муниципального района</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10,00000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10,00000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10,00000</w:t>
            </w:r>
          </w:p>
        </w:tc>
        <w:tc>
          <w:tcPr>
            <w:tcW w:w="0" w:type="auto"/>
            <w:gridSpan w:val="3"/>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10,00000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10,00000</w:t>
            </w:r>
          </w:p>
        </w:tc>
        <w:tc>
          <w:tcPr>
            <w:tcW w:w="0" w:type="auto"/>
            <w:tcBorders>
              <w:top w:val="single" w:sz="4" w:space="0" w:color="000000"/>
              <w:left w:val="single" w:sz="4" w:space="0" w:color="000000"/>
              <w:bottom w:val="single" w:sz="4" w:space="0" w:color="000000"/>
              <w:righ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10,00000</w:t>
            </w:r>
          </w:p>
        </w:tc>
      </w:tr>
      <w:tr w:rsidR="00924142" w:rsidRPr="00924142" w:rsidTr="00924142">
        <w:trPr>
          <w:cantSplit/>
          <w:trHeight w:val="20"/>
        </w:trPr>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2.3</w:t>
            </w:r>
          </w:p>
        </w:tc>
        <w:tc>
          <w:tcPr>
            <w:tcW w:w="0" w:type="auto"/>
            <w:tcBorders>
              <w:top w:val="single" w:sz="4" w:space="0" w:color="000000"/>
              <w:left w:val="single" w:sz="4" w:space="0" w:color="000000"/>
              <w:bottom w:val="single" w:sz="4" w:space="0" w:color="000000"/>
            </w:tcBorders>
          </w:tcPr>
          <w:p w:rsidR="002C3D47" w:rsidRPr="00924142" w:rsidRDefault="002C3D47" w:rsidP="002C3D47">
            <w:pPr>
              <w:autoSpaceDE w:val="0"/>
              <w:autoSpaceDN w:val="0"/>
              <w:rPr>
                <w:sz w:val="10"/>
                <w:szCs w:val="14"/>
              </w:rPr>
            </w:pPr>
            <w:r w:rsidRPr="00924142">
              <w:rPr>
                <w:sz w:val="10"/>
                <w:szCs w:val="14"/>
              </w:rPr>
              <w:t xml:space="preserve">Направление способных и одаренных обучающихся  образовательных учреждений района  на Губернаторскую и Общероссийскую новогоднюю елку      </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отдел</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2019-2024 годы</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1.1</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бюджет муниципального района</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2,00000</w:t>
            </w:r>
          </w:p>
        </w:tc>
        <w:tc>
          <w:tcPr>
            <w:tcW w:w="0" w:type="auto"/>
            <w:gridSpan w:val="3"/>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2,00000</w:t>
            </w:r>
          </w:p>
        </w:tc>
        <w:tc>
          <w:tcPr>
            <w:tcW w:w="0" w:type="auto"/>
            <w:tcBorders>
              <w:top w:val="single" w:sz="4" w:space="0" w:color="000000"/>
              <w:left w:val="single" w:sz="4" w:space="0" w:color="000000"/>
              <w:bottom w:val="single" w:sz="4" w:space="0" w:color="000000"/>
              <w:righ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2,00000</w:t>
            </w:r>
          </w:p>
        </w:tc>
      </w:tr>
      <w:tr w:rsidR="002C3D47" w:rsidRPr="00924142" w:rsidTr="00924142">
        <w:trPr>
          <w:cantSplit/>
          <w:trHeight w:val="20"/>
        </w:trPr>
        <w:tc>
          <w:tcPr>
            <w:tcW w:w="0" w:type="auto"/>
            <w:tcBorders>
              <w:left w:val="single" w:sz="4" w:space="0" w:color="000000"/>
              <w:bottom w:val="single" w:sz="4" w:space="0" w:color="000000"/>
            </w:tcBorders>
            <w:vAlign w:val="center"/>
          </w:tcPr>
          <w:p w:rsidR="002C3D47" w:rsidRPr="00924142" w:rsidRDefault="002C3D47" w:rsidP="00FE5E76">
            <w:pPr>
              <w:numPr>
                <w:ilvl w:val="0"/>
                <w:numId w:val="23"/>
              </w:numPr>
              <w:suppressAutoHyphens/>
              <w:autoSpaceDE w:val="0"/>
              <w:snapToGrid w:val="0"/>
              <w:ind w:left="0" w:firstLine="0"/>
              <w:jc w:val="center"/>
              <w:rPr>
                <w:b/>
                <w:bCs/>
                <w:sz w:val="10"/>
                <w:szCs w:val="14"/>
              </w:rPr>
            </w:pPr>
          </w:p>
        </w:tc>
        <w:tc>
          <w:tcPr>
            <w:tcW w:w="0" w:type="auto"/>
            <w:gridSpan w:val="18"/>
            <w:tcBorders>
              <w:top w:val="single" w:sz="4" w:space="0" w:color="000000"/>
              <w:left w:val="single" w:sz="4" w:space="0" w:color="000000"/>
              <w:bottom w:val="single" w:sz="4" w:space="0" w:color="000000"/>
              <w:right w:val="single" w:sz="4" w:space="0" w:color="000000"/>
            </w:tcBorders>
          </w:tcPr>
          <w:p w:rsidR="002C3D47" w:rsidRPr="00924142" w:rsidRDefault="002C3D47" w:rsidP="002C3D47">
            <w:pPr>
              <w:jc w:val="both"/>
              <w:rPr>
                <w:sz w:val="10"/>
                <w:szCs w:val="14"/>
              </w:rPr>
            </w:pPr>
            <w:r w:rsidRPr="00924142">
              <w:rPr>
                <w:b/>
                <w:bCs/>
                <w:sz w:val="10"/>
                <w:szCs w:val="14"/>
              </w:rPr>
              <w:t xml:space="preserve"> Задача 3. </w:t>
            </w:r>
            <w:r w:rsidRPr="00924142">
              <w:rPr>
                <w:bCs/>
                <w:sz w:val="10"/>
                <w:szCs w:val="14"/>
              </w:rPr>
              <w:t>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924142" w:rsidRPr="00924142" w:rsidTr="00924142">
        <w:trPr>
          <w:cantSplit/>
          <w:trHeight w:val="20"/>
        </w:trPr>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lastRenderedPageBreak/>
              <w:t>3.1</w:t>
            </w:r>
          </w:p>
        </w:tc>
        <w:tc>
          <w:tcPr>
            <w:tcW w:w="0" w:type="auto"/>
            <w:tcBorders>
              <w:top w:val="single" w:sz="4" w:space="0" w:color="000000"/>
              <w:left w:val="single" w:sz="4" w:space="0" w:color="000000"/>
              <w:bottom w:val="single" w:sz="4" w:space="0" w:color="000000"/>
            </w:tcBorders>
          </w:tcPr>
          <w:p w:rsidR="002C3D47" w:rsidRPr="00924142" w:rsidRDefault="002C3D47" w:rsidP="002C3D47">
            <w:pPr>
              <w:autoSpaceDE w:val="0"/>
              <w:autoSpaceDN w:val="0"/>
              <w:rPr>
                <w:sz w:val="10"/>
                <w:szCs w:val="14"/>
              </w:rPr>
            </w:pPr>
            <w:r w:rsidRPr="00924142">
              <w:rPr>
                <w:sz w:val="10"/>
                <w:szCs w:val="14"/>
              </w:rPr>
              <w:t>Организация и проведение системной подготовки  способных и одаренных детей и их руководителей к участию во всероссийской олимпиаде школьников (III-V этап),  в конкурсных мероприятиях областного и республиканского уровня</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отдел</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2019-2024 годы</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3.1</w:t>
            </w:r>
          </w:p>
          <w:p w:rsidR="002C3D47" w:rsidRPr="00924142" w:rsidRDefault="002C3D47" w:rsidP="002C3D47">
            <w:pPr>
              <w:autoSpaceDE w:val="0"/>
              <w:autoSpaceDN w:val="0"/>
              <w:jc w:val="center"/>
              <w:rPr>
                <w:sz w:val="10"/>
                <w:szCs w:val="14"/>
              </w:rPr>
            </w:pP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бюджет муниципального района</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rPr>
                <w:sz w:val="10"/>
                <w:szCs w:val="14"/>
              </w:rPr>
            </w:pPr>
            <w:r w:rsidRPr="00924142">
              <w:rPr>
                <w:sz w:val="10"/>
                <w:szCs w:val="14"/>
              </w:rPr>
              <w:t>72,66749</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rPr>
                <w:sz w:val="10"/>
                <w:szCs w:val="14"/>
              </w:rPr>
            </w:pPr>
            <w:r w:rsidRPr="00924142">
              <w:rPr>
                <w:sz w:val="10"/>
                <w:szCs w:val="14"/>
              </w:rPr>
              <w:t>70,00000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rPr>
                <w:sz w:val="10"/>
                <w:szCs w:val="14"/>
              </w:rPr>
            </w:pPr>
            <w:r w:rsidRPr="00924142">
              <w:rPr>
                <w:sz w:val="10"/>
                <w:szCs w:val="14"/>
              </w:rPr>
              <w:t>70,00000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rPr>
                <w:sz w:val="10"/>
                <w:szCs w:val="14"/>
              </w:rPr>
            </w:pPr>
            <w:r w:rsidRPr="00924142">
              <w:rPr>
                <w:sz w:val="10"/>
                <w:szCs w:val="14"/>
              </w:rPr>
              <w:t>70,00000</w:t>
            </w:r>
          </w:p>
        </w:tc>
        <w:tc>
          <w:tcPr>
            <w:tcW w:w="0" w:type="auto"/>
            <w:gridSpan w:val="4"/>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rPr>
                <w:sz w:val="10"/>
                <w:szCs w:val="14"/>
              </w:rPr>
            </w:pPr>
            <w:r w:rsidRPr="00924142">
              <w:rPr>
                <w:sz w:val="10"/>
                <w:szCs w:val="14"/>
              </w:rPr>
              <w:t>70,00000</w:t>
            </w:r>
          </w:p>
        </w:tc>
        <w:tc>
          <w:tcPr>
            <w:tcW w:w="0" w:type="auto"/>
            <w:tcBorders>
              <w:top w:val="single" w:sz="4" w:space="0" w:color="000000"/>
              <w:left w:val="single" w:sz="4" w:space="0" w:color="000000"/>
              <w:bottom w:val="single" w:sz="4" w:space="0" w:color="000000"/>
              <w:right w:val="single" w:sz="4" w:space="0" w:color="000000"/>
            </w:tcBorders>
            <w:vAlign w:val="center"/>
          </w:tcPr>
          <w:p w:rsidR="002C3D47" w:rsidRPr="00924142" w:rsidRDefault="002C3D47" w:rsidP="002C3D47">
            <w:pPr>
              <w:autoSpaceDE w:val="0"/>
              <w:autoSpaceDN w:val="0"/>
              <w:rPr>
                <w:sz w:val="10"/>
                <w:szCs w:val="14"/>
              </w:rPr>
            </w:pPr>
            <w:r w:rsidRPr="00924142">
              <w:rPr>
                <w:sz w:val="10"/>
                <w:szCs w:val="14"/>
              </w:rPr>
              <w:t>70,00000</w:t>
            </w:r>
          </w:p>
        </w:tc>
      </w:tr>
      <w:tr w:rsidR="00924142" w:rsidRPr="00924142" w:rsidTr="00924142">
        <w:trPr>
          <w:cantSplit/>
          <w:trHeight w:val="20"/>
        </w:trPr>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3.2</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rPr>
                <w:sz w:val="10"/>
                <w:szCs w:val="14"/>
              </w:rPr>
            </w:pPr>
            <w:r w:rsidRPr="00924142">
              <w:rPr>
                <w:sz w:val="10"/>
                <w:szCs w:val="14"/>
              </w:rPr>
              <w:t>Организация и проведение Недели науки в рамках работы Детской Академии Наук</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отдел,</w:t>
            </w:r>
          </w:p>
          <w:p w:rsidR="002C3D47" w:rsidRPr="00924142" w:rsidRDefault="002C3D47" w:rsidP="002C3D47">
            <w:pPr>
              <w:autoSpaceDE w:val="0"/>
              <w:autoSpaceDN w:val="0"/>
              <w:jc w:val="center"/>
              <w:rPr>
                <w:sz w:val="10"/>
                <w:szCs w:val="14"/>
              </w:rPr>
            </w:pPr>
            <w:r w:rsidRPr="00924142">
              <w:rPr>
                <w:sz w:val="10"/>
                <w:szCs w:val="14"/>
              </w:rPr>
              <w:t>МАУ ДО «Центр детского творчества»</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2019-2024 годы</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3.1</w:t>
            </w:r>
          </w:p>
          <w:p w:rsidR="002C3D47" w:rsidRPr="00924142" w:rsidRDefault="002C3D47" w:rsidP="002C3D47">
            <w:pPr>
              <w:autoSpaceDE w:val="0"/>
              <w:autoSpaceDN w:val="0"/>
              <w:jc w:val="center"/>
              <w:rPr>
                <w:sz w:val="10"/>
                <w:szCs w:val="14"/>
              </w:rPr>
            </w:pP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бюджет муниципального района</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3,00000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3,00000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3,00000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3,00000</w:t>
            </w:r>
          </w:p>
        </w:tc>
        <w:tc>
          <w:tcPr>
            <w:tcW w:w="0" w:type="auto"/>
            <w:gridSpan w:val="4"/>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3,00000</w:t>
            </w:r>
          </w:p>
        </w:tc>
        <w:tc>
          <w:tcPr>
            <w:tcW w:w="0" w:type="auto"/>
            <w:tcBorders>
              <w:top w:val="single" w:sz="4" w:space="0" w:color="000000"/>
              <w:left w:val="single" w:sz="4" w:space="0" w:color="000000"/>
              <w:bottom w:val="single" w:sz="4" w:space="0" w:color="000000"/>
              <w:righ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3,00000</w:t>
            </w:r>
          </w:p>
        </w:tc>
      </w:tr>
      <w:tr w:rsidR="00924142" w:rsidRPr="00924142" w:rsidTr="00924142">
        <w:trPr>
          <w:cantSplit/>
          <w:trHeight w:val="20"/>
        </w:trPr>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3.3</w:t>
            </w:r>
          </w:p>
        </w:tc>
        <w:tc>
          <w:tcPr>
            <w:tcW w:w="0" w:type="auto"/>
            <w:tcBorders>
              <w:top w:val="single" w:sz="4" w:space="0" w:color="000000"/>
              <w:left w:val="single" w:sz="4" w:space="0" w:color="000000"/>
              <w:bottom w:val="single" w:sz="4" w:space="0" w:color="000000"/>
            </w:tcBorders>
          </w:tcPr>
          <w:p w:rsidR="002C3D47" w:rsidRPr="00924142" w:rsidRDefault="002C3D47" w:rsidP="002C3D47">
            <w:pPr>
              <w:autoSpaceDE w:val="0"/>
              <w:autoSpaceDN w:val="0"/>
              <w:rPr>
                <w:sz w:val="10"/>
                <w:szCs w:val="14"/>
              </w:rPr>
            </w:pPr>
            <w:r w:rsidRPr="00924142">
              <w:rPr>
                <w:sz w:val="10"/>
                <w:szCs w:val="14"/>
              </w:rPr>
              <w:t>Организация участия школьников, их руководителей в обучающих семинарах,  тренингах для победителей муниципальных,</w:t>
            </w:r>
            <w:r w:rsidRPr="00924142">
              <w:rPr>
                <w:sz w:val="10"/>
                <w:szCs w:val="14"/>
              </w:rPr>
              <w:br/>
              <w:t xml:space="preserve">областных мероприятий    </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отдел</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2019-2024 годы</w:t>
            </w: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3.1</w:t>
            </w:r>
          </w:p>
          <w:p w:rsidR="002C3D47" w:rsidRPr="00924142" w:rsidRDefault="002C3D47" w:rsidP="002C3D47">
            <w:pPr>
              <w:autoSpaceDE w:val="0"/>
              <w:autoSpaceDN w:val="0"/>
              <w:jc w:val="center"/>
              <w:rPr>
                <w:sz w:val="10"/>
                <w:szCs w:val="14"/>
              </w:rPr>
            </w:pPr>
          </w:p>
        </w:tc>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бюджет муниципального района</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40,00000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40,00000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40,00000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40,00000</w:t>
            </w:r>
          </w:p>
        </w:tc>
        <w:tc>
          <w:tcPr>
            <w:tcW w:w="0" w:type="auto"/>
            <w:gridSpan w:val="4"/>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40,00000</w:t>
            </w:r>
          </w:p>
        </w:tc>
        <w:tc>
          <w:tcPr>
            <w:tcW w:w="0" w:type="auto"/>
            <w:tcBorders>
              <w:top w:val="single" w:sz="4" w:space="0" w:color="000000"/>
              <w:left w:val="single" w:sz="4" w:space="0" w:color="000000"/>
              <w:bottom w:val="single" w:sz="4" w:space="0" w:color="000000"/>
              <w:right w:val="single" w:sz="4" w:space="0" w:color="000000"/>
            </w:tcBorders>
            <w:vAlign w:val="center"/>
          </w:tcPr>
          <w:p w:rsidR="002C3D47" w:rsidRPr="00924142" w:rsidRDefault="002C3D47" w:rsidP="002C3D47">
            <w:pPr>
              <w:jc w:val="center"/>
              <w:rPr>
                <w:sz w:val="10"/>
                <w:szCs w:val="14"/>
              </w:rPr>
            </w:pPr>
            <w:r w:rsidRPr="00924142">
              <w:rPr>
                <w:sz w:val="10"/>
                <w:szCs w:val="14"/>
              </w:rPr>
              <w:t>40,00000</w:t>
            </w:r>
          </w:p>
        </w:tc>
      </w:tr>
      <w:tr w:rsidR="00924142" w:rsidRPr="00924142" w:rsidTr="00924142">
        <w:trPr>
          <w:cantSplit/>
          <w:trHeight w:val="20"/>
        </w:trPr>
        <w:tc>
          <w:tcPr>
            <w:tcW w:w="0" w:type="auto"/>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3.4</w:t>
            </w:r>
          </w:p>
        </w:tc>
        <w:tc>
          <w:tcPr>
            <w:tcW w:w="0" w:type="auto"/>
            <w:tcBorders>
              <w:top w:val="single" w:sz="4" w:space="0" w:color="000000"/>
              <w:left w:val="single" w:sz="4" w:space="0" w:color="000000"/>
              <w:bottom w:val="single" w:sz="4" w:space="0" w:color="auto"/>
            </w:tcBorders>
          </w:tcPr>
          <w:p w:rsidR="002C3D47" w:rsidRPr="00924142" w:rsidRDefault="002C3D47" w:rsidP="002C3D47">
            <w:pPr>
              <w:jc w:val="both"/>
              <w:rPr>
                <w:sz w:val="10"/>
                <w:szCs w:val="14"/>
              </w:rPr>
            </w:pPr>
            <w:r w:rsidRPr="00924142">
              <w:rPr>
                <w:sz w:val="10"/>
                <w:szCs w:val="14"/>
              </w:rPr>
              <w:t>Освещение в средствах массовой информации хода реализации муниципальной программы</w:t>
            </w:r>
          </w:p>
        </w:tc>
        <w:tc>
          <w:tcPr>
            <w:tcW w:w="0" w:type="auto"/>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отдел</w:t>
            </w:r>
          </w:p>
        </w:tc>
        <w:tc>
          <w:tcPr>
            <w:tcW w:w="0" w:type="auto"/>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2019-2024 годы</w:t>
            </w:r>
          </w:p>
        </w:tc>
        <w:tc>
          <w:tcPr>
            <w:tcW w:w="0" w:type="auto"/>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3.2</w:t>
            </w:r>
          </w:p>
        </w:tc>
        <w:tc>
          <w:tcPr>
            <w:tcW w:w="0" w:type="auto"/>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2"/>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gridSpan w:val="4"/>
            <w:tcBorders>
              <w:top w:val="single" w:sz="4" w:space="0" w:color="000000"/>
              <w:left w:val="single" w:sz="4" w:space="0" w:color="000000"/>
              <w:bottom w:val="single" w:sz="4" w:space="0" w:color="auto"/>
            </w:tcBorders>
            <w:vAlign w:val="center"/>
          </w:tcPr>
          <w:p w:rsidR="002C3D47" w:rsidRPr="00924142" w:rsidRDefault="002C3D47" w:rsidP="002C3D47">
            <w:pPr>
              <w:autoSpaceDE w:val="0"/>
              <w:autoSpaceDN w:val="0"/>
              <w:jc w:val="center"/>
              <w:rPr>
                <w:sz w:val="10"/>
                <w:szCs w:val="14"/>
              </w:rPr>
            </w:pPr>
            <w:r w:rsidRPr="00924142">
              <w:rPr>
                <w:sz w:val="10"/>
                <w:szCs w:val="14"/>
              </w:rPr>
              <w:t>-</w:t>
            </w:r>
          </w:p>
        </w:tc>
        <w:tc>
          <w:tcPr>
            <w:tcW w:w="0" w:type="auto"/>
            <w:tcBorders>
              <w:top w:val="single" w:sz="4" w:space="0" w:color="000000"/>
              <w:left w:val="single" w:sz="4" w:space="0" w:color="000000"/>
              <w:bottom w:val="single" w:sz="4" w:space="0" w:color="auto"/>
              <w:righ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w:t>
            </w:r>
          </w:p>
        </w:tc>
      </w:tr>
      <w:tr w:rsidR="002C3D47" w:rsidRPr="00924142" w:rsidTr="00924142">
        <w:trPr>
          <w:cantSplit/>
          <w:trHeight w:val="20"/>
        </w:trPr>
        <w:tc>
          <w:tcPr>
            <w:tcW w:w="0" w:type="auto"/>
            <w:tcBorders>
              <w:top w:val="single" w:sz="4" w:space="0" w:color="auto"/>
              <w:left w:val="single" w:sz="4" w:space="0" w:color="000000"/>
              <w:bottom w:val="single" w:sz="4" w:space="0" w:color="auto"/>
            </w:tcBorders>
            <w:vAlign w:val="center"/>
          </w:tcPr>
          <w:p w:rsidR="002C3D47" w:rsidRPr="00924142" w:rsidRDefault="002C3D47" w:rsidP="002C3D47">
            <w:pPr>
              <w:autoSpaceDE w:val="0"/>
              <w:autoSpaceDN w:val="0"/>
              <w:jc w:val="center"/>
              <w:rPr>
                <w:b/>
                <w:sz w:val="10"/>
                <w:szCs w:val="14"/>
              </w:rPr>
            </w:pPr>
            <w:r w:rsidRPr="00924142">
              <w:rPr>
                <w:b/>
                <w:sz w:val="10"/>
                <w:szCs w:val="14"/>
              </w:rPr>
              <w:t>4.</w:t>
            </w:r>
          </w:p>
        </w:tc>
        <w:tc>
          <w:tcPr>
            <w:tcW w:w="0" w:type="auto"/>
            <w:gridSpan w:val="18"/>
            <w:tcBorders>
              <w:top w:val="single" w:sz="4" w:space="0" w:color="auto"/>
              <w:left w:val="single" w:sz="4" w:space="0" w:color="000000"/>
              <w:bottom w:val="single" w:sz="4" w:space="0" w:color="auto"/>
              <w:right w:val="single" w:sz="4" w:space="0" w:color="000000"/>
            </w:tcBorders>
          </w:tcPr>
          <w:p w:rsidR="002C3D47" w:rsidRPr="00924142" w:rsidRDefault="002C3D47" w:rsidP="002C3D47">
            <w:pPr>
              <w:autoSpaceDE w:val="0"/>
              <w:autoSpaceDN w:val="0"/>
              <w:rPr>
                <w:b/>
                <w:sz w:val="10"/>
                <w:szCs w:val="14"/>
              </w:rPr>
            </w:pPr>
            <w:r w:rsidRPr="00924142">
              <w:rPr>
                <w:b/>
                <w:bCs/>
                <w:sz w:val="10"/>
                <w:szCs w:val="14"/>
              </w:rPr>
              <w:t xml:space="preserve">Задача 4. </w:t>
            </w:r>
            <w:r w:rsidRPr="00924142">
              <w:rPr>
                <w:sz w:val="10"/>
                <w:szCs w:val="14"/>
              </w:rPr>
              <w:t>Создание условий для обеспечения комплексной безопасности учреждений дополнительного образования</w:t>
            </w:r>
          </w:p>
        </w:tc>
      </w:tr>
      <w:tr w:rsidR="00924142" w:rsidRPr="00924142" w:rsidTr="00924142">
        <w:trPr>
          <w:cantSplit/>
          <w:trHeight w:val="20"/>
        </w:trPr>
        <w:tc>
          <w:tcPr>
            <w:tcW w:w="0" w:type="auto"/>
            <w:vMerge w:val="restart"/>
            <w:tcBorders>
              <w:top w:val="single" w:sz="4" w:space="0" w:color="auto"/>
              <w:left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4.1</w:t>
            </w:r>
          </w:p>
        </w:tc>
        <w:tc>
          <w:tcPr>
            <w:tcW w:w="0" w:type="auto"/>
            <w:vMerge w:val="restart"/>
            <w:tcBorders>
              <w:top w:val="single" w:sz="4" w:space="0" w:color="auto"/>
              <w:left w:val="single" w:sz="4" w:space="0" w:color="000000"/>
            </w:tcBorders>
          </w:tcPr>
          <w:p w:rsidR="002C3D47" w:rsidRPr="00924142" w:rsidRDefault="002C3D47" w:rsidP="002C3D47">
            <w:pPr>
              <w:jc w:val="both"/>
              <w:rPr>
                <w:sz w:val="10"/>
                <w:szCs w:val="14"/>
              </w:rPr>
            </w:pPr>
            <w:r w:rsidRPr="00924142">
              <w:rPr>
                <w:sz w:val="10"/>
                <w:szCs w:val="14"/>
              </w:rPr>
              <w:t xml:space="preserve">Организация обеспечения пожарной безопасности, антитеррористической и антикриминальной безопасности учреждений дополнительного образования   </w:t>
            </w:r>
          </w:p>
        </w:tc>
        <w:tc>
          <w:tcPr>
            <w:tcW w:w="0" w:type="auto"/>
            <w:vMerge w:val="restart"/>
            <w:tcBorders>
              <w:top w:val="single" w:sz="4" w:space="0" w:color="auto"/>
              <w:left w:val="single" w:sz="4" w:space="0" w:color="000000"/>
            </w:tcBorders>
          </w:tcPr>
          <w:p w:rsidR="002C3D47" w:rsidRPr="00924142" w:rsidRDefault="002C3D47" w:rsidP="002C3D47">
            <w:pPr>
              <w:jc w:val="both"/>
              <w:rPr>
                <w:sz w:val="10"/>
                <w:szCs w:val="14"/>
              </w:rPr>
            </w:pPr>
            <w:r w:rsidRPr="00924142">
              <w:rPr>
                <w:sz w:val="10"/>
                <w:szCs w:val="14"/>
              </w:rPr>
              <w:t>муниципальные учреждения образования</w:t>
            </w:r>
          </w:p>
        </w:tc>
        <w:tc>
          <w:tcPr>
            <w:tcW w:w="0" w:type="auto"/>
            <w:tcBorders>
              <w:top w:val="single" w:sz="4" w:space="0" w:color="auto"/>
              <w:left w:val="single" w:sz="4" w:space="0" w:color="000000"/>
              <w:bottom w:val="single" w:sz="4" w:space="0" w:color="auto"/>
            </w:tcBorders>
          </w:tcPr>
          <w:p w:rsidR="002C3D47" w:rsidRPr="00924142" w:rsidRDefault="002C3D47" w:rsidP="002C3D47">
            <w:pPr>
              <w:rPr>
                <w:sz w:val="10"/>
                <w:szCs w:val="14"/>
              </w:rPr>
            </w:pPr>
            <w:r w:rsidRPr="00924142">
              <w:rPr>
                <w:sz w:val="10"/>
                <w:szCs w:val="14"/>
              </w:rPr>
              <w:t>2019 – 2024 годы</w:t>
            </w:r>
          </w:p>
        </w:tc>
        <w:tc>
          <w:tcPr>
            <w:tcW w:w="0" w:type="auto"/>
            <w:tcBorders>
              <w:top w:val="single" w:sz="4" w:space="0" w:color="auto"/>
              <w:left w:val="single" w:sz="4" w:space="0" w:color="000000"/>
              <w:bottom w:val="single" w:sz="4" w:space="0" w:color="auto"/>
            </w:tcBorders>
          </w:tcPr>
          <w:p w:rsidR="002C3D47" w:rsidRPr="00924142" w:rsidRDefault="002C3D47" w:rsidP="002C3D47">
            <w:pPr>
              <w:jc w:val="center"/>
              <w:rPr>
                <w:sz w:val="10"/>
                <w:szCs w:val="14"/>
              </w:rPr>
            </w:pPr>
            <w:r w:rsidRPr="00924142">
              <w:rPr>
                <w:sz w:val="10"/>
                <w:szCs w:val="14"/>
              </w:rPr>
              <w:t>2.1</w:t>
            </w:r>
          </w:p>
          <w:p w:rsidR="002C3D47" w:rsidRPr="00924142" w:rsidRDefault="002C3D47" w:rsidP="002C3D47">
            <w:pPr>
              <w:jc w:val="both"/>
              <w:rPr>
                <w:sz w:val="10"/>
                <w:szCs w:val="14"/>
              </w:rPr>
            </w:pPr>
          </w:p>
        </w:tc>
        <w:tc>
          <w:tcPr>
            <w:tcW w:w="0" w:type="auto"/>
            <w:tcBorders>
              <w:top w:val="single" w:sz="4" w:space="0" w:color="auto"/>
              <w:left w:val="single" w:sz="4" w:space="0" w:color="000000"/>
              <w:bottom w:val="single" w:sz="4" w:space="0" w:color="auto"/>
            </w:tcBorders>
            <w:vAlign w:val="center"/>
          </w:tcPr>
          <w:p w:rsidR="002C3D47" w:rsidRPr="00924142" w:rsidRDefault="002C3D47" w:rsidP="002C3D47">
            <w:pPr>
              <w:jc w:val="center"/>
              <w:rPr>
                <w:sz w:val="10"/>
                <w:szCs w:val="14"/>
              </w:rPr>
            </w:pPr>
            <w:r w:rsidRPr="00924142">
              <w:rPr>
                <w:sz w:val="10"/>
                <w:szCs w:val="14"/>
              </w:rPr>
              <w:t>бюджет</w:t>
            </w:r>
          </w:p>
          <w:p w:rsidR="002C3D47" w:rsidRPr="00924142" w:rsidRDefault="002C3D47" w:rsidP="002C3D47">
            <w:pPr>
              <w:jc w:val="center"/>
              <w:rPr>
                <w:sz w:val="10"/>
                <w:szCs w:val="14"/>
              </w:rPr>
            </w:pPr>
            <w:r w:rsidRPr="00924142">
              <w:rPr>
                <w:sz w:val="10"/>
                <w:szCs w:val="14"/>
              </w:rPr>
              <w:t>муниципального</w:t>
            </w:r>
          </w:p>
          <w:p w:rsidR="002C3D47" w:rsidRPr="00924142" w:rsidRDefault="002C3D47" w:rsidP="002C3D47">
            <w:pPr>
              <w:jc w:val="center"/>
              <w:rPr>
                <w:sz w:val="10"/>
                <w:szCs w:val="14"/>
              </w:rPr>
            </w:pPr>
            <w:r w:rsidRPr="00924142">
              <w:rPr>
                <w:sz w:val="10"/>
                <w:szCs w:val="14"/>
              </w:rPr>
              <w:t>района</w:t>
            </w:r>
          </w:p>
        </w:tc>
        <w:tc>
          <w:tcPr>
            <w:tcW w:w="0" w:type="auto"/>
            <w:gridSpan w:val="2"/>
            <w:tcBorders>
              <w:top w:val="single" w:sz="4" w:space="0" w:color="auto"/>
              <w:left w:val="single" w:sz="4" w:space="0" w:color="000000"/>
              <w:bottom w:val="single" w:sz="4" w:space="0" w:color="auto"/>
            </w:tcBorders>
            <w:vAlign w:val="center"/>
          </w:tcPr>
          <w:p w:rsidR="002C3D47" w:rsidRPr="00924142" w:rsidRDefault="002C3D47" w:rsidP="002C3D47">
            <w:pPr>
              <w:snapToGrid w:val="0"/>
              <w:jc w:val="center"/>
              <w:rPr>
                <w:sz w:val="10"/>
                <w:szCs w:val="14"/>
              </w:rPr>
            </w:pPr>
            <w:r w:rsidRPr="00924142">
              <w:rPr>
                <w:sz w:val="10"/>
                <w:szCs w:val="14"/>
              </w:rPr>
              <w:t>-</w:t>
            </w:r>
          </w:p>
        </w:tc>
        <w:tc>
          <w:tcPr>
            <w:tcW w:w="0" w:type="auto"/>
            <w:gridSpan w:val="2"/>
            <w:tcBorders>
              <w:top w:val="single" w:sz="4" w:space="0" w:color="auto"/>
              <w:left w:val="single" w:sz="4" w:space="0" w:color="000000"/>
              <w:bottom w:val="single" w:sz="4" w:space="0" w:color="auto"/>
            </w:tcBorders>
            <w:vAlign w:val="center"/>
          </w:tcPr>
          <w:p w:rsidR="002C3D47" w:rsidRPr="00924142" w:rsidRDefault="002C3D47" w:rsidP="002C3D47">
            <w:pPr>
              <w:snapToGrid w:val="0"/>
              <w:jc w:val="center"/>
              <w:rPr>
                <w:sz w:val="10"/>
                <w:szCs w:val="14"/>
              </w:rPr>
            </w:pPr>
            <w:r w:rsidRPr="00924142">
              <w:rPr>
                <w:sz w:val="10"/>
                <w:szCs w:val="14"/>
              </w:rPr>
              <w:t>26,50000</w:t>
            </w:r>
          </w:p>
          <w:p w:rsidR="002C3D47" w:rsidRPr="00924142" w:rsidRDefault="002C3D47" w:rsidP="002C3D47">
            <w:pPr>
              <w:snapToGrid w:val="0"/>
              <w:jc w:val="center"/>
              <w:rPr>
                <w:sz w:val="10"/>
                <w:szCs w:val="14"/>
              </w:rPr>
            </w:pPr>
          </w:p>
        </w:tc>
        <w:tc>
          <w:tcPr>
            <w:tcW w:w="0" w:type="auto"/>
            <w:gridSpan w:val="2"/>
            <w:tcBorders>
              <w:top w:val="single" w:sz="4" w:space="0" w:color="auto"/>
              <w:left w:val="single" w:sz="4" w:space="0" w:color="000000"/>
              <w:bottom w:val="single" w:sz="4" w:space="0" w:color="auto"/>
            </w:tcBorders>
            <w:vAlign w:val="center"/>
          </w:tcPr>
          <w:p w:rsidR="002C3D47" w:rsidRPr="00924142" w:rsidRDefault="002C3D47" w:rsidP="002C3D47">
            <w:pPr>
              <w:jc w:val="center"/>
              <w:rPr>
                <w:sz w:val="10"/>
                <w:szCs w:val="14"/>
              </w:rPr>
            </w:pPr>
          </w:p>
        </w:tc>
        <w:tc>
          <w:tcPr>
            <w:tcW w:w="0" w:type="auto"/>
            <w:gridSpan w:val="2"/>
            <w:tcBorders>
              <w:top w:val="single" w:sz="4" w:space="0" w:color="auto"/>
              <w:left w:val="single" w:sz="4" w:space="0" w:color="000000"/>
              <w:bottom w:val="single" w:sz="4" w:space="0" w:color="auto"/>
            </w:tcBorders>
            <w:vAlign w:val="center"/>
          </w:tcPr>
          <w:p w:rsidR="002C3D47" w:rsidRPr="00924142" w:rsidRDefault="002C3D47" w:rsidP="002C3D47">
            <w:pPr>
              <w:snapToGrid w:val="0"/>
              <w:jc w:val="center"/>
              <w:rPr>
                <w:sz w:val="10"/>
                <w:szCs w:val="14"/>
              </w:rPr>
            </w:pPr>
          </w:p>
        </w:tc>
        <w:tc>
          <w:tcPr>
            <w:tcW w:w="0" w:type="auto"/>
            <w:gridSpan w:val="3"/>
            <w:tcBorders>
              <w:top w:val="single" w:sz="4" w:space="0" w:color="auto"/>
              <w:left w:val="single" w:sz="4" w:space="0" w:color="000000"/>
              <w:bottom w:val="single" w:sz="4" w:space="0" w:color="auto"/>
            </w:tcBorders>
            <w:vAlign w:val="center"/>
          </w:tcPr>
          <w:p w:rsidR="002C3D47" w:rsidRPr="00924142" w:rsidRDefault="002C3D47" w:rsidP="002C3D47">
            <w:pPr>
              <w:snapToGrid w:val="0"/>
              <w:jc w:val="center"/>
              <w:rPr>
                <w:sz w:val="10"/>
                <w:szCs w:val="14"/>
              </w:rPr>
            </w:pPr>
          </w:p>
        </w:tc>
        <w:tc>
          <w:tcPr>
            <w:tcW w:w="0" w:type="auto"/>
            <w:gridSpan w:val="2"/>
            <w:tcBorders>
              <w:top w:val="single" w:sz="4" w:space="0" w:color="auto"/>
              <w:left w:val="single" w:sz="4" w:space="0" w:color="000000"/>
              <w:bottom w:val="single" w:sz="4" w:space="0" w:color="auto"/>
              <w:right w:val="single" w:sz="4" w:space="0" w:color="000000"/>
            </w:tcBorders>
            <w:vAlign w:val="center"/>
          </w:tcPr>
          <w:p w:rsidR="002C3D47" w:rsidRPr="00924142" w:rsidRDefault="002C3D47" w:rsidP="002C3D47">
            <w:pPr>
              <w:snapToGrid w:val="0"/>
              <w:jc w:val="center"/>
              <w:rPr>
                <w:sz w:val="10"/>
                <w:szCs w:val="14"/>
              </w:rPr>
            </w:pPr>
          </w:p>
        </w:tc>
      </w:tr>
      <w:tr w:rsidR="00924142" w:rsidRPr="00924142" w:rsidTr="00924142">
        <w:trPr>
          <w:cantSplit/>
          <w:trHeight w:val="20"/>
        </w:trPr>
        <w:tc>
          <w:tcPr>
            <w:tcW w:w="0" w:type="auto"/>
            <w:vMerge/>
            <w:tcBorders>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p>
        </w:tc>
        <w:tc>
          <w:tcPr>
            <w:tcW w:w="0" w:type="auto"/>
            <w:vMerge/>
            <w:tcBorders>
              <w:left w:val="single" w:sz="4" w:space="0" w:color="000000"/>
              <w:bottom w:val="single" w:sz="4" w:space="0" w:color="000000"/>
            </w:tcBorders>
          </w:tcPr>
          <w:p w:rsidR="002C3D47" w:rsidRPr="00924142" w:rsidRDefault="002C3D47" w:rsidP="002C3D47">
            <w:pPr>
              <w:jc w:val="both"/>
              <w:rPr>
                <w:sz w:val="10"/>
                <w:szCs w:val="14"/>
              </w:rPr>
            </w:pPr>
          </w:p>
        </w:tc>
        <w:tc>
          <w:tcPr>
            <w:tcW w:w="0" w:type="auto"/>
            <w:vMerge/>
            <w:tcBorders>
              <w:left w:val="single" w:sz="4" w:space="0" w:color="000000"/>
              <w:bottom w:val="single" w:sz="4" w:space="0" w:color="000000"/>
            </w:tcBorders>
          </w:tcPr>
          <w:p w:rsidR="002C3D47" w:rsidRPr="00924142" w:rsidRDefault="002C3D47" w:rsidP="002C3D47">
            <w:pPr>
              <w:jc w:val="both"/>
              <w:rPr>
                <w:sz w:val="10"/>
                <w:szCs w:val="14"/>
              </w:rPr>
            </w:pPr>
          </w:p>
        </w:tc>
        <w:tc>
          <w:tcPr>
            <w:tcW w:w="0" w:type="auto"/>
            <w:tcBorders>
              <w:top w:val="single" w:sz="4" w:space="0" w:color="auto"/>
              <w:left w:val="single" w:sz="4" w:space="0" w:color="000000"/>
              <w:bottom w:val="single" w:sz="4" w:space="0" w:color="000000"/>
            </w:tcBorders>
          </w:tcPr>
          <w:p w:rsidR="002C3D47" w:rsidRPr="00924142" w:rsidRDefault="002C3D47" w:rsidP="002C3D47">
            <w:pPr>
              <w:rPr>
                <w:sz w:val="10"/>
                <w:szCs w:val="14"/>
              </w:rPr>
            </w:pPr>
          </w:p>
        </w:tc>
        <w:tc>
          <w:tcPr>
            <w:tcW w:w="0" w:type="auto"/>
            <w:tcBorders>
              <w:top w:val="single" w:sz="4" w:space="0" w:color="auto"/>
              <w:left w:val="single" w:sz="4" w:space="0" w:color="000000"/>
              <w:bottom w:val="single" w:sz="4" w:space="0" w:color="000000"/>
            </w:tcBorders>
          </w:tcPr>
          <w:p w:rsidR="002C3D47" w:rsidRPr="00924142" w:rsidRDefault="002C3D47" w:rsidP="002C3D47">
            <w:pPr>
              <w:jc w:val="center"/>
              <w:rPr>
                <w:sz w:val="10"/>
                <w:szCs w:val="14"/>
              </w:rPr>
            </w:pPr>
          </w:p>
        </w:tc>
        <w:tc>
          <w:tcPr>
            <w:tcW w:w="0" w:type="auto"/>
            <w:tcBorders>
              <w:top w:val="single" w:sz="4" w:space="0" w:color="auto"/>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областной</w:t>
            </w:r>
          </w:p>
          <w:p w:rsidR="002C3D47" w:rsidRPr="00924142" w:rsidRDefault="002C3D47" w:rsidP="002C3D47">
            <w:pPr>
              <w:jc w:val="center"/>
              <w:rPr>
                <w:sz w:val="10"/>
                <w:szCs w:val="14"/>
              </w:rPr>
            </w:pPr>
            <w:r w:rsidRPr="00924142">
              <w:rPr>
                <w:sz w:val="10"/>
                <w:szCs w:val="14"/>
              </w:rPr>
              <w:t>бюджет</w:t>
            </w:r>
          </w:p>
        </w:tc>
        <w:tc>
          <w:tcPr>
            <w:tcW w:w="0" w:type="auto"/>
            <w:gridSpan w:val="2"/>
            <w:tcBorders>
              <w:top w:val="single" w:sz="4" w:space="0" w:color="auto"/>
              <w:left w:val="single" w:sz="4" w:space="0" w:color="000000"/>
              <w:bottom w:val="single" w:sz="4" w:space="0" w:color="000000"/>
            </w:tcBorders>
            <w:vAlign w:val="center"/>
          </w:tcPr>
          <w:p w:rsidR="002C3D47" w:rsidRPr="00924142" w:rsidRDefault="002C3D47" w:rsidP="002C3D47">
            <w:pPr>
              <w:snapToGrid w:val="0"/>
              <w:jc w:val="center"/>
              <w:rPr>
                <w:sz w:val="10"/>
                <w:szCs w:val="14"/>
              </w:rPr>
            </w:pPr>
            <w:r w:rsidRPr="00924142">
              <w:rPr>
                <w:sz w:val="10"/>
                <w:szCs w:val="14"/>
              </w:rPr>
              <w:t>-</w:t>
            </w:r>
          </w:p>
        </w:tc>
        <w:tc>
          <w:tcPr>
            <w:tcW w:w="0" w:type="auto"/>
            <w:gridSpan w:val="2"/>
            <w:tcBorders>
              <w:top w:val="single" w:sz="4" w:space="0" w:color="auto"/>
              <w:left w:val="single" w:sz="4" w:space="0" w:color="000000"/>
              <w:bottom w:val="single" w:sz="4" w:space="0" w:color="000000"/>
            </w:tcBorders>
            <w:vAlign w:val="center"/>
          </w:tcPr>
          <w:p w:rsidR="002C3D47" w:rsidRPr="00924142" w:rsidRDefault="002C3D47" w:rsidP="002C3D47">
            <w:pPr>
              <w:snapToGrid w:val="0"/>
              <w:jc w:val="center"/>
              <w:rPr>
                <w:sz w:val="10"/>
                <w:szCs w:val="14"/>
              </w:rPr>
            </w:pPr>
          </w:p>
          <w:p w:rsidR="002C3D47" w:rsidRPr="00924142" w:rsidRDefault="002C3D47" w:rsidP="002C3D47">
            <w:pPr>
              <w:snapToGrid w:val="0"/>
              <w:jc w:val="center"/>
              <w:rPr>
                <w:sz w:val="10"/>
                <w:szCs w:val="14"/>
              </w:rPr>
            </w:pPr>
          </w:p>
          <w:p w:rsidR="002C3D47" w:rsidRPr="00924142" w:rsidRDefault="002C3D47" w:rsidP="002C3D47">
            <w:pPr>
              <w:snapToGrid w:val="0"/>
              <w:jc w:val="center"/>
              <w:rPr>
                <w:sz w:val="10"/>
                <w:szCs w:val="14"/>
              </w:rPr>
            </w:pPr>
          </w:p>
          <w:p w:rsidR="002C3D47" w:rsidRPr="00924142" w:rsidRDefault="002C3D47" w:rsidP="002C3D47">
            <w:pPr>
              <w:snapToGrid w:val="0"/>
              <w:jc w:val="center"/>
              <w:rPr>
                <w:sz w:val="10"/>
                <w:szCs w:val="14"/>
              </w:rPr>
            </w:pPr>
            <w:r w:rsidRPr="00924142">
              <w:rPr>
                <w:sz w:val="10"/>
                <w:szCs w:val="14"/>
              </w:rPr>
              <w:t>62,09300</w:t>
            </w:r>
          </w:p>
          <w:p w:rsidR="002C3D47" w:rsidRPr="00924142" w:rsidRDefault="002C3D47" w:rsidP="002C3D47">
            <w:pPr>
              <w:snapToGrid w:val="0"/>
              <w:jc w:val="center"/>
              <w:rPr>
                <w:sz w:val="10"/>
                <w:szCs w:val="14"/>
              </w:rPr>
            </w:pPr>
          </w:p>
          <w:p w:rsidR="002C3D47" w:rsidRPr="00924142" w:rsidRDefault="002C3D47" w:rsidP="002C3D47">
            <w:pPr>
              <w:snapToGrid w:val="0"/>
              <w:jc w:val="center"/>
              <w:rPr>
                <w:sz w:val="10"/>
                <w:szCs w:val="14"/>
              </w:rPr>
            </w:pPr>
          </w:p>
        </w:tc>
        <w:tc>
          <w:tcPr>
            <w:tcW w:w="0" w:type="auto"/>
            <w:gridSpan w:val="2"/>
            <w:tcBorders>
              <w:top w:val="single" w:sz="4" w:space="0" w:color="auto"/>
              <w:left w:val="single" w:sz="4" w:space="0" w:color="000000"/>
              <w:bottom w:val="single" w:sz="4" w:space="0" w:color="000000"/>
            </w:tcBorders>
            <w:vAlign w:val="center"/>
          </w:tcPr>
          <w:p w:rsidR="002C3D47" w:rsidRPr="00924142" w:rsidRDefault="002C3D47" w:rsidP="002C3D47">
            <w:pPr>
              <w:jc w:val="center"/>
              <w:rPr>
                <w:sz w:val="10"/>
                <w:szCs w:val="14"/>
              </w:rPr>
            </w:pPr>
          </w:p>
        </w:tc>
        <w:tc>
          <w:tcPr>
            <w:tcW w:w="0" w:type="auto"/>
            <w:gridSpan w:val="2"/>
            <w:tcBorders>
              <w:top w:val="single" w:sz="4" w:space="0" w:color="auto"/>
              <w:left w:val="single" w:sz="4" w:space="0" w:color="000000"/>
              <w:bottom w:val="single" w:sz="4" w:space="0" w:color="000000"/>
            </w:tcBorders>
            <w:vAlign w:val="center"/>
          </w:tcPr>
          <w:p w:rsidR="002C3D47" w:rsidRPr="00924142" w:rsidRDefault="002C3D47" w:rsidP="002C3D47">
            <w:pPr>
              <w:snapToGrid w:val="0"/>
              <w:jc w:val="center"/>
              <w:rPr>
                <w:sz w:val="10"/>
                <w:szCs w:val="14"/>
              </w:rPr>
            </w:pPr>
          </w:p>
        </w:tc>
        <w:tc>
          <w:tcPr>
            <w:tcW w:w="0" w:type="auto"/>
            <w:gridSpan w:val="3"/>
            <w:tcBorders>
              <w:top w:val="single" w:sz="4" w:space="0" w:color="auto"/>
              <w:left w:val="single" w:sz="4" w:space="0" w:color="000000"/>
              <w:bottom w:val="single" w:sz="4" w:space="0" w:color="000000"/>
            </w:tcBorders>
            <w:vAlign w:val="center"/>
          </w:tcPr>
          <w:p w:rsidR="002C3D47" w:rsidRPr="00924142" w:rsidRDefault="002C3D47" w:rsidP="002C3D47">
            <w:pPr>
              <w:snapToGrid w:val="0"/>
              <w:jc w:val="center"/>
              <w:rPr>
                <w:sz w:val="10"/>
                <w:szCs w:val="14"/>
              </w:rPr>
            </w:pPr>
          </w:p>
        </w:tc>
        <w:tc>
          <w:tcPr>
            <w:tcW w:w="0" w:type="auto"/>
            <w:gridSpan w:val="2"/>
            <w:tcBorders>
              <w:top w:val="single" w:sz="4" w:space="0" w:color="auto"/>
              <w:left w:val="single" w:sz="4" w:space="0" w:color="000000"/>
              <w:bottom w:val="single" w:sz="4" w:space="0" w:color="000000"/>
              <w:right w:val="single" w:sz="4" w:space="0" w:color="000000"/>
            </w:tcBorders>
            <w:vAlign w:val="center"/>
          </w:tcPr>
          <w:p w:rsidR="002C3D47" w:rsidRPr="00924142" w:rsidRDefault="002C3D47" w:rsidP="002C3D47">
            <w:pPr>
              <w:snapToGrid w:val="0"/>
              <w:jc w:val="center"/>
              <w:rPr>
                <w:sz w:val="10"/>
                <w:szCs w:val="14"/>
              </w:rPr>
            </w:pPr>
          </w:p>
        </w:tc>
      </w:tr>
      <w:tr w:rsidR="00924142" w:rsidRPr="00924142" w:rsidTr="00924142">
        <w:trPr>
          <w:cantSplit/>
          <w:trHeight w:val="20"/>
        </w:trPr>
        <w:tc>
          <w:tcPr>
            <w:tcW w:w="0" w:type="auto"/>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snapToGrid w:val="0"/>
              <w:jc w:val="center"/>
              <w:rPr>
                <w:sz w:val="10"/>
                <w:szCs w:val="14"/>
              </w:rPr>
            </w:pPr>
          </w:p>
        </w:tc>
        <w:tc>
          <w:tcPr>
            <w:tcW w:w="0" w:type="auto"/>
            <w:gridSpan w:val="5"/>
            <w:tcBorders>
              <w:top w:val="single" w:sz="4" w:space="0" w:color="000000"/>
              <w:left w:val="single" w:sz="4" w:space="0" w:color="000000"/>
              <w:bottom w:val="single" w:sz="4" w:space="0" w:color="000000"/>
            </w:tcBorders>
          </w:tcPr>
          <w:p w:rsidR="002C3D47" w:rsidRPr="00924142" w:rsidRDefault="002C3D47" w:rsidP="002C3D47">
            <w:pPr>
              <w:autoSpaceDE w:val="0"/>
              <w:autoSpaceDN w:val="0"/>
              <w:rPr>
                <w:sz w:val="10"/>
                <w:szCs w:val="14"/>
              </w:rPr>
            </w:pPr>
            <w:r w:rsidRPr="00924142">
              <w:rPr>
                <w:sz w:val="10"/>
                <w:szCs w:val="14"/>
              </w:rPr>
              <w:t>Итого по подпрограмме:</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autoSpaceDE w:val="0"/>
              <w:autoSpaceDN w:val="0"/>
              <w:jc w:val="center"/>
              <w:rPr>
                <w:sz w:val="10"/>
                <w:szCs w:val="14"/>
              </w:rPr>
            </w:pPr>
            <w:r w:rsidRPr="00924142">
              <w:rPr>
                <w:sz w:val="10"/>
                <w:szCs w:val="14"/>
              </w:rPr>
              <w:t>6294,99992</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6801,60400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7480,20000</w:t>
            </w:r>
          </w:p>
        </w:tc>
        <w:tc>
          <w:tcPr>
            <w:tcW w:w="0" w:type="auto"/>
            <w:gridSpan w:val="2"/>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6193,60000</w:t>
            </w:r>
          </w:p>
        </w:tc>
        <w:tc>
          <w:tcPr>
            <w:tcW w:w="0" w:type="auto"/>
            <w:gridSpan w:val="3"/>
            <w:tcBorders>
              <w:top w:val="single" w:sz="4" w:space="0" w:color="000000"/>
              <w:left w:val="single" w:sz="4" w:space="0" w:color="000000"/>
              <w:bottom w:val="single" w:sz="4" w:space="0" w:color="000000"/>
            </w:tcBorders>
            <w:vAlign w:val="center"/>
          </w:tcPr>
          <w:p w:rsidR="002C3D47" w:rsidRPr="00924142" w:rsidRDefault="002C3D47" w:rsidP="002C3D47">
            <w:pPr>
              <w:jc w:val="center"/>
              <w:rPr>
                <w:sz w:val="10"/>
                <w:szCs w:val="14"/>
              </w:rPr>
            </w:pPr>
            <w:r w:rsidRPr="00924142">
              <w:rPr>
                <w:sz w:val="10"/>
                <w:szCs w:val="14"/>
              </w:rPr>
              <w:t>5242,00000</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rsidR="002C3D47" w:rsidRPr="00924142" w:rsidRDefault="002C3D47" w:rsidP="002C3D47">
            <w:pPr>
              <w:jc w:val="center"/>
              <w:rPr>
                <w:sz w:val="10"/>
                <w:szCs w:val="14"/>
              </w:rPr>
            </w:pPr>
            <w:r w:rsidRPr="00924142">
              <w:rPr>
                <w:sz w:val="10"/>
                <w:szCs w:val="14"/>
              </w:rPr>
              <w:t>5242,00000</w:t>
            </w:r>
          </w:p>
        </w:tc>
      </w:tr>
    </w:tbl>
    <w:p w:rsidR="002C3D47" w:rsidRPr="00E347F8" w:rsidRDefault="002C3D47" w:rsidP="002C3D47">
      <w:pPr>
        <w:widowControl w:val="0"/>
        <w:autoSpaceDE w:val="0"/>
        <w:autoSpaceDN w:val="0"/>
        <w:adjustRightInd w:val="0"/>
        <w:jc w:val="right"/>
        <w:rPr>
          <w:sz w:val="14"/>
          <w:szCs w:val="14"/>
        </w:rPr>
      </w:pPr>
      <w:r w:rsidRPr="00E347F8">
        <w:rPr>
          <w:sz w:val="14"/>
          <w:szCs w:val="14"/>
        </w:rPr>
        <w:t>»</w:t>
      </w:r>
    </w:p>
    <w:p w:rsidR="002C3D47" w:rsidRPr="00E347F8" w:rsidRDefault="002C3D47" w:rsidP="00924142">
      <w:pPr>
        <w:widowControl w:val="0"/>
        <w:autoSpaceDE w:val="0"/>
        <w:autoSpaceDN w:val="0"/>
        <w:adjustRightInd w:val="0"/>
        <w:ind w:firstLine="284"/>
        <w:jc w:val="both"/>
        <w:rPr>
          <w:sz w:val="14"/>
          <w:szCs w:val="14"/>
        </w:rPr>
      </w:pPr>
      <w:r w:rsidRPr="00E347F8">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C3D47" w:rsidRPr="00E347F8" w:rsidRDefault="002C3D47" w:rsidP="002C3D47">
      <w:pPr>
        <w:tabs>
          <w:tab w:val="left" w:pos="6800"/>
        </w:tabs>
        <w:rPr>
          <w:b/>
          <w:sz w:val="14"/>
          <w:szCs w:val="14"/>
        </w:rPr>
      </w:pPr>
    </w:p>
    <w:p w:rsidR="002C3D47" w:rsidRPr="00E347F8" w:rsidRDefault="002C3D47" w:rsidP="002C3D47">
      <w:pPr>
        <w:tabs>
          <w:tab w:val="left" w:pos="6800"/>
        </w:tabs>
        <w:rPr>
          <w:b/>
          <w:sz w:val="14"/>
          <w:szCs w:val="14"/>
        </w:rPr>
      </w:pPr>
      <w:r w:rsidRPr="00E347F8">
        <w:rPr>
          <w:b/>
          <w:sz w:val="14"/>
          <w:szCs w:val="14"/>
        </w:rPr>
        <w:lastRenderedPageBreak/>
        <w:t xml:space="preserve">Первый заместитель </w:t>
      </w:r>
      <w:r w:rsidRPr="00E347F8">
        <w:rPr>
          <w:b/>
          <w:sz w:val="14"/>
          <w:szCs w:val="14"/>
        </w:rPr>
        <w:br/>
        <w:t>Главы администрации   Ю.Н. Дуничев</w:t>
      </w:r>
    </w:p>
    <w:p w:rsidR="002C3D47" w:rsidRPr="00E347F8" w:rsidRDefault="002C3D47" w:rsidP="002C3D47">
      <w:pPr>
        <w:tabs>
          <w:tab w:val="left" w:pos="6800"/>
        </w:tabs>
        <w:rPr>
          <w:b/>
          <w:sz w:val="14"/>
          <w:szCs w:val="14"/>
        </w:rPr>
      </w:pPr>
    </w:p>
    <w:p w:rsidR="002C3D47" w:rsidRPr="00EE16B0" w:rsidRDefault="002C3D47" w:rsidP="002C3D47">
      <w:pPr>
        <w:jc w:val="center"/>
        <w:rPr>
          <w:sz w:val="14"/>
          <w:szCs w:val="14"/>
        </w:rPr>
      </w:pPr>
    </w:p>
    <w:p w:rsidR="002C3D47" w:rsidRPr="00EE16B0" w:rsidRDefault="002C3D47" w:rsidP="002C3D47">
      <w:pPr>
        <w:jc w:val="center"/>
        <w:rPr>
          <w:b/>
          <w:sz w:val="14"/>
          <w:szCs w:val="14"/>
        </w:rPr>
      </w:pPr>
      <w:r w:rsidRPr="00EE16B0">
        <w:rPr>
          <w:b/>
          <w:sz w:val="14"/>
          <w:szCs w:val="14"/>
        </w:rPr>
        <w:t xml:space="preserve">ПОСТАНОВЛЕНИЕ </w:t>
      </w:r>
    </w:p>
    <w:p w:rsidR="002C3D47" w:rsidRPr="00EE16B0" w:rsidRDefault="002C3D47" w:rsidP="002C3D47">
      <w:pPr>
        <w:jc w:val="center"/>
        <w:rPr>
          <w:sz w:val="14"/>
          <w:szCs w:val="14"/>
        </w:rPr>
      </w:pPr>
      <w:r w:rsidRPr="00EE16B0">
        <w:rPr>
          <w:sz w:val="14"/>
          <w:szCs w:val="14"/>
        </w:rPr>
        <w:t>Администрации муниципального района</w:t>
      </w:r>
    </w:p>
    <w:p w:rsidR="002C3D47" w:rsidRPr="00EE16B0" w:rsidRDefault="002C3D47" w:rsidP="002C3D47">
      <w:pPr>
        <w:jc w:val="center"/>
        <w:rPr>
          <w:sz w:val="14"/>
          <w:szCs w:val="14"/>
        </w:rPr>
      </w:pPr>
    </w:p>
    <w:p w:rsidR="002C3D47" w:rsidRPr="00EE16B0" w:rsidRDefault="002C3D47" w:rsidP="002C3D47">
      <w:pPr>
        <w:jc w:val="center"/>
        <w:rPr>
          <w:sz w:val="14"/>
          <w:szCs w:val="14"/>
        </w:rPr>
      </w:pPr>
      <w:r w:rsidRPr="00EE16B0">
        <w:rPr>
          <w:sz w:val="14"/>
          <w:szCs w:val="14"/>
        </w:rPr>
        <w:t xml:space="preserve">от </w:t>
      </w:r>
      <w:r>
        <w:rPr>
          <w:sz w:val="14"/>
          <w:szCs w:val="14"/>
        </w:rPr>
        <w:t>30</w:t>
      </w:r>
      <w:r w:rsidRPr="00EE16B0">
        <w:rPr>
          <w:sz w:val="14"/>
          <w:szCs w:val="14"/>
        </w:rPr>
        <w:t>.07.2020 № 8</w:t>
      </w:r>
      <w:r>
        <w:rPr>
          <w:sz w:val="14"/>
          <w:szCs w:val="14"/>
        </w:rPr>
        <w:t>56</w:t>
      </w:r>
    </w:p>
    <w:p w:rsidR="002C3D47" w:rsidRDefault="002C3D47" w:rsidP="002C3D47">
      <w:pPr>
        <w:jc w:val="center"/>
        <w:rPr>
          <w:sz w:val="14"/>
          <w:szCs w:val="14"/>
        </w:rPr>
      </w:pPr>
      <w:r w:rsidRPr="00EE16B0">
        <w:rPr>
          <w:sz w:val="14"/>
          <w:szCs w:val="14"/>
        </w:rPr>
        <w:t>г. Сольцы</w:t>
      </w:r>
    </w:p>
    <w:p w:rsidR="00924142" w:rsidRDefault="00924142" w:rsidP="002C3D47">
      <w:pPr>
        <w:jc w:val="center"/>
        <w:rPr>
          <w:sz w:val="14"/>
          <w:szCs w:val="14"/>
        </w:rPr>
      </w:pPr>
    </w:p>
    <w:p w:rsidR="00924142" w:rsidRPr="00924142" w:rsidRDefault="00924142" w:rsidP="00924142">
      <w:pPr>
        <w:jc w:val="center"/>
        <w:rPr>
          <w:b/>
          <w:sz w:val="14"/>
          <w:szCs w:val="14"/>
        </w:rPr>
      </w:pPr>
      <w:r w:rsidRPr="00924142">
        <w:rPr>
          <w:b/>
          <w:sz w:val="14"/>
          <w:szCs w:val="14"/>
        </w:rPr>
        <w:t xml:space="preserve">О признании утратившими силу постановлений Администрации муниципального района </w:t>
      </w:r>
    </w:p>
    <w:p w:rsidR="00924142" w:rsidRPr="00924142" w:rsidRDefault="00924142" w:rsidP="00924142">
      <w:pPr>
        <w:jc w:val="center"/>
        <w:rPr>
          <w:sz w:val="14"/>
          <w:szCs w:val="14"/>
        </w:rPr>
      </w:pPr>
    </w:p>
    <w:p w:rsidR="00924142" w:rsidRPr="00924142" w:rsidRDefault="00924142" w:rsidP="00924142">
      <w:pPr>
        <w:ind w:firstLine="284"/>
        <w:jc w:val="both"/>
        <w:rPr>
          <w:b/>
          <w:sz w:val="14"/>
          <w:szCs w:val="14"/>
        </w:rPr>
      </w:pPr>
      <w:r w:rsidRPr="00924142">
        <w:rPr>
          <w:sz w:val="14"/>
          <w:szCs w:val="14"/>
        </w:rPr>
        <w:t xml:space="preserve"> В соответствии с пунктом 6 раздела </w:t>
      </w:r>
      <w:r w:rsidRPr="00924142">
        <w:rPr>
          <w:sz w:val="14"/>
          <w:szCs w:val="14"/>
          <w:lang w:val="en-US"/>
        </w:rPr>
        <w:t>II</w:t>
      </w:r>
      <w:r w:rsidRPr="00924142">
        <w:rPr>
          <w:sz w:val="14"/>
          <w:szCs w:val="14"/>
        </w:rPr>
        <w:t xml:space="preserve"> Порядка выдачи специального разрешения на движение по автомобильным дорогам транспортного средства, осуществляющего перевозку опасных грузов, утвержденного приказом Министерства транспорта Российской Федерации от 4 июля 2011 года № 179 Администрация Солецкого муниципального района </w:t>
      </w:r>
      <w:r w:rsidRPr="00924142">
        <w:rPr>
          <w:b/>
          <w:sz w:val="14"/>
          <w:szCs w:val="14"/>
        </w:rPr>
        <w:t>ПОСТАНОВЛЯЕТ:</w:t>
      </w:r>
    </w:p>
    <w:p w:rsidR="00924142" w:rsidRPr="00924142" w:rsidRDefault="00924142" w:rsidP="00924142">
      <w:pPr>
        <w:ind w:firstLine="284"/>
        <w:jc w:val="both"/>
        <w:rPr>
          <w:sz w:val="14"/>
          <w:szCs w:val="14"/>
        </w:rPr>
      </w:pPr>
      <w:r w:rsidRPr="00924142">
        <w:rPr>
          <w:sz w:val="14"/>
          <w:szCs w:val="14"/>
        </w:rPr>
        <w:t>1. Признать утратившими силу постановления Администрации муниципального района: от 13.08.2015 № 1206 «Об утверждении административного регламента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опасных грузов», от 02.07.2019 № 853 «О внесении изменений в постановление Администрации муниципального района от 13.08.2015 № 1206».</w:t>
      </w:r>
    </w:p>
    <w:p w:rsidR="00924142" w:rsidRPr="00924142" w:rsidRDefault="00924142" w:rsidP="00924142">
      <w:pPr>
        <w:ind w:firstLine="284"/>
        <w:jc w:val="both"/>
        <w:rPr>
          <w:sz w:val="14"/>
          <w:szCs w:val="14"/>
        </w:rPr>
      </w:pPr>
      <w:r w:rsidRPr="00924142">
        <w:rPr>
          <w:sz w:val="14"/>
          <w:szCs w:val="14"/>
        </w:rPr>
        <w:t xml:space="preserve">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924142" w:rsidRDefault="00924142" w:rsidP="00924142">
      <w:pPr>
        <w:jc w:val="center"/>
        <w:rPr>
          <w:b/>
          <w:sz w:val="14"/>
          <w:szCs w:val="14"/>
        </w:rPr>
      </w:pPr>
    </w:p>
    <w:p w:rsidR="00924142" w:rsidRPr="00924142" w:rsidRDefault="00924142" w:rsidP="00924142">
      <w:pPr>
        <w:jc w:val="center"/>
        <w:rPr>
          <w:b/>
          <w:sz w:val="14"/>
          <w:szCs w:val="14"/>
        </w:rPr>
      </w:pPr>
    </w:p>
    <w:p w:rsidR="00924142" w:rsidRPr="00924142" w:rsidRDefault="00924142" w:rsidP="00924142">
      <w:pPr>
        <w:rPr>
          <w:b/>
          <w:sz w:val="14"/>
          <w:szCs w:val="14"/>
        </w:rPr>
      </w:pPr>
      <w:r w:rsidRPr="00924142">
        <w:rPr>
          <w:b/>
          <w:sz w:val="14"/>
          <w:szCs w:val="14"/>
        </w:rPr>
        <w:t xml:space="preserve">Первый заместитель </w:t>
      </w:r>
      <w:r w:rsidRPr="00924142">
        <w:rPr>
          <w:b/>
          <w:sz w:val="14"/>
          <w:szCs w:val="14"/>
        </w:rPr>
        <w:br/>
        <w:t>Главы администрации  Ю.Н. Дуничев</w:t>
      </w:r>
    </w:p>
    <w:p w:rsidR="00924142" w:rsidRPr="00924142" w:rsidRDefault="00924142" w:rsidP="00924142">
      <w:pPr>
        <w:jc w:val="center"/>
        <w:rPr>
          <w:b/>
          <w:sz w:val="14"/>
          <w:szCs w:val="14"/>
        </w:rPr>
      </w:pPr>
    </w:p>
    <w:p w:rsidR="00924142" w:rsidRDefault="00924142" w:rsidP="002C3D47">
      <w:pPr>
        <w:jc w:val="center"/>
        <w:rPr>
          <w:sz w:val="14"/>
          <w:szCs w:val="14"/>
        </w:rPr>
      </w:pPr>
    </w:p>
    <w:p w:rsidR="00924142" w:rsidRPr="00EE16B0" w:rsidRDefault="00924142" w:rsidP="002C3D47">
      <w:pPr>
        <w:jc w:val="center"/>
        <w:rPr>
          <w:sz w:val="14"/>
          <w:szCs w:val="14"/>
        </w:rPr>
      </w:pPr>
    </w:p>
    <w:p w:rsidR="002C3D47" w:rsidRPr="00EE16B0" w:rsidRDefault="002C3D47" w:rsidP="002C3D47">
      <w:pPr>
        <w:jc w:val="center"/>
        <w:rPr>
          <w:b/>
          <w:sz w:val="14"/>
          <w:szCs w:val="14"/>
        </w:rPr>
      </w:pPr>
      <w:r w:rsidRPr="00EE16B0">
        <w:rPr>
          <w:b/>
          <w:sz w:val="14"/>
          <w:szCs w:val="14"/>
        </w:rPr>
        <w:t xml:space="preserve">ПОСТАНОВЛЕНИЕ </w:t>
      </w:r>
    </w:p>
    <w:p w:rsidR="002C3D47" w:rsidRPr="00EE16B0" w:rsidRDefault="002C3D47" w:rsidP="002C3D47">
      <w:pPr>
        <w:jc w:val="center"/>
        <w:rPr>
          <w:sz w:val="14"/>
          <w:szCs w:val="14"/>
        </w:rPr>
      </w:pPr>
      <w:r w:rsidRPr="00EE16B0">
        <w:rPr>
          <w:sz w:val="14"/>
          <w:szCs w:val="14"/>
        </w:rPr>
        <w:t>Администрации муниципального района</w:t>
      </w:r>
    </w:p>
    <w:p w:rsidR="002C3D47" w:rsidRPr="00EE16B0" w:rsidRDefault="002C3D47" w:rsidP="002C3D47">
      <w:pPr>
        <w:jc w:val="center"/>
        <w:rPr>
          <w:sz w:val="14"/>
          <w:szCs w:val="14"/>
        </w:rPr>
      </w:pPr>
    </w:p>
    <w:p w:rsidR="002C3D47" w:rsidRPr="00EE16B0" w:rsidRDefault="002C3D47" w:rsidP="002C3D47">
      <w:pPr>
        <w:jc w:val="center"/>
        <w:rPr>
          <w:sz w:val="14"/>
          <w:szCs w:val="14"/>
        </w:rPr>
      </w:pPr>
      <w:r w:rsidRPr="00EE16B0">
        <w:rPr>
          <w:sz w:val="14"/>
          <w:szCs w:val="14"/>
        </w:rPr>
        <w:t xml:space="preserve">от </w:t>
      </w:r>
      <w:r>
        <w:rPr>
          <w:sz w:val="14"/>
          <w:szCs w:val="14"/>
        </w:rPr>
        <w:t>30</w:t>
      </w:r>
      <w:r w:rsidRPr="00EE16B0">
        <w:rPr>
          <w:sz w:val="14"/>
          <w:szCs w:val="14"/>
        </w:rPr>
        <w:t>.07.2020 № 8</w:t>
      </w:r>
      <w:r>
        <w:rPr>
          <w:sz w:val="14"/>
          <w:szCs w:val="14"/>
        </w:rPr>
        <w:t>57</w:t>
      </w:r>
    </w:p>
    <w:p w:rsidR="00924142" w:rsidRDefault="002C3D47" w:rsidP="002C3D47">
      <w:pPr>
        <w:jc w:val="center"/>
        <w:rPr>
          <w:sz w:val="14"/>
          <w:szCs w:val="14"/>
        </w:rPr>
      </w:pPr>
      <w:r w:rsidRPr="00EE16B0">
        <w:rPr>
          <w:sz w:val="14"/>
          <w:szCs w:val="14"/>
        </w:rPr>
        <w:t>г. Сольцы</w:t>
      </w:r>
    </w:p>
    <w:p w:rsidR="00924142" w:rsidRDefault="00924142" w:rsidP="002C3D47">
      <w:pPr>
        <w:jc w:val="center"/>
        <w:rPr>
          <w:sz w:val="14"/>
          <w:szCs w:val="14"/>
        </w:rPr>
      </w:pPr>
    </w:p>
    <w:p w:rsidR="00924142" w:rsidRPr="00924142" w:rsidRDefault="00924142" w:rsidP="00924142">
      <w:pPr>
        <w:jc w:val="center"/>
        <w:rPr>
          <w:b/>
          <w:sz w:val="14"/>
          <w:szCs w:val="14"/>
        </w:rPr>
      </w:pPr>
      <w:r w:rsidRPr="00924142">
        <w:rPr>
          <w:b/>
          <w:sz w:val="14"/>
          <w:szCs w:val="14"/>
        </w:rPr>
        <w:t>О внесении изменения в состав общественной комиссии по жилищным вопросам при Администрации муниципального района</w:t>
      </w:r>
    </w:p>
    <w:p w:rsidR="00924142" w:rsidRPr="00924142" w:rsidRDefault="00924142" w:rsidP="00924142">
      <w:pPr>
        <w:jc w:val="center"/>
        <w:rPr>
          <w:b/>
          <w:sz w:val="14"/>
          <w:szCs w:val="14"/>
        </w:rPr>
      </w:pPr>
    </w:p>
    <w:p w:rsidR="00924142" w:rsidRPr="00924142" w:rsidRDefault="00924142" w:rsidP="00924142">
      <w:pPr>
        <w:ind w:firstLine="284"/>
        <w:jc w:val="both"/>
        <w:rPr>
          <w:sz w:val="14"/>
          <w:szCs w:val="14"/>
        </w:rPr>
      </w:pPr>
      <w:r w:rsidRPr="00924142">
        <w:rPr>
          <w:sz w:val="14"/>
          <w:szCs w:val="14"/>
        </w:rPr>
        <w:t xml:space="preserve">Администрация Солецкого муниципального района </w:t>
      </w:r>
    </w:p>
    <w:p w:rsidR="00924142" w:rsidRPr="00924142" w:rsidRDefault="00924142" w:rsidP="00924142">
      <w:pPr>
        <w:jc w:val="both"/>
        <w:rPr>
          <w:b/>
          <w:sz w:val="14"/>
          <w:szCs w:val="14"/>
        </w:rPr>
      </w:pPr>
      <w:r w:rsidRPr="00924142">
        <w:rPr>
          <w:b/>
          <w:sz w:val="14"/>
          <w:szCs w:val="14"/>
        </w:rPr>
        <w:t>ПОСТАНОВЛЯЕТ:</w:t>
      </w:r>
    </w:p>
    <w:p w:rsidR="00924142" w:rsidRPr="00924142" w:rsidRDefault="00924142" w:rsidP="00924142">
      <w:pPr>
        <w:ind w:firstLine="284"/>
        <w:jc w:val="both"/>
        <w:rPr>
          <w:sz w:val="14"/>
          <w:szCs w:val="14"/>
        </w:rPr>
      </w:pPr>
      <w:r w:rsidRPr="00924142">
        <w:rPr>
          <w:sz w:val="14"/>
          <w:szCs w:val="14"/>
        </w:rPr>
        <w:t>1. Внести изменение в состав общественной комиссии по жилищным вопросам при Администрации муниципального района, утвержденный постановлением Администрации муниципального района от 06.08.2013 № 1422 (в редакции постановлений от 25.06.2018 № 1232, от 21.05.2019 № 623, от 12.08.2019 № 1072, от 03.02.2020 № 93), включив в качестве заместителя председателя комиссии заведующую отделом имущественных и земельных отношений Администрации муниципального района Дудко О.В., исключив Иванову Л.А.</w:t>
      </w:r>
    </w:p>
    <w:p w:rsidR="00924142" w:rsidRPr="00924142" w:rsidRDefault="00924142" w:rsidP="00924142">
      <w:pPr>
        <w:ind w:firstLine="284"/>
        <w:jc w:val="both"/>
        <w:rPr>
          <w:sz w:val="14"/>
          <w:szCs w:val="14"/>
        </w:rPr>
      </w:pPr>
      <w:r w:rsidRPr="00924142">
        <w:rPr>
          <w:sz w:val="14"/>
          <w:szCs w:val="14"/>
        </w:rPr>
        <w:t xml:space="preserve">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924142" w:rsidRPr="00924142" w:rsidRDefault="00924142" w:rsidP="00924142">
      <w:pPr>
        <w:jc w:val="center"/>
        <w:rPr>
          <w:b/>
          <w:sz w:val="14"/>
          <w:szCs w:val="14"/>
        </w:rPr>
      </w:pPr>
    </w:p>
    <w:p w:rsidR="00924142" w:rsidRPr="00924142" w:rsidRDefault="00924142" w:rsidP="00924142">
      <w:pPr>
        <w:jc w:val="center"/>
        <w:rPr>
          <w:b/>
          <w:sz w:val="14"/>
          <w:szCs w:val="14"/>
        </w:rPr>
      </w:pPr>
    </w:p>
    <w:p w:rsidR="00924142" w:rsidRPr="00924142" w:rsidRDefault="00924142" w:rsidP="00924142">
      <w:pPr>
        <w:rPr>
          <w:b/>
          <w:sz w:val="14"/>
          <w:szCs w:val="14"/>
        </w:rPr>
      </w:pPr>
      <w:r w:rsidRPr="00924142">
        <w:rPr>
          <w:b/>
          <w:sz w:val="14"/>
          <w:szCs w:val="14"/>
        </w:rPr>
        <w:t xml:space="preserve">Первый заместитель </w:t>
      </w:r>
      <w:r w:rsidRPr="00924142">
        <w:rPr>
          <w:b/>
          <w:sz w:val="14"/>
          <w:szCs w:val="14"/>
        </w:rPr>
        <w:br/>
        <w:t>Главы администрации  Ю.Н. Дуничев</w:t>
      </w:r>
    </w:p>
    <w:p w:rsidR="00924142" w:rsidRDefault="00924142" w:rsidP="002C3D47">
      <w:pPr>
        <w:jc w:val="center"/>
        <w:rPr>
          <w:sz w:val="14"/>
          <w:szCs w:val="14"/>
        </w:rPr>
      </w:pPr>
    </w:p>
    <w:p w:rsidR="00924142" w:rsidRPr="00EE16B0" w:rsidRDefault="00924142" w:rsidP="002C3D47">
      <w:pPr>
        <w:jc w:val="center"/>
        <w:rPr>
          <w:sz w:val="14"/>
          <w:szCs w:val="14"/>
        </w:rPr>
      </w:pPr>
    </w:p>
    <w:p w:rsidR="002C3D47" w:rsidRPr="00EE16B0" w:rsidRDefault="002C3D47" w:rsidP="002C3D47">
      <w:pPr>
        <w:jc w:val="center"/>
        <w:rPr>
          <w:b/>
          <w:sz w:val="14"/>
          <w:szCs w:val="14"/>
        </w:rPr>
      </w:pPr>
      <w:r w:rsidRPr="00EE16B0">
        <w:rPr>
          <w:b/>
          <w:sz w:val="14"/>
          <w:szCs w:val="14"/>
        </w:rPr>
        <w:t xml:space="preserve">ПОСТАНОВЛЕНИЕ </w:t>
      </w:r>
    </w:p>
    <w:p w:rsidR="002C3D47" w:rsidRPr="00EE16B0" w:rsidRDefault="002C3D47" w:rsidP="002C3D47">
      <w:pPr>
        <w:jc w:val="center"/>
        <w:rPr>
          <w:sz w:val="14"/>
          <w:szCs w:val="14"/>
        </w:rPr>
      </w:pPr>
      <w:r w:rsidRPr="00EE16B0">
        <w:rPr>
          <w:sz w:val="14"/>
          <w:szCs w:val="14"/>
        </w:rPr>
        <w:t>Администрации муниципального района</w:t>
      </w:r>
    </w:p>
    <w:p w:rsidR="002C3D47" w:rsidRPr="00EE16B0" w:rsidRDefault="002C3D47" w:rsidP="002C3D47">
      <w:pPr>
        <w:jc w:val="center"/>
        <w:rPr>
          <w:sz w:val="14"/>
          <w:szCs w:val="14"/>
        </w:rPr>
      </w:pPr>
    </w:p>
    <w:p w:rsidR="002C3D47" w:rsidRPr="00EE16B0" w:rsidRDefault="002C3D47" w:rsidP="002C3D47">
      <w:pPr>
        <w:jc w:val="center"/>
        <w:rPr>
          <w:sz w:val="14"/>
          <w:szCs w:val="14"/>
        </w:rPr>
      </w:pPr>
      <w:r w:rsidRPr="00EE16B0">
        <w:rPr>
          <w:sz w:val="14"/>
          <w:szCs w:val="14"/>
        </w:rPr>
        <w:t xml:space="preserve">от </w:t>
      </w:r>
      <w:r>
        <w:rPr>
          <w:sz w:val="14"/>
          <w:szCs w:val="14"/>
        </w:rPr>
        <w:t>30</w:t>
      </w:r>
      <w:r w:rsidRPr="00EE16B0">
        <w:rPr>
          <w:sz w:val="14"/>
          <w:szCs w:val="14"/>
        </w:rPr>
        <w:t>.07.2020 № 8</w:t>
      </w:r>
      <w:r>
        <w:rPr>
          <w:sz w:val="14"/>
          <w:szCs w:val="14"/>
        </w:rPr>
        <w:t>58</w:t>
      </w:r>
    </w:p>
    <w:p w:rsidR="002C3D47" w:rsidRDefault="002C3D47" w:rsidP="002C3D47">
      <w:pPr>
        <w:jc w:val="center"/>
        <w:rPr>
          <w:sz w:val="14"/>
          <w:szCs w:val="14"/>
        </w:rPr>
      </w:pPr>
      <w:r w:rsidRPr="00EE16B0">
        <w:rPr>
          <w:sz w:val="14"/>
          <w:szCs w:val="14"/>
        </w:rPr>
        <w:t>г. Сольцы</w:t>
      </w:r>
    </w:p>
    <w:p w:rsidR="00924142" w:rsidRDefault="00924142" w:rsidP="002C3D47">
      <w:pPr>
        <w:jc w:val="center"/>
        <w:rPr>
          <w:sz w:val="14"/>
          <w:szCs w:val="14"/>
        </w:rPr>
      </w:pPr>
    </w:p>
    <w:p w:rsidR="00924142" w:rsidRPr="00953E61" w:rsidRDefault="00924142" w:rsidP="00924142">
      <w:pPr>
        <w:widowControl w:val="0"/>
        <w:suppressAutoHyphens/>
        <w:autoSpaceDE w:val="0"/>
        <w:jc w:val="center"/>
        <w:rPr>
          <w:b/>
          <w:sz w:val="14"/>
          <w:szCs w:val="14"/>
        </w:rPr>
      </w:pPr>
      <w:r w:rsidRPr="00953E61">
        <w:rPr>
          <w:b/>
          <w:sz w:val="14"/>
          <w:szCs w:val="14"/>
        </w:rPr>
        <w:t xml:space="preserve">Об утверждении Порядка проведения аукциона на право размещения нестационарных торговых объектов на территории </w:t>
      </w:r>
    </w:p>
    <w:p w:rsidR="00924142" w:rsidRPr="00953E61" w:rsidRDefault="00924142" w:rsidP="00924142">
      <w:pPr>
        <w:widowControl w:val="0"/>
        <w:suppressAutoHyphens/>
        <w:autoSpaceDE w:val="0"/>
        <w:jc w:val="center"/>
        <w:rPr>
          <w:b/>
          <w:sz w:val="14"/>
          <w:szCs w:val="14"/>
        </w:rPr>
      </w:pPr>
      <w:r w:rsidRPr="00953E61">
        <w:rPr>
          <w:b/>
          <w:sz w:val="14"/>
          <w:szCs w:val="14"/>
        </w:rPr>
        <w:t>Солецкого муниципального района</w:t>
      </w:r>
    </w:p>
    <w:p w:rsidR="00924142" w:rsidRPr="00953E61" w:rsidRDefault="00924142" w:rsidP="00924142">
      <w:pPr>
        <w:tabs>
          <w:tab w:val="left" w:pos="3060"/>
        </w:tabs>
        <w:jc w:val="center"/>
        <w:rPr>
          <w:b/>
          <w:sz w:val="14"/>
          <w:szCs w:val="14"/>
        </w:rPr>
      </w:pPr>
    </w:p>
    <w:p w:rsidR="00924142" w:rsidRPr="00953E61" w:rsidRDefault="00924142" w:rsidP="00924142">
      <w:pPr>
        <w:widowControl w:val="0"/>
        <w:shd w:val="clear" w:color="auto" w:fill="FFFFFF"/>
        <w:autoSpaceDE w:val="0"/>
        <w:autoSpaceDN w:val="0"/>
        <w:adjustRightInd w:val="0"/>
        <w:ind w:firstLine="284"/>
        <w:jc w:val="both"/>
        <w:rPr>
          <w:sz w:val="14"/>
          <w:szCs w:val="14"/>
        </w:rPr>
      </w:pPr>
      <w:r w:rsidRPr="00953E61">
        <w:rPr>
          <w:sz w:val="14"/>
          <w:szCs w:val="14"/>
        </w:rPr>
        <w:t xml:space="preserve">В соответствии с Федеральными законами от  06 октября 2003 года     </w:t>
      </w:r>
      <w:hyperlink r:id="rId477" w:history="1">
        <w:r w:rsidRPr="00953E61">
          <w:rPr>
            <w:sz w:val="14"/>
            <w:szCs w:val="14"/>
          </w:rPr>
          <w:t>№ 131-ФЗ</w:t>
        </w:r>
      </w:hyperlink>
      <w:r w:rsidRPr="00953E61">
        <w:rPr>
          <w:sz w:val="14"/>
          <w:szCs w:val="14"/>
        </w:rPr>
        <w:t xml:space="preserve"> «Об общих принципах организации местного самоуправления в Российской Федерации», от 28 декабря 2009 года № 381-ФЗ «Об основах государственного регулирования торговой деятельности в Российской Федерации», </w:t>
      </w:r>
      <w:r w:rsidRPr="00953E61">
        <w:rPr>
          <w:color w:val="000000"/>
          <w:sz w:val="14"/>
          <w:szCs w:val="14"/>
        </w:rPr>
        <w:t>в целях упорядочения размещения и функционирования нестационарных торговых объектов на территории Солецкого муниципального района Администрация Солецкого муниципального района</w:t>
      </w:r>
      <w:r w:rsidRPr="00953E61">
        <w:rPr>
          <w:sz w:val="14"/>
          <w:szCs w:val="14"/>
        </w:rPr>
        <w:t xml:space="preserve"> </w:t>
      </w:r>
      <w:r w:rsidRPr="00953E61">
        <w:rPr>
          <w:b/>
          <w:bCs/>
          <w:color w:val="000000"/>
          <w:kern w:val="2"/>
          <w:sz w:val="14"/>
          <w:szCs w:val="14"/>
        </w:rPr>
        <w:t>ПОСТАНОВЛЯЕТ:</w:t>
      </w:r>
    </w:p>
    <w:p w:rsidR="00924142" w:rsidRPr="00953E61" w:rsidRDefault="00924142" w:rsidP="00924142">
      <w:pPr>
        <w:widowControl w:val="0"/>
        <w:ind w:firstLine="284"/>
        <w:jc w:val="both"/>
        <w:rPr>
          <w:rFonts w:eastAsia="Arial Unicode MS"/>
          <w:kern w:val="3"/>
          <w:sz w:val="14"/>
          <w:szCs w:val="14"/>
          <w:lang w:eastAsia="zh-CN" w:bidi="hi-IN"/>
        </w:rPr>
      </w:pPr>
      <w:r w:rsidRPr="00953E61">
        <w:rPr>
          <w:sz w:val="14"/>
          <w:szCs w:val="14"/>
        </w:rPr>
        <w:t>1</w:t>
      </w:r>
      <w:r w:rsidRPr="00953E61">
        <w:rPr>
          <w:rFonts w:eastAsia="Arial Unicode MS"/>
          <w:kern w:val="3"/>
          <w:sz w:val="14"/>
          <w:szCs w:val="14"/>
          <w:lang w:eastAsia="zh-CN" w:bidi="hi-IN"/>
        </w:rPr>
        <w:t>.</w:t>
      </w:r>
      <w:r w:rsidRPr="00953E61">
        <w:rPr>
          <w:sz w:val="14"/>
          <w:szCs w:val="14"/>
        </w:rPr>
        <w:t xml:space="preserve">Утвердить прилагаемый Порядок проведения аукциона на право </w:t>
      </w:r>
      <w:r w:rsidRPr="00953E61">
        <w:rPr>
          <w:sz w:val="14"/>
          <w:szCs w:val="14"/>
        </w:rPr>
        <w:lastRenderedPageBreak/>
        <w:t xml:space="preserve">размещения нестационарных торговых объектов </w:t>
      </w:r>
      <w:r w:rsidRPr="00953E61">
        <w:rPr>
          <w:color w:val="000000"/>
          <w:sz w:val="14"/>
          <w:szCs w:val="14"/>
        </w:rPr>
        <w:t xml:space="preserve"> </w:t>
      </w:r>
      <w:r w:rsidRPr="00953E61">
        <w:rPr>
          <w:rFonts w:eastAsia="Arial Unicode MS"/>
          <w:kern w:val="3"/>
          <w:sz w:val="14"/>
          <w:szCs w:val="14"/>
          <w:lang w:eastAsia="zh-CN" w:bidi="hi-IN"/>
        </w:rPr>
        <w:t>на территории Солецкого муниципального района.</w:t>
      </w:r>
    </w:p>
    <w:p w:rsidR="00924142" w:rsidRPr="00953E61" w:rsidRDefault="00924142" w:rsidP="00924142">
      <w:pPr>
        <w:tabs>
          <w:tab w:val="left" w:pos="3060"/>
        </w:tabs>
        <w:suppressAutoHyphens/>
        <w:ind w:firstLine="284"/>
        <w:jc w:val="both"/>
        <w:rPr>
          <w:sz w:val="14"/>
          <w:szCs w:val="14"/>
        </w:rPr>
      </w:pPr>
      <w:r w:rsidRPr="00953E61">
        <w:rPr>
          <w:rFonts w:eastAsia="Arial Unicode MS"/>
          <w:kern w:val="3"/>
          <w:sz w:val="14"/>
          <w:szCs w:val="14"/>
          <w:lang w:eastAsia="zh-CN" w:bidi="hi-IN"/>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r w:rsidRPr="00953E61">
        <w:rPr>
          <w:sz w:val="14"/>
          <w:szCs w:val="14"/>
          <w:lang w:eastAsia="ar-SA"/>
        </w:rPr>
        <w:t xml:space="preserve"> </w:t>
      </w:r>
    </w:p>
    <w:p w:rsidR="00924142" w:rsidRPr="00953E61" w:rsidRDefault="00924142" w:rsidP="00924142">
      <w:pPr>
        <w:tabs>
          <w:tab w:val="left" w:pos="6800"/>
        </w:tabs>
        <w:rPr>
          <w:b/>
          <w:sz w:val="14"/>
          <w:szCs w:val="14"/>
        </w:rPr>
      </w:pPr>
    </w:p>
    <w:p w:rsidR="00924142" w:rsidRPr="00953E61" w:rsidRDefault="00924142" w:rsidP="00924142">
      <w:pPr>
        <w:tabs>
          <w:tab w:val="left" w:pos="6800"/>
        </w:tabs>
        <w:rPr>
          <w:b/>
          <w:sz w:val="14"/>
          <w:szCs w:val="14"/>
        </w:rPr>
      </w:pPr>
      <w:r w:rsidRPr="00953E61">
        <w:rPr>
          <w:b/>
          <w:sz w:val="14"/>
          <w:szCs w:val="14"/>
        </w:rPr>
        <w:t xml:space="preserve">Первый заместитель </w:t>
      </w:r>
      <w:r w:rsidRPr="00953E61">
        <w:rPr>
          <w:b/>
          <w:sz w:val="14"/>
          <w:szCs w:val="14"/>
        </w:rPr>
        <w:br/>
        <w:t>Главы администрации  Ю.Н. Дуничев</w:t>
      </w:r>
    </w:p>
    <w:p w:rsidR="00924142" w:rsidRPr="00953E61" w:rsidRDefault="00924142" w:rsidP="00924142">
      <w:pPr>
        <w:tabs>
          <w:tab w:val="left" w:pos="6800"/>
        </w:tabs>
        <w:rPr>
          <w:b/>
          <w:sz w:val="14"/>
          <w:szCs w:val="14"/>
        </w:rPr>
      </w:pPr>
    </w:p>
    <w:p w:rsidR="00924142" w:rsidRPr="00953E61" w:rsidRDefault="00924142" w:rsidP="00924142">
      <w:pPr>
        <w:tabs>
          <w:tab w:val="left" w:pos="6800"/>
        </w:tabs>
        <w:rPr>
          <w:b/>
          <w:sz w:val="14"/>
          <w:szCs w:val="14"/>
        </w:rPr>
      </w:pPr>
    </w:p>
    <w:p w:rsidR="00924142" w:rsidRPr="00953E61" w:rsidRDefault="00924142" w:rsidP="00924142">
      <w:pPr>
        <w:autoSpaceDE w:val="0"/>
        <w:autoSpaceDN w:val="0"/>
        <w:adjustRightInd w:val="0"/>
        <w:jc w:val="both"/>
        <w:rPr>
          <w:sz w:val="14"/>
          <w:szCs w:val="14"/>
        </w:rPr>
      </w:pPr>
    </w:p>
    <w:p w:rsidR="00924142" w:rsidRPr="00953E61" w:rsidRDefault="00924142" w:rsidP="00924142">
      <w:pPr>
        <w:autoSpaceDE w:val="0"/>
        <w:autoSpaceDN w:val="0"/>
        <w:adjustRightInd w:val="0"/>
        <w:jc w:val="right"/>
        <w:rPr>
          <w:sz w:val="14"/>
          <w:szCs w:val="14"/>
        </w:rPr>
      </w:pPr>
      <w:r w:rsidRPr="00953E61">
        <w:rPr>
          <w:sz w:val="14"/>
          <w:szCs w:val="14"/>
        </w:rPr>
        <w:t>Утвержден</w:t>
      </w:r>
    </w:p>
    <w:p w:rsidR="00924142" w:rsidRPr="00953E61" w:rsidRDefault="00924142" w:rsidP="00924142">
      <w:pPr>
        <w:autoSpaceDE w:val="0"/>
        <w:autoSpaceDN w:val="0"/>
        <w:adjustRightInd w:val="0"/>
        <w:jc w:val="right"/>
        <w:rPr>
          <w:sz w:val="14"/>
          <w:szCs w:val="14"/>
        </w:rPr>
      </w:pPr>
      <w:r w:rsidRPr="00953E61">
        <w:rPr>
          <w:sz w:val="14"/>
          <w:szCs w:val="14"/>
        </w:rPr>
        <w:t>постановлением Администрации</w:t>
      </w:r>
    </w:p>
    <w:p w:rsidR="00924142" w:rsidRPr="00953E61" w:rsidRDefault="00924142" w:rsidP="00924142">
      <w:pPr>
        <w:autoSpaceDE w:val="0"/>
        <w:autoSpaceDN w:val="0"/>
        <w:adjustRightInd w:val="0"/>
        <w:jc w:val="right"/>
        <w:rPr>
          <w:sz w:val="14"/>
          <w:szCs w:val="14"/>
        </w:rPr>
      </w:pPr>
      <w:r w:rsidRPr="00953E61">
        <w:rPr>
          <w:sz w:val="14"/>
          <w:szCs w:val="14"/>
        </w:rPr>
        <w:t>муниципального района</w:t>
      </w:r>
    </w:p>
    <w:p w:rsidR="00924142" w:rsidRPr="00953E61" w:rsidRDefault="00924142" w:rsidP="00924142">
      <w:pPr>
        <w:tabs>
          <w:tab w:val="left" w:pos="3060"/>
        </w:tabs>
        <w:jc w:val="right"/>
        <w:rPr>
          <w:sz w:val="14"/>
          <w:szCs w:val="14"/>
        </w:rPr>
      </w:pPr>
      <w:r w:rsidRPr="00953E61">
        <w:rPr>
          <w:sz w:val="14"/>
          <w:szCs w:val="14"/>
        </w:rPr>
        <w:t>от 30.07.2020  №858</w:t>
      </w:r>
    </w:p>
    <w:p w:rsidR="00924142" w:rsidRPr="00953E61" w:rsidRDefault="00924142" w:rsidP="00924142">
      <w:pPr>
        <w:widowControl w:val="0"/>
        <w:suppressAutoHyphens/>
        <w:autoSpaceDE w:val="0"/>
        <w:jc w:val="center"/>
        <w:rPr>
          <w:b/>
          <w:sz w:val="14"/>
          <w:szCs w:val="14"/>
        </w:rPr>
      </w:pPr>
      <w:r w:rsidRPr="00953E61">
        <w:rPr>
          <w:b/>
          <w:sz w:val="14"/>
          <w:szCs w:val="14"/>
        </w:rPr>
        <w:t>Порядок проведения аукциона</w:t>
      </w:r>
    </w:p>
    <w:p w:rsidR="00924142" w:rsidRPr="00953E61" w:rsidRDefault="00924142" w:rsidP="00924142">
      <w:pPr>
        <w:widowControl w:val="0"/>
        <w:suppressAutoHyphens/>
        <w:autoSpaceDE w:val="0"/>
        <w:jc w:val="center"/>
        <w:rPr>
          <w:b/>
          <w:sz w:val="14"/>
          <w:szCs w:val="14"/>
        </w:rPr>
      </w:pPr>
      <w:r w:rsidRPr="00953E61">
        <w:rPr>
          <w:b/>
          <w:sz w:val="14"/>
          <w:szCs w:val="14"/>
        </w:rPr>
        <w:t>на право размещения нестационарных торговых объектов</w:t>
      </w:r>
    </w:p>
    <w:p w:rsidR="00924142" w:rsidRPr="00953E61" w:rsidRDefault="00924142" w:rsidP="00924142">
      <w:pPr>
        <w:widowControl w:val="0"/>
        <w:suppressAutoHyphens/>
        <w:autoSpaceDE w:val="0"/>
        <w:jc w:val="center"/>
        <w:rPr>
          <w:b/>
          <w:sz w:val="14"/>
          <w:szCs w:val="14"/>
        </w:rPr>
      </w:pPr>
      <w:r w:rsidRPr="00953E61">
        <w:rPr>
          <w:b/>
          <w:sz w:val="14"/>
          <w:szCs w:val="14"/>
        </w:rPr>
        <w:t>на территории Солецкого муниципального района</w:t>
      </w:r>
    </w:p>
    <w:p w:rsidR="00924142" w:rsidRPr="00953E61" w:rsidRDefault="00924142" w:rsidP="00924142">
      <w:pPr>
        <w:widowControl w:val="0"/>
        <w:suppressAutoHyphens/>
        <w:autoSpaceDE w:val="0"/>
        <w:jc w:val="both"/>
        <w:rPr>
          <w:b/>
          <w:sz w:val="14"/>
          <w:szCs w:val="14"/>
        </w:rPr>
      </w:pPr>
    </w:p>
    <w:p w:rsidR="00924142" w:rsidRPr="00953E61" w:rsidRDefault="00924142" w:rsidP="00924142">
      <w:pPr>
        <w:widowControl w:val="0"/>
        <w:suppressAutoHyphens/>
        <w:autoSpaceDE w:val="0"/>
        <w:ind w:firstLine="284"/>
        <w:jc w:val="both"/>
        <w:rPr>
          <w:b/>
          <w:sz w:val="14"/>
          <w:szCs w:val="14"/>
        </w:rPr>
      </w:pPr>
      <w:r w:rsidRPr="00953E61">
        <w:rPr>
          <w:b/>
          <w:sz w:val="14"/>
          <w:szCs w:val="14"/>
        </w:rPr>
        <w:t>1. Порядок проведения аукциона на право размещения нестационарных торговых объектов на территории Солецкого муниципального района</w:t>
      </w:r>
    </w:p>
    <w:p w:rsidR="00924142" w:rsidRPr="00953E61" w:rsidRDefault="00924142" w:rsidP="00924142">
      <w:pPr>
        <w:widowControl w:val="0"/>
        <w:suppressAutoHyphens/>
        <w:autoSpaceDE w:val="0"/>
        <w:ind w:firstLine="284"/>
        <w:jc w:val="both"/>
        <w:rPr>
          <w:b/>
          <w:sz w:val="14"/>
          <w:szCs w:val="14"/>
        </w:rPr>
      </w:pPr>
      <w:r w:rsidRPr="00953E61">
        <w:rPr>
          <w:sz w:val="14"/>
          <w:szCs w:val="14"/>
        </w:rPr>
        <w:t>1.1. Целью аукциона на право размещения нестационарных торговых объектов на территории Солецкого муниципального района (далее-Аукцион)</w:t>
      </w:r>
    </w:p>
    <w:p w:rsidR="00924142" w:rsidRPr="00953E61" w:rsidRDefault="00924142" w:rsidP="00924142">
      <w:pPr>
        <w:widowControl w:val="0"/>
        <w:suppressAutoHyphens/>
        <w:autoSpaceDE w:val="0"/>
        <w:ind w:firstLine="284"/>
        <w:jc w:val="both"/>
        <w:rPr>
          <w:sz w:val="14"/>
          <w:szCs w:val="14"/>
        </w:rPr>
      </w:pPr>
      <w:r w:rsidRPr="00953E61">
        <w:rPr>
          <w:sz w:val="14"/>
          <w:szCs w:val="14"/>
        </w:rPr>
        <w:t>является определение победителя (юридическое лицо или индивидуальный предприниматель), получившего  право на размещение нестационарного торгового объекта (далее - НТО) на территории муниципального района.</w:t>
      </w:r>
    </w:p>
    <w:p w:rsidR="00924142" w:rsidRPr="00953E61" w:rsidRDefault="00924142" w:rsidP="00924142">
      <w:pPr>
        <w:widowControl w:val="0"/>
        <w:suppressAutoHyphens/>
        <w:autoSpaceDE w:val="0"/>
        <w:ind w:firstLine="284"/>
        <w:jc w:val="both"/>
        <w:rPr>
          <w:sz w:val="14"/>
          <w:szCs w:val="14"/>
        </w:rPr>
      </w:pPr>
      <w:r w:rsidRPr="00953E61">
        <w:rPr>
          <w:sz w:val="14"/>
          <w:szCs w:val="14"/>
        </w:rPr>
        <w:t>1.2. Аукцион является открытым по составу участников и по форме подачи предложений о цене за право размещения нестационарного торгового объекта на территории муниципального района.</w:t>
      </w:r>
    </w:p>
    <w:p w:rsidR="00924142" w:rsidRPr="00953E61" w:rsidRDefault="00924142" w:rsidP="00924142">
      <w:pPr>
        <w:widowControl w:val="0"/>
        <w:suppressAutoHyphens/>
        <w:autoSpaceDE w:val="0"/>
        <w:ind w:firstLine="284"/>
        <w:jc w:val="both"/>
        <w:rPr>
          <w:sz w:val="14"/>
          <w:szCs w:val="14"/>
        </w:rPr>
      </w:pPr>
      <w:r w:rsidRPr="00953E61">
        <w:rPr>
          <w:sz w:val="14"/>
          <w:szCs w:val="14"/>
        </w:rPr>
        <w:t>1.3. Решение о проведении Аукциона принимается Главой муниципального района и оформляется постановлением Администрации муниципального района (далее – Администрация), в котором устанавливается предмет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1.4. Организатором Аукциона выступает Администрация в лице комитета по экономике, инвестициям и сельскому хозяйству Администрации муниципального района (далее – комитет).</w:t>
      </w:r>
    </w:p>
    <w:p w:rsidR="00924142" w:rsidRPr="00953E61" w:rsidRDefault="00924142" w:rsidP="00924142">
      <w:pPr>
        <w:widowControl w:val="0"/>
        <w:suppressAutoHyphens/>
        <w:autoSpaceDE w:val="0"/>
        <w:ind w:firstLine="284"/>
        <w:jc w:val="both"/>
        <w:rPr>
          <w:sz w:val="14"/>
          <w:szCs w:val="14"/>
        </w:rPr>
      </w:pPr>
      <w:r w:rsidRPr="00953E61">
        <w:rPr>
          <w:sz w:val="14"/>
          <w:szCs w:val="14"/>
        </w:rPr>
        <w:t>1.5. Организатор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определяет дату,  время и место проведения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организует размещение на официальном сайте Администрации в информационно-телекоммуникационной сети «Интернет» извещения о проведении Аукциона не менее чем за 30 дней до дня проведения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определяет начальную цену предмета Аукциона и размер задатка;</w:t>
      </w:r>
    </w:p>
    <w:p w:rsidR="00924142" w:rsidRPr="00953E61" w:rsidRDefault="00924142" w:rsidP="00924142">
      <w:pPr>
        <w:widowControl w:val="0"/>
        <w:suppressAutoHyphens/>
        <w:autoSpaceDE w:val="0"/>
        <w:ind w:firstLine="284"/>
        <w:jc w:val="both"/>
        <w:rPr>
          <w:sz w:val="14"/>
          <w:szCs w:val="14"/>
        </w:rPr>
      </w:pPr>
      <w:r w:rsidRPr="00953E61">
        <w:rPr>
          <w:sz w:val="14"/>
          <w:szCs w:val="14"/>
        </w:rPr>
        <w:t>принимает от заявителей заявки на участие в Аукционе и прилагаемые к ним документы;</w:t>
      </w:r>
    </w:p>
    <w:p w:rsidR="00924142" w:rsidRPr="00953E61" w:rsidRDefault="00924142" w:rsidP="00924142">
      <w:pPr>
        <w:widowControl w:val="0"/>
        <w:suppressAutoHyphens/>
        <w:autoSpaceDE w:val="0"/>
        <w:ind w:firstLine="284"/>
        <w:jc w:val="both"/>
        <w:rPr>
          <w:sz w:val="14"/>
          <w:szCs w:val="14"/>
        </w:rPr>
      </w:pPr>
      <w:r w:rsidRPr="00953E61">
        <w:rPr>
          <w:sz w:val="14"/>
          <w:szCs w:val="14"/>
        </w:rPr>
        <w:t>ведет учет заявок в журнале приема заявок по мере их поступления;</w:t>
      </w:r>
    </w:p>
    <w:p w:rsidR="00924142" w:rsidRPr="00953E61" w:rsidRDefault="00924142" w:rsidP="00924142">
      <w:pPr>
        <w:widowControl w:val="0"/>
        <w:suppressAutoHyphens/>
        <w:autoSpaceDE w:val="0"/>
        <w:ind w:firstLine="284"/>
        <w:jc w:val="both"/>
        <w:rPr>
          <w:sz w:val="14"/>
          <w:szCs w:val="14"/>
        </w:rPr>
      </w:pPr>
      <w:r w:rsidRPr="00953E61">
        <w:rPr>
          <w:sz w:val="14"/>
          <w:szCs w:val="14"/>
        </w:rPr>
        <w:t>уведомляет заявителя о признании его участником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осуществляет подготовку протокола подведения итогов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осуществляет подготовку договора;</w:t>
      </w:r>
    </w:p>
    <w:p w:rsidR="00924142" w:rsidRPr="00953E61" w:rsidRDefault="00924142" w:rsidP="00924142">
      <w:pPr>
        <w:widowControl w:val="0"/>
        <w:suppressAutoHyphens/>
        <w:autoSpaceDE w:val="0"/>
        <w:ind w:firstLine="284"/>
        <w:jc w:val="both"/>
        <w:rPr>
          <w:sz w:val="14"/>
          <w:szCs w:val="14"/>
        </w:rPr>
      </w:pPr>
      <w:r w:rsidRPr="00953E61">
        <w:rPr>
          <w:sz w:val="14"/>
          <w:szCs w:val="14"/>
        </w:rPr>
        <w:t>организует размещение на официальном сайте Администрации в информационно-телекоммуникационной сети «Интернет» информации о результатах Аукциона в течение 3 рабочих дней с даты подписания протокола о принятых решениях аукционной комиссии.</w:t>
      </w:r>
    </w:p>
    <w:p w:rsidR="00924142" w:rsidRPr="00953E61" w:rsidRDefault="00924142" w:rsidP="00924142">
      <w:pPr>
        <w:widowControl w:val="0"/>
        <w:suppressAutoHyphens/>
        <w:autoSpaceDE w:val="0"/>
        <w:ind w:firstLine="284"/>
        <w:jc w:val="both"/>
        <w:rPr>
          <w:sz w:val="14"/>
          <w:szCs w:val="14"/>
        </w:rPr>
      </w:pPr>
      <w:r w:rsidRPr="00953E61">
        <w:rPr>
          <w:sz w:val="14"/>
          <w:szCs w:val="14"/>
        </w:rPr>
        <w:t>1.6. Извещение о проведении Аукциона должно содержать сведения:</w:t>
      </w:r>
    </w:p>
    <w:p w:rsidR="00924142" w:rsidRPr="00953E61" w:rsidRDefault="00924142" w:rsidP="00924142">
      <w:pPr>
        <w:widowControl w:val="0"/>
        <w:suppressAutoHyphens/>
        <w:autoSpaceDE w:val="0"/>
        <w:ind w:firstLine="284"/>
        <w:jc w:val="both"/>
        <w:rPr>
          <w:sz w:val="14"/>
          <w:szCs w:val="14"/>
        </w:rPr>
      </w:pPr>
      <w:r w:rsidRPr="00953E61">
        <w:rPr>
          <w:sz w:val="14"/>
          <w:szCs w:val="14"/>
        </w:rPr>
        <w:t>о наименовании органа местного самоуправления, принявшего постановление о проведении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о реквизитах указанного постановления Администрации;</w:t>
      </w:r>
    </w:p>
    <w:p w:rsidR="00924142" w:rsidRPr="00953E61" w:rsidRDefault="00924142" w:rsidP="00924142">
      <w:pPr>
        <w:widowControl w:val="0"/>
        <w:suppressAutoHyphens/>
        <w:autoSpaceDE w:val="0"/>
        <w:ind w:firstLine="284"/>
        <w:jc w:val="both"/>
        <w:rPr>
          <w:sz w:val="14"/>
          <w:szCs w:val="14"/>
        </w:rPr>
      </w:pPr>
      <w:r w:rsidRPr="00953E61">
        <w:rPr>
          <w:sz w:val="14"/>
          <w:szCs w:val="14"/>
        </w:rPr>
        <w:t>о наименовании организатора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о месте, дате, времени и порядке проведения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о форме торгов;</w:t>
      </w:r>
    </w:p>
    <w:p w:rsidR="00924142" w:rsidRPr="00953E61" w:rsidRDefault="00924142" w:rsidP="00924142">
      <w:pPr>
        <w:widowControl w:val="0"/>
        <w:suppressAutoHyphens/>
        <w:autoSpaceDE w:val="0"/>
        <w:ind w:firstLine="284"/>
        <w:jc w:val="both"/>
        <w:rPr>
          <w:sz w:val="14"/>
          <w:szCs w:val="14"/>
        </w:rPr>
      </w:pPr>
      <w:r w:rsidRPr="00953E61">
        <w:rPr>
          <w:sz w:val="14"/>
          <w:szCs w:val="14"/>
        </w:rPr>
        <w:t>о месте, дате, времени, порядке подачи и отзыва заявки;</w:t>
      </w:r>
    </w:p>
    <w:p w:rsidR="00924142" w:rsidRPr="00953E61" w:rsidRDefault="00924142" w:rsidP="00924142">
      <w:pPr>
        <w:widowControl w:val="0"/>
        <w:suppressAutoHyphens/>
        <w:autoSpaceDE w:val="0"/>
        <w:ind w:firstLine="284"/>
        <w:jc w:val="both"/>
        <w:rPr>
          <w:sz w:val="14"/>
          <w:szCs w:val="14"/>
        </w:rPr>
      </w:pPr>
      <w:r w:rsidRPr="00953E61">
        <w:rPr>
          <w:sz w:val="14"/>
          <w:szCs w:val="14"/>
        </w:rPr>
        <w:t>о порядке и сроках отзыва заявки;</w:t>
      </w:r>
    </w:p>
    <w:p w:rsidR="00924142" w:rsidRPr="00953E61" w:rsidRDefault="00924142" w:rsidP="00924142">
      <w:pPr>
        <w:widowControl w:val="0"/>
        <w:suppressAutoHyphens/>
        <w:autoSpaceDE w:val="0"/>
        <w:ind w:firstLine="284"/>
        <w:jc w:val="both"/>
        <w:rPr>
          <w:sz w:val="14"/>
          <w:szCs w:val="14"/>
        </w:rPr>
      </w:pPr>
      <w:r w:rsidRPr="00953E61">
        <w:rPr>
          <w:sz w:val="14"/>
          <w:szCs w:val="14"/>
        </w:rPr>
        <w:t>о предмете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о начальной цене предмета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о шаге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о сроке отказа от проведения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о размере задатка, порядке его внесения заявителями и возврата им, реквизитах счета для перечисления задатка;</w:t>
      </w:r>
    </w:p>
    <w:p w:rsidR="00924142" w:rsidRPr="00953E61" w:rsidRDefault="00924142" w:rsidP="00924142">
      <w:pPr>
        <w:widowControl w:val="0"/>
        <w:suppressAutoHyphens/>
        <w:autoSpaceDE w:val="0"/>
        <w:ind w:firstLine="284"/>
        <w:jc w:val="both"/>
        <w:rPr>
          <w:sz w:val="14"/>
          <w:szCs w:val="14"/>
        </w:rPr>
      </w:pPr>
      <w:r w:rsidRPr="00953E61">
        <w:rPr>
          <w:sz w:val="14"/>
          <w:szCs w:val="14"/>
        </w:rPr>
        <w:t>о форме заявки на участие в Аукционе, порядке приема, адресе места приема, дате и времени начала и окончания приема заявок на участие в Аукционе;</w:t>
      </w:r>
    </w:p>
    <w:p w:rsidR="00924142" w:rsidRPr="00953E61" w:rsidRDefault="00924142" w:rsidP="00924142">
      <w:pPr>
        <w:widowControl w:val="0"/>
        <w:suppressAutoHyphens/>
        <w:autoSpaceDE w:val="0"/>
        <w:ind w:firstLine="284"/>
        <w:jc w:val="both"/>
        <w:rPr>
          <w:sz w:val="14"/>
          <w:szCs w:val="14"/>
        </w:rPr>
      </w:pPr>
      <w:r w:rsidRPr="00953E61">
        <w:rPr>
          <w:sz w:val="14"/>
          <w:szCs w:val="14"/>
        </w:rPr>
        <w:t>о сроке подписания договора;</w:t>
      </w:r>
    </w:p>
    <w:p w:rsidR="00924142" w:rsidRPr="00953E61" w:rsidRDefault="00924142" w:rsidP="00924142">
      <w:pPr>
        <w:widowControl w:val="0"/>
        <w:suppressAutoHyphens/>
        <w:autoSpaceDE w:val="0"/>
        <w:ind w:firstLine="284"/>
        <w:jc w:val="both"/>
        <w:rPr>
          <w:sz w:val="14"/>
          <w:szCs w:val="14"/>
        </w:rPr>
      </w:pPr>
      <w:r w:rsidRPr="00953E61">
        <w:rPr>
          <w:sz w:val="14"/>
          <w:szCs w:val="14"/>
        </w:rPr>
        <w:t>о сроке действия договора, его условиях.</w:t>
      </w:r>
    </w:p>
    <w:p w:rsidR="00924142" w:rsidRPr="00953E61" w:rsidRDefault="00924142" w:rsidP="00924142">
      <w:pPr>
        <w:widowControl w:val="0"/>
        <w:suppressAutoHyphens/>
        <w:autoSpaceDE w:val="0"/>
        <w:ind w:firstLine="284"/>
        <w:jc w:val="both"/>
        <w:rPr>
          <w:sz w:val="14"/>
          <w:szCs w:val="14"/>
        </w:rPr>
      </w:pPr>
      <w:r w:rsidRPr="00953E61">
        <w:rPr>
          <w:sz w:val="14"/>
          <w:szCs w:val="14"/>
        </w:rPr>
        <w:t>1.7. Организатор Аукциона вправе отказаться от проведения Аукциона не позднее, чем за 3 дня до наступления даты его проведения.</w:t>
      </w:r>
    </w:p>
    <w:p w:rsidR="00924142" w:rsidRPr="00953E61" w:rsidRDefault="00924142" w:rsidP="00924142">
      <w:pPr>
        <w:widowControl w:val="0"/>
        <w:suppressAutoHyphens/>
        <w:autoSpaceDE w:val="0"/>
        <w:ind w:firstLine="284"/>
        <w:jc w:val="both"/>
        <w:rPr>
          <w:sz w:val="14"/>
          <w:szCs w:val="14"/>
        </w:rPr>
      </w:pPr>
      <w:r w:rsidRPr="00953E61">
        <w:rPr>
          <w:sz w:val="14"/>
          <w:szCs w:val="14"/>
        </w:rPr>
        <w:t>Извещение об отказе в проведении Аукциона опубликовывается организатором Аукциона на официальном сайте Администрации в информационно-телекоммуникационной сети «Интернет» в день принятия решения об отказе от проведения Аукциона.</w:t>
      </w:r>
    </w:p>
    <w:p w:rsidR="00924142" w:rsidRPr="00953E61" w:rsidRDefault="00924142" w:rsidP="00924142">
      <w:pPr>
        <w:widowControl w:val="0"/>
        <w:suppressAutoHyphens/>
        <w:autoSpaceDE w:val="0"/>
        <w:ind w:firstLine="284"/>
        <w:jc w:val="both"/>
        <w:rPr>
          <w:sz w:val="14"/>
          <w:szCs w:val="14"/>
        </w:rPr>
      </w:pPr>
      <w:bookmarkStart w:id="15" w:name="P100"/>
      <w:bookmarkEnd w:id="15"/>
      <w:r w:rsidRPr="00953E61">
        <w:rPr>
          <w:sz w:val="14"/>
          <w:szCs w:val="14"/>
        </w:rPr>
        <w:t>1.8. Для участия в Аукционе заявители представляют в установленный в извещении о проведении Аукциона срок следующие документы:</w:t>
      </w:r>
    </w:p>
    <w:p w:rsidR="00924142" w:rsidRPr="00953E61" w:rsidRDefault="00924142" w:rsidP="00924142">
      <w:pPr>
        <w:widowControl w:val="0"/>
        <w:suppressAutoHyphens/>
        <w:autoSpaceDE w:val="0"/>
        <w:ind w:firstLine="284"/>
        <w:jc w:val="both"/>
        <w:rPr>
          <w:sz w:val="14"/>
          <w:szCs w:val="14"/>
        </w:rPr>
      </w:pPr>
      <w:r w:rsidRPr="00953E61">
        <w:rPr>
          <w:sz w:val="14"/>
          <w:szCs w:val="14"/>
        </w:rPr>
        <w:t xml:space="preserve">1.8.1. Заявку на участие в Аукционе на право размещения НТО по форме согласно </w:t>
      </w:r>
      <w:hyperlink w:anchor="P191" w:history="1">
        <w:r w:rsidRPr="00953E61">
          <w:rPr>
            <w:sz w:val="14"/>
            <w:szCs w:val="14"/>
          </w:rPr>
          <w:t>приложениям № 1</w:t>
        </w:r>
      </w:hyperlink>
      <w:r w:rsidRPr="00953E61">
        <w:rPr>
          <w:sz w:val="14"/>
          <w:szCs w:val="14"/>
        </w:rPr>
        <w:t xml:space="preserve">, </w:t>
      </w:r>
      <w:hyperlink w:anchor="P238" w:history="1">
        <w:r w:rsidRPr="00953E61">
          <w:rPr>
            <w:sz w:val="14"/>
            <w:szCs w:val="14"/>
          </w:rPr>
          <w:t>№ 2</w:t>
        </w:r>
      </w:hyperlink>
      <w:r w:rsidRPr="00953E61">
        <w:rPr>
          <w:sz w:val="14"/>
          <w:szCs w:val="14"/>
        </w:rPr>
        <w:t xml:space="preserve"> к настоящему Порядку;</w:t>
      </w:r>
    </w:p>
    <w:p w:rsidR="00924142" w:rsidRPr="00953E61" w:rsidRDefault="00924142" w:rsidP="00924142">
      <w:pPr>
        <w:widowControl w:val="0"/>
        <w:autoSpaceDE w:val="0"/>
        <w:autoSpaceDN w:val="0"/>
        <w:adjustRightInd w:val="0"/>
        <w:ind w:firstLine="284"/>
        <w:jc w:val="both"/>
        <w:rPr>
          <w:sz w:val="14"/>
          <w:szCs w:val="14"/>
        </w:rPr>
      </w:pPr>
      <w:r w:rsidRPr="00953E61">
        <w:rPr>
          <w:sz w:val="14"/>
          <w:szCs w:val="14"/>
        </w:rPr>
        <w:t>1.8.2. Документы, подтверждающие внесение задатка.</w:t>
      </w:r>
    </w:p>
    <w:p w:rsidR="00924142" w:rsidRPr="00953E61" w:rsidRDefault="00924142" w:rsidP="00924142">
      <w:pPr>
        <w:widowControl w:val="0"/>
        <w:autoSpaceDE w:val="0"/>
        <w:autoSpaceDN w:val="0"/>
        <w:adjustRightInd w:val="0"/>
        <w:ind w:firstLine="284"/>
        <w:jc w:val="both"/>
        <w:rPr>
          <w:sz w:val="14"/>
          <w:szCs w:val="14"/>
        </w:rPr>
      </w:pPr>
      <w:r w:rsidRPr="00953E61">
        <w:rPr>
          <w:sz w:val="14"/>
          <w:szCs w:val="14"/>
        </w:rPr>
        <w:lastRenderedPageBreak/>
        <w:t>1.8.3. Вправе предоставить  – выписку из Единого реестра юридических лиц; выписку из единого реестра индивидуальных предпринимателей;</w:t>
      </w:r>
    </w:p>
    <w:p w:rsidR="00924142" w:rsidRPr="00953E61" w:rsidRDefault="00924142" w:rsidP="00924142">
      <w:pPr>
        <w:suppressAutoHyphens/>
        <w:autoSpaceDE w:val="0"/>
        <w:ind w:firstLine="284"/>
        <w:jc w:val="both"/>
        <w:rPr>
          <w:sz w:val="14"/>
          <w:szCs w:val="14"/>
        </w:rPr>
      </w:pPr>
      <w:r w:rsidRPr="00953E61">
        <w:rPr>
          <w:sz w:val="14"/>
          <w:szCs w:val="14"/>
        </w:rPr>
        <w:t>1.8.4. В случае, если выписка из Единого реестра юридических лиц; выписка из Единого реестра индивидуальных предпринимателей заявителем не представлена самостоятельно, то организатор аукциона запрашивает ее по каналам межведомственного взаимодействия</w:t>
      </w:r>
      <w:r w:rsidRPr="00953E61">
        <w:rPr>
          <w:bCs/>
          <w:sz w:val="14"/>
          <w:szCs w:val="14"/>
        </w:rPr>
        <w:t>.</w:t>
      </w:r>
    </w:p>
    <w:p w:rsidR="00924142" w:rsidRPr="00953E61" w:rsidRDefault="00924142" w:rsidP="00924142">
      <w:pPr>
        <w:widowControl w:val="0"/>
        <w:suppressAutoHyphens/>
        <w:autoSpaceDE w:val="0"/>
        <w:ind w:firstLine="284"/>
        <w:jc w:val="both"/>
        <w:rPr>
          <w:sz w:val="14"/>
          <w:szCs w:val="14"/>
        </w:rPr>
      </w:pPr>
      <w:r w:rsidRPr="00953E61">
        <w:rPr>
          <w:sz w:val="14"/>
          <w:szCs w:val="14"/>
        </w:rPr>
        <w:t>1.9. Прием документов прекращается не ранее чем за 5 дней до дня проведения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1.10. Один заявитель вправе подать только одну заявку на участие в Аукционе по каждому лоту.</w:t>
      </w:r>
    </w:p>
    <w:p w:rsidR="00924142" w:rsidRPr="00953E61" w:rsidRDefault="00924142" w:rsidP="00924142">
      <w:pPr>
        <w:widowControl w:val="0"/>
        <w:suppressAutoHyphens/>
        <w:autoSpaceDE w:val="0"/>
        <w:ind w:firstLine="284"/>
        <w:jc w:val="both"/>
        <w:rPr>
          <w:sz w:val="14"/>
          <w:szCs w:val="14"/>
        </w:rPr>
      </w:pPr>
      <w:r w:rsidRPr="00953E61">
        <w:rPr>
          <w:sz w:val="14"/>
          <w:szCs w:val="14"/>
        </w:rPr>
        <w:t>1.11. Заявка на участие в Аукционе, поступившая по истечении срока ее приема, возвращается заявителю.</w:t>
      </w:r>
    </w:p>
    <w:p w:rsidR="00924142" w:rsidRPr="00953E61" w:rsidRDefault="00924142" w:rsidP="00924142">
      <w:pPr>
        <w:widowControl w:val="0"/>
        <w:suppressAutoHyphens/>
        <w:autoSpaceDE w:val="0"/>
        <w:ind w:firstLine="284"/>
        <w:jc w:val="both"/>
        <w:rPr>
          <w:sz w:val="14"/>
          <w:szCs w:val="14"/>
        </w:rPr>
      </w:pPr>
      <w:r w:rsidRPr="00953E61">
        <w:rPr>
          <w:sz w:val="14"/>
          <w:szCs w:val="14"/>
        </w:rPr>
        <w:t>1.12. Заявитель не допускается к участию в Аукционе по следующим основаниям:</w:t>
      </w:r>
    </w:p>
    <w:p w:rsidR="00924142" w:rsidRPr="00953E61" w:rsidRDefault="00924142" w:rsidP="00924142">
      <w:pPr>
        <w:widowControl w:val="0"/>
        <w:suppressAutoHyphens/>
        <w:autoSpaceDE w:val="0"/>
        <w:ind w:firstLine="284"/>
        <w:jc w:val="both"/>
        <w:rPr>
          <w:sz w:val="14"/>
          <w:szCs w:val="14"/>
        </w:rPr>
      </w:pPr>
      <w:r w:rsidRPr="00953E61">
        <w:rPr>
          <w:sz w:val="14"/>
          <w:szCs w:val="14"/>
        </w:rPr>
        <w:t xml:space="preserve">непредставление необходимых для участия в Аукционе документов, определенных </w:t>
      </w:r>
      <w:hyperlink w:anchor="P100" w:history="1">
        <w:r w:rsidRPr="00953E61">
          <w:rPr>
            <w:sz w:val="14"/>
            <w:szCs w:val="14"/>
          </w:rPr>
          <w:t xml:space="preserve">пунктом </w:t>
        </w:r>
      </w:hyperlink>
      <w:r w:rsidRPr="00953E61">
        <w:rPr>
          <w:sz w:val="14"/>
          <w:szCs w:val="14"/>
        </w:rPr>
        <w:t>1.8.  Порядка проведения аукциона на право размещения нестационарных торговых объектов на территории Солецкого муниципального района (далее-Порядок), или представление недостоверных сведений;</w:t>
      </w:r>
    </w:p>
    <w:p w:rsidR="00924142" w:rsidRPr="00953E61" w:rsidRDefault="00924142" w:rsidP="00924142">
      <w:pPr>
        <w:widowControl w:val="0"/>
        <w:suppressAutoHyphens/>
        <w:autoSpaceDE w:val="0"/>
        <w:ind w:firstLine="284"/>
        <w:jc w:val="both"/>
        <w:rPr>
          <w:sz w:val="14"/>
          <w:szCs w:val="14"/>
        </w:rPr>
      </w:pPr>
      <w:r w:rsidRPr="00953E61">
        <w:rPr>
          <w:sz w:val="14"/>
          <w:szCs w:val="14"/>
        </w:rPr>
        <w:t>не поступление задатка на счет, указанный в извещении о проведении Аукциона, до дня окончания приема документов для участия в Аукционе.</w:t>
      </w:r>
    </w:p>
    <w:p w:rsidR="00924142" w:rsidRPr="00953E61" w:rsidRDefault="00924142" w:rsidP="00924142">
      <w:pPr>
        <w:widowControl w:val="0"/>
        <w:suppressAutoHyphens/>
        <w:autoSpaceDE w:val="0"/>
        <w:ind w:firstLine="284"/>
        <w:jc w:val="both"/>
        <w:rPr>
          <w:sz w:val="14"/>
          <w:szCs w:val="14"/>
        </w:rPr>
      </w:pPr>
      <w:r w:rsidRPr="00953E61">
        <w:rPr>
          <w:sz w:val="14"/>
          <w:szCs w:val="14"/>
        </w:rPr>
        <w:t>Отказ в допуске к участию в Аукционе по другим основаниям не допускается.</w:t>
      </w:r>
    </w:p>
    <w:p w:rsidR="00924142" w:rsidRPr="00953E61" w:rsidRDefault="00924142" w:rsidP="00924142">
      <w:pPr>
        <w:widowControl w:val="0"/>
        <w:suppressAutoHyphens/>
        <w:autoSpaceDE w:val="0"/>
        <w:ind w:firstLine="284"/>
        <w:jc w:val="both"/>
        <w:rPr>
          <w:sz w:val="14"/>
          <w:szCs w:val="14"/>
        </w:rPr>
      </w:pPr>
      <w:r w:rsidRPr="00953E61">
        <w:rPr>
          <w:sz w:val="14"/>
          <w:szCs w:val="14"/>
        </w:rPr>
        <w:t>1.13. Заявитель становится участником Аукциона с момента подписания организатором Аукциона протокола приема заявок.</w:t>
      </w:r>
    </w:p>
    <w:p w:rsidR="00924142" w:rsidRPr="00953E61" w:rsidRDefault="00924142" w:rsidP="00924142">
      <w:pPr>
        <w:widowControl w:val="0"/>
        <w:suppressAutoHyphens/>
        <w:autoSpaceDE w:val="0"/>
        <w:ind w:firstLine="284"/>
        <w:jc w:val="both"/>
        <w:rPr>
          <w:sz w:val="14"/>
          <w:szCs w:val="14"/>
        </w:rPr>
      </w:pPr>
      <w:r w:rsidRPr="00953E61">
        <w:rPr>
          <w:sz w:val="14"/>
          <w:szCs w:val="14"/>
        </w:rPr>
        <w:t>1.14. 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приема заявок на участие в Аукционе.</w:t>
      </w:r>
    </w:p>
    <w:p w:rsidR="00924142" w:rsidRPr="00953E61" w:rsidRDefault="00924142" w:rsidP="00924142">
      <w:pPr>
        <w:widowControl w:val="0"/>
        <w:suppressAutoHyphens/>
        <w:autoSpaceDE w:val="0"/>
        <w:ind w:firstLine="284"/>
        <w:jc w:val="both"/>
        <w:rPr>
          <w:sz w:val="14"/>
          <w:szCs w:val="14"/>
        </w:rPr>
      </w:pPr>
      <w:r w:rsidRPr="00953E61">
        <w:rPr>
          <w:sz w:val="14"/>
          <w:szCs w:val="14"/>
        </w:rPr>
        <w:t>1.15. 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924142" w:rsidRPr="00953E61" w:rsidRDefault="00924142" w:rsidP="00924142">
      <w:pPr>
        <w:widowControl w:val="0"/>
        <w:suppressAutoHyphens/>
        <w:autoSpaceDE w:val="0"/>
        <w:ind w:firstLine="284"/>
        <w:jc w:val="both"/>
        <w:rPr>
          <w:sz w:val="14"/>
          <w:szCs w:val="14"/>
        </w:rPr>
      </w:pPr>
      <w:r w:rsidRPr="00953E61">
        <w:rPr>
          <w:sz w:val="14"/>
          <w:szCs w:val="14"/>
        </w:rPr>
        <w:t xml:space="preserve">1.16. 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3 рабочих дней со дня регистрации отзыва заявки. </w:t>
      </w:r>
    </w:p>
    <w:p w:rsidR="00924142" w:rsidRPr="00953E61" w:rsidRDefault="00924142" w:rsidP="00924142">
      <w:pPr>
        <w:ind w:firstLine="284"/>
        <w:jc w:val="both"/>
        <w:rPr>
          <w:b/>
          <w:sz w:val="14"/>
          <w:szCs w:val="14"/>
        </w:rPr>
      </w:pPr>
      <w:r w:rsidRPr="00953E61">
        <w:rPr>
          <w:b/>
          <w:sz w:val="14"/>
          <w:szCs w:val="14"/>
        </w:rPr>
        <w:t>1.17. Порядок проведения аукциона.</w:t>
      </w:r>
    </w:p>
    <w:p w:rsidR="00924142" w:rsidRPr="00953E61" w:rsidRDefault="00924142" w:rsidP="00924142">
      <w:pPr>
        <w:ind w:firstLine="284"/>
        <w:jc w:val="both"/>
        <w:rPr>
          <w:sz w:val="14"/>
          <w:szCs w:val="14"/>
        </w:rPr>
      </w:pPr>
      <w:r w:rsidRPr="00953E61">
        <w:rPr>
          <w:sz w:val="14"/>
          <w:szCs w:val="14"/>
        </w:rPr>
        <w:t xml:space="preserve">1.17.1. 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аукционной комиссии либо у назначенного им лица. При регистрации каждому  участнику выдается  личная номерная карточка (билет участника).Участник, не прошедший регистрацию в установленное время, к участию в аукционе не допускается. При регистрации участник (уполномоченный представитель) должен иметь документ, подтверждающий его полномочия представлять интересы индивидуального предпринимателя или юридического лица на аукционе и подписывать протокол аукциона. Таким документом является: для заявителей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заявителей - индивидуальных предпринимателей  - нотариально удостоверенная доверенность на право представления индивидуального предпринимателя, либо документ, удостоверяющий личность. </w:t>
      </w:r>
    </w:p>
    <w:p w:rsidR="00924142" w:rsidRPr="00953E61" w:rsidRDefault="00924142" w:rsidP="00924142">
      <w:pPr>
        <w:ind w:firstLine="284"/>
        <w:jc w:val="both"/>
        <w:rPr>
          <w:sz w:val="14"/>
          <w:szCs w:val="14"/>
        </w:rPr>
      </w:pPr>
      <w:r w:rsidRPr="00953E61">
        <w:rPr>
          <w:sz w:val="14"/>
          <w:szCs w:val="14"/>
        </w:rPr>
        <w:t>1.17.2.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924142" w:rsidRPr="00953E61" w:rsidRDefault="00924142" w:rsidP="00924142">
      <w:pPr>
        <w:ind w:firstLine="284"/>
        <w:jc w:val="both"/>
        <w:rPr>
          <w:sz w:val="14"/>
          <w:szCs w:val="14"/>
        </w:rPr>
      </w:pPr>
      <w:r w:rsidRPr="00953E61">
        <w:rPr>
          <w:sz w:val="14"/>
          <w:szCs w:val="14"/>
        </w:rPr>
        <w:t>1.17.3. Аукцион ведет аукционист, выбранный путем открытого голосования из  членов аукционной комиссии. Процедура хода аукциона определяется аукционистом. В ходе аукциона секретарь комиссии ведет протокол (на бумажном носителе), при этом протокол подписывается председателем, заместителями председателя и членами аукционной комиссии, секретарем аукционной комиссии и аукционистом.</w:t>
      </w:r>
    </w:p>
    <w:p w:rsidR="00924142" w:rsidRPr="00953E61" w:rsidRDefault="00924142" w:rsidP="00924142">
      <w:pPr>
        <w:ind w:firstLine="284"/>
        <w:jc w:val="both"/>
        <w:rPr>
          <w:sz w:val="14"/>
          <w:szCs w:val="14"/>
        </w:rPr>
      </w:pPr>
      <w:r w:rsidRPr="00953E61">
        <w:rPr>
          <w:sz w:val="14"/>
          <w:szCs w:val="14"/>
        </w:rPr>
        <w:t xml:space="preserve">1.17.4. После открытия аукциона аукционист: </w:t>
      </w:r>
    </w:p>
    <w:p w:rsidR="00924142" w:rsidRPr="00953E61" w:rsidRDefault="00924142" w:rsidP="00924142">
      <w:pPr>
        <w:ind w:firstLine="284"/>
        <w:jc w:val="both"/>
        <w:rPr>
          <w:sz w:val="14"/>
          <w:szCs w:val="14"/>
        </w:rPr>
      </w:pPr>
      <w:r w:rsidRPr="00953E61">
        <w:rPr>
          <w:sz w:val="14"/>
          <w:szCs w:val="14"/>
        </w:rPr>
        <w:t xml:space="preserve">- объявляет правила и порядок проведения аукциона; </w:t>
      </w:r>
    </w:p>
    <w:p w:rsidR="00924142" w:rsidRPr="00953E61" w:rsidRDefault="00924142" w:rsidP="00924142">
      <w:pPr>
        <w:ind w:firstLine="284"/>
        <w:jc w:val="both"/>
        <w:rPr>
          <w:sz w:val="14"/>
          <w:szCs w:val="14"/>
        </w:rPr>
      </w:pPr>
      <w:r w:rsidRPr="00953E61">
        <w:rPr>
          <w:sz w:val="14"/>
          <w:szCs w:val="14"/>
        </w:rPr>
        <w:t xml:space="preserve">- оглашает номер (наименование) лота, его краткую характеристику, начальную цену и «шаг аукциона», а также номера карточек (билетов) участников аукциона по данному лоту; </w:t>
      </w:r>
    </w:p>
    <w:p w:rsidR="00924142" w:rsidRPr="00953E61" w:rsidRDefault="00924142" w:rsidP="00924142">
      <w:pPr>
        <w:ind w:firstLine="284"/>
        <w:jc w:val="both"/>
        <w:rPr>
          <w:sz w:val="14"/>
          <w:szCs w:val="14"/>
        </w:rPr>
      </w:pPr>
      <w:r w:rsidRPr="00953E61">
        <w:rPr>
          <w:sz w:val="14"/>
          <w:szCs w:val="14"/>
        </w:rPr>
        <w:t>1.17.5. 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 аукцион ведется на повышение цены.</w:t>
      </w:r>
    </w:p>
    <w:p w:rsidR="00924142" w:rsidRPr="00953E61" w:rsidRDefault="00924142" w:rsidP="00924142">
      <w:pPr>
        <w:ind w:firstLine="284"/>
        <w:jc w:val="both"/>
        <w:rPr>
          <w:sz w:val="14"/>
          <w:szCs w:val="14"/>
        </w:rPr>
      </w:pPr>
      <w:r w:rsidRPr="00953E61">
        <w:rPr>
          <w:sz w:val="14"/>
          <w:szCs w:val="14"/>
        </w:rPr>
        <w:t xml:space="preserve">1.17.6.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 </w:t>
      </w:r>
    </w:p>
    <w:p w:rsidR="00924142" w:rsidRPr="00953E61" w:rsidRDefault="00924142" w:rsidP="00924142">
      <w:pPr>
        <w:ind w:firstLine="284"/>
        <w:jc w:val="both"/>
        <w:rPr>
          <w:sz w:val="14"/>
          <w:szCs w:val="14"/>
        </w:rPr>
      </w:pPr>
      <w:r w:rsidRPr="00953E61">
        <w:rPr>
          <w:sz w:val="14"/>
          <w:szCs w:val="14"/>
        </w:rPr>
        <w:t>1.17.7. Участниками аукциона поднимаются карточки (билеты)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rsidR="00924142" w:rsidRPr="00953E61" w:rsidRDefault="00924142" w:rsidP="00924142">
      <w:pPr>
        <w:ind w:firstLine="284"/>
        <w:jc w:val="both"/>
        <w:rPr>
          <w:sz w:val="14"/>
          <w:szCs w:val="14"/>
        </w:rPr>
      </w:pPr>
      <w:r w:rsidRPr="00953E61">
        <w:rPr>
          <w:sz w:val="14"/>
          <w:szCs w:val="14"/>
        </w:rPr>
        <w:t xml:space="preserve">1.17.8. Аукционист называет номер карточки (билета)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w:t>
      </w:r>
      <w:r w:rsidRPr="00953E61">
        <w:rPr>
          <w:sz w:val="14"/>
          <w:szCs w:val="14"/>
        </w:rPr>
        <w:lastRenderedPageBreak/>
        <w:t>участников аукциона аукционист повторяет эту цену три раза. Если до третьего повторения заявленной цены ни один участник аукциона не поднял карточку (билет), аукцион по данному лоту объявляется аукционистом завершенным. Окончание аукциона фиксируется объявлением аукциониста. По завершении  аукциона аукционист объявляет максимальную предложенную цену лота и номер карточки (билета) победителя аукциона по данному лоту. Победителем аукциона признается участник, номер карточки (билета) которого и заявленная им цена лота были названы аукционистом последними.</w:t>
      </w:r>
    </w:p>
    <w:p w:rsidR="00924142" w:rsidRPr="00953E61" w:rsidRDefault="00924142" w:rsidP="00924142">
      <w:pPr>
        <w:widowControl w:val="0"/>
        <w:suppressAutoHyphens/>
        <w:autoSpaceDE w:val="0"/>
        <w:ind w:firstLine="284"/>
        <w:jc w:val="both"/>
        <w:rPr>
          <w:sz w:val="14"/>
          <w:szCs w:val="14"/>
        </w:rPr>
      </w:pPr>
      <w:r w:rsidRPr="00953E61">
        <w:rPr>
          <w:sz w:val="14"/>
          <w:szCs w:val="14"/>
        </w:rPr>
        <w:t>1.17.9. Результат Аукциона оформляется протоколом, который подписывается председателем аукционной комиссии, аукционистом и победителем Аукциона в день проведения Аукциона. Протокол о результатах Аукциона составляется в двух экземплярах, один из которых передается победителю, второй остается у организатора Аукциона. В протоколе также указываются:</w:t>
      </w:r>
    </w:p>
    <w:p w:rsidR="00924142" w:rsidRPr="00953E61" w:rsidRDefault="00924142" w:rsidP="00924142">
      <w:pPr>
        <w:widowControl w:val="0"/>
        <w:suppressAutoHyphens/>
        <w:autoSpaceDE w:val="0"/>
        <w:ind w:firstLine="284"/>
        <w:jc w:val="both"/>
        <w:rPr>
          <w:sz w:val="14"/>
          <w:szCs w:val="14"/>
        </w:rPr>
      </w:pPr>
      <w:r w:rsidRPr="00953E61">
        <w:rPr>
          <w:sz w:val="14"/>
          <w:szCs w:val="14"/>
        </w:rPr>
        <w:t xml:space="preserve">место, дата и время проведения аукциона; </w:t>
      </w:r>
    </w:p>
    <w:p w:rsidR="00924142" w:rsidRPr="00953E61" w:rsidRDefault="00924142" w:rsidP="00924142">
      <w:pPr>
        <w:widowControl w:val="0"/>
        <w:suppressAutoHyphens/>
        <w:autoSpaceDE w:val="0"/>
        <w:ind w:firstLine="284"/>
        <w:jc w:val="both"/>
        <w:rPr>
          <w:sz w:val="14"/>
          <w:szCs w:val="14"/>
        </w:rPr>
      </w:pPr>
      <w:r w:rsidRPr="00953E61">
        <w:rPr>
          <w:sz w:val="14"/>
          <w:szCs w:val="14"/>
        </w:rPr>
        <w:t>предмет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регистрационный номер предмета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место расположения (адрес), кадастровый номер кадастрового квартала для размещения НТО;</w:t>
      </w:r>
    </w:p>
    <w:p w:rsidR="00924142" w:rsidRPr="00953E61" w:rsidRDefault="00924142" w:rsidP="00924142">
      <w:pPr>
        <w:widowControl w:val="0"/>
        <w:suppressAutoHyphens/>
        <w:autoSpaceDE w:val="0"/>
        <w:ind w:firstLine="284"/>
        <w:jc w:val="both"/>
        <w:rPr>
          <w:sz w:val="14"/>
          <w:szCs w:val="14"/>
        </w:rPr>
      </w:pPr>
      <w:r w:rsidRPr="00953E61">
        <w:rPr>
          <w:sz w:val="14"/>
          <w:szCs w:val="14"/>
        </w:rPr>
        <w:t>начальная цена;</w:t>
      </w:r>
    </w:p>
    <w:p w:rsidR="00924142" w:rsidRPr="00953E61" w:rsidRDefault="00924142" w:rsidP="00924142">
      <w:pPr>
        <w:widowControl w:val="0"/>
        <w:suppressAutoHyphens/>
        <w:autoSpaceDE w:val="0"/>
        <w:ind w:firstLine="284"/>
        <w:jc w:val="both"/>
        <w:rPr>
          <w:sz w:val="14"/>
          <w:szCs w:val="14"/>
        </w:rPr>
      </w:pPr>
      <w:r w:rsidRPr="00953E61">
        <w:rPr>
          <w:sz w:val="14"/>
          <w:szCs w:val="14"/>
        </w:rPr>
        <w:t>шаг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состав участников;</w:t>
      </w:r>
    </w:p>
    <w:p w:rsidR="00924142" w:rsidRPr="00953E61" w:rsidRDefault="00924142" w:rsidP="00924142">
      <w:pPr>
        <w:widowControl w:val="0"/>
        <w:suppressAutoHyphens/>
        <w:autoSpaceDE w:val="0"/>
        <w:ind w:firstLine="284"/>
        <w:jc w:val="both"/>
        <w:rPr>
          <w:sz w:val="14"/>
          <w:szCs w:val="14"/>
        </w:rPr>
      </w:pPr>
      <w:r w:rsidRPr="00953E61">
        <w:rPr>
          <w:sz w:val="14"/>
          <w:szCs w:val="14"/>
        </w:rPr>
        <w:t>предложения участников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победитель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цена приобретаемого права на размещение НТО на территории муниципального района.</w:t>
      </w:r>
    </w:p>
    <w:p w:rsidR="00924142" w:rsidRPr="00953E61" w:rsidRDefault="00924142" w:rsidP="00924142">
      <w:pPr>
        <w:ind w:firstLine="284"/>
        <w:jc w:val="both"/>
        <w:rPr>
          <w:sz w:val="14"/>
          <w:szCs w:val="14"/>
        </w:rPr>
      </w:pPr>
      <w:r w:rsidRPr="00953E61">
        <w:rPr>
          <w:sz w:val="14"/>
          <w:szCs w:val="14"/>
        </w:rPr>
        <w:t>1.17.10. 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 При уклонении победителя от подписания протокола, внесенный им задаток не возвращается, и он утрачивает право на заключение договора на размещение нестационарного торгового объекта. 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 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размещение нестационарного торгового объекта.</w:t>
      </w:r>
    </w:p>
    <w:p w:rsidR="00924142" w:rsidRPr="00953E61" w:rsidRDefault="00924142" w:rsidP="00924142">
      <w:pPr>
        <w:ind w:firstLine="284"/>
        <w:jc w:val="both"/>
        <w:rPr>
          <w:sz w:val="14"/>
          <w:szCs w:val="14"/>
        </w:rPr>
      </w:pPr>
      <w:r w:rsidRPr="00953E61">
        <w:rPr>
          <w:sz w:val="14"/>
          <w:szCs w:val="14"/>
        </w:rPr>
        <w:t xml:space="preserve">1.17.11. Аукцион признается несостоявшимся в случаях, если: </w:t>
      </w:r>
    </w:p>
    <w:p w:rsidR="00924142" w:rsidRPr="00953E61" w:rsidRDefault="00924142" w:rsidP="00924142">
      <w:pPr>
        <w:ind w:firstLine="284"/>
        <w:jc w:val="both"/>
        <w:rPr>
          <w:sz w:val="14"/>
          <w:szCs w:val="14"/>
        </w:rPr>
      </w:pPr>
      <w:r w:rsidRPr="00953E61">
        <w:rPr>
          <w:sz w:val="14"/>
          <w:szCs w:val="14"/>
        </w:rPr>
        <w:t>в аукционе участвовало менее двух участников;</w:t>
      </w:r>
    </w:p>
    <w:p w:rsidR="00924142" w:rsidRPr="00953E61" w:rsidRDefault="00924142" w:rsidP="00924142">
      <w:pPr>
        <w:ind w:firstLine="284"/>
        <w:jc w:val="both"/>
        <w:rPr>
          <w:sz w:val="14"/>
          <w:szCs w:val="14"/>
        </w:rPr>
      </w:pPr>
      <w:r w:rsidRPr="00953E61">
        <w:rPr>
          <w:sz w:val="14"/>
          <w:szCs w:val="14"/>
        </w:rPr>
        <w:t>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924142" w:rsidRPr="00953E61" w:rsidRDefault="00924142" w:rsidP="00924142">
      <w:pPr>
        <w:ind w:firstLine="284"/>
        <w:jc w:val="both"/>
        <w:rPr>
          <w:sz w:val="14"/>
          <w:szCs w:val="14"/>
        </w:rPr>
      </w:pPr>
      <w:r w:rsidRPr="00953E61">
        <w:rPr>
          <w:sz w:val="14"/>
          <w:szCs w:val="14"/>
        </w:rPr>
        <w:t>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924142" w:rsidRPr="00953E61" w:rsidRDefault="00924142" w:rsidP="00924142">
      <w:pPr>
        <w:ind w:firstLine="284"/>
        <w:jc w:val="both"/>
        <w:rPr>
          <w:sz w:val="14"/>
          <w:szCs w:val="14"/>
        </w:rPr>
      </w:pPr>
      <w:r w:rsidRPr="00953E61">
        <w:rPr>
          <w:sz w:val="14"/>
          <w:szCs w:val="14"/>
        </w:rPr>
        <w:t xml:space="preserve">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 </w:t>
      </w:r>
    </w:p>
    <w:p w:rsidR="00924142" w:rsidRPr="00953E61" w:rsidRDefault="00924142" w:rsidP="00924142">
      <w:pPr>
        <w:ind w:firstLine="284"/>
        <w:jc w:val="both"/>
        <w:rPr>
          <w:sz w:val="14"/>
          <w:szCs w:val="14"/>
        </w:rPr>
      </w:pPr>
      <w:r w:rsidRPr="00953E61">
        <w:rPr>
          <w:sz w:val="14"/>
          <w:szCs w:val="14"/>
        </w:rPr>
        <w:t>1.17.12.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924142" w:rsidRPr="00953E61" w:rsidRDefault="00924142" w:rsidP="00924142">
      <w:pPr>
        <w:ind w:firstLine="284"/>
        <w:jc w:val="both"/>
        <w:rPr>
          <w:sz w:val="14"/>
          <w:szCs w:val="14"/>
        </w:rPr>
      </w:pPr>
      <w:r w:rsidRPr="00953E61">
        <w:rPr>
          <w:sz w:val="14"/>
          <w:szCs w:val="14"/>
        </w:rPr>
        <w:t xml:space="preserve"> 1.17.13. В случае признания аукциона несостоявшимся по причине участия менее двух участников  единственный участник вправе, а организатор аукциона обязан заключить договор на размещение нестационарного торгового объекта по начальной цене аукциона с единственным участником аукциона не позднее чем через 10 дней после дня проведения Аукциона.</w:t>
      </w:r>
    </w:p>
    <w:p w:rsidR="00924142" w:rsidRPr="00953E61" w:rsidRDefault="00924142" w:rsidP="00924142">
      <w:pPr>
        <w:ind w:firstLine="284"/>
        <w:jc w:val="both"/>
        <w:rPr>
          <w:sz w:val="14"/>
          <w:szCs w:val="14"/>
        </w:rPr>
      </w:pPr>
      <w:r w:rsidRPr="00953E61">
        <w:rPr>
          <w:sz w:val="14"/>
          <w:szCs w:val="14"/>
        </w:rPr>
        <w:t xml:space="preserve"> 1.17.14. В случае признания аукциона несостоявшимся либо договор на размещение нестационарного торгового объекта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924142" w:rsidRPr="00953E61" w:rsidRDefault="00924142" w:rsidP="00924142">
      <w:pPr>
        <w:widowControl w:val="0"/>
        <w:suppressAutoHyphens/>
        <w:autoSpaceDE w:val="0"/>
        <w:ind w:firstLine="284"/>
        <w:jc w:val="both"/>
        <w:rPr>
          <w:sz w:val="14"/>
          <w:szCs w:val="14"/>
        </w:rPr>
      </w:pPr>
      <w:r w:rsidRPr="00953E61">
        <w:rPr>
          <w:sz w:val="14"/>
          <w:szCs w:val="14"/>
        </w:rPr>
        <w:t>1.18. Организатор Аукциона в течение 3 рабочих дней со дня подписания протокола о результатах Аукциона обязан возвратить задатки лицам, участвовавшим в Аукционе, но не победившим в нем.</w:t>
      </w:r>
    </w:p>
    <w:p w:rsidR="00924142" w:rsidRPr="00953E61" w:rsidRDefault="00924142" w:rsidP="00924142">
      <w:pPr>
        <w:autoSpaceDE w:val="0"/>
        <w:autoSpaceDN w:val="0"/>
        <w:adjustRightInd w:val="0"/>
        <w:ind w:firstLine="284"/>
        <w:jc w:val="both"/>
        <w:rPr>
          <w:sz w:val="14"/>
          <w:szCs w:val="14"/>
        </w:rPr>
      </w:pPr>
      <w:r w:rsidRPr="00953E61">
        <w:rPr>
          <w:sz w:val="14"/>
          <w:szCs w:val="14"/>
        </w:rPr>
        <w:t>1.19. Задаток, внесенный лицом, признанным победителем Аукциона, засчитывается в оплату за приобретаемое право на размещение НТО на территории муниципального района. Задатки, внесенные этими лицами, не заключившими в установленном порядке Договоры на право размещения НТО на территории муниципального района вследствие уклонения от заключения указанных Договоров, не возвращаются.</w:t>
      </w:r>
    </w:p>
    <w:p w:rsidR="00924142" w:rsidRPr="00953E61" w:rsidRDefault="00924142" w:rsidP="00924142">
      <w:pPr>
        <w:widowControl w:val="0"/>
        <w:suppressAutoHyphens/>
        <w:autoSpaceDE w:val="0"/>
        <w:ind w:firstLine="284"/>
        <w:jc w:val="both"/>
        <w:rPr>
          <w:sz w:val="14"/>
          <w:szCs w:val="14"/>
        </w:rPr>
      </w:pPr>
      <w:r w:rsidRPr="00953E61">
        <w:rPr>
          <w:sz w:val="14"/>
          <w:szCs w:val="14"/>
        </w:rPr>
        <w:t xml:space="preserve">1.20. Информация о результатах Аукциона  размещается организатором Аукциона в течение 3 рабочих дней со дня подписания протокола о результатах Аукциона на официальном сайте Администрации в информационно-телекоммуникационной сети «Интернет». </w:t>
      </w:r>
    </w:p>
    <w:p w:rsidR="00924142" w:rsidRPr="00953E61" w:rsidRDefault="00924142" w:rsidP="00924142">
      <w:pPr>
        <w:widowControl w:val="0"/>
        <w:suppressAutoHyphens/>
        <w:autoSpaceDE w:val="0"/>
        <w:ind w:firstLine="284"/>
        <w:jc w:val="both"/>
        <w:rPr>
          <w:b/>
          <w:sz w:val="14"/>
          <w:szCs w:val="14"/>
        </w:rPr>
      </w:pPr>
      <w:r w:rsidRPr="00953E61">
        <w:rPr>
          <w:b/>
          <w:sz w:val="14"/>
          <w:szCs w:val="14"/>
        </w:rPr>
        <w:t>2. Порядок заключения договора о предоставлении  права на размещения нестационарного торгового объекта на территории муниципального района, на право размещения нестационарного торгового объекта на территории муниципального района посредством реализации преимущественного права</w:t>
      </w:r>
    </w:p>
    <w:p w:rsidR="00924142" w:rsidRPr="00953E61" w:rsidRDefault="00924142" w:rsidP="00924142">
      <w:pPr>
        <w:widowControl w:val="0"/>
        <w:suppressAutoHyphens/>
        <w:autoSpaceDE w:val="0"/>
        <w:ind w:firstLine="284"/>
        <w:jc w:val="both"/>
        <w:rPr>
          <w:sz w:val="14"/>
          <w:szCs w:val="14"/>
        </w:rPr>
      </w:pPr>
      <w:r w:rsidRPr="00953E61">
        <w:rPr>
          <w:sz w:val="14"/>
          <w:szCs w:val="14"/>
        </w:rPr>
        <w:t>2.1. Порядок заключения Договора о предоставлении  права на размещение</w:t>
      </w:r>
      <w:r w:rsidRPr="00953E61">
        <w:rPr>
          <w:b/>
          <w:sz w:val="14"/>
          <w:szCs w:val="14"/>
        </w:rPr>
        <w:t xml:space="preserve"> </w:t>
      </w:r>
      <w:r w:rsidRPr="00953E61">
        <w:rPr>
          <w:sz w:val="14"/>
          <w:szCs w:val="14"/>
        </w:rPr>
        <w:t xml:space="preserve">нестационарного торгового объекта (далее-НТО) на территории муниципального </w:t>
      </w:r>
      <w:r w:rsidRPr="00953E61">
        <w:rPr>
          <w:sz w:val="14"/>
          <w:szCs w:val="14"/>
        </w:rPr>
        <w:lastRenderedPageBreak/>
        <w:t>района (далее-Договор)( приложение № 3 к настоящему  Порядку):</w:t>
      </w:r>
    </w:p>
    <w:p w:rsidR="00924142" w:rsidRPr="00953E61" w:rsidRDefault="00924142" w:rsidP="00924142">
      <w:pPr>
        <w:widowControl w:val="0"/>
        <w:suppressAutoHyphens/>
        <w:autoSpaceDE w:val="0"/>
        <w:ind w:firstLine="284"/>
        <w:jc w:val="both"/>
        <w:rPr>
          <w:sz w:val="14"/>
          <w:szCs w:val="14"/>
        </w:rPr>
      </w:pPr>
      <w:r w:rsidRPr="00953E61">
        <w:rPr>
          <w:sz w:val="14"/>
          <w:szCs w:val="14"/>
        </w:rPr>
        <w:t>2.1.1. Договор заключается в период действия схемы размещения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 собственности, на территории Солецкого муниципального района, утвержденной постановлением Администрации Солецкого муниципального района от 01.04.2011 № 557 (далее-Схема);</w:t>
      </w:r>
    </w:p>
    <w:p w:rsidR="00924142" w:rsidRPr="00953E61" w:rsidRDefault="00924142" w:rsidP="00924142">
      <w:pPr>
        <w:widowControl w:val="0"/>
        <w:suppressAutoHyphens/>
        <w:autoSpaceDE w:val="0"/>
        <w:ind w:firstLine="284"/>
        <w:jc w:val="both"/>
        <w:rPr>
          <w:sz w:val="14"/>
          <w:szCs w:val="14"/>
        </w:rPr>
      </w:pPr>
      <w:bookmarkStart w:id="16" w:name="P139"/>
      <w:bookmarkEnd w:id="16"/>
      <w:r w:rsidRPr="00953E61">
        <w:rPr>
          <w:sz w:val="14"/>
          <w:szCs w:val="14"/>
        </w:rPr>
        <w:t xml:space="preserve">2.1.2. После объявления результатов Аукциона победитель Аукциона в течение 3 дней вносит сумму единого платежа и заключает </w:t>
      </w:r>
      <w:hyperlink w:anchor="P287" w:history="1">
        <w:r w:rsidRPr="00953E61">
          <w:rPr>
            <w:sz w:val="14"/>
            <w:szCs w:val="14"/>
          </w:rPr>
          <w:t>Договор</w:t>
        </w:r>
      </w:hyperlink>
      <w:r w:rsidRPr="00953E61">
        <w:rPr>
          <w:sz w:val="14"/>
          <w:szCs w:val="14"/>
        </w:rPr>
        <w:t>;</w:t>
      </w:r>
    </w:p>
    <w:p w:rsidR="00924142" w:rsidRPr="00953E61" w:rsidRDefault="00924142" w:rsidP="00924142">
      <w:pPr>
        <w:widowControl w:val="0"/>
        <w:suppressAutoHyphens/>
        <w:autoSpaceDE w:val="0"/>
        <w:ind w:firstLine="284"/>
        <w:jc w:val="both"/>
        <w:rPr>
          <w:sz w:val="14"/>
          <w:szCs w:val="14"/>
        </w:rPr>
      </w:pPr>
      <w:r w:rsidRPr="00953E61">
        <w:rPr>
          <w:sz w:val="14"/>
          <w:szCs w:val="14"/>
        </w:rPr>
        <w:t>2.1.3. Договор заключается в течении 10 рабочих дней;</w:t>
      </w:r>
    </w:p>
    <w:p w:rsidR="00924142" w:rsidRPr="00953E61" w:rsidRDefault="00924142" w:rsidP="00924142">
      <w:pPr>
        <w:widowControl w:val="0"/>
        <w:suppressAutoHyphens/>
        <w:autoSpaceDE w:val="0"/>
        <w:ind w:firstLine="284"/>
        <w:jc w:val="both"/>
        <w:rPr>
          <w:sz w:val="14"/>
          <w:szCs w:val="14"/>
        </w:rPr>
      </w:pPr>
      <w:bookmarkStart w:id="17" w:name="P140"/>
      <w:bookmarkEnd w:id="17"/>
      <w:r w:rsidRPr="00953E61">
        <w:rPr>
          <w:sz w:val="14"/>
          <w:szCs w:val="14"/>
        </w:rPr>
        <w:t>2.1.4. После заключения Договора владелец НТО имеет право на установку НТО на территории муниципального района и в течение 3 рабочих  дней после установки НТО обязан уведомить Администрацию в письменной форме об установке НТО;</w:t>
      </w:r>
    </w:p>
    <w:p w:rsidR="00924142" w:rsidRPr="00953E61" w:rsidRDefault="00924142" w:rsidP="00924142">
      <w:pPr>
        <w:widowControl w:val="0"/>
        <w:suppressAutoHyphens/>
        <w:autoSpaceDE w:val="0"/>
        <w:ind w:firstLine="284"/>
        <w:jc w:val="both"/>
        <w:rPr>
          <w:sz w:val="14"/>
          <w:szCs w:val="14"/>
        </w:rPr>
      </w:pPr>
      <w:r w:rsidRPr="00953E61">
        <w:rPr>
          <w:sz w:val="14"/>
          <w:szCs w:val="14"/>
        </w:rPr>
        <w:t>2.1.5. При досрочном прекращении Договора владелец НТО в течение 10 дней в соответствии с условиями Договора обязан демонтировать (переместить) НТО и восстановить благоустройство места размещения и прилегающей территории;</w:t>
      </w:r>
    </w:p>
    <w:p w:rsidR="00924142" w:rsidRPr="00953E61" w:rsidRDefault="00924142" w:rsidP="00924142">
      <w:pPr>
        <w:widowControl w:val="0"/>
        <w:suppressAutoHyphens/>
        <w:autoSpaceDE w:val="0"/>
        <w:ind w:firstLine="284"/>
        <w:jc w:val="both"/>
        <w:rPr>
          <w:sz w:val="14"/>
          <w:szCs w:val="14"/>
        </w:rPr>
      </w:pPr>
      <w:bookmarkStart w:id="18" w:name="P142"/>
      <w:bookmarkEnd w:id="18"/>
      <w:r w:rsidRPr="00953E61">
        <w:rPr>
          <w:sz w:val="14"/>
          <w:szCs w:val="14"/>
        </w:rPr>
        <w:t>2.1.6. В течение срока действия Договора владелец НТО обязан обеспечить благоустройство прилегающей территории, соблюдение санитарных норм и правил, градостроительных регламентов, экологических, противопожарных и иных нормативов и правил, соблюдение специализации объекта, вывоз мусора и иных отходов от функционирования НТО;</w:t>
      </w:r>
    </w:p>
    <w:p w:rsidR="00924142" w:rsidRPr="00953E61" w:rsidRDefault="00924142" w:rsidP="00924142">
      <w:pPr>
        <w:widowControl w:val="0"/>
        <w:suppressAutoHyphens/>
        <w:autoSpaceDE w:val="0"/>
        <w:ind w:firstLine="284"/>
        <w:jc w:val="both"/>
        <w:rPr>
          <w:sz w:val="14"/>
          <w:szCs w:val="14"/>
        </w:rPr>
      </w:pPr>
      <w:r w:rsidRPr="00953E61">
        <w:rPr>
          <w:sz w:val="14"/>
          <w:szCs w:val="14"/>
        </w:rPr>
        <w:t>2.2. Порядок заключения Договора на право размещения НТО на территории муниципального района  посредством реализации преимущественного права (далее - Договор посредством реализации преимущественного права):</w:t>
      </w:r>
    </w:p>
    <w:p w:rsidR="00924142" w:rsidRPr="00953E61" w:rsidRDefault="00924142" w:rsidP="00924142">
      <w:pPr>
        <w:widowControl w:val="0"/>
        <w:suppressAutoHyphens/>
        <w:autoSpaceDE w:val="0"/>
        <w:ind w:firstLine="284"/>
        <w:jc w:val="both"/>
        <w:rPr>
          <w:sz w:val="14"/>
          <w:szCs w:val="14"/>
        </w:rPr>
      </w:pPr>
      <w:r w:rsidRPr="00953E61">
        <w:rPr>
          <w:sz w:val="14"/>
          <w:szCs w:val="14"/>
        </w:rPr>
        <w:t xml:space="preserve">2.2.1. </w:t>
      </w:r>
      <w:hyperlink w:anchor="P536" w:history="1">
        <w:r w:rsidRPr="00953E61">
          <w:rPr>
            <w:sz w:val="14"/>
            <w:szCs w:val="14"/>
          </w:rPr>
          <w:t>Заявление</w:t>
        </w:r>
      </w:hyperlink>
      <w:r w:rsidRPr="00953E61">
        <w:rPr>
          <w:sz w:val="14"/>
          <w:szCs w:val="14"/>
        </w:rPr>
        <w:t xml:space="preserve"> о заключении Договора посредством реализации преимущественного права от владельца ранее установленного НТО подается организатору Аукциона в письменном виде по форме согласно приложению № 5 к настоящему Порядку.</w:t>
      </w:r>
    </w:p>
    <w:p w:rsidR="00924142" w:rsidRPr="00953E61" w:rsidRDefault="00924142" w:rsidP="00924142">
      <w:pPr>
        <w:widowControl w:val="0"/>
        <w:suppressAutoHyphens/>
        <w:autoSpaceDE w:val="0"/>
        <w:ind w:firstLine="284"/>
        <w:jc w:val="both"/>
        <w:rPr>
          <w:sz w:val="14"/>
          <w:szCs w:val="14"/>
        </w:rPr>
      </w:pPr>
      <w:r w:rsidRPr="00953E61">
        <w:rPr>
          <w:sz w:val="14"/>
          <w:szCs w:val="14"/>
        </w:rPr>
        <w:t>К заявлению заявитель вправе предоставить -  выписку из Единого реестра  юридических лиц; выписку из Единого реестра индивидуальных предпринимателей; документ, подтверждающий законность предыдущего периода размещения НТО на территории муниципального района.</w:t>
      </w:r>
    </w:p>
    <w:p w:rsidR="00924142" w:rsidRPr="00953E61" w:rsidRDefault="00924142" w:rsidP="00924142">
      <w:pPr>
        <w:suppressAutoHyphens/>
        <w:autoSpaceDE w:val="0"/>
        <w:ind w:firstLine="284"/>
        <w:jc w:val="both"/>
        <w:rPr>
          <w:bCs/>
          <w:sz w:val="14"/>
          <w:szCs w:val="14"/>
        </w:rPr>
      </w:pPr>
      <w:r w:rsidRPr="00953E61">
        <w:rPr>
          <w:sz w:val="14"/>
          <w:szCs w:val="14"/>
        </w:rPr>
        <w:t xml:space="preserve">В случае, если выписка из Единого реестра  юридических лиц,  выписка из Единого реестра индивидуальных предпринимателей заявителем не представлена самостоятельно, то  организатор аукциона запрашивает ее по каналам межведомственного взаимодействия. </w:t>
      </w:r>
      <w:r w:rsidRPr="00953E61">
        <w:rPr>
          <w:bCs/>
          <w:sz w:val="14"/>
          <w:szCs w:val="14"/>
        </w:rPr>
        <w:t xml:space="preserve"> </w:t>
      </w:r>
    </w:p>
    <w:p w:rsidR="00924142" w:rsidRPr="00953E61" w:rsidRDefault="00924142" w:rsidP="00924142">
      <w:pPr>
        <w:suppressAutoHyphens/>
        <w:autoSpaceDE w:val="0"/>
        <w:ind w:firstLine="284"/>
        <w:jc w:val="both"/>
        <w:rPr>
          <w:sz w:val="14"/>
          <w:szCs w:val="14"/>
        </w:rPr>
      </w:pPr>
      <w:r w:rsidRPr="00953E61">
        <w:rPr>
          <w:sz w:val="14"/>
          <w:szCs w:val="14"/>
        </w:rPr>
        <w:t>Документ, подтверждающий законность предыдущего периода размещения НТО на территории муниципального района находится в распоряжении Администрации муниципального района.</w:t>
      </w:r>
    </w:p>
    <w:p w:rsidR="00924142" w:rsidRPr="00953E61" w:rsidRDefault="00924142" w:rsidP="00924142">
      <w:pPr>
        <w:widowControl w:val="0"/>
        <w:suppressAutoHyphens/>
        <w:autoSpaceDE w:val="0"/>
        <w:ind w:firstLine="284"/>
        <w:jc w:val="both"/>
        <w:rPr>
          <w:sz w:val="14"/>
          <w:szCs w:val="14"/>
        </w:rPr>
      </w:pPr>
      <w:r w:rsidRPr="00953E61">
        <w:rPr>
          <w:sz w:val="14"/>
          <w:szCs w:val="14"/>
        </w:rPr>
        <w:t>2.2.2. Организатором аукциона в течение 5 рабочих дней с даты регистрации заявления проверяются полнота и достоверность представленных документов.</w:t>
      </w:r>
    </w:p>
    <w:p w:rsidR="00924142" w:rsidRPr="00953E61" w:rsidRDefault="00924142" w:rsidP="00924142">
      <w:pPr>
        <w:widowControl w:val="0"/>
        <w:suppressAutoHyphens/>
        <w:autoSpaceDE w:val="0"/>
        <w:ind w:firstLine="284"/>
        <w:jc w:val="both"/>
        <w:rPr>
          <w:sz w:val="14"/>
          <w:szCs w:val="14"/>
        </w:rPr>
      </w:pPr>
      <w:r w:rsidRPr="00953E61">
        <w:rPr>
          <w:sz w:val="14"/>
          <w:szCs w:val="14"/>
        </w:rPr>
        <w:t xml:space="preserve">2.2.3. При наличии документов, соответствующих установленным требованиям, отсутствии основания для отказа в заключении Договора посредством реализации преимущественного права, предусмотренного пунктом 2.2.4. настоящего Порядка, в течение 10 рабочих дней со дня окончания проверки представленных документов Администрация  и заявитель подписывают </w:t>
      </w:r>
      <w:hyperlink w:anchor="P403" w:history="1">
        <w:r w:rsidRPr="00953E61">
          <w:rPr>
            <w:sz w:val="14"/>
            <w:szCs w:val="14"/>
          </w:rPr>
          <w:t>Договор</w:t>
        </w:r>
      </w:hyperlink>
      <w:r w:rsidRPr="00953E61">
        <w:rPr>
          <w:sz w:val="14"/>
          <w:szCs w:val="14"/>
        </w:rPr>
        <w:t xml:space="preserve"> посредством реализации преимущественного права (приложение № 4 к настоящему Порядку);</w:t>
      </w:r>
    </w:p>
    <w:p w:rsidR="00924142" w:rsidRPr="00953E61" w:rsidRDefault="00924142" w:rsidP="00924142">
      <w:pPr>
        <w:widowControl w:val="0"/>
        <w:suppressAutoHyphens/>
        <w:autoSpaceDE w:val="0"/>
        <w:ind w:firstLine="284"/>
        <w:jc w:val="both"/>
        <w:rPr>
          <w:sz w:val="14"/>
          <w:szCs w:val="14"/>
        </w:rPr>
      </w:pPr>
      <w:r w:rsidRPr="00953E61">
        <w:rPr>
          <w:sz w:val="14"/>
          <w:szCs w:val="14"/>
        </w:rPr>
        <w:t xml:space="preserve">2.2.4. Основанием для отказа в заключении Договора посредством реализации преимущественного права является не соблюдение хозяйствующим субъектом </w:t>
      </w:r>
      <w:hyperlink w:anchor="P139" w:history="1">
        <w:r w:rsidRPr="00953E61">
          <w:rPr>
            <w:sz w:val="14"/>
            <w:szCs w:val="14"/>
          </w:rPr>
          <w:t xml:space="preserve">подпункта </w:t>
        </w:r>
      </w:hyperlink>
      <w:r w:rsidRPr="00953E61">
        <w:rPr>
          <w:sz w:val="14"/>
          <w:szCs w:val="14"/>
        </w:rPr>
        <w:t xml:space="preserve"> </w:t>
      </w:r>
      <w:hyperlink w:anchor="P142" w:history="1">
        <w:r w:rsidRPr="00953E61">
          <w:rPr>
            <w:sz w:val="14"/>
            <w:szCs w:val="14"/>
          </w:rPr>
          <w:t>2.1.6.</w:t>
        </w:r>
      </w:hyperlink>
      <w:r w:rsidRPr="00953E61">
        <w:rPr>
          <w:sz w:val="14"/>
          <w:szCs w:val="14"/>
        </w:rPr>
        <w:t xml:space="preserve"> настоящего Порядка</w:t>
      </w:r>
    </w:p>
    <w:p w:rsidR="00924142" w:rsidRPr="00953E61" w:rsidRDefault="00924142" w:rsidP="00924142">
      <w:pPr>
        <w:ind w:firstLine="284"/>
        <w:jc w:val="both"/>
        <w:rPr>
          <w:i/>
          <w:sz w:val="14"/>
          <w:szCs w:val="14"/>
        </w:rPr>
      </w:pPr>
      <w:r w:rsidRPr="00953E61">
        <w:rPr>
          <w:sz w:val="14"/>
          <w:szCs w:val="14"/>
        </w:rPr>
        <w:t>2.2.5. Размер оплаты по Договору посредством реализации преимущественного права определяется согласно Методике определения размера платы за размещение НТО посредством реализации преимущественного права на территории Солецкого муниципального района.</w:t>
      </w:r>
    </w:p>
    <w:p w:rsidR="00924142" w:rsidRPr="00953E61" w:rsidRDefault="00924142" w:rsidP="00924142">
      <w:pPr>
        <w:widowControl w:val="0"/>
        <w:suppressAutoHyphens/>
        <w:autoSpaceDE w:val="0"/>
        <w:ind w:firstLine="284"/>
        <w:jc w:val="both"/>
        <w:rPr>
          <w:sz w:val="14"/>
          <w:szCs w:val="14"/>
        </w:rPr>
      </w:pPr>
      <w:r w:rsidRPr="00953E61">
        <w:rPr>
          <w:sz w:val="14"/>
          <w:szCs w:val="14"/>
        </w:rPr>
        <w:t xml:space="preserve">2.2.6. Владелец НТО, имеющий преимущественное право на заключение Договора посредством реализации преимущественного права, обязан до его подписания произвести оплату первого года приобретаемого права на заключение Договора посредством реализации преимущественного права. </w:t>
      </w:r>
    </w:p>
    <w:p w:rsidR="00924142" w:rsidRPr="00953E61" w:rsidRDefault="00924142" w:rsidP="00924142">
      <w:pPr>
        <w:widowControl w:val="0"/>
        <w:suppressAutoHyphens/>
        <w:autoSpaceDE w:val="0"/>
        <w:ind w:firstLine="284"/>
        <w:jc w:val="both"/>
        <w:rPr>
          <w:b/>
          <w:sz w:val="14"/>
          <w:szCs w:val="14"/>
        </w:rPr>
      </w:pPr>
      <w:r w:rsidRPr="00953E61">
        <w:rPr>
          <w:b/>
          <w:sz w:val="14"/>
          <w:szCs w:val="14"/>
        </w:rPr>
        <w:t>3. Досрочное расторжение Договора, Договора посредством реализации преимущественного права</w:t>
      </w:r>
    </w:p>
    <w:p w:rsidR="00924142" w:rsidRPr="00953E61" w:rsidRDefault="00924142" w:rsidP="00924142">
      <w:pPr>
        <w:widowControl w:val="0"/>
        <w:suppressAutoHyphens/>
        <w:autoSpaceDE w:val="0"/>
        <w:ind w:firstLine="284"/>
        <w:jc w:val="both"/>
        <w:rPr>
          <w:sz w:val="14"/>
          <w:szCs w:val="14"/>
        </w:rPr>
      </w:pPr>
      <w:r w:rsidRPr="00953E61">
        <w:rPr>
          <w:sz w:val="14"/>
          <w:szCs w:val="14"/>
        </w:rPr>
        <w:t>3.1.Решение о досрочном расторжении Договора, Договора посредством реализации преимущественного права принимается по соглашению сторон, инициативе владельца нестационарного торгового объекта, инициативе Администрации.</w:t>
      </w:r>
    </w:p>
    <w:p w:rsidR="00924142" w:rsidRPr="00953E61" w:rsidRDefault="00924142" w:rsidP="00924142">
      <w:pPr>
        <w:widowControl w:val="0"/>
        <w:suppressAutoHyphens/>
        <w:autoSpaceDE w:val="0"/>
        <w:ind w:firstLine="284"/>
        <w:jc w:val="both"/>
        <w:rPr>
          <w:sz w:val="14"/>
          <w:szCs w:val="14"/>
        </w:rPr>
      </w:pPr>
      <w:r w:rsidRPr="00953E61">
        <w:rPr>
          <w:sz w:val="14"/>
          <w:szCs w:val="14"/>
        </w:rPr>
        <w:t>Решение о досрочном расторжении Договора, Договора посредством реализации преимущественного права принимается по инициативе Администрации муниципального района в следующих случаях:</w:t>
      </w:r>
    </w:p>
    <w:p w:rsidR="00924142" w:rsidRPr="00953E61" w:rsidRDefault="00924142" w:rsidP="00924142">
      <w:pPr>
        <w:widowControl w:val="0"/>
        <w:suppressAutoHyphens/>
        <w:autoSpaceDE w:val="0"/>
        <w:ind w:firstLine="284"/>
        <w:jc w:val="both"/>
        <w:rPr>
          <w:sz w:val="14"/>
          <w:szCs w:val="14"/>
        </w:rPr>
      </w:pPr>
      <w:r w:rsidRPr="00953E61">
        <w:rPr>
          <w:sz w:val="14"/>
          <w:szCs w:val="14"/>
        </w:rPr>
        <w:t>при прекращении осуществления торговой деятельности владельцем НТО;</w:t>
      </w:r>
    </w:p>
    <w:p w:rsidR="00924142" w:rsidRPr="00953E61" w:rsidRDefault="00924142" w:rsidP="00924142">
      <w:pPr>
        <w:widowControl w:val="0"/>
        <w:suppressAutoHyphens/>
        <w:autoSpaceDE w:val="0"/>
        <w:ind w:firstLine="284"/>
        <w:jc w:val="both"/>
        <w:rPr>
          <w:sz w:val="14"/>
          <w:szCs w:val="14"/>
        </w:rPr>
      </w:pPr>
      <w:bookmarkStart w:id="19" w:name="P164"/>
      <w:bookmarkEnd w:id="19"/>
      <w:r w:rsidRPr="00953E61">
        <w:rPr>
          <w:sz w:val="14"/>
          <w:szCs w:val="14"/>
        </w:rPr>
        <w:t>по представлению органов, осуществляющих государственные функции по контролю и надзору, решению судебных органов;</w:t>
      </w:r>
    </w:p>
    <w:p w:rsidR="00924142" w:rsidRPr="00953E61" w:rsidRDefault="00924142" w:rsidP="00924142">
      <w:pPr>
        <w:widowControl w:val="0"/>
        <w:suppressAutoHyphens/>
        <w:autoSpaceDE w:val="0"/>
        <w:ind w:firstLine="284"/>
        <w:jc w:val="both"/>
        <w:rPr>
          <w:sz w:val="14"/>
          <w:szCs w:val="14"/>
        </w:rPr>
      </w:pPr>
      <w:bookmarkStart w:id="20" w:name="P165"/>
      <w:bookmarkStart w:id="21" w:name="P166"/>
      <w:bookmarkEnd w:id="20"/>
      <w:bookmarkEnd w:id="21"/>
      <w:r w:rsidRPr="00953E61">
        <w:rPr>
          <w:sz w:val="14"/>
          <w:szCs w:val="14"/>
        </w:rPr>
        <w:t xml:space="preserve">при реализации муниципальных программ и (или) приоритетных направлений деятельности муниципального района в социально-экономической сфере; использовании территории, занимаемой НТО, для целей, связанных с развитием улично-дорожной сети, размещением объектов благоустройства, стоянок автотранспорта, опор уличного освещения и (или) прочих муниципальных объектов, оборудованием бордюров, строительством проездов и (или) проездных путей, и для иных целей, определенных в соответствии с документацией о планировке территорий; изъятии земельных участков для государственных или муниципальных нужд; принятии решений о развитии территории, изменении градостроительных регламентов в отношении территории, на которой находится </w:t>
      </w:r>
      <w:r w:rsidRPr="00953E61">
        <w:rPr>
          <w:sz w:val="14"/>
          <w:szCs w:val="14"/>
        </w:rPr>
        <w:lastRenderedPageBreak/>
        <w:t>НТО;</w:t>
      </w:r>
    </w:p>
    <w:p w:rsidR="00924142" w:rsidRPr="00953E61" w:rsidRDefault="00924142" w:rsidP="00924142">
      <w:pPr>
        <w:widowControl w:val="0"/>
        <w:suppressAutoHyphens/>
        <w:autoSpaceDE w:val="0"/>
        <w:ind w:firstLine="284"/>
        <w:jc w:val="both"/>
        <w:rPr>
          <w:sz w:val="14"/>
          <w:szCs w:val="14"/>
        </w:rPr>
      </w:pPr>
      <w:r w:rsidRPr="00953E61">
        <w:rPr>
          <w:sz w:val="14"/>
          <w:szCs w:val="14"/>
        </w:rPr>
        <w:t>при отсутствии своевременной оплаты второго и последующих годов действия Договора;</w:t>
      </w:r>
    </w:p>
    <w:p w:rsidR="00924142" w:rsidRPr="00953E61" w:rsidRDefault="00924142" w:rsidP="00924142">
      <w:pPr>
        <w:widowControl w:val="0"/>
        <w:suppressAutoHyphens/>
        <w:autoSpaceDE w:val="0"/>
        <w:ind w:firstLine="284"/>
        <w:jc w:val="both"/>
        <w:rPr>
          <w:sz w:val="14"/>
          <w:szCs w:val="14"/>
        </w:rPr>
      </w:pPr>
      <w:r w:rsidRPr="00953E61">
        <w:rPr>
          <w:sz w:val="14"/>
          <w:szCs w:val="14"/>
        </w:rPr>
        <w:t>при нарушении владельцем НТО следующих условий Договора, Договора посредством реализации преимущественного права:</w:t>
      </w:r>
    </w:p>
    <w:p w:rsidR="00924142" w:rsidRPr="00953E61" w:rsidRDefault="00924142" w:rsidP="00924142">
      <w:pPr>
        <w:widowControl w:val="0"/>
        <w:suppressAutoHyphens/>
        <w:autoSpaceDE w:val="0"/>
        <w:ind w:firstLine="284"/>
        <w:jc w:val="both"/>
        <w:rPr>
          <w:sz w:val="14"/>
          <w:szCs w:val="14"/>
        </w:rPr>
      </w:pPr>
      <w:r w:rsidRPr="00953E61">
        <w:rPr>
          <w:sz w:val="14"/>
          <w:szCs w:val="14"/>
        </w:rPr>
        <w:t>сохранение заявленного типа и специализации НТО;</w:t>
      </w:r>
    </w:p>
    <w:p w:rsidR="00924142" w:rsidRPr="00953E61" w:rsidRDefault="00924142" w:rsidP="00924142">
      <w:pPr>
        <w:widowControl w:val="0"/>
        <w:suppressAutoHyphens/>
        <w:autoSpaceDE w:val="0"/>
        <w:ind w:firstLine="284"/>
        <w:jc w:val="both"/>
        <w:rPr>
          <w:sz w:val="14"/>
          <w:szCs w:val="14"/>
        </w:rPr>
      </w:pPr>
      <w:r w:rsidRPr="00953E61">
        <w:rPr>
          <w:sz w:val="14"/>
          <w:szCs w:val="14"/>
        </w:rPr>
        <w:t>запрет установки владельцем дополнительного торгового оборудования на земельном участке около НТО;</w:t>
      </w:r>
    </w:p>
    <w:p w:rsidR="00924142" w:rsidRPr="00953E61" w:rsidRDefault="00924142" w:rsidP="00924142">
      <w:pPr>
        <w:widowControl w:val="0"/>
        <w:suppressAutoHyphens/>
        <w:autoSpaceDE w:val="0"/>
        <w:ind w:firstLine="284"/>
        <w:jc w:val="both"/>
        <w:rPr>
          <w:sz w:val="14"/>
          <w:szCs w:val="14"/>
        </w:rPr>
      </w:pPr>
      <w:r w:rsidRPr="00953E61">
        <w:rPr>
          <w:sz w:val="14"/>
          <w:szCs w:val="14"/>
        </w:rPr>
        <w:t>соответствие места размещения НТО утвержденной Схеме.</w:t>
      </w:r>
    </w:p>
    <w:p w:rsidR="00924142" w:rsidRPr="00953E61" w:rsidRDefault="00924142" w:rsidP="00924142">
      <w:pPr>
        <w:widowControl w:val="0"/>
        <w:suppressAutoHyphens/>
        <w:autoSpaceDE w:val="0"/>
        <w:ind w:firstLine="284"/>
        <w:jc w:val="both"/>
        <w:rPr>
          <w:sz w:val="14"/>
          <w:szCs w:val="14"/>
        </w:rPr>
      </w:pPr>
      <w:r w:rsidRPr="00953E61">
        <w:rPr>
          <w:sz w:val="14"/>
          <w:szCs w:val="14"/>
        </w:rPr>
        <w:t>3.2. Сторона, инициирующая процедуру досрочного расторжения Договора, Договора посредством реализации преимущественного права обязана за 10 календарных дней сообщить об этом другой стороне в письменной форме.</w:t>
      </w:r>
    </w:p>
    <w:p w:rsidR="00924142" w:rsidRPr="00953E61" w:rsidRDefault="00924142" w:rsidP="00924142">
      <w:pPr>
        <w:widowControl w:val="0"/>
        <w:suppressAutoHyphens/>
        <w:autoSpaceDE w:val="0"/>
        <w:ind w:firstLine="284"/>
        <w:jc w:val="both"/>
        <w:rPr>
          <w:sz w:val="14"/>
          <w:szCs w:val="14"/>
        </w:rPr>
      </w:pPr>
      <w:r w:rsidRPr="00953E61">
        <w:rPr>
          <w:sz w:val="14"/>
          <w:szCs w:val="14"/>
        </w:rPr>
        <w:t>3.3. При принятии решения о досрочном прекращении Договора, Договора посредством реализации преимущественного права комитет   вручает владельцу НТО уведомление о расторжении Договора, Договора посредством реализации преимущественного права и сроке демонтажа НТО.</w:t>
      </w:r>
    </w:p>
    <w:p w:rsidR="00924142" w:rsidRPr="00953E61" w:rsidRDefault="00924142" w:rsidP="00924142">
      <w:pPr>
        <w:widowControl w:val="0"/>
        <w:suppressAutoHyphens/>
        <w:autoSpaceDE w:val="0"/>
        <w:ind w:firstLine="284"/>
        <w:jc w:val="both"/>
        <w:rPr>
          <w:sz w:val="14"/>
          <w:szCs w:val="14"/>
        </w:rPr>
      </w:pPr>
      <w:r w:rsidRPr="00953E61">
        <w:rPr>
          <w:sz w:val="14"/>
          <w:szCs w:val="14"/>
        </w:rPr>
        <w:t>3.4. Владелец НТО в 5-дневный срок после получения уведомления обязан прекратить функционирование НТО.</w:t>
      </w:r>
    </w:p>
    <w:p w:rsidR="00924142" w:rsidRPr="00953E61" w:rsidRDefault="00924142" w:rsidP="00924142">
      <w:pPr>
        <w:widowControl w:val="0"/>
        <w:suppressAutoHyphens/>
        <w:autoSpaceDE w:val="0"/>
        <w:ind w:firstLine="284"/>
        <w:jc w:val="both"/>
        <w:rPr>
          <w:sz w:val="14"/>
          <w:szCs w:val="14"/>
        </w:rPr>
      </w:pPr>
      <w:r w:rsidRPr="00953E61">
        <w:rPr>
          <w:sz w:val="14"/>
          <w:szCs w:val="14"/>
        </w:rPr>
        <w:t>3.5. Функционирование НТО по истечении установленного срока считается незаконным, за что владелец НТО несет ответственность в соответствии с действующим законодательством Российской Федерации.</w:t>
      </w:r>
    </w:p>
    <w:p w:rsidR="00924142" w:rsidRPr="00953E61" w:rsidRDefault="00924142" w:rsidP="00924142">
      <w:pPr>
        <w:widowControl w:val="0"/>
        <w:suppressAutoHyphens/>
        <w:autoSpaceDE w:val="0"/>
        <w:ind w:firstLine="284"/>
        <w:jc w:val="both"/>
        <w:rPr>
          <w:sz w:val="14"/>
          <w:szCs w:val="14"/>
        </w:rPr>
      </w:pPr>
      <w:r w:rsidRPr="00953E61">
        <w:rPr>
          <w:sz w:val="14"/>
          <w:szCs w:val="14"/>
        </w:rPr>
        <w:t>3.6. При досрочном прекращении Договора, Договора посредством реализации преимущественного права владелец НТО в течение 10 календарных дней в соответствии с условиями Договора, Договора посредством реализации преимущественного права обязан демонтировать НТО и восстановить благоустройство места размещения и прилегающей территории.</w:t>
      </w:r>
    </w:p>
    <w:p w:rsidR="00924142" w:rsidRPr="00953E61" w:rsidRDefault="00924142" w:rsidP="00924142">
      <w:pPr>
        <w:widowControl w:val="0"/>
        <w:suppressAutoHyphens/>
        <w:autoSpaceDE w:val="0"/>
        <w:ind w:firstLine="284"/>
        <w:jc w:val="both"/>
        <w:rPr>
          <w:sz w:val="14"/>
          <w:szCs w:val="14"/>
        </w:rPr>
      </w:pPr>
      <w:r w:rsidRPr="00953E61">
        <w:rPr>
          <w:sz w:val="14"/>
          <w:szCs w:val="14"/>
        </w:rPr>
        <w:t>3.7. При неисполнении владельцем НТО обязанности по своевременному демонтажу НТО считается самовольно установленным, а место его размещения подлежит освобождению в соответствии с законодательством Российской Федерации, Новгородской области, муниципальными правовыми актами, условиями Договора, Договора посредством реализации преимущественного права.</w:t>
      </w:r>
    </w:p>
    <w:p w:rsidR="00924142" w:rsidRDefault="00924142" w:rsidP="00924142">
      <w:pPr>
        <w:rPr>
          <w:sz w:val="14"/>
          <w:szCs w:val="14"/>
        </w:rPr>
      </w:pPr>
    </w:p>
    <w:p w:rsidR="00924142" w:rsidRPr="00953E61" w:rsidRDefault="00924142" w:rsidP="00924142">
      <w:pPr>
        <w:widowControl w:val="0"/>
        <w:suppressAutoHyphens/>
        <w:autoSpaceDE w:val="0"/>
        <w:jc w:val="right"/>
        <w:rPr>
          <w:sz w:val="14"/>
          <w:szCs w:val="14"/>
        </w:rPr>
      </w:pPr>
      <w:r w:rsidRPr="00953E61">
        <w:rPr>
          <w:sz w:val="14"/>
          <w:szCs w:val="14"/>
        </w:rPr>
        <w:t>Приложение № 1</w:t>
      </w:r>
    </w:p>
    <w:p w:rsidR="00924142" w:rsidRPr="00953E61" w:rsidRDefault="00924142" w:rsidP="00924142">
      <w:pPr>
        <w:widowControl w:val="0"/>
        <w:suppressAutoHyphens/>
        <w:autoSpaceDE w:val="0"/>
        <w:jc w:val="right"/>
        <w:rPr>
          <w:sz w:val="14"/>
          <w:szCs w:val="14"/>
        </w:rPr>
      </w:pPr>
      <w:r w:rsidRPr="00953E61">
        <w:rPr>
          <w:sz w:val="14"/>
          <w:szCs w:val="14"/>
        </w:rPr>
        <w:t>к   Порядку размещения</w:t>
      </w:r>
    </w:p>
    <w:p w:rsidR="00924142" w:rsidRPr="00953E61" w:rsidRDefault="00924142" w:rsidP="00924142">
      <w:pPr>
        <w:widowControl w:val="0"/>
        <w:suppressAutoHyphens/>
        <w:autoSpaceDE w:val="0"/>
        <w:jc w:val="right"/>
        <w:rPr>
          <w:sz w:val="14"/>
          <w:szCs w:val="14"/>
        </w:rPr>
      </w:pPr>
      <w:r w:rsidRPr="00953E61">
        <w:rPr>
          <w:sz w:val="14"/>
          <w:szCs w:val="14"/>
        </w:rPr>
        <w:t xml:space="preserve"> нестационарных торговых объектов </w:t>
      </w:r>
    </w:p>
    <w:p w:rsidR="00924142" w:rsidRPr="00953E61" w:rsidRDefault="00924142" w:rsidP="00924142">
      <w:pPr>
        <w:widowControl w:val="0"/>
        <w:suppressAutoHyphens/>
        <w:autoSpaceDE w:val="0"/>
        <w:jc w:val="right"/>
        <w:rPr>
          <w:sz w:val="14"/>
          <w:szCs w:val="14"/>
        </w:rPr>
      </w:pPr>
      <w:r w:rsidRPr="00953E61">
        <w:rPr>
          <w:sz w:val="14"/>
          <w:szCs w:val="14"/>
        </w:rPr>
        <w:t xml:space="preserve">на территории Солецкого </w:t>
      </w:r>
    </w:p>
    <w:p w:rsidR="00924142" w:rsidRPr="00953E61" w:rsidRDefault="00924142" w:rsidP="00924142">
      <w:pPr>
        <w:widowControl w:val="0"/>
        <w:suppressAutoHyphens/>
        <w:autoSpaceDE w:val="0"/>
        <w:jc w:val="right"/>
        <w:rPr>
          <w:sz w:val="14"/>
          <w:szCs w:val="14"/>
        </w:rPr>
      </w:pPr>
      <w:r w:rsidRPr="00953E61">
        <w:rPr>
          <w:sz w:val="14"/>
          <w:szCs w:val="14"/>
        </w:rPr>
        <w:t>муниципального района</w:t>
      </w:r>
    </w:p>
    <w:p w:rsidR="00924142" w:rsidRPr="00953E61" w:rsidRDefault="00924142" w:rsidP="00924142">
      <w:pPr>
        <w:widowControl w:val="0"/>
        <w:suppressAutoHyphens/>
        <w:autoSpaceDE w:val="0"/>
        <w:jc w:val="both"/>
        <w:rPr>
          <w:sz w:val="14"/>
          <w:szCs w:val="14"/>
        </w:rPr>
      </w:pPr>
    </w:p>
    <w:p w:rsidR="00924142" w:rsidRPr="00953E61" w:rsidRDefault="00924142" w:rsidP="00924142">
      <w:pPr>
        <w:widowControl w:val="0"/>
        <w:autoSpaceDE w:val="0"/>
        <w:autoSpaceDN w:val="0"/>
        <w:jc w:val="right"/>
        <w:rPr>
          <w:sz w:val="14"/>
          <w:szCs w:val="14"/>
        </w:rPr>
      </w:pPr>
    </w:p>
    <w:p w:rsidR="00924142" w:rsidRPr="00953E61" w:rsidRDefault="00924142" w:rsidP="00924142">
      <w:pPr>
        <w:widowControl w:val="0"/>
        <w:autoSpaceDE w:val="0"/>
        <w:autoSpaceDN w:val="0"/>
        <w:jc w:val="right"/>
        <w:rPr>
          <w:sz w:val="14"/>
          <w:szCs w:val="14"/>
        </w:rPr>
      </w:pPr>
      <w:r w:rsidRPr="00953E61">
        <w:rPr>
          <w:sz w:val="14"/>
          <w:szCs w:val="14"/>
        </w:rPr>
        <w:t>Форма</w:t>
      </w:r>
    </w:p>
    <w:tbl>
      <w:tblPr>
        <w:tblW w:w="0" w:type="auto"/>
        <w:tblLook w:val="01E0" w:firstRow="1" w:lastRow="1" w:firstColumn="1" w:lastColumn="1" w:noHBand="0" w:noVBand="0"/>
      </w:tblPr>
      <w:tblGrid>
        <w:gridCol w:w="1088"/>
        <w:gridCol w:w="4117"/>
      </w:tblGrid>
      <w:tr w:rsidR="00924142" w:rsidRPr="00953E61" w:rsidTr="00924142">
        <w:tc>
          <w:tcPr>
            <w:tcW w:w="3271" w:type="dxa"/>
          </w:tcPr>
          <w:p w:rsidR="00924142" w:rsidRPr="00953E61" w:rsidRDefault="00924142" w:rsidP="00924142">
            <w:pPr>
              <w:widowControl w:val="0"/>
              <w:autoSpaceDE w:val="0"/>
              <w:autoSpaceDN w:val="0"/>
              <w:jc w:val="center"/>
              <w:rPr>
                <w:sz w:val="14"/>
                <w:szCs w:val="14"/>
              </w:rPr>
            </w:pPr>
          </w:p>
        </w:tc>
        <w:tc>
          <w:tcPr>
            <w:tcW w:w="6300" w:type="dxa"/>
          </w:tcPr>
          <w:p w:rsidR="00924142" w:rsidRPr="00953E61" w:rsidRDefault="00924142" w:rsidP="00924142">
            <w:pPr>
              <w:widowControl w:val="0"/>
              <w:autoSpaceDE w:val="0"/>
              <w:autoSpaceDN w:val="0"/>
              <w:jc w:val="both"/>
              <w:rPr>
                <w:sz w:val="14"/>
                <w:szCs w:val="14"/>
              </w:rPr>
            </w:pPr>
            <w:r w:rsidRPr="00953E61">
              <w:rPr>
                <w:sz w:val="14"/>
                <w:szCs w:val="14"/>
              </w:rPr>
              <w:t>Главе муниципального района</w:t>
            </w:r>
          </w:p>
          <w:p w:rsidR="00924142" w:rsidRPr="00953E61" w:rsidRDefault="00924142" w:rsidP="00924142">
            <w:pPr>
              <w:widowControl w:val="0"/>
              <w:autoSpaceDE w:val="0"/>
              <w:autoSpaceDN w:val="0"/>
              <w:jc w:val="both"/>
              <w:rPr>
                <w:sz w:val="14"/>
                <w:szCs w:val="14"/>
              </w:rPr>
            </w:pPr>
            <w:r w:rsidRPr="00953E61">
              <w:rPr>
                <w:sz w:val="14"/>
                <w:szCs w:val="14"/>
              </w:rPr>
              <w:t>от ________________________________________</w:t>
            </w:r>
          </w:p>
          <w:p w:rsidR="00924142" w:rsidRPr="00953E61" w:rsidRDefault="00924142" w:rsidP="00924142">
            <w:pPr>
              <w:widowControl w:val="0"/>
              <w:pBdr>
                <w:bottom w:val="single" w:sz="12" w:space="1" w:color="auto"/>
              </w:pBdr>
              <w:autoSpaceDE w:val="0"/>
              <w:autoSpaceDN w:val="0"/>
              <w:jc w:val="both"/>
              <w:rPr>
                <w:sz w:val="14"/>
                <w:szCs w:val="14"/>
              </w:rPr>
            </w:pPr>
            <w:r w:rsidRPr="00953E61">
              <w:rPr>
                <w:sz w:val="14"/>
                <w:szCs w:val="14"/>
              </w:rPr>
              <w:t xml:space="preserve">                    (наименование юридического лица,</w:t>
            </w:r>
          </w:p>
          <w:p w:rsidR="00924142" w:rsidRPr="00953E61" w:rsidRDefault="00924142" w:rsidP="00924142">
            <w:pPr>
              <w:widowControl w:val="0"/>
              <w:pBdr>
                <w:bottom w:val="single" w:sz="12" w:space="1" w:color="auto"/>
              </w:pBdr>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 xml:space="preserve">                    ФИО индивидуального предпринимателя)</w:t>
            </w:r>
          </w:p>
          <w:p w:rsidR="00924142" w:rsidRPr="00953E61" w:rsidRDefault="00924142" w:rsidP="00924142">
            <w:pPr>
              <w:widowControl w:val="0"/>
              <w:autoSpaceDE w:val="0"/>
              <w:autoSpaceDN w:val="0"/>
              <w:jc w:val="both"/>
              <w:rPr>
                <w:sz w:val="14"/>
                <w:szCs w:val="14"/>
              </w:rPr>
            </w:pPr>
            <w:r w:rsidRPr="00953E61">
              <w:rPr>
                <w:sz w:val="14"/>
                <w:szCs w:val="14"/>
              </w:rPr>
              <w:t>ИНН_______________________________________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ОГРН______________________________________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юридический адрес: _________________________</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номер телефона:_____________________________</w:t>
            </w:r>
          </w:p>
          <w:p w:rsidR="00924142" w:rsidRPr="00953E61" w:rsidRDefault="00924142" w:rsidP="00924142">
            <w:pPr>
              <w:widowControl w:val="0"/>
              <w:autoSpaceDE w:val="0"/>
              <w:autoSpaceDN w:val="0"/>
              <w:jc w:val="both"/>
              <w:rPr>
                <w:sz w:val="14"/>
                <w:szCs w:val="14"/>
              </w:rPr>
            </w:pPr>
          </w:p>
        </w:tc>
      </w:tr>
    </w:tbl>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center"/>
        <w:rPr>
          <w:sz w:val="14"/>
          <w:szCs w:val="14"/>
        </w:rPr>
      </w:pPr>
      <w:bookmarkStart w:id="22" w:name="P191"/>
      <w:bookmarkEnd w:id="22"/>
      <w:r w:rsidRPr="00953E61">
        <w:rPr>
          <w:sz w:val="14"/>
          <w:szCs w:val="14"/>
        </w:rPr>
        <w:t>ЗАЯВКА</w:t>
      </w:r>
    </w:p>
    <w:p w:rsidR="00924142" w:rsidRPr="00953E61" w:rsidRDefault="00924142" w:rsidP="00924142">
      <w:pPr>
        <w:widowControl w:val="0"/>
        <w:autoSpaceDE w:val="0"/>
        <w:autoSpaceDN w:val="0"/>
        <w:jc w:val="center"/>
        <w:rPr>
          <w:sz w:val="14"/>
          <w:szCs w:val="14"/>
        </w:rPr>
      </w:pPr>
      <w:r w:rsidRPr="00953E61">
        <w:rPr>
          <w:sz w:val="14"/>
          <w:szCs w:val="14"/>
        </w:rPr>
        <w:t xml:space="preserve">на участие в аукционе на право размещения нестационарного торгового </w:t>
      </w:r>
    </w:p>
    <w:p w:rsidR="00924142" w:rsidRPr="00953E61" w:rsidRDefault="00924142" w:rsidP="00924142">
      <w:pPr>
        <w:widowControl w:val="0"/>
        <w:autoSpaceDE w:val="0"/>
        <w:autoSpaceDN w:val="0"/>
        <w:jc w:val="center"/>
        <w:rPr>
          <w:sz w:val="14"/>
          <w:szCs w:val="14"/>
        </w:rPr>
      </w:pPr>
      <w:r w:rsidRPr="00953E61">
        <w:rPr>
          <w:sz w:val="14"/>
          <w:szCs w:val="14"/>
        </w:rPr>
        <w:t xml:space="preserve">объекта </w:t>
      </w:r>
      <w:proofErr w:type="spellStart"/>
      <w:r w:rsidRPr="00953E61">
        <w:rPr>
          <w:sz w:val="14"/>
          <w:szCs w:val="14"/>
        </w:rPr>
        <w:t>натерритории</w:t>
      </w:r>
      <w:proofErr w:type="spellEnd"/>
      <w:r w:rsidRPr="00953E61">
        <w:rPr>
          <w:sz w:val="14"/>
          <w:szCs w:val="14"/>
        </w:rPr>
        <w:t xml:space="preserve"> Солецкого муниципального района </w:t>
      </w:r>
    </w:p>
    <w:p w:rsidR="00924142" w:rsidRPr="00953E61" w:rsidRDefault="00924142" w:rsidP="00924142">
      <w:pPr>
        <w:widowControl w:val="0"/>
        <w:autoSpaceDE w:val="0"/>
        <w:autoSpaceDN w:val="0"/>
        <w:jc w:val="center"/>
        <w:rPr>
          <w:sz w:val="14"/>
          <w:szCs w:val="14"/>
        </w:rPr>
      </w:pPr>
      <w:r w:rsidRPr="00953E61">
        <w:rPr>
          <w:sz w:val="14"/>
          <w:szCs w:val="14"/>
        </w:rPr>
        <w:t>(для индивидуального предпринимателя)</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 xml:space="preserve"> "___" _____________ 20____ года</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(ФИО индивидуального предпринимателя, подавшего заявку)</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(номер свидетельства о государственной регистрации ИП)</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 xml:space="preserve">заявляет   о  своем  намерении  принять  участие  в  открытом  аукционе  </w:t>
      </w:r>
    </w:p>
    <w:p w:rsidR="00924142" w:rsidRPr="00953E61" w:rsidRDefault="00924142" w:rsidP="00924142">
      <w:pPr>
        <w:widowControl w:val="0"/>
        <w:autoSpaceDE w:val="0"/>
        <w:autoSpaceDN w:val="0"/>
        <w:jc w:val="both"/>
        <w:rPr>
          <w:sz w:val="14"/>
          <w:szCs w:val="14"/>
        </w:rPr>
      </w:pPr>
      <w:r w:rsidRPr="00953E61">
        <w:rPr>
          <w:sz w:val="14"/>
          <w:szCs w:val="14"/>
        </w:rPr>
        <w:t xml:space="preserve">  на   право   размещения нестационарного  торгового  объекта  на  территории Солецкого муниципального района по адресу: __________________________________________________________________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(указать вид деятельности объекта)</w:t>
      </w:r>
    </w:p>
    <w:p w:rsidR="00924142" w:rsidRPr="00953E61" w:rsidRDefault="00924142" w:rsidP="00924142">
      <w:pPr>
        <w:widowControl w:val="0"/>
        <w:autoSpaceDE w:val="0"/>
        <w:autoSpaceDN w:val="0"/>
        <w:jc w:val="both"/>
        <w:rPr>
          <w:sz w:val="14"/>
          <w:szCs w:val="14"/>
        </w:rPr>
      </w:pPr>
      <w:r w:rsidRPr="00953E61">
        <w:rPr>
          <w:sz w:val="14"/>
          <w:szCs w:val="14"/>
        </w:rPr>
        <w:t>С   условиями  проведения  открытого  аукциона  и  порядком  проведения открытого аукциона ознакомлен(а) и согласен(а).</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Банковские реквизиты: 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Номер телефона: __________________________________________________.</w:t>
      </w:r>
    </w:p>
    <w:p w:rsidR="00924142" w:rsidRPr="00953E61" w:rsidRDefault="00924142" w:rsidP="00924142">
      <w:pPr>
        <w:jc w:val="both"/>
        <w:rPr>
          <w:sz w:val="14"/>
          <w:szCs w:val="14"/>
        </w:rPr>
      </w:pPr>
      <w:r w:rsidRPr="00953E61">
        <w:rPr>
          <w:sz w:val="14"/>
          <w:szCs w:val="14"/>
        </w:rPr>
        <w:t>Даю согласие на обработку и передачу сообщенных мною персональных данных в соответствии со статьей 9 Федерального закона от 27 июля 2006 года № 152-ФЗ «О персональных данных». Настоящее согласие не устанавливает предельных сроков обработки персональных данных. Порядок отзыва согласия на обработку персональных данных мне известен.</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lastRenderedPageBreak/>
        <w:t>Индивидуальный предприниматель _________     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(подпись)            (расшифровка подписи)</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"____" _________________ 20___ года</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 xml:space="preserve">Принято  _______________________         </w:t>
      </w:r>
    </w:p>
    <w:p w:rsidR="00924142" w:rsidRPr="00953E61" w:rsidRDefault="00924142" w:rsidP="00924142">
      <w:pPr>
        <w:widowControl w:val="0"/>
        <w:autoSpaceDE w:val="0"/>
        <w:autoSpaceDN w:val="0"/>
        <w:jc w:val="both"/>
        <w:rPr>
          <w:sz w:val="14"/>
          <w:szCs w:val="14"/>
        </w:rPr>
      </w:pPr>
      <w:r w:rsidRPr="00953E61">
        <w:rPr>
          <w:sz w:val="14"/>
          <w:szCs w:val="14"/>
        </w:rPr>
        <w:t xml:space="preserve"> __________________    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(подпись)                         (ФИО лица, принявшего документы)</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"___" _________________ 20____ год</w:t>
      </w:r>
    </w:p>
    <w:p w:rsidR="00924142" w:rsidRPr="00953E61" w:rsidRDefault="00924142" w:rsidP="00924142">
      <w:pPr>
        <w:widowControl w:val="0"/>
        <w:suppressAutoHyphens/>
        <w:autoSpaceDE w:val="0"/>
        <w:jc w:val="right"/>
        <w:rPr>
          <w:sz w:val="14"/>
          <w:szCs w:val="14"/>
        </w:rPr>
      </w:pPr>
    </w:p>
    <w:p w:rsidR="00924142" w:rsidRPr="00953E61" w:rsidRDefault="00924142" w:rsidP="00924142">
      <w:pPr>
        <w:widowControl w:val="0"/>
        <w:suppressAutoHyphens/>
        <w:autoSpaceDE w:val="0"/>
        <w:jc w:val="right"/>
        <w:rPr>
          <w:sz w:val="14"/>
          <w:szCs w:val="14"/>
        </w:rPr>
      </w:pPr>
    </w:p>
    <w:p w:rsidR="00924142" w:rsidRPr="00953E61" w:rsidRDefault="00924142" w:rsidP="00924142">
      <w:pPr>
        <w:widowControl w:val="0"/>
        <w:suppressAutoHyphens/>
        <w:autoSpaceDE w:val="0"/>
        <w:jc w:val="right"/>
        <w:rPr>
          <w:sz w:val="14"/>
          <w:szCs w:val="14"/>
        </w:rPr>
      </w:pPr>
      <w:r w:rsidRPr="00953E61">
        <w:rPr>
          <w:sz w:val="14"/>
          <w:szCs w:val="14"/>
        </w:rPr>
        <w:t>Приложение № 2</w:t>
      </w:r>
    </w:p>
    <w:p w:rsidR="00924142" w:rsidRPr="00953E61" w:rsidRDefault="00924142" w:rsidP="00924142">
      <w:pPr>
        <w:widowControl w:val="0"/>
        <w:suppressAutoHyphens/>
        <w:autoSpaceDE w:val="0"/>
        <w:jc w:val="right"/>
        <w:rPr>
          <w:sz w:val="14"/>
          <w:szCs w:val="14"/>
        </w:rPr>
      </w:pPr>
      <w:r w:rsidRPr="00953E61">
        <w:rPr>
          <w:sz w:val="14"/>
          <w:szCs w:val="14"/>
        </w:rPr>
        <w:t xml:space="preserve">к Порядку размещения </w:t>
      </w:r>
    </w:p>
    <w:p w:rsidR="00924142" w:rsidRPr="00953E61" w:rsidRDefault="00924142" w:rsidP="00924142">
      <w:pPr>
        <w:widowControl w:val="0"/>
        <w:suppressAutoHyphens/>
        <w:autoSpaceDE w:val="0"/>
        <w:jc w:val="right"/>
        <w:rPr>
          <w:sz w:val="14"/>
          <w:szCs w:val="14"/>
        </w:rPr>
      </w:pPr>
      <w:r w:rsidRPr="00953E61">
        <w:rPr>
          <w:sz w:val="14"/>
          <w:szCs w:val="14"/>
        </w:rPr>
        <w:t xml:space="preserve">нестационарных торговых объектов </w:t>
      </w:r>
    </w:p>
    <w:p w:rsidR="00924142" w:rsidRPr="00953E61" w:rsidRDefault="00924142" w:rsidP="00924142">
      <w:pPr>
        <w:widowControl w:val="0"/>
        <w:suppressAutoHyphens/>
        <w:autoSpaceDE w:val="0"/>
        <w:jc w:val="right"/>
        <w:rPr>
          <w:sz w:val="14"/>
          <w:szCs w:val="14"/>
        </w:rPr>
      </w:pPr>
      <w:r w:rsidRPr="00953E61">
        <w:rPr>
          <w:sz w:val="14"/>
          <w:szCs w:val="14"/>
        </w:rPr>
        <w:t xml:space="preserve">на территории Солецкого </w:t>
      </w:r>
    </w:p>
    <w:p w:rsidR="00924142" w:rsidRPr="00953E61" w:rsidRDefault="00924142" w:rsidP="00924142">
      <w:pPr>
        <w:widowControl w:val="0"/>
        <w:suppressAutoHyphens/>
        <w:autoSpaceDE w:val="0"/>
        <w:jc w:val="right"/>
        <w:rPr>
          <w:sz w:val="14"/>
          <w:szCs w:val="14"/>
        </w:rPr>
      </w:pPr>
      <w:r w:rsidRPr="00953E61">
        <w:rPr>
          <w:sz w:val="14"/>
          <w:szCs w:val="14"/>
        </w:rPr>
        <w:t>муниципального района</w:t>
      </w:r>
    </w:p>
    <w:p w:rsidR="00924142" w:rsidRPr="00953E61" w:rsidRDefault="00924142" w:rsidP="00924142">
      <w:pPr>
        <w:widowControl w:val="0"/>
        <w:suppressAutoHyphens/>
        <w:autoSpaceDE w:val="0"/>
        <w:jc w:val="both"/>
        <w:rPr>
          <w:sz w:val="14"/>
          <w:szCs w:val="14"/>
        </w:rPr>
      </w:pPr>
    </w:p>
    <w:p w:rsidR="00924142" w:rsidRPr="00953E61" w:rsidRDefault="00924142" w:rsidP="00924142">
      <w:pPr>
        <w:widowControl w:val="0"/>
        <w:autoSpaceDE w:val="0"/>
        <w:autoSpaceDN w:val="0"/>
        <w:jc w:val="right"/>
        <w:rPr>
          <w:sz w:val="14"/>
          <w:szCs w:val="14"/>
        </w:rPr>
      </w:pPr>
      <w:r w:rsidRPr="00953E61">
        <w:rPr>
          <w:sz w:val="14"/>
          <w:szCs w:val="14"/>
        </w:rPr>
        <w:t xml:space="preserve"> Форма</w:t>
      </w:r>
    </w:p>
    <w:tbl>
      <w:tblPr>
        <w:tblW w:w="0" w:type="auto"/>
        <w:tblLook w:val="01E0" w:firstRow="1" w:lastRow="1" w:firstColumn="1" w:lastColumn="1" w:noHBand="0" w:noVBand="0"/>
      </w:tblPr>
      <w:tblGrid>
        <w:gridCol w:w="1088"/>
        <w:gridCol w:w="4117"/>
      </w:tblGrid>
      <w:tr w:rsidR="00924142" w:rsidRPr="00953E61" w:rsidTr="00924142">
        <w:tc>
          <w:tcPr>
            <w:tcW w:w="3271" w:type="dxa"/>
          </w:tcPr>
          <w:p w:rsidR="00924142" w:rsidRPr="00953E61" w:rsidRDefault="00924142" w:rsidP="00924142">
            <w:pPr>
              <w:widowControl w:val="0"/>
              <w:autoSpaceDE w:val="0"/>
              <w:autoSpaceDN w:val="0"/>
              <w:jc w:val="center"/>
              <w:rPr>
                <w:sz w:val="14"/>
                <w:szCs w:val="14"/>
              </w:rPr>
            </w:pPr>
          </w:p>
        </w:tc>
        <w:tc>
          <w:tcPr>
            <w:tcW w:w="6300" w:type="dxa"/>
          </w:tcPr>
          <w:p w:rsidR="00924142" w:rsidRPr="00953E61" w:rsidRDefault="00924142" w:rsidP="00924142">
            <w:pPr>
              <w:widowControl w:val="0"/>
              <w:autoSpaceDE w:val="0"/>
              <w:autoSpaceDN w:val="0"/>
              <w:jc w:val="both"/>
              <w:rPr>
                <w:sz w:val="14"/>
                <w:szCs w:val="14"/>
              </w:rPr>
            </w:pPr>
            <w:r w:rsidRPr="00953E61">
              <w:rPr>
                <w:sz w:val="14"/>
                <w:szCs w:val="14"/>
              </w:rPr>
              <w:t>Главе  муниципального района</w:t>
            </w:r>
          </w:p>
          <w:p w:rsidR="00924142" w:rsidRPr="00953E61" w:rsidRDefault="00924142" w:rsidP="00924142">
            <w:pPr>
              <w:widowControl w:val="0"/>
              <w:autoSpaceDE w:val="0"/>
              <w:autoSpaceDN w:val="0"/>
              <w:jc w:val="both"/>
              <w:rPr>
                <w:sz w:val="14"/>
                <w:szCs w:val="14"/>
              </w:rPr>
            </w:pPr>
            <w:r w:rsidRPr="00953E61">
              <w:rPr>
                <w:sz w:val="14"/>
                <w:szCs w:val="14"/>
              </w:rPr>
              <w:t>от ________________________________________</w:t>
            </w:r>
          </w:p>
          <w:p w:rsidR="00924142" w:rsidRPr="00953E61" w:rsidRDefault="00924142" w:rsidP="00924142">
            <w:pPr>
              <w:widowControl w:val="0"/>
              <w:pBdr>
                <w:bottom w:val="single" w:sz="12" w:space="1" w:color="auto"/>
              </w:pBdr>
              <w:autoSpaceDE w:val="0"/>
              <w:autoSpaceDN w:val="0"/>
              <w:jc w:val="both"/>
              <w:rPr>
                <w:sz w:val="14"/>
                <w:szCs w:val="14"/>
              </w:rPr>
            </w:pPr>
            <w:r w:rsidRPr="00953E61">
              <w:rPr>
                <w:sz w:val="14"/>
                <w:szCs w:val="14"/>
              </w:rPr>
              <w:t xml:space="preserve">                    (наименование юридического лица,</w:t>
            </w:r>
          </w:p>
          <w:p w:rsidR="00924142" w:rsidRPr="00953E61" w:rsidRDefault="00924142" w:rsidP="00924142">
            <w:pPr>
              <w:widowControl w:val="0"/>
              <w:pBdr>
                <w:bottom w:val="single" w:sz="12" w:space="1" w:color="auto"/>
              </w:pBdr>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 xml:space="preserve">                    ФИО индивидуального предпринимателя)</w:t>
            </w:r>
          </w:p>
          <w:p w:rsidR="00924142" w:rsidRPr="00953E61" w:rsidRDefault="00924142" w:rsidP="00924142">
            <w:pPr>
              <w:widowControl w:val="0"/>
              <w:autoSpaceDE w:val="0"/>
              <w:autoSpaceDN w:val="0"/>
              <w:jc w:val="both"/>
              <w:rPr>
                <w:sz w:val="14"/>
                <w:szCs w:val="14"/>
              </w:rPr>
            </w:pPr>
            <w:r w:rsidRPr="00953E61">
              <w:rPr>
                <w:sz w:val="14"/>
                <w:szCs w:val="14"/>
              </w:rPr>
              <w:t>ИНН_______________________________________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ОГРН______________________________________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юридический адрес: _________________________</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номер телефона:_____________________________</w:t>
            </w:r>
          </w:p>
          <w:p w:rsidR="00924142" w:rsidRPr="00953E61" w:rsidRDefault="00924142" w:rsidP="00924142">
            <w:pPr>
              <w:widowControl w:val="0"/>
              <w:autoSpaceDE w:val="0"/>
              <w:autoSpaceDN w:val="0"/>
              <w:jc w:val="both"/>
              <w:rPr>
                <w:sz w:val="14"/>
                <w:szCs w:val="14"/>
              </w:rPr>
            </w:pPr>
          </w:p>
        </w:tc>
      </w:tr>
    </w:tbl>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center"/>
        <w:rPr>
          <w:sz w:val="14"/>
          <w:szCs w:val="14"/>
        </w:rPr>
      </w:pPr>
      <w:bookmarkStart w:id="23" w:name="P238"/>
      <w:bookmarkEnd w:id="23"/>
      <w:r w:rsidRPr="00953E61">
        <w:rPr>
          <w:sz w:val="14"/>
          <w:szCs w:val="14"/>
        </w:rPr>
        <w:t>ЗАЯВКА</w:t>
      </w:r>
    </w:p>
    <w:p w:rsidR="00924142" w:rsidRPr="00953E61" w:rsidRDefault="00924142" w:rsidP="00924142">
      <w:pPr>
        <w:widowControl w:val="0"/>
        <w:autoSpaceDE w:val="0"/>
        <w:autoSpaceDN w:val="0"/>
        <w:jc w:val="center"/>
        <w:rPr>
          <w:sz w:val="14"/>
          <w:szCs w:val="14"/>
        </w:rPr>
      </w:pPr>
      <w:r w:rsidRPr="00953E61">
        <w:rPr>
          <w:sz w:val="14"/>
          <w:szCs w:val="14"/>
        </w:rPr>
        <w:t>на участие в аукционе на право размещения нестационарного торгового объекта на территории Солецкого муниципального района</w:t>
      </w:r>
    </w:p>
    <w:p w:rsidR="00924142" w:rsidRPr="00953E61" w:rsidRDefault="00924142" w:rsidP="00924142">
      <w:pPr>
        <w:widowControl w:val="0"/>
        <w:autoSpaceDE w:val="0"/>
        <w:autoSpaceDN w:val="0"/>
        <w:jc w:val="center"/>
        <w:rPr>
          <w:sz w:val="14"/>
          <w:szCs w:val="14"/>
        </w:rPr>
      </w:pPr>
      <w:r w:rsidRPr="00953E61">
        <w:rPr>
          <w:sz w:val="14"/>
          <w:szCs w:val="14"/>
        </w:rPr>
        <w:t>(для юридического лица)</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 xml:space="preserve"> "___" _____________ 20____ года</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(полное наименование юридического лица, подавшего заявку)</w:t>
      </w:r>
    </w:p>
    <w:p w:rsidR="00924142" w:rsidRPr="00953E61" w:rsidRDefault="00924142" w:rsidP="00924142">
      <w:pPr>
        <w:widowControl w:val="0"/>
        <w:autoSpaceDE w:val="0"/>
        <w:autoSpaceDN w:val="0"/>
        <w:jc w:val="both"/>
        <w:rPr>
          <w:sz w:val="14"/>
          <w:szCs w:val="14"/>
        </w:rPr>
      </w:pPr>
      <w:r w:rsidRPr="00953E61">
        <w:rPr>
          <w:sz w:val="14"/>
          <w:szCs w:val="14"/>
        </w:rPr>
        <w:t>зарегистрированное 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(наименование органа, зарегистрировавшего юридическое лицо)</w:t>
      </w:r>
    </w:p>
    <w:p w:rsidR="00924142" w:rsidRPr="00953E61" w:rsidRDefault="00924142" w:rsidP="00924142">
      <w:pPr>
        <w:widowControl w:val="0"/>
        <w:autoSpaceDE w:val="0"/>
        <w:autoSpaceDN w:val="0"/>
        <w:jc w:val="both"/>
        <w:rPr>
          <w:sz w:val="14"/>
          <w:szCs w:val="14"/>
        </w:rPr>
      </w:pPr>
      <w:r w:rsidRPr="00953E61">
        <w:rPr>
          <w:sz w:val="14"/>
          <w:szCs w:val="14"/>
        </w:rPr>
        <w:t>по юридическому адресу 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о чем выдано свидетельство, серия __________ № ______________________,</w:t>
      </w:r>
    </w:p>
    <w:p w:rsidR="00924142" w:rsidRPr="00953E61" w:rsidRDefault="00924142" w:rsidP="00924142">
      <w:pPr>
        <w:widowControl w:val="0"/>
        <w:autoSpaceDE w:val="0"/>
        <w:autoSpaceDN w:val="0"/>
        <w:jc w:val="both"/>
        <w:rPr>
          <w:sz w:val="14"/>
          <w:szCs w:val="14"/>
        </w:rPr>
      </w:pPr>
      <w:r w:rsidRPr="00953E61">
        <w:rPr>
          <w:sz w:val="14"/>
          <w:szCs w:val="14"/>
        </w:rPr>
        <w:t>заявляет   о  своем  намерении  принять  участие  в  открытом  аукционе на право размещения нестационарного  торгового  объекта  на  территории  Солецкого муниципального района</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__________________________________________________________________.</w:t>
      </w:r>
    </w:p>
    <w:p w:rsidR="00924142" w:rsidRPr="00953E61" w:rsidRDefault="00924142" w:rsidP="00924142">
      <w:pPr>
        <w:widowControl w:val="0"/>
        <w:autoSpaceDE w:val="0"/>
        <w:autoSpaceDN w:val="0"/>
        <w:jc w:val="center"/>
        <w:rPr>
          <w:sz w:val="14"/>
          <w:szCs w:val="14"/>
        </w:rPr>
      </w:pPr>
      <w:r w:rsidRPr="00953E61">
        <w:rPr>
          <w:sz w:val="14"/>
          <w:szCs w:val="14"/>
        </w:rPr>
        <w:t>(указать вид деятельности объекта)</w:t>
      </w:r>
    </w:p>
    <w:p w:rsidR="00924142" w:rsidRPr="00953E61" w:rsidRDefault="00924142" w:rsidP="00924142">
      <w:pPr>
        <w:widowControl w:val="0"/>
        <w:autoSpaceDE w:val="0"/>
        <w:autoSpaceDN w:val="0"/>
        <w:jc w:val="both"/>
        <w:rPr>
          <w:sz w:val="14"/>
          <w:szCs w:val="14"/>
        </w:rPr>
      </w:pPr>
      <w:r w:rsidRPr="00953E61">
        <w:rPr>
          <w:sz w:val="14"/>
          <w:szCs w:val="14"/>
        </w:rPr>
        <w:t xml:space="preserve">         С   условиями  проведения  открытого  аукциона  и  порядком проведения открытого аукциона ознакомлен(а) и согласен(а).</w:t>
      </w:r>
    </w:p>
    <w:p w:rsidR="00924142" w:rsidRPr="00953E61" w:rsidRDefault="00924142" w:rsidP="00924142">
      <w:pPr>
        <w:widowControl w:val="0"/>
        <w:autoSpaceDE w:val="0"/>
        <w:autoSpaceDN w:val="0"/>
        <w:jc w:val="both"/>
        <w:rPr>
          <w:sz w:val="14"/>
          <w:szCs w:val="14"/>
        </w:rPr>
      </w:pPr>
      <w:r w:rsidRPr="00953E61">
        <w:rPr>
          <w:sz w:val="14"/>
          <w:szCs w:val="14"/>
        </w:rPr>
        <w:t>Банковские реквизиты: 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Номер телефона: ________________________________________________.</w:t>
      </w:r>
    </w:p>
    <w:p w:rsidR="00924142" w:rsidRPr="00953E61" w:rsidRDefault="00924142" w:rsidP="00924142">
      <w:pPr>
        <w:jc w:val="both"/>
        <w:rPr>
          <w:sz w:val="14"/>
          <w:szCs w:val="14"/>
        </w:rPr>
      </w:pPr>
      <w:r w:rsidRPr="00953E61">
        <w:rPr>
          <w:sz w:val="14"/>
          <w:szCs w:val="14"/>
        </w:rPr>
        <w:t>Даю согласие на обработку и передачу сообщенных мною персональных данных в соответствии со статьей 9 Федерального закона от 27 июля 2006 года №152-ФЗ «О персональных данных». Настоящее согласие не устанавливает предельных сроков обработки персональных данных. Порядок отзыва согласия на обработку персональных данных мне известен.</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Руководитель_________________       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(подпись)                               (расшифровка подписи)</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"____" _________________ 20___ года</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 xml:space="preserve">Принято </w:t>
      </w:r>
    </w:p>
    <w:p w:rsidR="00924142" w:rsidRPr="00953E61" w:rsidRDefault="00924142" w:rsidP="00924142">
      <w:pPr>
        <w:widowControl w:val="0"/>
        <w:autoSpaceDE w:val="0"/>
        <w:autoSpaceDN w:val="0"/>
        <w:jc w:val="both"/>
        <w:rPr>
          <w:sz w:val="14"/>
          <w:szCs w:val="14"/>
        </w:rPr>
      </w:pPr>
      <w:r w:rsidRPr="00953E61">
        <w:rPr>
          <w:sz w:val="14"/>
          <w:szCs w:val="14"/>
        </w:rPr>
        <w:t>_______________________         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(подпись)                                           (ФИО лица, принявшего документы)</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"___" _________________ 20____ года</w:t>
      </w:r>
    </w:p>
    <w:p w:rsidR="00924142" w:rsidRPr="00953E61" w:rsidRDefault="00924142" w:rsidP="00924142">
      <w:pPr>
        <w:tabs>
          <w:tab w:val="left" w:pos="709"/>
          <w:tab w:val="left" w:pos="3060"/>
        </w:tabs>
        <w:rPr>
          <w:b/>
          <w:sz w:val="14"/>
          <w:szCs w:val="14"/>
        </w:rPr>
      </w:pPr>
    </w:p>
    <w:p w:rsidR="00924142" w:rsidRPr="00953E61" w:rsidRDefault="00924142" w:rsidP="00924142">
      <w:pPr>
        <w:tabs>
          <w:tab w:val="left" w:pos="709"/>
          <w:tab w:val="left" w:pos="3060"/>
        </w:tabs>
        <w:rPr>
          <w:b/>
          <w:sz w:val="14"/>
          <w:szCs w:val="14"/>
        </w:rPr>
      </w:pPr>
    </w:p>
    <w:p w:rsidR="00924142" w:rsidRPr="00953E61" w:rsidRDefault="00924142" w:rsidP="00924142">
      <w:pPr>
        <w:tabs>
          <w:tab w:val="left" w:pos="709"/>
          <w:tab w:val="left" w:pos="3060"/>
        </w:tabs>
        <w:rPr>
          <w:b/>
          <w:sz w:val="14"/>
          <w:szCs w:val="14"/>
        </w:rPr>
      </w:pPr>
    </w:p>
    <w:p w:rsidR="00924142" w:rsidRPr="00953E61" w:rsidRDefault="00924142" w:rsidP="00924142">
      <w:pPr>
        <w:tabs>
          <w:tab w:val="left" w:pos="709"/>
          <w:tab w:val="left" w:pos="3060"/>
        </w:tabs>
        <w:rPr>
          <w:b/>
          <w:sz w:val="14"/>
          <w:szCs w:val="14"/>
        </w:rPr>
      </w:pPr>
    </w:p>
    <w:p w:rsidR="00924142" w:rsidRPr="00953E61" w:rsidRDefault="00924142" w:rsidP="00924142">
      <w:pPr>
        <w:tabs>
          <w:tab w:val="left" w:pos="709"/>
          <w:tab w:val="left" w:pos="3060"/>
        </w:tabs>
        <w:rPr>
          <w:b/>
          <w:sz w:val="14"/>
          <w:szCs w:val="14"/>
        </w:rPr>
      </w:pPr>
    </w:p>
    <w:p w:rsidR="00924142" w:rsidRPr="00953E61" w:rsidRDefault="00924142" w:rsidP="00924142">
      <w:pPr>
        <w:tabs>
          <w:tab w:val="left" w:pos="709"/>
          <w:tab w:val="left" w:pos="3060"/>
        </w:tabs>
        <w:rPr>
          <w:b/>
          <w:sz w:val="14"/>
          <w:szCs w:val="14"/>
        </w:rPr>
      </w:pPr>
    </w:p>
    <w:p w:rsidR="00924142" w:rsidRPr="00953E61" w:rsidRDefault="00924142" w:rsidP="00924142">
      <w:pPr>
        <w:tabs>
          <w:tab w:val="left" w:pos="709"/>
          <w:tab w:val="left" w:pos="3060"/>
        </w:tabs>
        <w:rPr>
          <w:b/>
          <w:sz w:val="14"/>
          <w:szCs w:val="14"/>
        </w:rPr>
      </w:pPr>
    </w:p>
    <w:p w:rsidR="00924142" w:rsidRPr="00953E61" w:rsidRDefault="00924142" w:rsidP="00924142">
      <w:pPr>
        <w:tabs>
          <w:tab w:val="left" w:pos="709"/>
          <w:tab w:val="left" w:pos="3060"/>
        </w:tabs>
        <w:rPr>
          <w:b/>
          <w:sz w:val="14"/>
          <w:szCs w:val="14"/>
        </w:rPr>
      </w:pPr>
    </w:p>
    <w:p w:rsidR="00924142" w:rsidRPr="00953E61" w:rsidRDefault="00924142" w:rsidP="00924142">
      <w:pPr>
        <w:tabs>
          <w:tab w:val="left" w:pos="709"/>
          <w:tab w:val="left" w:pos="3060"/>
        </w:tabs>
        <w:rPr>
          <w:b/>
          <w:sz w:val="14"/>
          <w:szCs w:val="14"/>
        </w:rPr>
      </w:pPr>
    </w:p>
    <w:p w:rsidR="00924142" w:rsidRPr="00953E61" w:rsidRDefault="00924142" w:rsidP="00924142">
      <w:pPr>
        <w:tabs>
          <w:tab w:val="left" w:pos="709"/>
          <w:tab w:val="left" w:pos="3060"/>
        </w:tabs>
        <w:rPr>
          <w:b/>
          <w:sz w:val="14"/>
          <w:szCs w:val="14"/>
        </w:rPr>
      </w:pPr>
    </w:p>
    <w:p w:rsidR="00924142" w:rsidRPr="00953E61" w:rsidRDefault="00924142" w:rsidP="00924142">
      <w:pPr>
        <w:tabs>
          <w:tab w:val="left" w:pos="709"/>
          <w:tab w:val="left" w:pos="3060"/>
        </w:tabs>
        <w:rPr>
          <w:b/>
          <w:sz w:val="14"/>
          <w:szCs w:val="14"/>
        </w:rPr>
      </w:pPr>
    </w:p>
    <w:p w:rsidR="00924142" w:rsidRPr="00953E61" w:rsidRDefault="00924142" w:rsidP="00924142">
      <w:pPr>
        <w:widowControl w:val="0"/>
        <w:suppressAutoHyphens/>
        <w:autoSpaceDE w:val="0"/>
        <w:jc w:val="right"/>
        <w:rPr>
          <w:sz w:val="14"/>
          <w:szCs w:val="14"/>
        </w:rPr>
      </w:pPr>
      <w:r w:rsidRPr="00953E61">
        <w:rPr>
          <w:sz w:val="14"/>
          <w:szCs w:val="14"/>
        </w:rPr>
        <w:lastRenderedPageBreak/>
        <w:t>Приложение №3</w:t>
      </w:r>
    </w:p>
    <w:p w:rsidR="00924142" w:rsidRPr="00953E61" w:rsidRDefault="00924142" w:rsidP="00924142">
      <w:pPr>
        <w:widowControl w:val="0"/>
        <w:suppressAutoHyphens/>
        <w:autoSpaceDE w:val="0"/>
        <w:jc w:val="right"/>
        <w:rPr>
          <w:sz w:val="14"/>
          <w:szCs w:val="14"/>
        </w:rPr>
      </w:pPr>
      <w:r w:rsidRPr="00953E61">
        <w:rPr>
          <w:sz w:val="14"/>
          <w:szCs w:val="14"/>
        </w:rPr>
        <w:t xml:space="preserve">к Порядку размещения </w:t>
      </w:r>
    </w:p>
    <w:p w:rsidR="00924142" w:rsidRPr="00953E61" w:rsidRDefault="00924142" w:rsidP="00924142">
      <w:pPr>
        <w:widowControl w:val="0"/>
        <w:suppressAutoHyphens/>
        <w:autoSpaceDE w:val="0"/>
        <w:jc w:val="right"/>
        <w:rPr>
          <w:sz w:val="14"/>
          <w:szCs w:val="14"/>
        </w:rPr>
      </w:pPr>
      <w:r w:rsidRPr="00953E61">
        <w:rPr>
          <w:sz w:val="14"/>
          <w:szCs w:val="14"/>
        </w:rPr>
        <w:t xml:space="preserve">нестационарных торговых объектов </w:t>
      </w:r>
    </w:p>
    <w:p w:rsidR="00924142" w:rsidRPr="00953E61" w:rsidRDefault="00924142" w:rsidP="00924142">
      <w:pPr>
        <w:widowControl w:val="0"/>
        <w:suppressAutoHyphens/>
        <w:autoSpaceDE w:val="0"/>
        <w:jc w:val="right"/>
        <w:rPr>
          <w:sz w:val="14"/>
          <w:szCs w:val="14"/>
        </w:rPr>
      </w:pPr>
      <w:r w:rsidRPr="00953E61">
        <w:rPr>
          <w:sz w:val="14"/>
          <w:szCs w:val="14"/>
        </w:rPr>
        <w:t xml:space="preserve">на территории Солецкого </w:t>
      </w:r>
    </w:p>
    <w:p w:rsidR="00924142" w:rsidRPr="00953E61" w:rsidRDefault="00924142" w:rsidP="00924142">
      <w:pPr>
        <w:widowControl w:val="0"/>
        <w:suppressAutoHyphens/>
        <w:autoSpaceDE w:val="0"/>
        <w:jc w:val="right"/>
        <w:rPr>
          <w:sz w:val="14"/>
          <w:szCs w:val="14"/>
        </w:rPr>
      </w:pPr>
      <w:r w:rsidRPr="00953E61">
        <w:rPr>
          <w:sz w:val="14"/>
          <w:szCs w:val="14"/>
        </w:rPr>
        <w:t>муниципального района</w:t>
      </w:r>
    </w:p>
    <w:p w:rsidR="00924142" w:rsidRPr="00953E61" w:rsidRDefault="00924142" w:rsidP="00924142">
      <w:pPr>
        <w:widowControl w:val="0"/>
        <w:suppressAutoHyphens/>
        <w:autoSpaceDE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 xml:space="preserve">                                                                                              Форма</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center"/>
        <w:rPr>
          <w:b/>
          <w:sz w:val="14"/>
          <w:szCs w:val="14"/>
        </w:rPr>
      </w:pPr>
      <w:bookmarkStart w:id="24" w:name="P287"/>
      <w:bookmarkEnd w:id="24"/>
      <w:r w:rsidRPr="00953E61">
        <w:rPr>
          <w:b/>
          <w:sz w:val="14"/>
          <w:szCs w:val="14"/>
        </w:rPr>
        <w:t>ДОГОВОР</w:t>
      </w:r>
    </w:p>
    <w:p w:rsidR="00924142" w:rsidRPr="00953E61" w:rsidRDefault="00924142" w:rsidP="00924142">
      <w:pPr>
        <w:widowControl w:val="0"/>
        <w:autoSpaceDE w:val="0"/>
        <w:autoSpaceDN w:val="0"/>
        <w:jc w:val="center"/>
        <w:rPr>
          <w:sz w:val="14"/>
          <w:szCs w:val="14"/>
        </w:rPr>
      </w:pPr>
      <w:r w:rsidRPr="00953E61">
        <w:rPr>
          <w:sz w:val="14"/>
          <w:szCs w:val="14"/>
        </w:rPr>
        <w:t>о предоставлении права на размещение нестационарного торгового</w:t>
      </w:r>
    </w:p>
    <w:p w:rsidR="00924142" w:rsidRPr="00953E61" w:rsidRDefault="00924142" w:rsidP="00924142">
      <w:pPr>
        <w:widowControl w:val="0"/>
        <w:autoSpaceDE w:val="0"/>
        <w:autoSpaceDN w:val="0"/>
        <w:jc w:val="center"/>
        <w:rPr>
          <w:sz w:val="14"/>
          <w:szCs w:val="14"/>
        </w:rPr>
      </w:pPr>
      <w:r w:rsidRPr="00953E61">
        <w:rPr>
          <w:sz w:val="14"/>
          <w:szCs w:val="14"/>
        </w:rPr>
        <w:t>объекта на территории Солецкого муниципального района</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г. Сольцы                                       от "___" __________ 20___ г. № _______</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Администрация Солецкого муниципального района,  именуемая  в  дальнейшем Администрация, в лице 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(ФИО)</w:t>
      </w:r>
    </w:p>
    <w:p w:rsidR="00924142" w:rsidRPr="00953E61" w:rsidRDefault="00924142" w:rsidP="00924142">
      <w:pPr>
        <w:widowControl w:val="0"/>
        <w:autoSpaceDE w:val="0"/>
        <w:autoSpaceDN w:val="0"/>
        <w:jc w:val="both"/>
        <w:rPr>
          <w:sz w:val="14"/>
          <w:szCs w:val="14"/>
        </w:rPr>
      </w:pPr>
      <w:r w:rsidRPr="00953E61">
        <w:rPr>
          <w:sz w:val="14"/>
          <w:szCs w:val="14"/>
        </w:rPr>
        <w:t>действующего(ей) на основании Устава Солецкого муниципального района Новгородской области, с одной стороны, и</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__________________________________________________________________</w:t>
      </w:r>
    </w:p>
    <w:p w:rsidR="00924142" w:rsidRPr="00953E61" w:rsidRDefault="00924142" w:rsidP="00924142">
      <w:pPr>
        <w:widowControl w:val="0"/>
        <w:autoSpaceDE w:val="0"/>
        <w:autoSpaceDN w:val="0"/>
        <w:jc w:val="center"/>
        <w:rPr>
          <w:sz w:val="14"/>
          <w:szCs w:val="14"/>
        </w:rPr>
      </w:pPr>
      <w:r w:rsidRPr="00953E61">
        <w:rPr>
          <w:sz w:val="14"/>
          <w:szCs w:val="14"/>
        </w:rPr>
        <w:t>(наименование организации, ФИО индивидуального предпринимателя)</w:t>
      </w:r>
    </w:p>
    <w:p w:rsidR="00924142" w:rsidRPr="00953E61" w:rsidRDefault="00924142" w:rsidP="00924142">
      <w:pPr>
        <w:widowControl w:val="0"/>
        <w:autoSpaceDE w:val="0"/>
        <w:autoSpaceDN w:val="0"/>
        <w:jc w:val="both"/>
        <w:rPr>
          <w:sz w:val="14"/>
          <w:szCs w:val="14"/>
        </w:rPr>
      </w:pPr>
      <w:r w:rsidRPr="00953E61">
        <w:rPr>
          <w:sz w:val="14"/>
          <w:szCs w:val="14"/>
        </w:rPr>
        <w:t>в лице ____________________________________________________________,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(должность, ФИО)</w:t>
      </w:r>
    </w:p>
    <w:p w:rsidR="00924142" w:rsidRPr="00953E61" w:rsidRDefault="00924142" w:rsidP="00924142">
      <w:pPr>
        <w:widowControl w:val="0"/>
        <w:autoSpaceDE w:val="0"/>
        <w:autoSpaceDN w:val="0"/>
        <w:jc w:val="both"/>
        <w:rPr>
          <w:sz w:val="14"/>
          <w:szCs w:val="14"/>
        </w:rPr>
      </w:pPr>
      <w:r w:rsidRPr="00953E61">
        <w:rPr>
          <w:sz w:val="14"/>
          <w:szCs w:val="14"/>
        </w:rPr>
        <w:t>действующего (ей) на основании ___________________________, именуемый (</w:t>
      </w:r>
      <w:proofErr w:type="spellStart"/>
      <w:r w:rsidRPr="00953E61">
        <w:rPr>
          <w:sz w:val="14"/>
          <w:szCs w:val="14"/>
        </w:rPr>
        <w:t>ая</w:t>
      </w:r>
      <w:proofErr w:type="spellEnd"/>
      <w:r w:rsidRPr="00953E61">
        <w:rPr>
          <w:sz w:val="14"/>
          <w:szCs w:val="14"/>
        </w:rPr>
        <w:t>/</w:t>
      </w:r>
      <w:proofErr w:type="spellStart"/>
      <w:r w:rsidRPr="00953E61">
        <w:rPr>
          <w:sz w:val="14"/>
          <w:szCs w:val="14"/>
        </w:rPr>
        <w:t>ое</w:t>
      </w:r>
      <w:proofErr w:type="spellEnd"/>
      <w:r w:rsidRPr="00953E61">
        <w:rPr>
          <w:sz w:val="14"/>
          <w:szCs w:val="14"/>
        </w:rPr>
        <w:t>) в  дальнейшем  Участник  (далее - владелец  нестационарного  торгового  объекта), с другой  стороны,  при  совместном  упоминании  именуемые стороны, на основании протокола подведения итогов аукциона заключили настоящий Договор о нижеследующем.</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center"/>
        <w:rPr>
          <w:b/>
          <w:sz w:val="14"/>
          <w:szCs w:val="14"/>
        </w:rPr>
      </w:pPr>
      <w:r w:rsidRPr="00953E61">
        <w:rPr>
          <w:b/>
          <w:sz w:val="14"/>
          <w:szCs w:val="14"/>
        </w:rPr>
        <w:t>1. Предмет Договора</w:t>
      </w:r>
    </w:p>
    <w:p w:rsidR="00924142" w:rsidRPr="00953E61" w:rsidRDefault="00924142" w:rsidP="00924142">
      <w:pPr>
        <w:widowControl w:val="0"/>
        <w:autoSpaceDE w:val="0"/>
        <w:autoSpaceDN w:val="0"/>
        <w:jc w:val="both"/>
        <w:rPr>
          <w:sz w:val="14"/>
          <w:szCs w:val="14"/>
        </w:rPr>
      </w:pPr>
      <w:r w:rsidRPr="00953E61">
        <w:rPr>
          <w:sz w:val="14"/>
          <w:szCs w:val="14"/>
        </w:rPr>
        <w:t>Администрация     предоставляет          владельцу     нестационарного   торгового    объекта     право     на     размещение     нестационарного   торгового   объекта    (далее   -   объект)_______________________ ______________________________________________________________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(наименование объекта оказания услуг)</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__________________________________________________для осуществления</w:t>
      </w:r>
    </w:p>
    <w:p w:rsidR="00924142" w:rsidRPr="00953E61" w:rsidRDefault="00924142" w:rsidP="00924142">
      <w:pPr>
        <w:widowControl w:val="0"/>
        <w:autoSpaceDE w:val="0"/>
        <w:autoSpaceDN w:val="0"/>
        <w:jc w:val="both"/>
        <w:rPr>
          <w:sz w:val="14"/>
          <w:szCs w:val="14"/>
        </w:rPr>
      </w:pPr>
      <w:r w:rsidRPr="00953E61">
        <w:rPr>
          <w:sz w:val="14"/>
          <w:szCs w:val="14"/>
        </w:rPr>
        <w:t>торговой деятельности 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(реализуемая продукция)</w:t>
      </w:r>
    </w:p>
    <w:p w:rsidR="00924142" w:rsidRPr="00953E61" w:rsidRDefault="00924142" w:rsidP="00924142">
      <w:pPr>
        <w:widowControl w:val="0"/>
        <w:autoSpaceDE w:val="0"/>
        <w:autoSpaceDN w:val="0"/>
        <w:jc w:val="both"/>
        <w:rPr>
          <w:sz w:val="14"/>
          <w:szCs w:val="14"/>
        </w:rPr>
      </w:pPr>
      <w:r w:rsidRPr="00953E61">
        <w:rPr>
          <w:sz w:val="14"/>
          <w:szCs w:val="14"/>
        </w:rPr>
        <w:t>по адресу: _________________________________________________________,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(место расположения объекта)</w:t>
      </w:r>
    </w:p>
    <w:p w:rsidR="00924142" w:rsidRPr="00953E61" w:rsidRDefault="00924142" w:rsidP="00924142">
      <w:pPr>
        <w:widowControl w:val="0"/>
        <w:autoSpaceDE w:val="0"/>
        <w:autoSpaceDN w:val="0"/>
        <w:jc w:val="both"/>
        <w:rPr>
          <w:sz w:val="14"/>
          <w:szCs w:val="14"/>
        </w:rPr>
      </w:pPr>
      <w:r w:rsidRPr="00953E61">
        <w:rPr>
          <w:sz w:val="14"/>
          <w:szCs w:val="14"/>
        </w:rPr>
        <w:t>на срок с _________ по _________ 20___ года.</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center"/>
        <w:rPr>
          <w:b/>
          <w:sz w:val="14"/>
          <w:szCs w:val="14"/>
        </w:rPr>
      </w:pPr>
      <w:r w:rsidRPr="00953E61">
        <w:rPr>
          <w:b/>
          <w:sz w:val="14"/>
          <w:szCs w:val="14"/>
        </w:rPr>
        <w:t>2. Права и обязанности сторон</w:t>
      </w:r>
    </w:p>
    <w:p w:rsidR="00924142" w:rsidRPr="00953E61" w:rsidRDefault="00924142" w:rsidP="00924142">
      <w:pPr>
        <w:widowControl w:val="0"/>
        <w:autoSpaceDE w:val="0"/>
        <w:autoSpaceDN w:val="0"/>
        <w:jc w:val="both"/>
        <w:rPr>
          <w:sz w:val="14"/>
          <w:szCs w:val="14"/>
        </w:rPr>
      </w:pPr>
      <w:r w:rsidRPr="00953E61">
        <w:rPr>
          <w:sz w:val="14"/>
          <w:szCs w:val="14"/>
        </w:rPr>
        <w:t>2.1. Администрация:</w:t>
      </w:r>
    </w:p>
    <w:p w:rsidR="00924142" w:rsidRPr="00953E61" w:rsidRDefault="00924142" w:rsidP="00924142">
      <w:pPr>
        <w:widowControl w:val="0"/>
        <w:autoSpaceDE w:val="0"/>
        <w:autoSpaceDN w:val="0"/>
        <w:jc w:val="both"/>
        <w:rPr>
          <w:sz w:val="14"/>
          <w:szCs w:val="14"/>
        </w:rPr>
      </w:pPr>
      <w:r w:rsidRPr="00953E61">
        <w:rPr>
          <w:sz w:val="14"/>
          <w:szCs w:val="14"/>
        </w:rPr>
        <w:t>2.1.1. Обязана предоставить  право  на размещение объекта  для осуществления владельцем нестационарного торгового объекта торговой деятельности .</w:t>
      </w:r>
    </w:p>
    <w:p w:rsidR="00924142" w:rsidRPr="00953E61" w:rsidRDefault="00924142" w:rsidP="00924142">
      <w:pPr>
        <w:widowControl w:val="0"/>
        <w:autoSpaceDE w:val="0"/>
        <w:autoSpaceDN w:val="0"/>
        <w:jc w:val="both"/>
        <w:rPr>
          <w:sz w:val="14"/>
          <w:szCs w:val="14"/>
        </w:rPr>
      </w:pPr>
      <w:r w:rsidRPr="00953E61">
        <w:rPr>
          <w:sz w:val="14"/>
          <w:szCs w:val="14"/>
        </w:rPr>
        <w:t xml:space="preserve">                                                                           </w:t>
      </w:r>
    </w:p>
    <w:p w:rsidR="00924142" w:rsidRPr="00953E61" w:rsidRDefault="00924142" w:rsidP="00924142">
      <w:pPr>
        <w:widowControl w:val="0"/>
        <w:suppressAutoHyphens/>
        <w:autoSpaceDE w:val="0"/>
        <w:jc w:val="both"/>
        <w:rPr>
          <w:sz w:val="14"/>
          <w:szCs w:val="14"/>
        </w:rPr>
      </w:pPr>
      <w:r w:rsidRPr="00953E61">
        <w:rPr>
          <w:sz w:val="14"/>
          <w:szCs w:val="14"/>
        </w:rPr>
        <w:t>2.1.2. Осуществляет контроль за выполнением требований к эксплуатации объекта, установленных настоящим Договором;</w:t>
      </w:r>
    </w:p>
    <w:p w:rsidR="00924142" w:rsidRPr="00953E61" w:rsidRDefault="00924142" w:rsidP="00924142">
      <w:pPr>
        <w:widowControl w:val="0"/>
        <w:suppressAutoHyphens/>
        <w:autoSpaceDE w:val="0"/>
        <w:jc w:val="both"/>
        <w:rPr>
          <w:sz w:val="14"/>
          <w:szCs w:val="14"/>
        </w:rPr>
      </w:pPr>
      <w:r w:rsidRPr="00953E61">
        <w:rPr>
          <w:sz w:val="14"/>
          <w:szCs w:val="14"/>
        </w:rPr>
        <w:t>2.1.3  Предоставляет ежегодный расчет оплаты второго и последующих годов размещения НТО;</w:t>
      </w:r>
    </w:p>
    <w:p w:rsidR="00924142" w:rsidRPr="00953E61" w:rsidRDefault="00924142" w:rsidP="00924142">
      <w:pPr>
        <w:widowControl w:val="0"/>
        <w:suppressAutoHyphens/>
        <w:autoSpaceDE w:val="0"/>
        <w:jc w:val="both"/>
        <w:rPr>
          <w:sz w:val="14"/>
          <w:szCs w:val="14"/>
        </w:rPr>
      </w:pPr>
      <w:r w:rsidRPr="00953E61">
        <w:rPr>
          <w:sz w:val="14"/>
          <w:szCs w:val="14"/>
        </w:rPr>
        <w:t>2.2. Администрация обязуется обеспечить методическую и организационную помощь в вопросах организации торговли, предоставления услуг населению.</w:t>
      </w:r>
    </w:p>
    <w:p w:rsidR="00924142" w:rsidRPr="00953E61" w:rsidRDefault="00924142" w:rsidP="00924142">
      <w:pPr>
        <w:widowControl w:val="0"/>
        <w:suppressAutoHyphens/>
        <w:autoSpaceDE w:val="0"/>
        <w:jc w:val="both"/>
        <w:rPr>
          <w:sz w:val="14"/>
          <w:szCs w:val="14"/>
        </w:rPr>
      </w:pPr>
      <w:r w:rsidRPr="00953E61">
        <w:rPr>
          <w:sz w:val="14"/>
          <w:szCs w:val="14"/>
        </w:rPr>
        <w:t>2.3. Владелец нестационарного торгового объекта имеет право разместить объект по адресу</w:t>
      </w:r>
      <w:bookmarkStart w:id="25" w:name="P336"/>
      <w:bookmarkEnd w:id="25"/>
      <w:r w:rsidRPr="00953E61">
        <w:rPr>
          <w:sz w:val="14"/>
          <w:szCs w:val="14"/>
        </w:rPr>
        <w:t>:_____________________________</w:t>
      </w:r>
    </w:p>
    <w:p w:rsidR="00924142" w:rsidRPr="00953E61" w:rsidRDefault="00924142" w:rsidP="00924142">
      <w:pPr>
        <w:widowControl w:val="0"/>
        <w:suppressAutoHyphens/>
        <w:autoSpaceDE w:val="0"/>
        <w:jc w:val="both"/>
        <w:rPr>
          <w:sz w:val="14"/>
          <w:szCs w:val="14"/>
        </w:rPr>
      </w:pPr>
      <w:r w:rsidRPr="00953E61">
        <w:rPr>
          <w:sz w:val="14"/>
          <w:szCs w:val="14"/>
        </w:rPr>
        <w:t>2.4. Владелец нестационарного торгового объекта обязуется:</w:t>
      </w:r>
    </w:p>
    <w:p w:rsidR="00924142" w:rsidRPr="00953E61" w:rsidRDefault="00924142" w:rsidP="00924142">
      <w:pPr>
        <w:widowControl w:val="0"/>
        <w:suppressAutoHyphens/>
        <w:autoSpaceDE w:val="0"/>
        <w:jc w:val="both"/>
        <w:rPr>
          <w:sz w:val="14"/>
          <w:szCs w:val="14"/>
        </w:rPr>
      </w:pPr>
      <w:r w:rsidRPr="00953E61">
        <w:rPr>
          <w:sz w:val="14"/>
          <w:szCs w:val="14"/>
        </w:rPr>
        <w:t>2.4.1. Обеспечить установку объекта и его готовность к работе в срок до _______________________;</w:t>
      </w:r>
    </w:p>
    <w:p w:rsidR="00924142" w:rsidRPr="00953E61" w:rsidRDefault="00924142" w:rsidP="00924142">
      <w:pPr>
        <w:widowControl w:val="0"/>
        <w:suppressAutoHyphens/>
        <w:autoSpaceDE w:val="0"/>
        <w:jc w:val="both"/>
        <w:rPr>
          <w:sz w:val="14"/>
          <w:szCs w:val="14"/>
        </w:rPr>
      </w:pPr>
      <w:r w:rsidRPr="00953E61">
        <w:rPr>
          <w:sz w:val="14"/>
          <w:szCs w:val="14"/>
        </w:rPr>
        <w:t>2.4.2. Приступить к эксплуатации объекта после заключения договоров на уборку территории, вывоз твердых бытовых и жидких отходов, потребление энергоресурсов;</w:t>
      </w:r>
    </w:p>
    <w:p w:rsidR="00924142" w:rsidRPr="00953E61" w:rsidRDefault="00924142" w:rsidP="00924142">
      <w:pPr>
        <w:widowControl w:val="0"/>
        <w:suppressAutoHyphens/>
        <w:autoSpaceDE w:val="0"/>
        <w:jc w:val="both"/>
        <w:rPr>
          <w:sz w:val="14"/>
          <w:szCs w:val="14"/>
        </w:rPr>
      </w:pPr>
      <w:r w:rsidRPr="00953E61">
        <w:rPr>
          <w:sz w:val="14"/>
          <w:szCs w:val="14"/>
        </w:rPr>
        <w:t>2.4.3. Использовать объект по назначению, указанному в разделе 1 настоящего Договора;</w:t>
      </w:r>
    </w:p>
    <w:p w:rsidR="00924142" w:rsidRPr="00953E61" w:rsidRDefault="00924142" w:rsidP="00924142">
      <w:pPr>
        <w:widowControl w:val="0"/>
        <w:suppressAutoHyphens/>
        <w:autoSpaceDE w:val="0"/>
        <w:jc w:val="both"/>
        <w:rPr>
          <w:sz w:val="14"/>
          <w:szCs w:val="14"/>
        </w:rPr>
      </w:pPr>
      <w:r w:rsidRPr="00953E61">
        <w:rPr>
          <w:sz w:val="14"/>
          <w:szCs w:val="14"/>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924142" w:rsidRPr="00953E61" w:rsidRDefault="00924142" w:rsidP="00924142">
      <w:pPr>
        <w:widowControl w:val="0"/>
        <w:suppressAutoHyphens/>
        <w:autoSpaceDE w:val="0"/>
        <w:jc w:val="both"/>
        <w:rPr>
          <w:sz w:val="14"/>
          <w:szCs w:val="14"/>
        </w:rPr>
      </w:pPr>
      <w:r w:rsidRPr="00953E61">
        <w:rPr>
          <w:sz w:val="14"/>
          <w:szCs w:val="14"/>
        </w:rPr>
        <w:t>2.4.5. Освободить занимаемую территорию от конструкций и привести ее в первоначальное состояние в течение 10 дней:</w:t>
      </w:r>
    </w:p>
    <w:p w:rsidR="00924142" w:rsidRPr="00953E61" w:rsidRDefault="00924142" w:rsidP="00924142">
      <w:pPr>
        <w:widowControl w:val="0"/>
        <w:suppressAutoHyphens/>
        <w:autoSpaceDE w:val="0"/>
        <w:jc w:val="both"/>
        <w:rPr>
          <w:sz w:val="14"/>
          <w:szCs w:val="14"/>
        </w:rPr>
      </w:pPr>
      <w:r w:rsidRPr="00953E61">
        <w:rPr>
          <w:sz w:val="14"/>
          <w:szCs w:val="14"/>
        </w:rPr>
        <w:t>по окончании срока действия настоящего Договора;</w:t>
      </w:r>
    </w:p>
    <w:p w:rsidR="00924142" w:rsidRPr="00953E61" w:rsidRDefault="00924142" w:rsidP="00924142">
      <w:pPr>
        <w:widowControl w:val="0"/>
        <w:suppressAutoHyphens/>
        <w:autoSpaceDE w:val="0"/>
        <w:jc w:val="both"/>
        <w:rPr>
          <w:sz w:val="14"/>
          <w:szCs w:val="14"/>
        </w:rPr>
      </w:pPr>
      <w:r w:rsidRPr="00953E61">
        <w:rPr>
          <w:sz w:val="14"/>
          <w:szCs w:val="14"/>
        </w:rPr>
        <w:t xml:space="preserve">в случае досрочного расторжения настоящего Договора по инициативе Администрации в соответствии с </w:t>
      </w:r>
      <w:hyperlink w:anchor="P345" w:history="1">
        <w:r w:rsidRPr="00953E61">
          <w:rPr>
            <w:sz w:val="14"/>
            <w:szCs w:val="14"/>
          </w:rPr>
          <w:t>разделом 3</w:t>
        </w:r>
      </w:hyperlink>
      <w:r w:rsidRPr="00953E61">
        <w:rPr>
          <w:sz w:val="14"/>
          <w:szCs w:val="14"/>
        </w:rPr>
        <w:t xml:space="preserve"> настоящего Договора;</w:t>
      </w:r>
    </w:p>
    <w:p w:rsidR="00924142" w:rsidRPr="00953E61" w:rsidRDefault="00924142" w:rsidP="00924142">
      <w:pPr>
        <w:widowControl w:val="0"/>
        <w:suppressAutoHyphens/>
        <w:autoSpaceDE w:val="0"/>
        <w:jc w:val="both"/>
        <w:rPr>
          <w:sz w:val="14"/>
          <w:szCs w:val="14"/>
        </w:rPr>
      </w:pPr>
      <w:r w:rsidRPr="00953E61">
        <w:rPr>
          <w:sz w:val="14"/>
          <w:szCs w:val="14"/>
        </w:rPr>
        <w:t>2.4.6. Ежегодно производить оплату второго и последующих годов размещения НТО в соответствии с расчетом.</w:t>
      </w:r>
    </w:p>
    <w:p w:rsidR="00924142" w:rsidRPr="00953E61" w:rsidRDefault="00924142" w:rsidP="00924142">
      <w:pPr>
        <w:widowControl w:val="0"/>
        <w:suppressAutoHyphens/>
        <w:autoSpaceDE w:val="0"/>
        <w:jc w:val="both"/>
        <w:rPr>
          <w:sz w:val="14"/>
          <w:szCs w:val="14"/>
        </w:rPr>
      </w:pPr>
    </w:p>
    <w:p w:rsidR="00924142" w:rsidRPr="00953E61" w:rsidRDefault="00924142" w:rsidP="00924142">
      <w:pPr>
        <w:widowControl w:val="0"/>
        <w:suppressAutoHyphens/>
        <w:autoSpaceDE w:val="0"/>
        <w:jc w:val="center"/>
        <w:rPr>
          <w:b/>
          <w:sz w:val="14"/>
          <w:szCs w:val="14"/>
        </w:rPr>
      </w:pPr>
      <w:bookmarkStart w:id="26" w:name="P345"/>
      <w:bookmarkEnd w:id="26"/>
      <w:r w:rsidRPr="00953E61">
        <w:rPr>
          <w:b/>
          <w:sz w:val="14"/>
          <w:szCs w:val="14"/>
        </w:rPr>
        <w:t>3. Расторжение Договора</w:t>
      </w:r>
    </w:p>
    <w:p w:rsidR="00924142" w:rsidRPr="00953E61" w:rsidRDefault="00924142" w:rsidP="00924142">
      <w:pPr>
        <w:widowControl w:val="0"/>
        <w:suppressAutoHyphens/>
        <w:autoSpaceDE w:val="0"/>
        <w:jc w:val="both"/>
        <w:rPr>
          <w:sz w:val="14"/>
          <w:szCs w:val="14"/>
        </w:rPr>
      </w:pPr>
      <w:r w:rsidRPr="00953E61">
        <w:rPr>
          <w:sz w:val="14"/>
          <w:szCs w:val="14"/>
        </w:rPr>
        <w:t>3.1. Администрация имеет право досрочно в одностороннем порядке расторгнуть настоящий Договор, письменно уведомив Участника (владельца нестационарного торгового объекта) за 10 календарных дней, в следующих случаях:</w:t>
      </w:r>
    </w:p>
    <w:p w:rsidR="00924142" w:rsidRPr="00953E61" w:rsidRDefault="00924142" w:rsidP="00924142">
      <w:pPr>
        <w:widowControl w:val="0"/>
        <w:suppressAutoHyphens/>
        <w:autoSpaceDE w:val="0"/>
        <w:jc w:val="both"/>
        <w:rPr>
          <w:sz w:val="14"/>
          <w:szCs w:val="14"/>
        </w:rPr>
      </w:pPr>
      <w:r w:rsidRPr="00953E61">
        <w:rPr>
          <w:sz w:val="14"/>
          <w:szCs w:val="14"/>
        </w:rPr>
        <w:t>при прекращении осуществления торговой деятельности Участником (владельцем нестационарного торгового объекта);</w:t>
      </w:r>
    </w:p>
    <w:p w:rsidR="00924142" w:rsidRPr="00953E61" w:rsidRDefault="00924142" w:rsidP="00924142">
      <w:pPr>
        <w:widowControl w:val="0"/>
        <w:suppressAutoHyphens/>
        <w:autoSpaceDE w:val="0"/>
        <w:jc w:val="both"/>
        <w:rPr>
          <w:sz w:val="14"/>
          <w:szCs w:val="14"/>
        </w:rPr>
      </w:pPr>
      <w:bookmarkStart w:id="27" w:name="P349"/>
      <w:bookmarkEnd w:id="27"/>
      <w:r w:rsidRPr="00953E61">
        <w:rPr>
          <w:sz w:val="14"/>
          <w:szCs w:val="14"/>
        </w:rPr>
        <w:t>по представлению органов, осуществляющих государственные функции по контролю и надзору;</w:t>
      </w:r>
    </w:p>
    <w:p w:rsidR="00924142" w:rsidRPr="00953E61" w:rsidRDefault="00924142" w:rsidP="00924142">
      <w:pPr>
        <w:widowControl w:val="0"/>
        <w:suppressAutoHyphens/>
        <w:autoSpaceDE w:val="0"/>
        <w:jc w:val="both"/>
        <w:rPr>
          <w:sz w:val="14"/>
          <w:szCs w:val="14"/>
        </w:rPr>
      </w:pPr>
      <w:bookmarkStart w:id="28" w:name="P350"/>
      <w:bookmarkStart w:id="29" w:name="P351"/>
      <w:bookmarkEnd w:id="28"/>
      <w:bookmarkEnd w:id="29"/>
      <w:r w:rsidRPr="00953E61">
        <w:rPr>
          <w:sz w:val="14"/>
          <w:szCs w:val="14"/>
        </w:rPr>
        <w:lastRenderedPageBreak/>
        <w:t xml:space="preserve">при реализации муниципальных программ и (или) приоритетных направлений деятельности Солецкого муниципального района в социально-экономической сфере; использовании территории, занимаемой нестационарным торговым объектом, для целей, связанных с развитием улично-дорожной сети, размещением объектов благоустройства, стоянок автотранспорта, опор городского уличного освещения и (или) прочих муниципальных объектов, оборудованием бордюров, строительством проездов и (или) проездных путей, и для иных целей, определенных в соответствии с документацией о планировке территорий; изъятии земельных участков для государственных или муниципальных нужд; принятии решений о развитии территории, изменении градостроительных регламентов в отношении территории, на которой находится нестационарный торговый объект; </w:t>
      </w:r>
    </w:p>
    <w:p w:rsidR="00924142" w:rsidRPr="00953E61" w:rsidRDefault="00924142" w:rsidP="00924142">
      <w:pPr>
        <w:widowControl w:val="0"/>
        <w:suppressAutoHyphens/>
        <w:autoSpaceDE w:val="0"/>
        <w:jc w:val="both"/>
        <w:rPr>
          <w:sz w:val="14"/>
          <w:szCs w:val="14"/>
        </w:rPr>
      </w:pPr>
      <w:r w:rsidRPr="00953E61">
        <w:rPr>
          <w:sz w:val="14"/>
          <w:szCs w:val="14"/>
        </w:rPr>
        <w:t>при отсутствии своевременной оплаты  второго и последующих годов действия Договора;</w:t>
      </w:r>
    </w:p>
    <w:p w:rsidR="00924142" w:rsidRPr="00953E61" w:rsidRDefault="00924142" w:rsidP="00924142">
      <w:pPr>
        <w:widowControl w:val="0"/>
        <w:suppressAutoHyphens/>
        <w:autoSpaceDE w:val="0"/>
        <w:jc w:val="both"/>
        <w:rPr>
          <w:sz w:val="14"/>
          <w:szCs w:val="14"/>
        </w:rPr>
      </w:pPr>
      <w:r w:rsidRPr="00953E61">
        <w:rPr>
          <w:sz w:val="14"/>
          <w:szCs w:val="14"/>
        </w:rPr>
        <w:t>при нарушении владельцем нестационарного торгового объекта следующих условий настоящего Договора:</w:t>
      </w:r>
    </w:p>
    <w:p w:rsidR="00924142" w:rsidRPr="00953E61" w:rsidRDefault="00924142" w:rsidP="00924142">
      <w:pPr>
        <w:widowControl w:val="0"/>
        <w:suppressAutoHyphens/>
        <w:autoSpaceDE w:val="0"/>
        <w:jc w:val="both"/>
        <w:rPr>
          <w:sz w:val="14"/>
          <w:szCs w:val="14"/>
        </w:rPr>
      </w:pPr>
      <w:r w:rsidRPr="00953E61">
        <w:rPr>
          <w:sz w:val="14"/>
          <w:szCs w:val="14"/>
        </w:rPr>
        <w:t>сохранение заявленного типа и специализации объекта;</w:t>
      </w:r>
    </w:p>
    <w:p w:rsidR="00924142" w:rsidRPr="00953E61" w:rsidRDefault="00924142" w:rsidP="00924142">
      <w:pPr>
        <w:widowControl w:val="0"/>
        <w:suppressAutoHyphens/>
        <w:autoSpaceDE w:val="0"/>
        <w:jc w:val="both"/>
        <w:rPr>
          <w:sz w:val="14"/>
          <w:szCs w:val="14"/>
        </w:rPr>
      </w:pPr>
      <w:r w:rsidRPr="00953E61">
        <w:rPr>
          <w:sz w:val="14"/>
          <w:szCs w:val="14"/>
        </w:rPr>
        <w:t>запрет установки владельцем нестационарного торгового объекта дополнительного торгового оборудования на земельном участке около объекта;</w:t>
      </w:r>
    </w:p>
    <w:p w:rsidR="00924142" w:rsidRPr="00953E61" w:rsidRDefault="00924142" w:rsidP="00924142">
      <w:pPr>
        <w:widowControl w:val="0"/>
        <w:suppressAutoHyphens/>
        <w:autoSpaceDE w:val="0"/>
        <w:jc w:val="both"/>
        <w:rPr>
          <w:sz w:val="14"/>
          <w:szCs w:val="14"/>
        </w:rPr>
      </w:pPr>
      <w:r w:rsidRPr="00953E61">
        <w:rPr>
          <w:sz w:val="14"/>
          <w:szCs w:val="14"/>
        </w:rPr>
        <w:t>соответствие места размещения объекта согласно схеме размещения нестационарных торговых объектов, расположенных на земельных участках, зданиях, строениях, сооружениях, находящихся в государственной собственности или муниципальной собственности  на территории Солецкого муниципального района, утвержденной постановлением Администрации Солецкого муниципального района от 01.04.2011 № 557( в редакции постановлений от 22.05.2013 № 914, от 14.05.2019 № 585, от 17.06.2019 № 756) .</w:t>
      </w:r>
    </w:p>
    <w:p w:rsidR="00924142" w:rsidRPr="00953E61" w:rsidRDefault="00924142" w:rsidP="00924142">
      <w:pPr>
        <w:widowControl w:val="0"/>
        <w:suppressAutoHyphens/>
        <w:autoSpaceDE w:val="0"/>
        <w:jc w:val="both"/>
        <w:rPr>
          <w:sz w:val="14"/>
          <w:szCs w:val="14"/>
        </w:rPr>
      </w:pPr>
      <w:r w:rsidRPr="00953E61">
        <w:rPr>
          <w:sz w:val="14"/>
          <w:szCs w:val="14"/>
        </w:rPr>
        <w:t xml:space="preserve">     3.2. Сторона, инициирующая процедуру досрочного расторжения настоящего Договора, обязана за 10 календарных дней сообщить об этом другой стороне в письменной форме.</w:t>
      </w:r>
    </w:p>
    <w:p w:rsidR="00924142" w:rsidRPr="00953E61" w:rsidRDefault="00924142" w:rsidP="00924142">
      <w:pPr>
        <w:widowControl w:val="0"/>
        <w:suppressAutoHyphens/>
        <w:autoSpaceDE w:val="0"/>
        <w:jc w:val="both"/>
        <w:rPr>
          <w:sz w:val="14"/>
          <w:szCs w:val="14"/>
        </w:rPr>
      </w:pPr>
      <w:r w:rsidRPr="00953E61">
        <w:rPr>
          <w:sz w:val="14"/>
          <w:szCs w:val="14"/>
        </w:rPr>
        <w:t xml:space="preserve">     3.3. При принятии решения о досрочном прекращении настоящего Договора Администрация вручает владельцу нестационарного торгового объекта уведомление о расторжении настоящего Договора и сроке демонтажа объекта.</w:t>
      </w:r>
    </w:p>
    <w:p w:rsidR="00924142" w:rsidRPr="00953E61" w:rsidRDefault="00924142" w:rsidP="00924142">
      <w:pPr>
        <w:widowControl w:val="0"/>
        <w:suppressAutoHyphens/>
        <w:autoSpaceDE w:val="0"/>
        <w:jc w:val="both"/>
        <w:rPr>
          <w:sz w:val="14"/>
          <w:szCs w:val="14"/>
        </w:rPr>
      </w:pPr>
      <w:r w:rsidRPr="00953E61">
        <w:rPr>
          <w:sz w:val="14"/>
          <w:szCs w:val="14"/>
        </w:rPr>
        <w:t xml:space="preserve">      3.4. Владелец нестационарного торгового объекта в 5-дневный срок после получения уведомления обязан прекратить функционирование объекта.</w:t>
      </w:r>
    </w:p>
    <w:p w:rsidR="00924142" w:rsidRPr="00953E61" w:rsidRDefault="00924142" w:rsidP="00924142">
      <w:pPr>
        <w:widowControl w:val="0"/>
        <w:suppressAutoHyphens/>
        <w:autoSpaceDE w:val="0"/>
        <w:jc w:val="both"/>
        <w:rPr>
          <w:sz w:val="14"/>
          <w:szCs w:val="14"/>
        </w:rPr>
      </w:pPr>
      <w:r w:rsidRPr="00953E61">
        <w:rPr>
          <w:sz w:val="14"/>
          <w:szCs w:val="14"/>
        </w:rPr>
        <w:t>3.5. Функционирование объекта по истечении установленного срока считается незаконным, за что владелец нестационарного торгового объекта несет ответственность в соответствии с действующим законодательством Российской Федерации.</w:t>
      </w:r>
    </w:p>
    <w:p w:rsidR="00924142" w:rsidRPr="00953E61" w:rsidRDefault="00924142" w:rsidP="00924142">
      <w:pPr>
        <w:widowControl w:val="0"/>
        <w:suppressAutoHyphens/>
        <w:autoSpaceDE w:val="0"/>
        <w:jc w:val="both"/>
        <w:rPr>
          <w:sz w:val="14"/>
          <w:szCs w:val="14"/>
        </w:rPr>
      </w:pPr>
      <w:r w:rsidRPr="00953E61">
        <w:rPr>
          <w:sz w:val="14"/>
          <w:szCs w:val="14"/>
        </w:rPr>
        <w:t>3.6. При досрочном прекращении настоящего Договора  владелец нестационарного торгового объекта в течение 10 календарных дней в соответствии с условиями настоящего Договора обязан демонтировать объект и восстановить благоустройство места размещения и прилегающей территории.</w:t>
      </w:r>
    </w:p>
    <w:p w:rsidR="00924142" w:rsidRPr="00953E61" w:rsidRDefault="00924142" w:rsidP="00924142">
      <w:pPr>
        <w:widowControl w:val="0"/>
        <w:suppressAutoHyphens/>
        <w:autoSpaceDE w:val="0"/>
        <w:jc w:val="both"/>
        <w:rPr>
          <w:sz w:val="14"/>
          <w:szCs w:val="14"/>
        </w:rPr>
      </w:pPr>
      <w:r w:rsidRPr="00953E61">
        <w:rPr>
          <w:sz w:val="14"/>
          <w:szCs w:val="14"/>
        </w:rPr>
        <w:t>3.7. При неисполнении владельцем нестационарного торгового объекта обязанности по своевременному демонтажу объект считается самовольно установленным, а место его размещения подлежит освобождению в соответствии с действующим законодательством Российской Федерации, Новгородской области, муниципальными правовыми актами, условиями настоящего Договора.</w:t>
      </w:r>
    </w:p>
    <w:p w:rsidR="00924142" w:rsidRPr="00953E61" w:rsidRDefault="00924142" w:rsidP="00924142">
      <w:pPr>
        <w:widowControl w:val="0"/>
        <w:suppressAutoHyphens/>
        <w:autoSpaceDE w:val="0"/>
        <w:jc w:val="both"/>
        <w:rPr>
          <w:sz w:val="14"/>
          <w:szCs w:val="14"/>
        </w:rPr>
      </w:pPr>
    </w:p>
    <w:p w:rsidR="00924142" w:rsidRPr="00953E61" w:rsidRDefault="00924142" w:rsidP="00924142">
      <w:pPr>
        <w:widowControl w:val="0"/>
        <w:suppressAutoHyphens/>
        <w:autoSpaceDE w:val="0"/>
        <w:jc w:val="center"/>
        <w:rPr>
          <w:b/>
          <w:sz w:val="14"/>
          <w:szCs w:val="14"/>
        </w:rPr>
      </w:pPr>
      <w:r w:rsidRPr="00953E61">
        <w:rPr>
          <w:b/>
          <w:sz w:val="14"/>
          <w:szCs w:val="14"/>
        </w:rPr>
        <w:t>4. Прочие условия</w:t>
      </w:r>
    </w:p>
    <w:p w:rsidR="00924142" w:rsidRPr="00953E61" w:rsidRDefault="00924142" w:rsidP="00924142">
      <w:pPr>
        <w:widowControl w:val="0"/>
        <w:suppressAutoHyphens/>
        <w:autoSpaceDE w:val="0"/>
        <w:jc w:val="both"/>
        <w:rPr>
          <w:sz w:val="14"/>
          <w:szCs w:val="14"/>
        </w:rPr>
      </w:pPr>
      <w:r w:rsidRPr="00953E61">
        <w:rPr>
          <w:sz w:val="14"/>
          <w:szCs w:val="14"/>
        </w:rPr>
        <w:t>4.1. Изменения к настоящему Договору действительны, если они составлены в письменной форме, оформлены дополнительными соглашениями и подписаны уполномоченными представителями сторон.</w:t>
      </w:r>
    </w:p>
    <w:p w:rsidR="00924142" w:rsidRPr="00953E61" w:rsidRDefault="00924142" w:rsidP="00924142">
      <w:pPr>
        <w:widowControl w:val="0"/>
        <w:suppressAutoHyphens/>
        <w:autoSpaceDE w:val="0"/>
        <w:jc w:val="both"/>
        <w:rPr>
          <w:sz w:val="14"/>
          <w:szCs w:val="14"/>
        </w:rPr>
      </w:pPr>
      <w:r w:rsidRPr="00953E61">
        <w:rPr>
          <w:sz w:val="14"/>
          <w:szCs w:val="14"/>
        </w:rPr>
        <w:t>4.2. В случае изменения адреса или иных реквизитов каждая из сторон обязана в 10-дневный срок направить об этом письменное уведомление другой стороне, в противном случае все извещения и другие документы, отправленные по адресу, указанному в настоящем Договоре, считаются врученными.</w:t>
      </w:r>
    </w:p>
    <w:p w:rsidR="00924142" w:rsidRPr="00953E61" w:rsidRDefault="00924142" w:rsidP="00924142">
      <w:pPr>
        <w:widowControl w:val="0"/>
        <w:suppressAutoHyphens/>
        <w:autoSpaceDE w:val="0"/>
        <w:jc w:val="both"/>
        <w:rPr>
          <w:sz w:val="14"/>
          <w:szCs w:val="14"/>
        </w:rPr>
      </w:pPr>
      <w:r w:rsidRPr="00953E61">
        <w:rPr>
          <w:sz w:val="14"/>
          <w:szCs w:val="14"/>
        </w:rPr>
        <w:t>4.3. Взаимоотношения сторон, не урегулированные настоящим Договором, регламентируются действующим законодательством Российской Федерации.</w:t>
      </w:r>
    </w:p>
    <w:p w:rsidR="00924142" w:rsidRPr="00953E61" w:rsidRDefault="00924142" w:rsidP="00924142">
      <w:pPr>
        <w:widowControl w:val="0"/>
        <w:suppressAutoHyphens/>
        <w:autoSpaceDE w:val="0"/>
        <w:jc w:val="both"/>
        <w:rPr>
          <w:sz w:val="14"/>
          <w:szCs w:val="14"/>
        </w:rPr>
      </w:pPr>
      <w:r w:rsidRPr="00953E61">
        <w:rPr>
          <w:sz w:val="14"/>
          <w:szCs w:val="14"/>
        </w:rPr>
        <w:t>4.4. Настоящий Договор составлен в двух экземплярах, имеющих одинаковую юридическую силу.</w:t>
      </w:r>
    </w:p>
    <w:p w:rsidR="00924142" w:rsidRPr="00953E61" w:rsidRDefault="00924142" w:rsidP="00924142">
      <w:pPr>
        <w:widowControl w:val="0"/>
        <w:suppressAutoHyphens/>
        <w:autoSpaceDE w:val="0"/>
        <w:jc w:val="center"/>
        <w:rPr>
          <w:b/>
          <w:sz w:val="14"/>
          <w:szCs w:val="14"/>
        </w:rPr>
      </w:pPr>
      <w:r w:rsidRPr="00953E61">
        <w:rPr>
          <w:b/>
          <w:sz w:val="14"/>
          <w:szCs w:val="14"/>
        </w:rPr>
        <w:t>5. Юридические адреса, реквизиты и подписи сторон</w:t>
      </w:r>
    </w:p>
    <w:tbl>
      <w:tblPr>
        <w:tblW w:w="52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3"/>
        <w:gridCol w:w="2602"/>
      </w:tblGrid>
      <w:tr w:rsidR="00924142" w:rsidRPr="00953E61" w:rsidTr="00924142">
        <w:tc>
          <w:tcPr>
            <w:tcW w:w="2603" w:type="dxa"/>
          </w:tcPr>
          <w:p w:rsidR="00924142" w:rsidRPr="00953E61" w:rsidRDefault="00924142" w:rsidP="00924142">
            <w:pPr>
              <w:suppressAutoHyphens/>
              <w:autoSpaceDE w:val="0"/>
              <w:autoSpaceDN w:val="0"/>
              <w:adjustRightInd w:val="0"/>
              <w:jc w:val="center"/>
              <w:outlineLvl w:val="1"/>
              <w:rPr>
                <w:b/>
                <w:sz w:val="14"/>
                <w:szCs w:val="14"/>
              </w:rPr>
            </w:pPr>
            <w:r w:rsidRPr="00953E61">
              <w:rPr>
                <w:b/>
                <w:sz w:val="14"/>
                <w:szCs w:val="14"/>
              </w:rPr>
              <w:t>Администрация:</w:t>
            </w:r>
          </w:p>
        </w:tc>
        <w:tc>
          <w:tcPr>
            <w:tcW w:w="2602" w:type="dxa"/>
          </w:tcPr>
          <w:p w:rsidR="00924142" w:rsidRPr="00953E61" w:rsidRDefault="00924142" w:rsidP="00924142">
            <w:pPr>
              <w:widowControl w:val="0"/>
              <w:autoSpaceDE w:val="0"/>
              <w:autoSpaceDN w:val="0"/>
              <w:jc w:val="center"/>
              <w:rPr>
                <w:b/>
                <w:sz w:val="14"/>
                <w:szCs w:val="14"/>
              </w:rPr>
            </w:pPr>
            <w:r w:rsidRPr="00953E61">
              <w:rPr>
                <w:b/>
                <w:sz w:val="14"/>
                <w:szCs w:val="14"/>
              </w:rPr>
              <w:t>Заявитель</w:t>
            </w:r>
          </w:p>
          <w:p w:rsidR="00924142" w:rsidRPr="00953E61" w:rsidRDefault="00924142" w:rsidP="00924142">
            <w:pPr>
              <w:widowControl w:val="0"/>
              <w:autoSpaceDE w:val="0"/>
              <w:autoSpaceDN w:val="0"/>
              <w:jc w:val="center"/>
              <w:rPr>
                <w:b/>
                <w:sz w:val="14"/>
                <w:szCs w:val="14"/>
              </w:rPr>
            </w:pPr>
            <w:r w:rsidRPr="00953E61">
              <w:rPr>
                <w:sz w:val="14"/>
                <w:szCs w:val="14"/>
              </w:rPr>
              <w:t>(владелец нестационарного торгового объекта):</w:t>
            </w:r>
          </w:p>
        </w:tc>
      </w:tr>
      <w:tr w:rsidR="00924142" w:rsidRPr="00953E61" w:rsidTr="00924142">
        <w:tc>
          <w:tcPr>
            <w:tcW w:w="2603" w:type="dxa"/>
          </w:tcPr>
          <w:p w:rsidR="00924142" w:rsidRPr="00953E61" w:rsidRDefault="00924142" w:rsidP="00924142">
            <w:pPr>
              <w:autoSpaceDE w:val="0"/>
              <w:autoSpaceDN w:val="0"/>
              <w:adjustRightInd w:val="0"/>
              <w:rPr>
                <w:bCs/>
                <w:sz w:val="14"/>
                <w:szCs w:val="14"/>
              </w:rPr>
            </w:pPr>
            <w:r w:rsidRPr="00953E61">
              <w:rPr>
                <w:bCs/>
                <w:sz w:val="14"/>
                <w:szCs w:val="14"/>
              </w:rPr>
              <w:t xml:space="preserve">Адрес:  </w:t>
            </w:r>
          </w:p>
          <w:p w:rsidR="00924142" w:rsidRPr="00953E61" w:rsidRDefault="00924142" w:rsidP="00924142">
            <w:pPr>
              <w:autoSpaceDE w:val="0"/>
              <w:autoSpaceDN w:val="0"/>
              <w:adjustRightInd w:val="0"/>
              <w:rPr>
                <w:sz w:val="14"/>
                <w:szCs w:val="14"/>
              </w:rPr>
            </w:pPr>
            <w:r w:rsidRPr="00953E61">
              <w:rPr>
                <w:sz w:val="14"/>
                <w:szCs w:val="14"/>
              </w:rPr>
              <w:t xml:space="preserve">Телефон:  </w:t>
            </w:r>
          </w:p>
          <w:p w:rsidR="00924142" w:rsidRPr="00953E61" w:rsidRDefault="00924142" w:rsidP="00924142">
            <w:pPr>
              <w:rPr>
                <w:sz w:val="14"/>
                <w:szCs w:val="14"/>
              </w:rPr>
            </w:pPr>
            <w:r w:rsidRPr="00953E61">
              <w:rPr>
                <w:sz w:val="14"/>
                <w:szCs w:val="14"/>
              </w:rPr>
              <w:t xml:space="preserve">ИНН  </w:t>
            </w:r>
          </w:p>
          <w:p w:rsidR="00924142" w:rsidRPr="00953E61" w:rsidRDefault="00924142" w:rsidP="00924142">
            <w:pPr>
              <w:rPr>
                <w:sz w:val="14"/>
                <w:szCs w:val="14"/>
              </w:rPr>
            </w:pPr>
            <w:r w:rsidRPr="00953E61">
              <w:rPr>
                <w:sz w:val="14"/>
                <w:szCs w:val="14"/>
              </w:rPr>
              <w:t xml:space="preserve">Л/с    </w:t>
            </w:r>
          </w:p>
          <w:p w:rsidR="00924142" w:rsidRPr="00953E61" w:rsidRDefault="00924142" w:rsidP="00924142">
            <w:pPr>
              <w:rPr>
                <w:sz w:val="14"/>
                <w:szCs w:val="14"/>
              </w:rPr>
            </w:pPr>
            <w:r w:rsidRPr="00953E61">
              <w:rPr>
                <w:sz w:val="14"/>
                <w:szCs w:val="14"/>
              </w:rPr>
              <w:t xml:space="preserve">Расчетный счет  </w:t>
            </w:r>
          </w:p>
          <w:p w:rsidR="00924142" w:rsidRPr="00953E61" w:rsidRDefault="00924142" w:rsidP="00924142">
            <w:pPr>
              <w:rPr>
                <w:sz w:val="14"/>
                <w:szCs w:val="14"/>
              </w:rPr>
            </w:pPr>
            <w:r w:rsidRPr="00953E61">
              <w:rPr>
                <w:sz w:val="14"/>
                <w:szCs w:val="14"/>
              </w:rPr>
              <w:t xml:space="preserve">БИК      ОГРН  </w:t>
            </w:r>
          </w:p>
          <w:p w:rsidR="00924142" w:rsidRPr="00953E61" w:rsidRDefault="00924142" w:rsidP="00924142">
            <w:pPr>
              <w:rPr>
                <w:b/>
                <w:sz w:val="14"/>
                <w:szCs w:val="14"/>
              </w:rPr>
            </w:pPr>
            <w:r w:rsidRPr="00953E61">
              <w:rPr>
                <w:sz w:val="14"/>
                <w:szCs w:val="14"/>
              </w:rPr>
              <w:t xml:space="preserve">ОКТМО   ОКВЭД  </w:t>
            </w:r>
          </w:p>
        </w:tc>
        <w:tc>
          <w:tcPr>
            <w:tcW w:w="2602" w:type="dxa"/>
          </w:tcPr>
          <w:p w:rsidR="00924142" w:rsidRPr="00953E61" w:rsidRDefault="00924142" w:rsidP="00924142">
            <w:pPr>
              <w:autoSpaceDE w:val="0"/>
              <w:autoSpaceDN w:val="0"/>
              <w:adjustRightInd w:val="0"/>
              <w:rPr>
                <w:bCs/>
                <w:sz w:val="14"/>
                <w:szCs w:val="14"/>
              </w:rPr>
            </w:pPr>
            <w:r w:rsidRPr="00953E61">
              <w:rPr>
                <w:bCs/>
                <w:sz w:val="14"/>
                <w:szCs w:val="14"/>
              </w:rPr>
              <w:t xml:space="preserve">Адрес:  </w:t>
            </w:r>
          </w:p>
          <w:p w:rsidR="00924142" w:rsidRPr="00953E61" w:rsidRDefault="00924142" w:rsidP="00924142">
            <w:pPr>
              <w:rPr>
                <w:sz w:val="14"/>
                <w:szCs w:val="14"/>
              </w:rPr>
            </w:pPr>
            <w:r w:rsidRPr="00953E61">
              <w:rPr>
                <w:sz w:val="14"/>
                <w:szCs w:val="14"/>
              </w:rPr>
              <w:t xml:space="preserve">Телефон:  </w:t>
            </w:r>
          </w:p>
          <w:p w:rsidR="00924142" w:rsidRPr="00953E61" w:rsidRDefault="00924142" w:rsidP="00924142">
            <w:pPr>
              <w:suppressAutoHyphens/>
              <w:autoSpaceDE w:val="0"/>
              <w:autoSpaceDN w:val="0"/>
              <w:adjustRightInd w:val="0"/>
              <w:outlineLvl w:val="1"/>
              <w:rPr>
                <w:sz w:val="14"/>
                <w:szCs w:val="14"/>
              </w:rPr>
            </w:pPr>
            <w:r w:rsidRPr="00953E61">
              <w:rPr>
                <w:sz w:val="14"/>
                <w:szCs w:val="14"/>
              </w:rPr>
              <w:t xml:space="preserve">ИНН  </w:t>
            </w:r>
          </w:p>
          <w:p w:rsidR="00924142" w:rsidRPr="00953E61" w:rsidRDefault="00924142" w:rsidP="00924142">
            <w:pPr>
              <w:suppressAutoHyphens/>
              <w:autoSpaceDE w:val="0"/>
              <w:autoSpaceDN w:val="0"/>
              <w:adjustRightInd w:val="0"/>
              <w:outlineLvl w:val="1"/>
              <w:rPr>
                <w:sz w:val="14"/>
                <w:szCs w:val="14"/>
              </w:rPr>
            </w:pPr>
            <w:r w:rsidRPr="00953E61">
              <w:rPr>
                <w:sz w:val="14"/>
                <w:szCs w:val="14"/>
              </w:rPr>
              <w:t xml:space="preserve">ОГРН  </w:t>
            </w:r>
          </w:p>
        </w:tc>
      </w:tr>
      <w:tr w:rsidR="00924142" w:rsidRPr="00953E61" w:rsidTr="00924142">
        <w:tc>
          <w:tcPr>
            <w:tcW w:w="2603" w:type="dxa"/>
          </w:tcPr>
          <w:p w:rsidR="00924142" w:rsidRPr="00953E61" w:rsidRDefault="00924142" w:rsidP="00924142">
            <w:pPr>
              <w:widowControl w:val="0"/>
              <w:autoSpaceDE w:val="0"/>
              <w:autoSpaceDN w:val="0"/>
              <w:jc w:val="both"/>
              <w:rPr>
                <w:sz w:val="14"/>
                <w:szCs w:val="14"/>
              </w:rPr>
            </w:pPr>
            <w:r w:rsidRPr="00953E61">
              <w:rPr>
                <w:sz w:val="14"/>
                <w:szCs w:val="14"/>
              </w:rPr>
              <w:t>____________ ___________________ (подпись)                  (расшифровка подписи)</w:t>
            </w:r>
          </w:p>
          <w:p w:rsidR="00924142" w:rsidRPr="00953E61" w:rsidRDefault="00924142" w:rsidP="00924142">
            <w:pPr>
              <w:suppressAutoHyphens/>
              <w:autoSpaceDE w:val="0"/>
              <w:autoSpaceDN w:val="0"/>
              <w:adjustRightInd w:val="0"/>
              <w:outlineLvl w:val="1"/>
              <w:rPr>
                <w:sz w:val="14"/>
                <w:szCs w:val="14"/>
              </w:rPr>
            </w:pPr>
            <w:r w:rsidRPr="00953E61">
              <w:rPr>
                <w:sz w:val="14"/>
                <w:szCs w:val="14"/>
              </w:rPr>
              <w:t>МП</w:t>
            </w:r>
          </w:p>
        </w:tc>
        <w:tc>
          <w:tcPr>
            <w:tcW w:w="2602" w:type="dxa"/>
          </w:tcPr>
          <w:p w:rsidR="00924142" w:rsidRPr="00953E61" w:rsidRDefault="00924142" w:rsidP="00924142">
            <w:pPr>
              <w:widowControl w:val="0"/>
              <w:autoSpaceDE w:val="0"/>
              <w:autoSpaceDN w:val="0"/>
              <w:jc w:val="both"/>
              <w:rPr>
                <w:sz w:val="14"/>
                <w:szCs w:val="14"/>
              </w:rPr>
            </w:pPr>
            <w:r w:rsidRPr="00953E61">
              <w:rPr>
                <w:sz w:val="14"/>
                <w:szCs w:val="14"/>
              </w:rPr>
              <w:t>____________ ___________________      (подпись)                (расшифровка подписи)</w:t>
            </w:r>
          </w:p>
          <w:p w:rsidR="00924142" w:rsidRPr="00953E61" w:rsidRDefault="00924142" w:rsidP="00924142">
            <w:pPr>
              <w:suppressAutoHyphens/>
              <w:autoSpaceDE w:val="0"/>
              <w:autoSpaceDN w:val="0"/>
              <w:adjustRightInd w:val="0"/>
              <w:outlineLvl w:val="1"/>
              <w:rPr>
                <w:sz w:val="14"/>
                <w:szCs w:val="14"/>
              </w:rPr>
            </w:pPr>
          </w:p>
        </w:tc>
      </w:tr>
    </w:tbl>
    <w:p w:rsidR="00924142" w:rsidRPr="00953E61" w:rsidRDefault="00924142" w:rsidP="00924142">
      <w:pPr>
        <w:widowControl w:val="0"/>
        <w:suppressAutoHyphens/>
        <w:autoSpaceDE w:val="0"/>
        <w:jc w:val="right"/>
        <w:rPr>
          <w:sz w:val="14"/>
          <w:szCs w:val="14"/>
        </w:rPr>
      </w:pPr>
    </w:p>
    <w:p w:rsidR="00924142" w:rsidRPr="00953E61" w:rsidRDefault="00924142" w:rsidP="00924142">
      <w:pPr>
        <w:widowControl w:val="0"/>
        <w:suppressAutoHyphens/>
        <w:autoSpaceDE w:val="0"/>
        <w:jc w:val="right"/>
        <w:rPr>
          <w:sz w:val="14"/>
          <w:szCs w:val="14"/>
        </w:rPr>
      </w:pPr>
    </w:p>
    <w:p w:rsidR="00924142" w:rsidRPr="00953E61" w:rsidRDefault="00924142" w:rsidP="00924142">
      <w:pPr>
        <w:widowControl w:val="0"/>
        <w:suppressAutoHyphens/>
        <w:autoSpaceDE w:val="0"/>
        <w:jc w:val="right"/>
        <w:rPr>
          <w:sz w:val="14"/>
          <w:szCs w:val="14"/>
        </w:rPr>
      </w:pPr>
    </w:p>
    <w:p w:rsidR="00924142" w:rsidRPr="00953E61" w:rsidRDefault="00924142" w:rsidP="00924142">
      <w:pPr>
        <w:widowControl w:val="0"/>
        <w:suppressAutoHyphens/>
        <w:autoSpaceDE w:val="0"/>
        <w:jc w:val="right"/>
        <w:rPr>
          <w:sz w:val="14"/>
          <w:szCs w:val="14"/>
        </w:rPr>
      </w:pPr>
    </w:p>
    <w:p w:rsidR="00924142" w:rsidRPr="00953E61" w:rsidRDefault="00924142" w:rsidP="00924142">
      <w:pPr>
        <w:widowControl w:val="0"/>
        <w:suppressAutoHyphens/>
        <w:autoSpaceDE w:val="0"/>
        <w:jc w:val="right"/>
        <w:rPr>
          <w:sz w:val="14"/>
          <w:szCs w:val="14"/>
        </w:rPr>
      </w:pPr>
    </w:p>
    <w:p w:rsidR="00924142" w:rsidRPr="00953E61" w:rsidRDefault="00924142" w:rsidP="00924142">
      <w:pPr>
        <w:widowControl w:val="0"/>
        <w:suppressAutoHyphens/>
        <w:autoSpaceDE w:val="0"/>
        <w:jc w:val="right"/>
        <w:rPr>
          <w:sz w:val="14"/>
          <w:szCs w:val="14"/>
        </w:rPr>
      </w:pPr>
    </w:p>
    <w:p w:rsidR="00924142" w:rsidRPr="00953E61" w:rsidRDefault="00924142" w:rsidP="00924142">
      <w:pPr>
        <w:widowControl w:val="0"/>
        <w:suppressAutoHyphens/>
        <w:autoSpaceDE w:val="0"/>
        <w:jc w:val="right"/>
        <w:rPr>
          <w:sz w:val="14"/>
          <w:szCs w:val="14"/>
        </w:rPr>
      </w:pPr>
    </w:p>
    <w:p w:rsidR="00924142" w:rsidRPr="00953E61" w:rsidRDefault="00924142" w:rsidP="00924142">
      <w:pPr>
        <w:widowControl w:val="0"/>
        <w:suppressAutoHyphens/>
        <w:autoSpaceDE w:val="0"/>
        <w:jc w:val="right"/>
        <w:rPr>
          <w:sz w:val="14"/>
          <w:szCs w:val="14"/>
        </w:rPr>
      </w:pPr>
    </w:p>
    <w:p w:rsidR="00924142" w:rsidRPr="00953E61" w:rsidRDefault="00924142" w:rsidP="00924142">
      <w:pPr>
        <w:widowControl w:val="0"/>
        <w:suppressAutoHyphens/>
        <w:autoSpaceDE w:val="0"/>
        <w:jc w:val="right"/>
        <w:rPr>
          <w:sz w:val="14"/>
          <w:szCs w:val="14"/>
        </w:rPr>
      </w:pPr>
      <w:r w:rsidRPr="00953E61">
        <w:rPr>
          <w:sz w:val="14"/>
          <w:szCs w:val="14"/>
        </w:rPr>
        <w:lastRenderedPageBreak/>
        <w:t>Приложение № 4</w:t>
      </w:r>
    </w:p>
    <w:p w:rsidR="00924142" w:rsidRPr="00953E61" w:rsidRDefault="00924142" w:rsidP="00924142">
      <w:pPr>
        <w:widowControl w:val="0"/>
        <w:suppressAutoHyphens/>
        <w:autoSpaceDE w:val="0"/>
        <w:jc w:val="right"/>
        <w:rPr>
          <w:sz w:val="14"/>
          <w:szCs w:val="14"/>
        </w:rPr>
      </w:pPr>
      <w:r w:rsidRPr="00953E61">
        <w:rPr>
          <w:sz w:val="14"/>
          <w:szCs w:val="14"/>
        </w:rPr>
        <w:t xml:space="preserve">к Порядку размещения </w:t>
      </w:r>
    </w:p>
    <w:p w:rsidR="00924142" w:rsidRPr="00953E61" w:rsidRDefault="00924142" w:rsidP="00924142">
      <w:pPr>
        <w:widowControl w:val="0"/>
        <w:suppressAutoHyphens/>
        <w:autoSpaceDE w:val="0"/>
        <w:jc w:val="right"/>
        <w:rPr>
          <w:sz w:val="14"/>
          <w:szCs w:val="14"/>
        </w:rPr>
      </w:pPr>
      <w:r w:rsidRPr="00953E61">
        <w:rPr>
          <w:sz w:val="14"/>
          <w:szCs w:val="14"/>
        </w:rPr>
        <w:t xml:space="preserve">нестационарных торговых объектов </w:t>
      </w:r>
    </w:p>
    <w:p w:rsidR="00924142" w:rsidRPr="00953E61" w:rsidRDefault="00924142" w:rsidP="00924142">
      <w:pPr>
        <w:widowControl w:val="0"/>
        <w:suppressAutoHyphens/>
        <w:autoSpaceDE w:val="0"/>
        <w:jc w:val="right"/>
        <w:rPr>
          <w:sz w:val="14"/>
          <w:szCs w:val="14"/>
        </w:rPr>
      </w:pPr>
      <w:r w:rsidRPr="00953E61">
        <w:rPr>
          <w:sz w:val="14"/>
          <w:szCs w:val="14"/>
        </w:rPr>
        <w:t xml:space="preserve">на территории Солецкого </w:t>
      </w:r>
    </w:p>
    <w:p w:rsidR="00924142" w:rsidRPr="00953E61" w:rsidRDefault="00924142" w:rsidP="00924142">
      <w:pPr>
        <w:widowControl w:val="0"/>
        <w:suppressAutoHyphens/>
        <w:autoSpaceDE w:val="0"/>
        <w:jc w:val="right"/>
        <w:rPr>
          <w:sz w:val="14"/>
          <w:szCs w:val="14"/>
        </w:rPr>
      </w:pPr>
      <w:r w:rsidRPr="00953E61">
        <w:rPr>
          <w:sz w:val="14"/>
          <w:szCs w:val="14"/>
        </w:rPr>
        <w:t>муниципального района</w:t>
      </w:r>
    </w:p>
    <w:p w:rsidR="00924142" w:rsidRPr="00953E61" w:rsidRDefault="00924142" w:rsidP="00924142">
      <w:pPr>
        <w:widowControl w:val="0"/>
        <w:suppressAutoHyphens/>
        <w:autoSpaceDE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 xml:space="preserve">                                                                                          Форма</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b/>
          <w:sz w:val="14"/>
          <w:szCs w:val="14"/>
        </w:rPr>
      </w:pPr>
      <w:bookmarkStart w:id="30" w:name="P403"/>
      <w:bookmarkEnd w:id="30"/>
      <w:r w:rsidRPr="00953E61">
        <w:rPr>
          <w:sz w:val="14"/>
          <w:szCs w:val="14"/>
        </w:rPr>
        <w:t xml:space="preserve">                                                  </w:t>
      </w:r>
      <w:r w:rsidRPr="00953E61">
        <w:rPr>
          <w:b/>
          <w:sz w:val="14"/>
          <w:szCs w:val="14"/>
        </w:rPr>
        <w:t>ДОГОВОР</w:t>
      </w:r>
    </w:p>
    <w:p w:rsidR="00924142" w:rsidRPr="00953E61" w:rsidRDefault="00924142" w:rsidP="00924142">
      <w:pPr>
        <w:widowControl w:val="0"/>
        <w:autoSpaceDE w:val="0"/>
        <w:autoSpaceDN w:val="0"/>
        <w:jc w:val="center"/>
        <w:rPr>
          <w:sz w:val="14"/>
          <w:szCs w:val="14"/>
        </w:rPr>
      </w:pPr>
      <w:r w:rsidRPr="00953E61">
        <w:rPr>
          <w:sz w:val="14"/>
          <w:szCs w:val="14"/>
        </w:rPr>
        <w:t>о предоставлении права на размещение нестационарного торгового</w:t>
      </w:r>
    </w:p>
    <w:p w:rsidR="00924142" w:rsidRPr="00953E61" w:rsidRDefault="00924142" w:rsidP="00924142">
      <w:pPr>
        <w:widowControl w:val="0"/>
        <w:autoSpaceDE w:val="0"/>
        <w:autoSpaceDN w:val="0"/>
        <w:jc w:val="center"/>
        <w:rPr>
          <w:sz w:val="14"/>
          <w:szCs w:val="14"/>
        </w:rPr>
      </w:pPr>
      <w:r w:rsidRPr="00953E61">
        <w:rPr>
          <w:sz w:val="14"/>
          <w:szCs w:val="14"/>
        </w:rPr>
        <w:t>объекта на территории Солецкого муниципального района посредством реализации преимущественного права</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г. Сольцы                                   от "___" __________ 20___ г. № ______</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Администрация   Солецкого муниципального района,  именуемая   в  дальнейшем Администрация, в лице 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(ФИО)</w:t>
      </w:r>
    </w:p>
    <w:p w:rsidR="00924142" w:rsidRPr="00953E61" w:rsidRDefault="00924142" w:rsidP="00924142">
      <w:pPr>
        <w:widowControl w:val="0"/>
        <w:autoSpaceDE w:val="0"/>
        <w:autoSpaceDN w:val="0"/>
        <w:jc w:val="both"/>
        <w:rPr>
          <w:sz w:val="14"/>
          <w:szCs w:val="14"/>
        </w:rPr>
      </w:pPr>
      <w:r w:rsidRPr="00953E61">
        <w:rPr>
          <w:sz w:val="14"/>
          <w:szCs w:val="14"/>
        </w:rPr>
        <w:t>действующего(ей) на основании Устава Солецкого муниципального района новгородской области , с одной стороны, и</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(наименование организации, ФИО индивидуального предпринимателя)</w:t>
      </w:r>
    </w:p>
    <w:p w:rsidR="00924142" w:rsidRPr="00953E61" w:rsidRDefault="00924142" w:rsidP="00924142">
      <w:pPr>
        <w:widowControl w:val="0"/>
        <w:autoSpaceDE w:val="0"/>
        <w:autoSpaceDN w:val="0"/>
        <w:jc w:val="both"/>
        <w:rPr>
          <w:sz w:val="14"/>
          <w:szCs w:val="14"/>
        </w:rPr>
      </w:pPr>
      <w:r w:rsidRPr="00953E61">
        <w:rPr>
          <w:sz w:val="14"/>
          <w:szCs w:val="14"/>
        </w:rPr>
        <w:t>в лице __________________________________________________________________,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(должность, ФИО)</w:t>
      </w:r>
    </w:p>
    <w:p w:rsidR="00924142" w:rsidRPr="00953E61" w:rsidRDefault="00924142" w:rsidP="00924142">
      <w:pPr>
        <w:widowControl w:val="0"/>
        <w:autoSpaceDE w:val="0"/>
        <w:autoSpaceDN w:val="0"/>
        <w:jc w:val="both"/>
        <w:rPr>
          <w:sz w:val="14"/>
          <w:szCs w:val="14"/>
        </w:rPr>
      </w:pPr>
      <w:r w:rsidRPr="00953E61">
        <w:rPr>
          <w:sz w:val="14"/>
          <w:szCs w:val="14"/>
        </w:rPr>
        <w:t>Действующего (ей) на основании ___________________________, именуемый (</w:t>
      </w:r>
      <w:proofErr w:type="spellStart"/>
      <w:r w:rsidRPr="00953E61">
        <w:rPr>
          <w:sz w:val="14"/>
          <w:szCs w:val="14"/>
        </w:rPr>
        <w:t>ая</w:t>
      </w:r>
      <w:proofErr w:type="spellEnd"/>
      <w:r w:rsidRPr="00953E61">
        <w:rPr>
          <w:sz w:val="14"/>
          <w:szCs w:val="14"/>
        </w:rPr>
        <w:t>/</w:t>
      </w:r>
      <w:proofErr w:type="spellStart"/>
      <w:r w:rsidRPr="00953E61">
        <w:rPr>
          <w:sz w:val="14"/>
          <w:szCs w:val="14"/>
        </w:rPr>
        <w:t>ое</w:t>
      </w:r>
      <w:proofErr w:type="spellEnd"/>
      <w:r w:rsidRPr="00953E61">
        <w:rPr>
          <w:sz w:val="14"/>
          <w:szCs w:val="14"/>
        </w:rPr>
        <w:t>) в  дальнейшем  Заявитель  (далее-владелец  нестационарного  торгового объекта), с другой  стороны,  при  совместном  упоминании  именуемые стороны, заключили настоящий Договор о нижеследующем.</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center"/>
        <w:rPr>
          <w:b/>
          <w:sz w:val="14"/>
          <w:szCs w:val="14"/>
        </w:rPr>
      </w:pPr>
      <w:r w:rsidRPr="00953E61">
        <w:rPr>
          <w:b/>
          <w:sz w:val="14"/>
          <w:szCs w:val="14"/>
        </w:rPr>
        <w:t>1. Предмет Договора</w:t>
      </w:r>
    </w:p>
    <w:p w:rsidR="00924142" w:rsidRPr="00953E61" w:rsidRDefault="00924142" w:rsidP="00924142">
      <w:pPr>
        <w:widowControl w:val="0"/>
        <w:autoSpaceDE w:val="0"/>
        <w:autoSpaceDN w:val="0"/>
        <w:jc w:val="both"/>
        <w:rPr>
          <w:sz w:val="14"/>
          <w:szCs w:val="14"/>
        </w:rPr>
      </w:pPr>
      <w:r w:rsidRPr="00953E61">
        <w:rPr>
          <w:sz w:val="14"/>
          <w:szCs w:val="14"/>
        </w:rPr>
        <w:t>Администрация   предоставляет   владельцу  нестационарного торгового  объекта  право  на размещение нестационарного торгового объекта (далее - объект) 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(наименование объекта оказания услуг)</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_______________________________________________________________для осуществления торговой деятельности 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(реализуемая продукция)</w:t>
      </w:r>
    </w:p>
    <w:p w:rsidR="00924142" w:rsidRPr="00953E61" w:rsidRDefault="00924142" w:rsidP="00924142">
      <w:pPr>
        <w:widowControl w:val="0"/>
        <w:autoSpaceDE w:val="0"/>
        <w:autoSpaceDN w:val="0"/>
        <w:jc w:val="both"/>
        <w:rPr>
          <w:sz w:val="14"/>
          <w:szCs w:val="14"/>
        </w:rPr>
      </w:pPr>
      <w:r w:rsidRPr="00953E61">
        <w:rPr>
          <w:sz w:val="14"/>
          <w:szCs w:val="14"/>
        </w:rPr>
        <w:t>по адресу: 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(место расположения объекта)</w:t>
      </w:r>
    </w:p>
    <w:p w:rsidR="00924142" w:rsidRPr="00953E61" w:rsidRDefault="00924142" w:rsidP="00924142">
      <w:pPr>
        <w:widowControl w:val="0"/>
        <w:autoSpaceDE w:val="0"/>
        <w:autoSpaceDN w:val="0"/>
        <w:jc w:val="both"/>
        <w:rPr>
          <w:sz w:val="14"/>
          <w:szCs w:val="14"/>
        </w:rPr>
      </w:pPr>
      <w:r w:rsidRPr="00953E61">
        <w:rPr>
          <w:sz w:val="14"/>
          <w:szCs w:val="14"/>
        </w:rPr>
        <w:t>на срок с _________ по _________ 20___ года.</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center"/>
        <w:rPr>
          <w:b/>
          <w:sz w:val="14"/>
          <w:szCs w:val="14"/>
        </w:rPr>
      </w:pPr>
      <w:r w:rsidRPr="00953E61">
        <w:rPr>
          <w:b/>
          <w:sz w:val="14"/>
          <w:szCs w:val="14"/>
        </w:rPr>
        <w:t>2. Права и обязанности сторон</w:t>
      </w:r>
    </w:p>
    <w:p w:rsidR="00924142" w:rsidRPr="00953E61" w:rsidRDefault="00924142" w:rsidP="00924142">
      <w:pPr>
        <w:widowControl w:val="0"/>
        <w:autoSpaceDE w:val="0"/>
        <w:autoSpaceDN w:val="0"/>
        <w:jc w:val="both"/>
        <w:rPr>
          <w:sz w:val="14"/>
          <w:szCs w:val="14"/>
        </w:rPr>
      </w:pPr>
      <w:r w:rsidRPr="00953E61">
        <w:rPr>
          <w:sz w:val="14"/>
          <w:szCs w:val="14"/>
        </w:rPr>
        <w:t>2.1. Администрация:</w:t>
      </w:r>
    </w:p>
    <w:p w:rsidR="00924142" w:rsidRPr="00953E61" w:rsidRDefault="00924142" w:rsidP="00924142">
      <w:pPr>
        <w:jc w:val="both"/>
        <w:rPr>
          <w:sz w:val="14"/>
          <w:szCs w:val="14"/>
        </w:rPr>
      </w:pPr>
      <w:r w:rsidRPr="00953E61">
        <w:rPr>
          <w:sz w:val="14"/>
          <w:szCs w:val="14"/>
        </w:rPr>
        <w:t>2.1.1. В соответствии со схемой размещения нестационарных торговых объектов, расположенных на земельных участках, зданиях, строениях, сооружениях, находящихся в государственной собственности или муниципальной собственности  на территории Солецкого муниципального района, утвержденной постановлением Администрации Солецкого муниципального района от 01.04.2011 № 557( в редакции постановлений от 22.05.2013 № 914, от 14.05.2019 № 585, от 17.06.2019 № 756) (далее - Схема), предоставляет владельцу нестационарного торгового объекта право на размещение объекта посредством реализации преимущественного права по адресу:</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для осуществления владельцем нестационарного торгового объекта торговой деятельности 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(реализуемая продукция)</w:t>
      </w:r>
    </w:p>
    <w:p w:rsidR="00924142" w:rsidRPr="00953E61" w:rsidRDefault="00924142" w:rsidP="00924142">
      <w:pPr>
        <w:widowControl w:val="0"/>
        <w:autoSpaceDE w:val="0"/>
        <w:autoSpaceDN w:val="0"/>
        <w:jc w:val="both"/>
        <w:rPr>
          <w:sz w:val="14"/>
          <w:szCs w:val="14"/>
        </w:rPr>
      </w:pPr>
      <w:r w:rsidRPr="00953E61">
        <w:rPr>
          <w:sz w:val="14"/>
          <w:szCs w:val="14"/>
        </w:rPr>
        <w:t>с использованием 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(наименование объекта)</w:t>
      </w:r>
    </w:p>
    <w:p w:rsidR="00924142" w:rsidRPr="00953E61" w:rsidRDefault="00924142" w:rsidP="00924142">
      <w:pPr>
        <w:widowControl w:val="0"/>
        <w:autoSpaceDE w:val="0"/>
        <w:autoSpaceDN w:val="0"/>
        <w:jc w:val="both"/>
        <w:rPr>
          <w:sz w:val="14"/>
          <w:szCs w:val="14"/>
        </w:rPr>
      </w:pPr>
      <w:r w:rsidRPr="00953E61">
        <w:rPr>
          <w:sz w:val="14"/>
          <w:szCs w:val="14"/>
        </w:rPr>
        <w:t>на срок до __________________;</w:t>
      </w:r>
    </w:p>
    <w:p w:rsidR="00924142" w:rsidRPr="00953E61" w:rsidRDefault="00924142" w:rsidP="00924142">
      <w:pPr>
        <w:widowControl w:val="0"/>
        <w:suppressAutoHyphens/>
        <w:autoSpaceDE w:val="0"/>
        <w:jc w:val="both"/>
        <w:rPr>
          <w:sz w:val="14"/>
          <w:szCs w:val="14"/>
        </w:rPr>
      </w:pPr>
      <w:r w:rsidRPr="00953E61">
        <w:rPr>
          <w:sz w:val="14"/>
          <w:szCs w:val="14"/>
        </w:rPr>
        <w:t>2.1.2. Осуществляет контроль за выполнением требований к эксплуатации объекта, установленных настоящим Договором;</w:t>
      </w:r>
    </w:p>
    <w:p w:rsidR="00924142" w:rsidRPr="00953E61" w:rsidRDefault="00924142" w:rsidP="00924142">
      <w:pPr>
        <w:widowControl w:val="0"/>
        <w:suppressAutoHyphens/>
        <w:autoSpaceDE w:val="0"/>
        <w:jc w:val="both"/>
        <w:rPr>
          <w:sz w:val="14"/>
          <w:szCs w:val="14"/>
        </w:rPr>
      </w:pPr>
      <w:r w:rsidRPr="00953E61">
        <w:rPr>
          <w:sz w:val="14"/>
          <w:szCs w:val="14"/>
        </w:rPr>
        <w:t xml:space="preserve">2.1.3. Инициирует демонтаж установленного объекта при нарушении (невыполнении) владельцем нестационарного торгового объекта обязательств, предусмотренных </w:t>
      </w:r>
      <w:hyperlink w:anchor="P457" w:history="1">
        <w:r w:rsidRPr="00953E61">
          <w:rPr>
            <w:sz w:val="14"/>
            <w:szCs w:val="14"/>
          </w:rPr>
          <w:t>пунктом 2.4</w:t>
        </w:r>
      </w:hyperlink>
      <w:r w:rsidRPr="00953E61">
        <w:rPr>
          <w:sz w:val="14"/>
          <w:szCs w:val="14"/>
        </w:rPr>
        <w:t xml:space="preserve"> настоящего Договора, за счет средств владельца нестационарного торгового объекта;</w:t>
      </w:r>
    </w:p>
    <w:p w:rsidR="00924142" w:rsidRPr="00953E61" w:rsidRDefault="00924142" w:rsidP="00924142">
      <w:pPr>
        <w:widowControl w:val="0"/>
        <w:suppressAutoHyphens/>
        <w:autoSpaceDE w:val="0"/>
        <w:jc w:val="both"/>
        <w:rPr>
          <w:sz w:val="14"/>
          <w:szCs w:val="14"/>
        </w:rPr>
      </w:pPr>
      <w:r w:rsidRPr="00953E61">
        <w:rPr>
          <w:sz w:val="14"/>
          <w:szCs w:val="14"/>
        </w:rPr>
        <w:t>2.1.4.Производит  ежегодный расчет оплаты за второй и последующие года действия Договора</w:t>
      </w:r>
    </w:p>
    <w:p w:rsidR="00924142" w:rsidRPr="00953E61" w:rsidRDefault="00924142" w:rsidP="00924142">
      <w:pPr>
        <w:widowControl w:val="0"/>
        <w:suppressAutoHyphens/>
        <w:autoSpaceDE w:val="0"/>
        <w:jc w:val="both"/>
        <w:rPr>
          <w:sz w:val="14"/>
          <w:szCs w:val="14"/>
        </w:rPr>
      </w:pPr>
      <w:r w:rsidRPr="00953E61">
        <w:rPr>
          <w:sz w:val="14"/>
          <w:szCs w:val="14"/>
        </w:rPr>
        <w:t>2.2. Обеспечивает методическую и организационную помощь в вопросах организации торговли, предоставления услуг населению.</w:t>
      </w:r>
    </w:p>
    <w:p w:rsidR="00924142" w:rsidRPr="00953E61" w:rsidRDefault="00924142" w:rsidP="00924142">
      <w:pPr>
        <w:widowControl w:val="0"/>
        <w:suppressAutoHyphens/>
        <w:autoSpaceDE w:val="0"/>
        <w:jc w:val="both"/>
        <w:rPr>
          <w:sz w:val="14"/>
          <w:szCs w:val="14"/>
        </w:rPr>
      </w:pPr>
      <w:r w:rsidRPr="00953E61">
        <w:rPr>
          <w:sz w:val="14"/>
          <w:szCs w:val="14"/>
        </w:rPr>
        <w:t>2.3. Владелец нестационарного торгового объекта имеет право разместить объект в соответствии со Схемой.</w:t>
      </w:r>
    </w:p>
    <w:p w:rsidR="00924142" w:rsidRPr="00953E61" w:rsidRDefault="00924142" w:rsidP="00924142">
      <w:pPr>
        <w:widowControl w:val="0"/>
        <w:suppressAutoHyphens/>
        <w:autoSpaceDE w:val="0"/>
        <w:jc w:val="both"/>
        <w:rPr>
          <w:sz w:val="14"/>
          <w:szCs w:val="14"/>
        </w:rPr>
      </w:pPr>
      <w:bookmarkStart w:id="31" w:name="P457"/>
      <w:bookmarkEnd w:id="31"/>
      <w:r w:rsidRPr="00953E61">
        <w:rPr>
          <w:sz w:val="14"/>
          <w:szCs w:val="14"/>
        </w:rPr>
        <w:t>2.4. Владелец нестационарного торгового объекта обязуется:</w:t>
      </w:r>
    </w:p>
    <w:p w:rsidR="00924142" w:rsidRPr="00953E61" w:rsidRDefault="00924142" w:rsidP="00924142">
      <w:pPr>
        <w:widowControl w:val="0"/>
        <w:suppressAutoHyphens/>
        <w:autoSpaceDE w:val="0"/>
        <w:jc w:val="both"/>
        <w:rPr>
          <w:sz w:val="14"/>
          <w:szCs w:val="14"/>
        </w:rPr>
      </w:pPr>
      <w:r w:rsidRPr="00953E61">
        <w:rPr>
          <w:sz w:val="14"/>
          <w:szCs w:val="14"/>
        </w:rPr>
        <w:t>2.4.1. Приступить к дальнейшей эксплуатации объекта после заключения договоров на уборку территории, вывоз твердых бытовых и жидких отходов, потребление энергоресурсов;</w:t>
      </w:r>
    </w:p>
    <w:p w:rsidR="00924142" w:rsidRPr="00953E61" w:rsidRDefault="00924142" w:rsidP="00924142">
      <w:pPr>
        <w:widowControl w:val="0"/>
        <w:suppressAutoHyphens/>
        <w:autoSpaceDE w:val="0"/>
        <w:jc w:val="both"/>
        <w:rPr>
          <w:sz w:val="14"/>
          <w:szCs w:val="14"/>
        </w:rPr>
      </w:pPr>
      <w:r w:rsidRPr="00953E61">
        <w:rPr>
          <w:sz w:val="14"/>
          <w:szCs w:val="14"/>
        </w:rPr>
        <w:t>2.4.2. Использовать объект по назначению, указанному в разделе 1 настоящего Договора;</w:t>
      </w:r>
    </w:p>
    <w:p w:rsidR="00924142" w:rsidRPr="00953E61" w:rsidRDefault="00924142" w:rsidP="00924142">
      <w:pPr>
        <w:widowControl w:val="0"/>
        <w:suppressAutoHyphens/>
        <w:autoSpaceDE w:val="0"/>
        <w:jc w:val="both"/>
        <w:rPr>
          <w:sz w:val="14"/>
          <w:szCs w:val="14"/>
        </w:rPr>
      </w:pPr>
      <w:r w:rsidRPr="00953E61">
        <w:rPr>
          <w:sz w:val="14"/>
          <w:szCs w:val="14"/>
        </w:rPr>
        <w:t>2.4.3.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924142" w:rsidRPr="00953E61" w:rsidRDefault="00924142" w:rsidP="00924142">
      <w:pPr>
        <w:widowControl w:val="0"/>
        <w:suppressAutoHyphens/>
        <w:autoSpaceDE w:val="0"/>
        <w:jc w:val="both"/>
        <w:rPr>
          <w:sz w:val="14"/>
          <w:szCs w:val="14"/>
        </w:rPr>
      </w:pPr>
      <w:r w:rsidRPr="00953E61">
        <w:rPr>
          <w:sz w:val="14"/>
          <w:szCs w:val="14"/>
        </w:rPr>
        <w:t xml:space="preserve">2.4.4. Освободить занимаемую территорию от конструкций и привести ее в </w:t>
      </w:r>
      <w:r w:rsidRPr="00953E61">
        <w:rPr>
          <w:sz w:val="14"/>
          <w:szCs w:val="14"/>
        </w:rPr>
        <w:lastRenderedPageBreak/>
        <w:t>первоначальное состояние в течение 10 календарных дней:</w:t>
      </w:r>
    </w:p>
    <w:p w:rsidR="00924142" w:rsidRPr="00953E61" w:rsidRDefault="00924142" w:rsidP="00924142">
      <w:pPr>
        <w:widowControl w:val="0"/>
        <w:suppressAutoHyphens/>
        <w:autoSpaceDE w:val="0"/>
        <w:jc w:val="both"/>
        <w:rPr>
          <w:sz w:val="14"/>
          <w:szCs w:val="14"/>
        </w:rPr>
      </w:pPr>
      <w:r w:rsidRPr="00953E61">
        <w:rPr>
          <w:sz w:val="14"/>
          <w:szCs w:val="14"/>
        </w:rPr>
        <w:t>по окончании срока действия настоящего Договора;</w:t>
      </w:r>
    </w:p>
    <w:p w:rsidR="00924142" w:rsidRPr="00953E61" w:rsidRDefault="00924142" w:rsidP="00924142">
      <w:pPr>
        <w:widowControl w:val="0"/>
        <w:suppressAutoHyphens/>
        <w:autoSpaceDE w:val="0"/>
        <w:jc w:val="both"/>
        <w:rPr>
          <w:sz w:val="14"/>
          <w:szCs w:val="14"/>
        </w:rPr>
      </w:pPr>
      <w:r w:rsidRPr="00953E61">
        <w:rPr>
          <w:sz w:val="14"/>
          <w:szCs w:val="14"/>
        </w:rPr>
        <w:t xml:space="preserve">в случае досрочного расторжения настоящего Договора по инициативе владельца нестационарного торгового объекта или Администрации в соответствии с </w:t>
      </w:r>
      <w:hyperlink w:anchor="P465" w:history="1">
        <w:r w:rsidRPr="00953E61">
          <w:rPr>
            <w:sz w:val="14"/>
            <w:szCs w:val="14"/>
          </w:rPr>
          <w:t>разделом 3</w:t>
        </w:r>
      </w:hyperlink>
      <w:r w:rsidRPr="00953E61">
        <w:rPr>
          <w:sz w:val="14"/>
          <w:szCs w:val="14"/>
        </w:rPr>
        <w:t xml:space="preserve"> настоящего Договора;</w:t>
      </w:r>
    </w:p>
    <w:p w:rsidR="00924142" w:rsidRPr="00953E61" w:rsidRDefault="00924142" w:rsidP="00924142">
      <w:pPr>
        <w:widowControl w:val="0"/>
        <w:suppressAutoHyphens/>
        <w:autoSpaceDE w:val="0"/>
        <w:jc w:val="both"/>
        <w:rPr>
          <w:sz w:val="14"/>
          <w:szCs w:val="14"/>
        </w:rPr>
      </w:pPr>
      <w:r w:rsidRPr="00953E61">
        <w:rPr>
          <w:sz w:val="14"/>
          <w:szCs w:val="14"/>
        </w:rPr>
        <w:t>2.4.5. Ежегодно производить оплату второго и последующих годов размещения НТО в соответствии с расчетом.</w:t>
      </w:r>
    </w:p>
    <w:p w:rsidR="00924142" w:rsidRPr="00953E61" w:rsidRDefault="00924142" w:rsidP="00924142">
      <w:pPr>
        <w:widowControl w:val="0"/>
        <w:suppressAutoHyphens/>
        <w:autoSpaceDE w:val="0"/>
        <w:jc w:val="both"/>
        <w:rPr>
          <w:sz w:val="14"/>
          <w:szCs w:val="14"/>
        </w:rPr>
      </w:pPr>
    </w:p>
    <w:p w:rsidR="00924142" w:rsidRPr="00953E61" w:rsidRDefault="00924142" w:rsidP="00924142">
      <w:pPr>
        <w:widowControl w:val="0"/>
        <w:suppressAutoHyphens/>
        <w:autoSpaceDE w:val="0"/>
        <w:jc w:val="center"/>
        <w:rPr>
          <w:b/>
          <w:sz w:val="14"/>
          <w:szCs w:val="14"/>
        </w:rPr>
      </w:pPr>
      <w:bookmarkStart w:id="32" w:name="P465"/>
      <w:bookmarkEnd w:id="32"/>
      <w:r w:rsidRPr="00953E61">
        <w:rPr>
          <w:b/>
          <w:sz w:val="14"/>
          <w:szCs w:val="14"/>
        </w:rPr>
        <w:t>3. Расторжение Договора</w:t>
      </w:r>
    </w:p>
    <w:p w:rsidR="00924142" w:rsidRPr="00953E61" w:rsidRDefault="00924142" w:rsidP="00924142">
      <w:pPr>
        <w:widowControl w:val="0"/>
        <w:suppressAutoHyphens/>
        <w:autoSpaceDE w:val="0"/>
        <w:jc w:val="both"/>
        <w:rPr>
          <w:sz w:val="14"/>
          <w:szCs w:val="14"/>
        </w:rPr>
      </w:pPr>
      <w:r w:rsidRPr="00953E61">
        <w:rPr>
          <w:sz w:val="14"/>
          <w:szCs w:val="14"/>
        </w:rPr>
        <w:t>3.1. Администрация имеет право досрочно в одностороннем порядке расторгнуть настоящий Договор, письменно уведомив Участника (владельца нестационарного торгового объекта) за 10 календарных дней, в следующих случаях:</w:t>
      </w:r>
    </w:p>
    <w:p w:rsidR="00924142" w:rsidRPr="00953E61" w:rsidRDefault="00924142" w:rsidP="00924142">
      <w:pPr>
        <w:widowControl w:val="0"/>
        <w:suppressAutoHyphens/>
        <w:autoSpaceDE w:val="0"/>
        <w:jc w:val="both"/>
        <w:rPr>
          <w:sz w:val="14"/>
          <w:szCs w:val="14"/>
        </w:rPr>
      </w:pPr>
      <w:r w:rsidRPr="00953E61">
        <w:rPr>
          <w:sz w:val="14"/>
          <w:szCs w:val="14"/>
        </w:rPr>
        <w:t>при прекращении осуществления торговой деятельности Участником (владельцем нестационарного торгового объекта);</w:t>
      </w:r>
    </w:p>
    <w:p w:rsidR="00924142" w:rsidRPr="00953E61" w:rsidRDefault="00924142" w:rsidP="00924142">
      <w:pPr>
        <w:widowControl w:val="0"/>
        <w:suppressAutoHyphens/>
        <w:autoSpaceDE w:val="0"/>
        <w:jc w:val="both"/>
        <w:rPr>
          <w:sz w:val="14"/>
          <w:szCs w:val="14"/>
        </w:rPr>
      </w:pPr>
      <w:r w:rsidRPr="00953E61">
        <w:rPr>
          <w:sz w:val="14"/>
          <w:szCs w:val="14"/>
        </w:rPr>
        <w:t>по представлению органов, осуществляющих государственные функции по контролю и надзору;</w:t>
      </w:r>
    </w:p>
    <w:p w:rsidR="00924142" w:rsidRPr="00953E61" w:rsidRDefault="00924142" w:rsidP="00924142">
      <w:pPr>
        <w:widowControl w:val="0"/>
        <w:suppressAutoHyphens/>
        <w:autoSpaceDE w:val="0"/>
        <w:jc w:val="both"/>
        <w:rPr>
          <w:sz w:val="14"/>
          <w:szCs w:val="14"/>
        </w:rPr>
      </w:pPr>
      <w:r w:rsidRPr="00953E61">
        <w:rPr>
          <w:sz w:val="14"/>
          <w:szCs w:val="14"/>
        </w:rPr>
        <w:t>при реализации муниципальных программ и (или) приоритетных направлений деятельности Солецкого муниципального района в социально-экономической сфере; использовании территории, занимаемой нестационарным торговым объектом, для целей, связанных с развитием улично-дорожной сети, размещением объектов благоустройства, стоянок автотранспорта, опор городского уличного освещения и (или) прочих муниципальных объектов, оборудованием бордюров, строительством проездов и (или) проездных путей, и для иных целей, определенных в соответствии с документацией о планировке территорий; изъятии земельных участков для государственных или муниципальных нужд; принятии решений о развитии территории, изменении градостроительных регламентов в отношении территории, на которой находится нестационарный торговый объект;</w:t>
      </w:r>
    </w:p>
    <w:p w:rsidR="00924142" w:rsidRPr="00953E61" w:rsidRDefault="00924142" w:rsidP="00924142">
      <w:pPr>
        <w:widowControl w:val="0"/>
        <w:suppressAutoHyphens/>
        <w:autoSpaceDE w:val="0"/>
        <w:jc w:val="both"/>
        <w:rPr>
          <w:sz w:val="14"/>
          <w:szCs w:val="14"/>
        </w:rPr>
      </w:pPr>
      <w:r w:rsidRPr="00953E61">
        <w:rPr>
          <w:sz w:val="14"/>
          <w:szCs w:val="14"/>
        </w:rPr>
        <w:t>при нарушении владельцем нестационарного торгового объекта следующих условий настоящего Договора:</w:t>
      </w:r>
    </w:p>
    <w:p w:rsidR="00924142" w:rsidRPr="00953E61" w:rsidRDefault="00924142" w:rsidP="00924142">
      <w:pPr>
        <w:widowControl w:val="0"/>
        <w:suppressAutoHyphens/>
        <w:autoSpaceDE w:val="0"/>
        <w:jc w:val="both"/>
        <w:rPr>
          <w:sz w:val="14"/>
          <w:szCs w:val="14"/>
        </w:rPr>
      </w:pPr>
      <w:r w:rsidRPr="00953E61">
        <w:rPr>
          <w:sz w:val="14"/>
          <w:szCs w:val="14"/>
        </w:rPr>
        <w:t>сохранение заявленного типа и специализации объекта;</w:t>
      </w:r>
    </w:p>
    <w:p w:rsidR="00924142" w:rsidRPr="00953E61" w:rsidRDefault="00924142" w:rsidP="00924142">
      <w:pPr>
        <w:widowControl w:val="0"/>
        <w:suppressAutoHyphens/>
        <w:autoSpaceDE w:val="0"/>
        <w:jc w:val="both"/>
        <w:rPr>
          <w:sz w:val="14"/>
          <w:szCs w:val="14"/>
        </w:rPr>
      </w:pPr>
      <w:r w:rsidRPr="00953E61">
        <w:rPr>
          <w:sz w:val="14"/>
          <w:szCs w:val="14"/>
        </w:rPr>
        <w:t>запрет установки владельцем нестационарного торгового объекта дополнительного торгового оборудования на земельном участке около объекта;</w:t>
      </w:r>
    </w:p>
    <w:p w:rsidR="00924142" w:rsidRPr="00953E61" w:rsidRDefault="00924142" w:rsidP="00924142">
      <w:pPr>
        <w:widowControl w:val="0"/>
        <w:suppressAutoHyphens/>
        <w:autoSpaceDE w:val="0"/>
        <w:jc w:val="both"/>
        <w:rPr>
          <w:sz w:val="14"/>
          <w:szCs w:val="14"/>
        </w:rPr>
      </w:pPr>
      <w:r w:rsidRPr="00953E61">
        <w:rPr>
          <w:sz w:val="14"/>
          <w:szCs w:val="14"/>
        </w:rPr>
        <w:t>при отсутствии своевременной оплаты второго и последующих годов действия Договора;</w:t>
      </w:r>
    </w:p>
    <w:p w:rsidR="00924142" w:rsidRPr="00953E61" w:rsidRDefault="00924142" w:rsidP="00924142">
      <w:pPr>
        <w:widowControl w:val="0"/>
        <w:suppressAutoHyphens/>
        <w:autoSpaceDE w:val="0"/>
        <w:jc w:val="both"/>
        <w:rPr>
          <w:sz w:val="14"/>
          <w:szCs w:val="14"/>
        </w:rPr>
      </w:pPr>
      <w:r w:rsidRPr="00953E61">
        <w:rPr>
          <w:sz w:val="14"/>
          <w:szCs w:val="14"/>
        </w:rPr>
        <w:t>соответствие места размещения объекта согласно схеме размещения нестационарных торговых объектов, расположенных на земельных участках, зданиях, строениях, сооружениях, находящихся в государственной собственности или муниципальной собственности  на территории Солецкого муниципального района, утвержденной постановлением Администрации Солецкого муниципального района от 01.04.2011 № 557( в редакции постановлений от 22.05.2013 № 914, от 14.05.2019 № 585, от 17.06.2019 № 756) .</w:t>
      </w:r>
    </w:p>
    <w:p w:rsidR="00924142" w:rsidRPr="00953E61" w:rsidRDefault="00924142" w:rsidP="00924142">
      <w:pPr>
        <w:widowControl w:val="0"/>
        <w:suppressAutoHyphens/>
        <w:autoSpaceDE w:val="0"/>
        <w:jc w:val="both"/>
        <w:rPr>
          <w:sz w:val="14"/>
          <w:szCs w:val="14"/>
        </w:rPr>
      </w:pPr>
      <w:r w:rsidRPr="00953E61">
        <w:rPr>
          <w:sz w:val="14"/>
          <w:szCs w:val="14"/>
        </w:rPr>
        <w:t xml:space="preserve">     3.2. Сторона, инициирующая процедуру досрочного расторжения настоящего Договора, обязана за 10 календарных дней сообщить об этом другой стороне в письменной форме.</w:t>
      </w:r>
    </w:p>
    <w:p w:rsidR="00924142" w:rsidRPr="00953E61" w:rsidRDefault="00924142" w:rsidP="00924142">
      <w:pPr>
        <w:widowControl w:val="0"/>
        <w:suppressAutoHyphens/>
        <w:autoSpaceDE w:val="0"/>
        <w:jc w:val="both"/>
        <w:rPr>
          <w:sz w:val="14"/>
          <w:szCs w:val="14"/>
        </w:rPr>
      </w:pPr>
      <w:r w:rsidRPr="00953E61">
        <w:rPr>
          <w:sz w:val="14"/>
          <w:szCs w:val="14"/>
        </w:rPr>
        <w:t xml:space="preserve">     3.3. При принятии решения о досрочном прекращении настоящего Договора Администрация вручает владельцу нестационарного торгового объекта уведомление о расторжении настоящего Договора и сроке демонтажа объекта.</w:t>
      </w:r>
    </w:p>
    <w:p w:rsidR="00924142" w:rsidRPr="00953E61" w:rsidRDefault="00924142" w:rsidP="00924142">
      <w:pPr>
        <w:widowControl w:val="0"/>
        <w:suppressAutoHyphens/>
        <w:autoSpaceDE w:val="0"/>
        <w:jc w:val="both"/>
        <w:rPr>
          <w:sz w:val="14"/>
          <w:szCs w:val="14"/>
        </w:rPr>
      </w:pPr>
      <w:r w:rsidRPr="00953E61">
        <w:rPr>
          <w:sz w:val="14"/>
          <w:szCs w:val="14"/>
        </w:rPr>
        <w:t xml:space="preserve">      3.4. Владелец нестационарного торгового объекта в 5-дневный срок после получения уведомления обязан прекратить функционирование объекта.</w:t>
      </w:r>
    </w:p>
    <w:p w:rsidR="00924142" w:rsidRPr="00953E61" w:rsidRDefault="00924142" w:rsidP="00924142">
      <w:pPr>
        <w:widowControl w:val="0"/>
        <w:suppressAutoHyphens/>
        <w:autoSpaceDE w:val="0"/>
        <w:jc w:val="both"/>
        <w:rPr>
          <w:sz w:val="14"/>
          <w:szCs w:val="14"/>
        </w:rPr>
      </w:pPr>
      <w:r w:rsidRPr="00953E61">
        <w:rPr>
          <w:sz w:val="14"/>
          <w:szCs w:val="14"/>
        </w:rPr>
        <w:t>3.5. Функционирование объекта по истечении установленного срока считается незаконным, за что владелец нестационарного торгового объекта несет ответственность в соответствии с действующим законодательством Российской Федерации.</w:t>
      </w:r>
    </w:p>
    <w:p w:rsidR="00924142" w:rsidRPr="00953E61" w:rsidRDefault="00924142" w:rsidP="00924142">
      <w:pPr>
        <w:widowControl w:val="0"/>
        <w:suppressAutoHyphens/>
        <w:autoSpaceDE w:val="0"/>
        <w:jc w:val="both"/>
        <w:rPr>
          <w:sz w:val="14"/>
          <w:szCs w:val="14"/>
        </w:rPr>
      </w:pPr>
      <w:r w:rsidRPr="00953E61">
        <w:rPr>
          <w:sz w:val="14"/>
          <w:szCs w:val="14"/>
        </w:rPr>
        <w:t>3.6. При досрочном прекращении настоящего Договора  владелец нестационарного торгового объекта в течение 10 календарных дней в соответствии с условиями настоящего Договора обязан демонтировать объект и восстановить благоустройство места размещения и прилегающей территории.</w:t>
      </w:r>
    </w:p>
    <w:p w:rsidR="00924142" w:rsidRPr="00953E61" w:rsidRDefault="00924142" w:rsidP="00924142">
      <w:pPr>
        <w:widowControl w:val="0"/>
        <w:suppressAutoHyphens/>
        <w:autoSpaceDE w:val="0"/>
        <w:jc w:val="both"/>
        <w:rPr>
          <w:sz w:val="14"/>
          <w:szCs w:val="14"/>
        </w:rPr>
      </w:pPr>
      <w:r w:rsidRPr="00953E61">
        <w:rPr>
          <w:sz w:val="14"/>
          <w:szCs w:val="14"/>
        </w:rPr>
        <w:t>3.7. При неисполнении владельцем нестационарного торгового объекта обязанности по своевременному демонтажу объект считается самовольно установленным, а место его размещения подлежит освобождению в соответствии с действующим законодательством Российской Федерации, Новгородской области, муниципальными правовыми актами, условиями настоящего Договора.</w:t>
      </w:r>
    </w:p>
    <w:p w:rsidR="00924142" w:rsidRPr="00953E61" w:rsidRDefault="00924142" w:rsidP="00924142">
      <w:pPr>
        <w:widowControl w:val="0"/>
        <w:suppressAutoHyphens/>
        <w:autoSpaceDE w:val="0"/>
        <w:jc w:val="both"/>
        <w:rPr>
          <w:sz w:val="14"/>
          <w:szCs w:val="14"/>
        </w:rPr>
      </w:pPr>
    </w:p>
    <w:p w:rsidR="00924142" w:rsidRPr="00953E61" w:rsidRDefault="00924142" w:rsidP="00924142">
      <w:pPr>
        <w:widowControl w:val="0"/>
        <w:suppressAutoHyphens/>
        <w:autoSpaceDE w:val="0"/>
        <w:jc w:val="center"/>
        <w:rPr>
          <w:b/>
          <w:sz w:val="14"/>
          <w:szCs w:val="14"/>
        </w:rPr>
      </w:pPr>
      <w:r w:rsidRPr="00953E61">
        <w:rPr>
          <w:b/>
          <w:sz w:val="14"/>
          <w:szCs w:val="14"/>
        </w:rPr>
        <w:t>4. Прочие условия</w:t>
      </w:r>
    </w:p>
    <w:p w:rsidR="00924142" w:rsidRPr="00953E61" w:rsidRDefault="00924142" w:rsidP="00924142">
      <w:pPr>
        <w:widowControl w:val="0"/>
        <w:suppressAutoHyphens/>
        <w:autoSpaceDE w:val="0"/>
        <w:jc w:val="both"/>
        <w:rPr>
          <w:sz w:val="14"/>
          <w:szCs w:val="14"/>
        </w:rPr>
      </w:pPr>
      <w:r w:rsidRPr="00953E61">
        <w:rPr>
          <w:sz w:val="14"/>
          <w:szCs w:val="14"/>
        </w:rPr>
        <w:t>4.1. Изменения к настоящему Договору действительны, если они составлены в письменной форме, оформлены дополнительными соглашениями и подписаны уполномоченными представителями сторон.</w:t>
      </w:r>
    </w:p>
    <w:p w:rsidR="00924142" w:rsidRPr="00953E61" w:rsidRDefault="00924142" w:rsidP="00924142">
      <w:pPr>
        <w:widowControl w:val="0"/>
        <w:suppressAutoHyphens/>
        <w:autoSpaceDE w:val="0"/>
        <w:jc w:val="both"/>
        <w:rPr>
          <w:sz w:val="14"/>
          <w:szCs w:val="14"/>
        </w:rPr>
      </w:pPr>
      <w:r w:rsidRPr="00953E61">
        <w:rPr>
          <w:sz w:val="14"/>
          <w:szCs w:val="14"/>
        </w:rPr>
        <w:t>4.2. В случае изменения адреса или иных реквизитов каждая из сторон обязана в 10-дневный срок направить об этом письменное уведомление другой стороне, в противном случае все извещения и другие документы, отправленные по адресу, указанному в настоящем Договоре, считаются врученными.</w:t>
      </w:r>
    </w:p>
    <w:p w:rsidR="00924142" w:rsidRPr="00953E61" w:rsidRDefault="00924142" w:rsidP="00924142">
      <w:pPr>
        <w:widowControl w:val="0"/>
        <w:suppressAutoHyphens/>
        <w:autoSpaceDE w:val="0"/>
        <w:jc w:val="both"/>
        <w:rPr>
          <w:sz w:val="14"/>
          <w:szCs w:val="14"/>
        </w:rPr>
      </w:pPr>
      <w:r w:rsidRPr="00953E61">
        <w:rPr>
          <w:sz w:val="14"/>
          <w:szCs w:val="14"/>
        </w:rPr>
        <w:t>4.3. Взаимоотношения сторон, не урегулированные настоящим Договором, регламентируются действующим законодательством Российской Федерации.</w:t>
      </w:r>
    </w:p>
    <w:p w:rsidR="00924142" w:rsidRPr="00953E61" w:rsidRDefault="00924142" w:rsidP="00924142">
      <w:pPr>
        <w:widowControl w:val="0"/>
        <w:suppressAutoHyphens/>
        <w:autoSpaceDE w:val="0"/>
        <w:jc w:val="both"/>
        <w:rPr>
          <w:sz w:val="14"/>
          <w:szCs w:val="14"/>
        </w:rPr>
      </w:pPr>
      <w:r w:rsidRPr="00953E61">
        <w:rPr>
          <w:sz w:val="14"/>
          <w:szCs w:val="14"/>
        </w:rPr>
        <w:t>4.4. Настоящий Договор составлен в двух экземплярах, имеющих одинаковую юридическую силу.</w:t>
      </w:r>
    </w:p>
    <w:p w:rsidR="00924142" w:rsidRPr="00953E61" w:rsidRDefault="00924142" w:rsidP="00924142">
      <w:pPr>
        <w:widowControl w:val="0"/>
        <w:suppressAutoHyphens/>
        <w:autoSpaceDE w:val="0"/>
        <w:jc w:val="center"/>
        <w:rPr>
          <w:b/>
          <w:sz w:val="14"/>
          <w:szCs w:val="14"/>
        </w:rPr>
      </w:pPr>
      <w:r w:rsidRPr="00953E61">
        <w:rPr>
          <w:b/>
          <w:sz w:val="14"/>
          <w:szCs w:val="14"/>
        </w:rPr>
        <w:t>5. Юридические адреса, реквизиты и подписи сторон</w:t>
      </w:r>
    </w:p>
    <w:tbl>
      <w:tblPr>
        <w:tblW w:w="49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03"/>
        <w:gridCol w:w="2358"/>
      </w:tblGrid>
      <w:tr w:rsidR="00924142" w:rsidRPr="00953E61" w:rsidTr="00924142">
        <w:tc>
          <w:tcPr>
            <w:tcW w:w="2603" w:type="dxa"/>
          </w:tcPr>
          <w:p w:rsidR="00924142" w:rsidRPr="00953E61" w:rsidRDefault="00924142" w:rsidP="00924142">
            <w:pPr>
              <w:suppressAutoHyphens/>
              <w:autoSpaceDE w:val="0"/>
              <w:autoSpaceDN w:val="0"/>
              <w:adjustRightInd w:val="0"/>
              <w:jc w:val="center"/>
              <w:outlineLvl w:val="1"/>
              <w:rPr>
                <w:b/>
                <w:sz w:val="14"/>
                <w:szCs w:val="14"/>
              </w:rPr>
            </w:pPr>
            <w:r w:rsidRPr="00953E61">
              <w:rPr>
                <w:b/>
                <w:sz w:val="14"/>
                <w:szCs w:val="14"/>
              </w:rPr>
              <w:t>Администрация:</w:t>
            </w:r>
          </w:p>
        </w:tc>
        <w:tc>
          <w:tcPr>
            <w:tcW w:w="2358" w:type="dxa"/>
          </w:tcPr>
          <w:p w:rsidR="00924142" w:rsidRPr="00953E61" w:rsidRDefault="00924142" w:rsidP="00924142">
            <w:pPr>
              <w:widowControl w:val="0"/>
              <w:autoSpaceDE w:val="0"/>
              <w:autoSpaceDN w:val="0"/>
              <w:jc w:val="center"/>
              <w:rPr>
                <w:b/>
                <w:sz w:val="14"/>
                <w:szCs w:val="14"/>
              </w:rPr>
            </w:pPr>
            <w:r w:rsidRPr="00953E61">
              <w:rPr>
                <w:b/>
                <w:sz w:val="14"/>
                <w:szCs w:val="14"/>
              </w:rPr>
              <w:t>Заявитель</w:t>
            </w:r>
          </w:p>
          <w:p w:rsidR="00924142" w:rsidRPr="00953E61" w:rsidRDefault="00924142" w:rsidP="00924142">
            <w:pPr>
              <w:widowControl w:val="0"/>
              <w:autoSpaceDE w:val="0"/>
              <w:autoSpaceDN w:val="0"/>
              <w:jc w:val="center"/>
              <w:rPr>
                <w:b/>
                <w:sz w:val="14"/>
                <w:szCs w:val="14"/>
              </w:rPr>
            </w:pPr>
            <w:r w:rsidRPr="00953E61">
              <w:rPr>
                <w:b/>
                <w:sz w:val="14"/>
                <w:szCs w:val="14"/>
              </w:rPr>
              <w:t>(владелец нестационарного торгового объекта):</w:t>
            </w:r>
          </w:p>
        </w:tc>
      </w:tr>
      <w:tr w:rsidR="00924142" w:rsidRPr="00953E61" w:rsidTr="00924142">
        <w:tc>
          <w:tcPr>
            <w:tcW w:w="2603" w:type="dxa"/>
          </w:tcPr>
          <w:p w:rsidR="00924142" w:rsidRPr="00953E61" w:rsidRDefault="00924142" w:rsidP="00924142">
            <w:pPr>
              <w:autoSpaceDE w:val="0"/>
              <w:autoSpaceDN w:val="0"/>
              <w:adjustRightInd w:val="0"/>
              <w:rPr>
                <w:bCs/>
                <w:sz w:val="14"/>
                <w:szCs w:val="14"/>
              </w:rPr>
            </w:pPr>
            <w:r w:rsidRPr="00953E61">
              <w:rPr>
                <w:bCs/>
                <w:sz w:val="14"/>
                <w:szCs w:val="14"/>
              </w:rPr>
              <w:t xml:space="preserve">Адрес:  </w:t>
            </w:r>
          </w:p>
          <w:p w:rsidR="00924142" w:rsidRPr="00953E61" w:rsidRDefault="00924142" w:rsidP="00924142">
            <w:pPr>
              <w:autoSpaceDE w:val="0"/>
              <w:autoSpaceDN w:val="0"/>
              <w:adjustRightInd w:val="0"/>
              <w:rPr>
                <w:sz w:val="14"/>
                <w:szCs w:val="14"/>
              </w:rPr>
            </w:pPr>
            <w:r w:rsidRPr="00953E61">
              <w:rPr>
                <w:sz w:val="14"/>
                <w:szCs w:val="14"/>
              </w:rPr>
              <w:t xml:space="preserve">Телефон:  </w:t>
            </w:r>
          </w:p>
          <w:p w:rsidR="00924142" w:rsidRPr="00953E61" w:rsidRDefault="00924142" w:rsidP="00924142">
            <w:pPr>
              <w:rPr>
                <w:sz w:val="14"/>
                <w:szCs w:val="14"/>
              </w:rPr>
            </w:pPr>
            <w:r w:rsidRPr="00953E61">
              <w:rPr>
                <w:sz w:val="14"/>
                <w:szCs w:val="14"/>
              </w:rPr>
              <w:t xml:space="preserve">ИНН  </w:t>
            </w:r>
          </w:p>
          <w:p w:rsidR="00924142" w:rsidRPr="00953E61" w:rsidRDefault="00924142" w:rsidP="00924142">
            <w:pPr>
              <w:rPr>
                <w:sz w:val="14"/>
                <w:szCs w:val="14"/>
              </w:rPr>
            </w:pPr>
            <w:r w:rsidRPr="00953E61">
              <w:rPr>
                <w:sz w:val="14"/>
                <w:szCs w:val="14"/>
              </w:rPr>
              <w:lastRenderedPageBreak/>
              <w:t xml:space="preserve">Л/с    </w:t>
            </w:r>
          </w:p>
          <w:p w:rsidR="00924142" w:rsidRPr="00953E61" w:rsidRDefault="00924142" w:rsidP="00924142">
            <w:pPr>
              <w:rPr>
                <w:sz w:val="14"/>
                <w:szCs w:val="14"/>
              </w:rPr>
            </w:pPr>
            <w:r w:rsidRPr="00953E61">
              <w:rPr>
                <w:sz w:val="14"/>
                <w:szCs w:val="14"/>
              </w:rPr>
              <w:t xml:space="preserve">Расчетный счет  </w:t>
            </w:r>
          </w:p>
          <w:p w:rsidR="00924142" w:rsidRPr="00953E61" w:rsidRDefault="00924142" w:rsidP="00924142">
            <w:pPr>
              <w:rPr>
                <w:sz w:val="14"/>
                <w:szCs w:val="14"/>
              </w:rPr>
            </w:pPr>
            <w:r w:rsidRPr="00953E61">
              <w:rPr>
                <w:sz w:val="14"/>
                <w:szCs w:val="14"/>
              </w:rPr>
              <w:t xml:space="preserve">БИК      ОГРН  </w:t>
            </w:r>
          </w:p>
          <w:p w:rsidR="00924142" w:rsidRPr="00953E61" w:rsidRDefault="00924142" w:rsidP="00924142">
            <w:pPr>
              <w:rPr>
                <w:b/>
                <w:sz w:val="14"/>
                <w:szCs w:val="14"/>
              </w:rPr>
            </w:pPr>
            <w:r w:rsidRPr="00953E61">
              <w:rPr>
                <w:sz w:val="14"/>
                <w:szCs w:val="14"/>
              </w:rPr>
              <w:t xml:space="preserve">ОКТМО   ОКВЭД  </w:t>
            </w:r>
          </w:p>
        </w:tc>
        <w:tc>
          <w:tcPr>
            <w:tcW w:w="2358" w:type="dxa"/>
          </w:tcPr>
          <w:p w:rsidR="00924142" w:rsidRPr="00953E61" w:rsidRDefault="00924142" w:rsidP="00924142">
            <w:pPr>
              <w:autoSpaceDE w:val="0"/>
              <w:autoSpaceDN w:val="0"/>
              <w:adjustRightInd w:val="0"/>
              <w:rPr>
                <w:bCs/>
                <w:sz w:val="14"/>
                <w:szCs w:val="14"/>
              </w:rPr>
            </w:pPr>
            <w:r w:rsidRPr="00953E61">
              <w:rPr>
                <w:bCs/>
                <w:sz w:val="14"/>
                <w:szCs w:val="14"/>
              </w:rPr>
              <w:lastRenderedPageBreak/>
              <w:t xml:space="preserve">Адрес:  </w:t>
            </w:r>
          </w:p>
          <w:p w:rsidR="00924142" w:rsidRPr="00953E61" w:rsidRDefault="00924142" w:rsidP="00924142">
            <w:pPr>
              <w:rPr>
                <w:sz w:val="14"/>
                <w:szCs w:val="14"/>
              </w:rPr>
            </w:pPr>
            <w:r w:rsidRPr="00953E61">
              <w:rPr>
                <w:sz w:val="14"/>
                <w:szCs w:val="14"/>
              </w:rPr>
              <w:t xml:space="preserve">Телефон:  </w:t>
            </w:r>
          </w:p>
          <w:p w:rsidR="00924142" w:rsidRPr="00953E61" w:rsidRDefault="00924142" w:rsidP="00924142">
            <w:pPr>
              <w:suppressAutoHyphens/>
              <w:autoSpaceDE w:val="0"/>
              <w:autoSpaceDN w:val="0"/>
              <w:adjustRightInd w:val="0"/>
              <w:outlineLvl w:val="1"/>
              <w:rPr>
                <w:sz w:val="14"/>
                <w:szCs w:val="14"/>
              </w:rPr>
            </w:pPr>
            <w:r w:rsidRPr="00953E61">
              <w:rPr>
                <w:sz w:val="14"/>
                <w:szCs w:val="14"/>
              </w:rPr>
              <w:t xml:space="preserve">ИНН  </w:t>
            </w:r>
          </w:p>
          <w:p w:rsidR="00924142" w:rsidRPr="00953E61" w:rsidRDefault="00924142" w:rsidP="00924142">
            <w:pPr>
              <w:suppressAutoHyphens/>
              <w:autoSpaceDE w:val="0"/>
              <w:autoSpaceDN w:val="0"/>
              <w:adjustRightInd w:val="0"/>
              <w:outlineLvl w:val="1"/>
              <w:rPr>
                <w:sz w:val="14"/>
                <w:szCs w:val="14"/>
              </w:rPr>
            </w:pPr>
            <w:r w:rsidRPr="00953E61">
              <w:rPr>
                <w:sz w:val="14"/>
                <w:szCs w:val="14"/>
              </w:rPr>
              <w:lastRenderedPageBreak/>
              <w:t xml:space="preserve">ОГРН  </w:t>
            </w:r>
          </w:p>
        </w:tc>
      </w:tr>
      <w:tr w:rsidR="00924142" w:rsidRPr="00953E61" w:rsidTr="00924142">
        <w:tc>
          <w:tcPr>
            <w:tcW w:w="2603" w:type="dxa"/>
          </w:tcPr>
          <w:p w:rsidR="00924142" w:rsidRPr="00953E61" w:rsidRDefault="00924142" w:rsidP="00924142">
            <w:pPr>
              <w:widowControl w:val="0"/>
              <w:autoSpaceDE w:val="0"/>
              <w:autoSpaceDN w:val="0"/>
              <w:jc w:val="both"/>
              <w:rPr>
                <w:sz w:val="14"/>
                <w:szCs w:val="14"/>
              </w:rPr>
            </w:pPr>
            <w:r w:rsidRPr="00953E61">
              <w:rPr>
                <w:sz w:val="14"/>
                <w:szCs w:val="14"/>
              </w:rPr>
              <w:lastRenderedPageBreak/>
              <w:t>____________ ___________________       (подпись)                (расшифровка подписи)</w:t>
            </w:r>
          </w:p>
          <w:p w:rsidR="00924142" w:rsidRPr="00953E61" w:rsidRDefault="00924142" w:rsidP="00924142">
            <w:pPr>
              <w:suppressAutoHyphens/>
              <w:autoSpaceDE w:val="0"/>
              <w:autoSpaceDN w:val="0"/>
              <w:adjustRightInd w:val="0"/>
              <w:outlineLvl w:val="1"/>
              <w:rPr>
                <w:sz w:val="14"/>
                <w:szCs w:val="14"/>
              </w:rPr>
            </w:pPr>
            <w:r w:rsidRPr="00953E61">
              <w:rPr>
                <w:sz w:val="14"/>
                <w:szCs w:val="14"/>
              </w:rPr>
              <w:t>МП</w:t>
            </w:r>
          </w:p>
        </w:tc>
        <w:tc>
          <w:tcPr>
            <w:tcW w:w="2358" w:type="dxa"/>
          </w:tcPr>
          <w:p w:rsidR="00924142" w:rsidRPr="00953E61" w:rsidRDefault="00924142" w:rsidP="00924142">
            <w:pPr>
              <w:widowControl w:val="0"/>
              <w:autoSpaceDE w:val="0"/>
              <w:autoSpaceDN w:val="0"/>
              <w:jc w:val="both"/>
              <w:rPr>
                <w:sz w:val="14"/>
                <w:szCs w:val="14"/>
              </w:rPr>
            </w:pPr>
            <w:r w:rsidRPr="00953E61">
              <w:rPr>
                <w:sz w:val="14"/>
                <w:szCs w:val="14"/>
              </w:rPr>
              <w:t>____________ ___________________      (подпись)                (расшифровка подписи)</w:t>
            </w:r>
          </w:p>
          <w:p w:rsidR="00924142" w:rsidRPr="00953E61" w:rsidRDefault="00924142" w:rsidP="00924142">
            <w:pPr>
              <w:suppressAutoHyphens/>
              <w:autoSpaceDE w:val="0"/>
              <w:autoSpaceDN w:val="0"/>
              <w:adjustRightInd w:val="0"/>
              <w:outlineLvl w:val="1"/>
              <w:rPr>
                <w:sz w:val="14"/>
                <w:szCs w:val="14"/>
              </w:rPr>
            </w:pPr>
          </w:p>
        </w:tc>
      </w:tr>
    </w:tbl>
    <w:p w:rsidR="00924142" w:rsidRPr="00953E61" w:rsidRDefault="00924142" w:rsidP="00924142">
      <w:pPr>
        <w:widowControl w:val="0"/>
        <w:suppressAutoHyphens/>
        <w:autoSpaceDE w:val="0"/>
        <w:jc w:val="right"/>
        <w:rPr>
          <w:sz w:val="14"/>
          <w:szCs w:val="14"/>
        </w:rPr>
      </w:pPr>
    </w:p>
    <w:p w:rsidR="00924142" w:rsidRPr="00953E61" w:rsidRDefault="00924142" w:rsidP="00924142">
      <w:pPr>
        <w:widowControl w:val="0"/>
        <w:suppressAutoHyphens/>
        <w:autoSpaceDE w:val="0"/>
        <w:jc w:val="right"/>
        <w:rPr>
          <w:sz w:val="14"/>
          <w:szCs w:val="14"/>
        </w:rPr>
      </w:pPr>
      <w:r w:rsidRPr="00953E61">
        <w:rPr>
          <w:sz w:val="14"/>
          <w:szCs w:val="14"/>
        </w:rPr>
        <w:t>Приложение № 5</w:t>
      </w:r>
    </w:p>
    <w:p w:rsidR="00924142" w:rsidRPr="00953E61" w:rsidRDefault="00924142" w:rsidP="00924142">
      <w:pPr>
        <w:widowControl w:val="0"/>
        <w:suppressAutoHyphens/>
        <w:autoSpaceDE w:val="0"/>
        <w:jc w:val="right"/>
        <w:rPr>
          <w:sz w:val="14"/>
          <w:szCs w:val="14"/>
        </w:rPr>
      </w:pPr>
      <w:r w:rsidRPr="00953E61">
        <w:rPr>
          <w:sz w:val="14"/>
          <w:szCs w:val="14"/>
        </w:rPr>
        <w:t xml:space="preserve">к Порядку размещения </w:t>
      </w:r>
    </w:p>
    <w:p w:rsidR="00924142" w:rsidRPr="00953E61" w:rsidRDefault="00924142" w:rsidP="00924142">
      <w:pPr>
        <w:widowControl w:val="0"/>
        <w:suppressAutoHyphens/>
        <w:autoSpaceDE w:val="0"/>
        <w:jc w:val="right"/>
        <w:rPr>
          <w:sz w:val="14"/>
          <w:szCs w:val="14"/>
        </w:rPr>
      </w:pPr>
      <w:r w:rsidRPr="00953E61">
        <w:rPr>
          <w:sz w:val="14"/>
          <w:szCs w:val="14"/>
        </w:rPr>
        <w:t xml:space="preserve">нестационарных торговых объектов </w:t>
      </w:r>
    </w:p>
    <w:p w:rsidR="00924142" w:rsidRPr="00953E61" w:rsidRDefault="00924142" w:rsidP="00924142">
      <w:pPr>
        <w:widowControl w:val="0"/>
        <w:suppressAutoHyphens/>
        <w:autoSpaceDE w:val="0"/>
        <w:jc w:val="right"/>
        <w:rPr>
          <w:sz w:val="14"/>
          <w:szCs w:val="14"/>
        </w:rPr>
      </w:pPr>
      <w:r w:rsidRPr="00953E61">
        <w:rPr>
          <w:sz w:val="14"/>
          <w:szCs w:val="14"/>
        </w:rPr>
        <w:t xml:space="preserve">на территории Солецкого </w:t>
      </w:r>
    </w:p>
    <w:p w:rsidR="00924142" w:rsidRPr="00953E61" w:rsidRDefault="00924142" w:rsidP="00924142">
      <w:pPr>
        <w:widowControl w:val="0"/>
        <w:suppressAutoHyphens/>
        <w:autoSpaceDE w:val="0"/>
        <w:jc w:val="right"/>
        <w:rPr>
          <w:sz w:val="14"/>
          <w:szCs w:val="14"/>
        </w:rPr>
      </w:pPr>
      <w:r w:rsidRPr="00953E61">
        <w:rPr>
          <w:sz w:val="14"/>
          <w:szCs w:val="14"/>
        </w:rPr>
        <w:t>муниципального района</w:t>
      </w:r>
    </w:p>
    <w:p w:rsidR="00924142" w:rsidRPr="00953E61" w:rsidRDefault="00924142" w:rsidP="00924142">
      <w:pPr>
        <w:widowControl w:val="0"/>
        <w:autoSpaceDE w:val="0"/>
        <w:autoSpaceDN w:val="0"/>
        <w:jc w:val="right"/>
        <w:rPr>
          <w:sz w:val="14"/>
          <w:szCs w:val="14"/>
        </w:rPr>
      </w:pPr>
      <w:r w:rsidRPr="00953E61">
        <w:rPr>
          <w:sz w:val="14"/>
          <w:szCs w:val="14"/>
        </w:rPr>
        <w:t xml:space="preserve">                                                                                       Примерная форма</w:t>
      </w:r>
    </w:p>
    <w:p w:rsidR="00924142" w:rsidRPr="00953E61" w:rsidRDefault="00924142" w:rsidP="00924142">
      <w:pPr>
        <w:widowControl w:val="0"/>
        <w:autoSpaceDE w:val="0"/>
        <w:autoSpaceDN w:val="0"/>
        <w:jc w:val="both"/>
        <w:rPr>
          <w:sz w:val="14"/>
          <w:szCs w:val="14"/>
        </w:rPr>
      </w:pPr>
    </w:p>
    <w:tbl>
      <w:tblPr>
        <w:tblW w:w="0" w:type="auto"/>
        <w:tblLook w:val="01E0" w:firstRow="1" w:lastRow="1" w:firstColumn="1" w:lastColumn="1" w:noHBand="0" w:noVBand="0"/>
      </w:tblPr>
      <w:tblGrid>
        <w:gridCol w:w="1088"/>
        <w:gridCol w:w="4117"/>
      </w:tblGrid>
      <w:tr w:rsidR="00924142" w:rsidRPr="00953E61" w:rsidTr="00924142">
        <w:tc>
          <w:tcPr>
            <w:tcW w:w="3271" w:type="dxa"/>
          </w:tcPr>
          <w:p w:rsidR="00924142" w:rsidRPr="00953E61" w:rsidRDefault="00924142" w:rsidP="00924142">
            <w:pPr>
              <w:widowControl w:val="0"/>
              <w:autoSpaceDE w:val="0"/>
              <w:autoSpaceDN w:val="0"/>
              <w:jc w:val="center"/>
              <w:rPr>
                <w:sz w:val="14"/>
                <w:szCs w:val="14"/>
              </w:rPr>
            </w:pPr>
            <w:bookmarkStart w:id="33" w:name="P536"/>
            <w:bookmarkEnd w:id="33"/>
          </w:p>
        </w:tc>
        <w:tc>
          <w:tcPr>
            <w:tcW w:w="6300" w:type="dxa"/>
          </w:tcPr>
          <w:p w:rsidR="00924142" w:rsidRPr="00953E61" w:rsidRDefault="00924142" w:rsidP="00924142">
            <w:pPr>
              <w:widowControl w:val="0"/>
              <w:autoSpaceDE w:val="0"/>
              <w:autoSpaceDN w:val="0"/>
              <w:jc w:val="both"/>
              <w:rPr>
                <w:sz w:val="14"/>
                <w:szCs w:val="14"/>
              </w:rPr>
            </w:pPr>
            <w:r w:rsidRPr="00953E61">
              <w:rPr>
                <w:sz w:val="14"/>
                <w:szCs w:val="14"/>
              </w:rPr>
              <w:t>Главе муниципального района</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от ________________________________________</w:t>
            </w:r>
          </w:p>
          <w:p w:rsidR="00924142" w:rsidRPr="00953E61" w:rsidRDefault="00924142" w:rsidP="00924142">
            <w:pPr>
              <w:widowControl w:val="0"/>
              <w:pBdr>
                <w:bottom w:val="single" w:sz="12" w:space="1" w:color="auto"/>
              </w:pBdr>
              <w:autoSpaceDE w:val="0"/>
              <w:autoSpaceDN w:val="0"/>
              <w:jc w:val="both"/>
              <w:rPr>
                <w:sz w:val="14"/>
                <w:szCs w:val="14"/>
              </w:rPr>
            </w:pPr>
            <w:r w:rsidRPr="00953E61">
              <w:rPr>
                <w:sz w:val="14"/>
                <w:szCs w:val="14"/>
              </w:rPr>
              <w:t xml:space="preserve">                    (наименование юридического лица,</w:t>
            </w:r>
          </w:p>
          <w:p w:rsidR="00924142" w:rsidRPr="00953E61" w:rsidRDefault="00924142" w:rsidP="00924142">
            <w:pPr>
              <w:widowControl w:val="0"/>
              <w:pBdr>
                <w:bottom w:val="single" w:sz="12" w:space="1" w:color="auto"/>
              </w:pBdr>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 xml:space="preserve">                    ФИО индивидуального предпринимателя)</w:t>
            </w:r>
          </w:p>
          <w:p w:rsidR="00924142" w:rsidRPr="00953E61" w:rsidRDefault="00924142" w:rsidP="00924142">
            <w:pPr>
              <w:widowControl w:val="0"/>
              <w:autoSpaceDE w:val="0"/>
              <w:autoSpaceDN w:val="0"/>
              <w:jc w:val="both"/>
              <w:rPr>
                <w:sz w:val="14"/>
                <w:szCs w:val="14"/>
              </w:rPr>
            </w:pPr>
            <w:r w:rsidRPr="00953E61">
              <w:rPr>
                <w:sz w:val="14"/>
                <w:szCs w:val="14"/>
              </w:rPr>
              <w:t>ИНН_______________________________________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ОГРН______________________________________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юридический адрес: _________________________</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номер телефона:_____________________________</w:t>
            </w:r>
          </w:p>
          <w:p w:rsidR="00924142" w:rsidRPr="00953E61" w:rsidRDefault="00924142" w:rsidP="00924142">
            <w:pPr>
              <w:widowControl w:val="0"/>
              <w:autoSpaceDE w:val="0"/>
              <w:autoSpaceDN w:val="0"/>
              <w:jc w:val="both"/>
              <w:rPr>
                <w:sz w:val="14"/>
                <w:szCs w:val="14"/>
              </w:rPr>
            </w:pPr>
          </w:p>
        </w:tc>
      </w:tr>
    </w:tbl>
    <w:p w:rsidR="00924142" w:rsidRPr="00953E61" w:rsidRDefault="00924142" w:rsidP="00924142">
      <w:pPr>
        <w:widowControl w:val="0"/>
        <w:autoSpaceDE w:val="0"/>
        <w:autoSpaceDN w:val="0"/>
        <w:jc w:val="center"/>
        <w:rPr>
          <w:sz w:val="14"/>
          <w:szCs w:val="14"/>
        </w:rPr>
      </w:pPr>
      <w:r w:rsidRPr="00953E61">
        <w:rPr>
          <w:sz w:val="14"/>
          <w:szCs w:val="14"/>
        </w:rPr>
        <w:t>ЗАЯВЛЕНИЕ</w:t>
      </w:r>
    </w:p>
    <w:p w:rsidR="00924142" w:rsidRPr="00953E61" w:rsidRDefault="00924142" w:rsidP="00924142">
      <w:pPr>
        <w:widowControl w:val="0"/>
        <w:autoSpaceDE w:val="0"/>
        <w:autoSpaceDN w:val="0"/>
        <w:jc w:val="center"/>
        <w:rPr>
          <w:sz w:val="14"/>
          <w:szCs w:val="14"/>
        </w:rPr>
      </w:pPr>
      <w:r w:rsidRPr="00953E61">
        <w:rPr>
          <w:sz w:val="14"/>
          <w:szCs w:val="14"/>
        </w:rPr>
        <w:t>о заключении договора на право размещения нестационарного</w:t>
      </w:r>
    </w:p>
    <w:p w:rsidR="00924142" w:rsidRPr="00953E61" w:rsidRDefault="00924142" w:rsidP="00924142">
      <w:pPr>
        <w:widowControl w:val="0"/>
        <w:autoSpaceDE w:val="0"/>
        <w:autoSpaceDN w:val="0"/>
        <w:jc w:val="center"/>
        <w:rPr>
          <w:sz w:val="14"/>
          <w:szCs w:val="14"/>
        </w:rPr>
      </w:pPr>
      <w:r w:rsidRPr="00953E61">
        <w:rPr>
          <w:sz w:val="14"/>
          <w:szCs w:val="14"/>
        </w:rPr>
        <w:t>торгового объекта на территории Солецкого муниципального района посредством реализации преимущественного права</w:t>
      </w:r>
    </w:p>
    <w:p w:rsidR="00924142" w:rsidRPr="00953E61" w:rsidRDefault="00924142" w:rsidP="00924142">
      <w:pPr>
        <w:widowControl w:val="0"/>
        <w:autoSpaceDE w:val="0"/>
        <w:autoSpaceDN w:val="0"/>
        <w:rPr>
          <w:sz w:val="14"/>
          <w:szCs w:val="14"/>
        </w:rPr>
      </w:pPr>
    </w:p>
    <w:p w:rsidR="00924142" w:rsidRPr="00953E61" w:rsidRDefault="00924142" w:rsidP="00924142">
      <w:pPr>
        <w:widowControl w:val="0"/>
        <w:autoSpaceDE w:val="0"/>
        <w:autoSpaceDN w:val="0"/>
        <w:rPr>
          <w:sz w:val="14"/>
          <w:szCs w:val="14"/>
        </w:rPr>
      </w:pPr>
      <w:r w:rsidRPr="00953E61">
        <w:rPr>
          <w:sz w:val="14"/>
          <w:szCs w:val="14"/>
        </w:rPr>
        <w:t xml:space="preserve"> "___" ___________ 20____ года</w:t>
      </w:r>
    </w:p>
    <w:p w:rsidR="00924142" w:rsidRPr="00953E61" w:rsidRDefault="00924142" w:rsidP="00924142">
      <w:pPr>
        <w:widowControl w:val="0"/>
        <w:autoSpaceDE w:val="0"/>
        <w:autoSpaceDN w:val="0"/>
        <w:jc w:val="both"/>
        <w:rPr>
          <w:sz w:val="14"/>
          <w:szCs w:val="14"/>
        </w:rPr>
      </w:pPr>
      <w:r w:rsidRPr="00953E61">
        <w:rPr>
          <w:sz w:val="14"/>
          <w:szCs w:val="14"/>
        </w:rPr>
        <w:t>Прошу  провести  обследование  действующего  нестационарного  торгового объекта  и  рассмотреть  вопрос  о  заключении договора на право размещения нестационарного   торгового   объекта   на  территории  Солецкого муниципального района посредством реализации преимущественного права.</w:t>
      </w:r>
    </w:p>
    <w:p w:rsidR="00924142" w:rsidRPr="00953E61" w:rsidRDefault="00924142" w:rsidP="00924142">
      <w:pPr>
        <w:widowControl w:val="0"/>
        <w:autoSpaceDE w:val="0"/>
        <w:autoSpaceDN w:val="0"/>
        <w:jc w:val="both"/>
        <w:rPr>
          <w:sz w:val="14"/>
          <w:szCs w:val="14"/>
        </w:rPr>
      </w:pPr>
      <w:r w:rsidRPr="00953E61">
        <w:rPr>
          <w:sz w:val="14"/>
          <w:szCs w:val="14"/>
        </w:rPr>
        <w:t>Нестационарный торговый объект 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(тип объекта)</w:t>
      </w:r>
    </w:p>
    <w:p w:rsidR="00924142" w:rsidRPr="00953E61" w:rsidRDefault="00924142" w:rsidP="00924142">
      <w:pPr>
        <w:widowControl w:val="0"/>
        <w:autoSpaceDE w:val="0"/>
        <w:autoSpaceDN w:val="0"/>
        <w:jc w:val="both"/>
        <w:rPr>
          <w:sz w:val="14"/>
          <w:szCs w:val="14"/>
        </w:rPr>
      </w:pPr>
      <w:r w:rsidRPr="00953E61">
        <w:rPr>
          <w:sz w:val="14"/>
          <w:szCs w:val="14"/>
        </w:rPr>
        <w:t>Месторасположение объекта 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__________________________________________________________________.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Общая площадь объекта ________________ кв. м.</w:t>
      </w:r>
    </w:p>
    <w:p w:rsidR="00924142" w:rsidRPr="00953E61" w:rsidRDefault="00924142" w:rsidP="00924142">
      <w:pPr>
        <w:widowControl w:val="0"/>
        <w:autoSpaceDE w:val="0"/>
        <w:autoSpaceDN w:val="0"/>
        <w:jc w:val="both"/>
        <w:rPr>
          <w:sz w:val="14"/>
          <w:szCs w:val="14"/>
        </w:rPr>
      </w:pPr>
      <w:r w:rsidRPr="00953E61">
        <w:rPr>
          <w:sz w:val="14"/>
          <w:szCs w:val="14"/>
        </w:rPr>
        <w:t>Специализация ____________________________________________________.</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_________________________             __________________________________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(подпись заявителя)                                                      (расшифровка подписи)</w:t>
      </w:r>
    </w:p>
    <w:p w:rsidR="00924142" w:rsidRPr="00953E61" w:rsidRDefault="00924142" w:rsidP="00924142">
      <w:pPr>
        <w:widowControl w:val="0"/>
        <w:autoSpaceDE w:val="0"/>
        <w:autoSpaceDN w:val="0"/>
        <w:jc w:val="both"/>
        <w:rPr>
          <w:sz w:val="14"/>
          <w:szCs w:val="14"/>
        </w:rPr>
      </w:pPr>
    </w:p>
    <w:p w:rsidR="00924142" w:rsidRPr="00953E61" w:rsidRDefault="00924142" w:rsidP="00924142">
      <w:pPr>
        <w:widowControl w:val="0"/>
        <w:autoSpaceDE w:val="0"/>
        <w:autoSpaceDN w:val="0"/>
        <w:jc w:val="both"/>
        <w:rPr>
          <w:sz w:val="14"/>
          <w:szCs w:val="14"/>
        </w:rPr>
      </w:pPr>
      <w:r w:rsidRPr="00953E61">
        <w:rPr>
          <w:sz w:val="14"/>
          <w:szCs w:val="14"/>
        </w:rPr>
        <w:t>МП</w:t>
      </w:r>
    </w:p>
    <w:p w:rsidR="00924142" w:rsidRPr="00953E61" w:rsidRDefault="00924142" w:rsidP="00924142">
      <w:pPr>
        <w:widowControl w:val="0"/>
        <w:autoSpaceDE w:val="0"/>
        <w:autoSpaceDN w:val="0"/>
        <w:jc w:val="both"/>
        <w:rPr>
          <w:sz w:val="14"/>
          <w:szCs w:val="14"/>
        </w:rPr>
      </w:pPr>
      <w:r w:rsidRPr="00953E61">
        <w:rPr>
          <w:sz w:val="14"/>
          <w:szCs w:val="14"/>
        </w:rPr>
        <w:t xml:space="preserve">Принято </w:t>
      </w:r>
    </w:p>
    <w:p w:rsidR="00924142" w:rsidRPr="00953E61" w:rsidRDefault="00924142" w:rsidP="00924142">
      <w:pPr>
        <w:widowControl w:val="0"/>
        <w:autoSpaceDE w:val="0"/>
        <w:autoSpaceDN w:val="0"/>
        <w:jc w:val="both"/>
        <w:rPr>
          <w:sz w:val="14"/>
          <w:szCs w:val="14"/>
        </w:rPr>
      </w:pPr>
      <w:r w:rsidRPr="00953E61">
        <w:rPr>
          <w:sz w:val="14"/>
          <w:szCs w:val="14"/>
        </w:rPr>
        <w:t>_______________________             _______________________________</w:t>
      </w:r>
    </w:p>
    <w:p w:rsidR="00924142" w:rsidRPr="00953E61" w:rsidRDefault="00924142" w:rsidP="00924142">
      <w:pPr>
        <w:widowControl w:val="0"/>
        <w:autoSpaceDE w:val="0"/>
        <w:autoSpaceDN w:val="0"/>
        <w:jc w:val="both"/>
        <w:rPr>
          <w:sz w:val="14"/>
          <w:szCs w:val="14"/>
        </w:rPr>
      </w:pPr>
      <w:r w:rsidRPr="00953E61">
        <w:rPr>
          <w:sz w:val="14"/>
          <w:szCs w:val="14"/>
        </w:rPr>
        <w:t xml:space="preserve">               (подпись)                                            (ФИО лица, принявшего документы)</w:t>
      </w:r>
    </w:p>
    <w:p w:rsidR="00924142" w:rsidRPr="00953E61" w:rsidRDefault="00924142" w:rsidP="00924142">
      <w:pPr>
        <w:widowControl w:val="0"/>
        <w:autoSpaceDE w:val="0"/>
        <w:autoSpaceDN w:val="0"/>
        <w:jc w:val="both"/>
        <w:rPr>
          <w:sz w:val="14"/>
          <w:szCs w:val="14"/>
        </w:rPr>
      </w:pPr>
      <w:r w:rsidRPr="00953E61">
        <w:rPr>
          <w:sz w:val="14"/>
          <w:szCs w:val="14"/>
        </w:rPr>
        <w:t>«___» _________________ 20____ года</w:t>
      </w:r>
    </w:p>
    <w:p w:rsidR="00924142" w:rsidRPr="00953E61" w:rsidRDefault="00924142" w:rsidP="00924142">
      <w:pPr>
        <w:rPr>
          <w:sz w:val="14"/>
          <w:szCs w:val="14"/>
        </w:rPr>
      </w:pPr>
    </w:p>
    <w:p w:rsidR="00924142" w:rsidRDefault="00924142" w:rsidP="002C3D47">
      <w:pPr>
        <w:jc w:val="center"/>
        <w:rPr>
          <w:sz w:val="14"/>
          <w:szCs w:val="14"/>
        </w:rPr>
      </w:pPr>
    </w:p>
    <w:p w:rsidR="00924142" w:rsidRDefault="00924142" w:rsidP="002C3D47">
      <w:pPr>
        <w:jc w:val="center"/>
        <w:rPr>
          <w:sz w:val="14"/>
          <w:szCs w:val="14"/>
        </w:rPr>
      </w:pPr>
    </w:p>
    <w:p w:rsidR="00924142" w:rsidRPr="00EE16B0" w:rsidRDefault="00924142" w:rsidP="002C3D47">
      <w:pPr>
        <w:jc w:val="center"/>
        <w:rPr>
          <w:sz w:val="14"/>
          <w:szCs w:val="14"/>
        </w:rPr>
      </w:pPr>
    </w:p>
    <w:p w:rsidR="002C3D47" w:rsidRPr="00EE16B0" w:rsidRDefault="002C3D47" w:rsidP="002C3D47">
      <w:pPr>
        <w:jc w:val="center"/>
        <w:rPr>
          <w:b/>
          <w:sz w:val="14"/>
          <w:szCs w:val="14"/>
        </w:rPr>
      </w:pPr>
      <w:r w:rsidRPr="00EE16B0">
        <w:rPr>
          <w:b/>
          <w:sz w:val="14"/>
          <w:szCs w:val="14"/>
        </w:rPr>
        <w:t xml:space="preserve">ПОСТАНОВЛЕНИЕ </w:t>
      </w:r>
    </w:p>
    <w:p w:rsidR="002C3D47" w:rsidRPr="00EE16B0" w:rsidRDefault="002C3D47" w:rsidP="002C3D47">
      <w:pPr>
        <w:jc w:val="center"/>
        <w:rPr>
          <w:sz w:val="14"/>
          <w:szCs w:val="14"/>
        </w:rPr>
      </w:pPr>
      <w:r w:rsidRPr="00EE16B0">
        <w:rPr>
          <w:sz w:val="14"/>
          <w:szCs w:val="14"/>
        </w:rPr>
        <w:t>Администрации муниципального района</w:t>
      </w:r>
    </w:p>
    <w:p w:rsidR="002C3D47" w:rsidRPr="00EE16B0" w:rsidRDefault="002C3D47" w:rsidP="002C3D47">
      <w:pPr>
        <w:jc w:val="center"/>
        <w:rPr>
          <w:sz w:val="14"/>
          <w:szCs w:val="14"/>
        </w:rPr>
      </w:pPr>
    </w:p>
    <w:p w:rsidR="002C3D47" w:rsidRPr="00EE16B0" w:rsidRDefault="002C3D47" w:rsidP="002C3D47">
      <w:pPr>
        <w:jc w:val="center"/>
        <w:rPr>
          <w:sz w:val="14"/>
          <w:szCs w:val="14"/>
        </w:rPr>
      </w:pPr>
      <w:r w:rsidRPr="00EE16B0">
        <w:rPr>
          <w:sz w:val="14"/>
          <w:szCs w:val="14"/>
        </w:rPr>
        <w:t xml:space="preserve">от </w:t>
      </w:r>
      <w:r>
        <w:rPr>
          <w:sz w:val="14"/>
          <w:szCs w:val="14"/>
        </w:rPr>
        <w:t>30</w:t>
      </w:r>
      <w:r w:rsidRPr="00EE16B0">
        <w:rPr>
          <w:sz w:val="14"/>
          <w:szCs w:val="14"/>
        </w:rPr>
        <w:t>.07.2020 № 8</w:t>
      </w:r>
      <w:r>
        <w:rPr>
          <w:sz w:val="14"/>
          <w:szCs w:val="14"/>
        </w:rPr>
        <w:t>59</w:t>
      </w:r>
    </w:p>
    <w:p w:rsidR="002C3D47" w:rsidRPr="00EE16B0" w:rsidRDefault="002C3D47" w:rsidP="002C3D47">
      <w:pPr>
        <w:jc w:val="center"/>
        <w:rPr>
          <w:sz w:val="14"/>
          <w:szCs w:val="14"/>
        </w:rPr>
      </w:pPr>
      <w:r w:rsidRPr="00EE16B0">
        <w:rPr>
          <w:sz w:val="14"/>
          <w:szCs w:val="14"/>
        </w:rPr>
        <w:t>г. Сольцы</w:t>
      </w:r>
    </w:p>
    <w:p w:rsidR="00EE16B0" w:rsidRDefault="00EE16B0" w:rsidP="00EE16B0">
      <w:pPr>
        <w:tabs>
          <w:tab w:val="left" w:pos="6800"/>
        </w:tabs>
        <w:rPr>
          <w:b/>
          <w:sz w:val="14"/>
          <w:szCs w:val="14"/>
        </w:rPr>
      </w:pPr>
    </w:p>
    <w:p w:rsidR="00924142" w:rsidRPr="00120377" w:rsidRDefault="00924142" w:rsidP="00924142">
      <w:pPr>
        <w:autoSpaceDE w:val="0"/>
        <w:autoSpaceDN w:val="0"/>
        <w:adjustRightInd w:val="0"/>
        <w:jc w:val="center"/>
        <w:outlineLvl w:val="0"/>
        <w:rPr>
          <w:b/>
          <w:sz w:val="14"/>
          <w:szCs w:val="14"/>
        </w:rPr>
      </w:pPr>
      <w:r w:rsidRPr="00120377">
        <w:rPr>
          <w:b/>
          <w:sz w:val="14"/>
          <w:szCs w:val="14"/>
        </w:rPr>
        <w:t>О внесении изменений в постановление Администрации муниципального района от 29.05.2020 № 575</w:t>
      </w:r>
    </w:p>
    <w:p w:rsidR="00924142" w:rsidRPr="00120377" w:rsidRDefault="00924142" w:rsidP="00924142">
      <w:pPr>
        <w:autoSpaceDE w:val="0"/>
        <w:autoSpaceDN w:val="0"/>
        <w:adjustRightInd w:val="0"/>
        <w:jc w:val="center"/>
        <w:outlineLvl w:val="0"/>
        <w:rPr>
          <w:sz w:val="14"/>
          <w:szCs w:val="14"/>
        </w:rPr>
      </w:pPr>
    </w:p>
    <w:p w:rsidR="00924142" w:rsidRPr="00120377" w:rsidRDefault="00924142" w:rsidP="00924142">
      <w:pPr>
        <w:autoSpaceDE w:val="0"/>
        <w:autoSpaceDN w:val="0"/>
        <w:adjustRightInd w:val="0"/>
        <w:ind w:firstLine="284"/>
        <w:jc w:val="both"/>
        <w:rPr>
          <w:sz w:val="14"/>
          <w:szCs w:val="14"/>
        </w:rPr>
      </w:pPr>
      <w:r w:rsidRPr="00120377">
        <w:rPr>
          <w:sz w:val="14"/>
          <w:szCs w:val="14"/>
        </w:rPr>
        <w:t xml:space="preserve">В соответствии с Федеральным </w:t>
      </w:r>
      <w:hyperlink r:id="rId478" w:history="1">
        <w:r w:rsidRPr="00120377">
          <w:rPr>
            <w:sz w:val="14"/>
            <w:szCs w:val="14"/>
          </w:rPr>
          <w:t>законом</w:t>
        </w:r>
      </w:hyperlink>
      <w:r w:rsidRPr="00120377">
        <w:rPr>
          <w:sz w:val="14"/>
          <w:szCs w:val="14"/>
        </w:rPr>
        <w:t xml:space="preserve"> от 06 октября 2003 года  № 131-ФЗ «Об общих принципах организации местного самоуправления в Российской Федерации», в целях вовлечения граждан в обсуждение и принятие решений по эффективному распределению части средств бюджета Солецкого городского поселения, содействия решению вопросов местного значения, внедрения механизмов инициативного бюджетирования, в соответствии с Уставом Солецкого городского поселения Солецкого муниципального района Новгородской области Администрация Солецкого муниципального района </w:t>
      </w:r>
      <w:r w:rsidRPr="00120377">
        <w:rPr>
          <w:b/>
          <w:sz w:val="14"/>
          <w:szCs w:val="14"/>
        </w:rPr>
        <w:t>ПОСТАНОВЛЯЕТ:</w:t>
      </w:r>
    </w:p>
    <w:p w:rsidR="00924142" w:rsidRPr="00120377" w:rsidRDefault="00924142" w:rsidP="00924142">
      <w:pPr>
        <w:autoSpaceDE w:val="0"/>
        <w:autoSpaceDN w:val="0"/>
        <w:adjustRightInd w:val="0"/>
        <w:ind w:firstLine="284"/>
        <w:jc w:val="both"/>
        <w:rPr>
          <w:sz w:val="14"/>
          <w:szCs w:val="14"/>
        </w:rPr>
      </w:pPr>
      <w:r w:rsidRPr="00120377">
        <w:rPr>
          <w:sz w:val="14"/>
          <w:szCs w:val="14"/>
        </w:rPr>
        <w:t>1.Внести изменения в постановление Администрации муниципального района 29.05.2020 № 575 «Об утверждении Положения о реализации приоритетного регионального проекта «Народный бюджет» в Солецком городском поселении» (далее Постановление):</w:t>
      </w:r>
    </w:p>
    <w:p w:rsidR="00924142" w:rsidRPr="00120377" w:rsidRDefault="00924142" w:rsidP="00924142">
      <w:pPr>
        <w:autoSpaceDE w:val="0"/>
        <w:autoSpaceDN w:val="0"/>
        <w:adjustRightInd w:val="0"/>
        <w:ind w:firstLine="284"/>
        <w:jc w:val="both"/>
        <w:rPr>
          <w:sz w:val="14"/>
          <w:szCs w:val="14"/>
        </w:rPr>
      </w:pPr>
      <w:r w:rsidRPr="00120377">
        <w:rPr>
          <w:sz w:val="14"/>
          <w:szCs w:val="14"/>
        </w:rPr>
        <w:t>1.1.Изложить пункты 1,2,2 Постановления  в редакции:</w:t>
      </w:r>
    </w:p>
    <w:p w:rsidR="00924142" w:rsidRPr="00120377" w:rsidRDefault="00924142" w:rsidP="00924142">
      <w:pPr>
        <w:autoSpaceDE w:val="0"/>
        <w:autoSpaceDN w:val="0"/>
        <w:adjustRightInd w:val="0"/>
        <w:ind w:firstLine="284"/>
        <w:jc w:val="both"/>
        <w:rPr>
          <w:sz w:val="14"/>
          <w:szCs w:val="14"/>
        </w:rPr>
      </w:pPr>
      <w:r w:rsidRPr="00120377">
        <w:rPr>
          <w:sz w:val="14"/>
          <w:szCs w:val="14"/>
        </w:rPr>
        <w:t>«1.Утвердить прилагаемые:</w:t>
      </w:r>
    </w:p>
    <w:p w:rsidR="00924142" w:rsidRPr="00120377" w:rsidRDefault="00924142" w:rsidP="00924142">
      <w:pPr>
        <w:autoSpaceDE w:val="0"/>
        <w:autoSpaceDN w:val="0"/>
        <w:adjustRightInd w:val="0"/>
        <w:ind w:firstLine="284"/>
        <w:jc w:val="both"/>
        <w:rPr>
          <w:sz w:val="14"/>
          <w:szCs w:val="14"/>
        </w:rPr>
      </w:pPr>
      <w:r w:rsidRPr="00120377">
        <w:rPr>
          <w:sz w:val="14"/>
          <w:szCs w:val="14"/>
        </w:rPr>
        <w:lastRenderedPageBreak/>
        <w:t xml:space="preserve">1.1. Положение о реализации </w:t>
      </w:r>
      <w:r w:rsidRPr="00120377">
        <w:rPr>
          <w:color w:val="000000"/>
          <w:sz w:val="14"/>
          <w:szCs w:val="14"/>
        </w:rPr>
        <w:t>приоритетного регионального</w:t>
      </w:r>
      <w:r w:rsidRPr="00120377">
        <w:rPr>
          <w:b/>
          <w:sz w:val="14"/>
          <w:szCs w:val="14"/>
        </w:rPr>
        <w:t xml:space="preserve"> </w:t>
      </w:r>
      <w:r w:rsidRPr="00120377">
        <w:rPr>
          <w:sz w:val="14"/>
          <w:szCs w:val="14"/>
        </w:rPr>
        <w:t>проекта «Народный бюджет» в Солецком городском поселении.</w:t>
      </w:r>
    </w:p>
    <w:p w:rsidR="00924142" w:rsidRPr="00120377" w:rsidRDefault="00924142" w:rsidP="00924142">
      <w:pPr>
        <w:autoSpaceDE w:val="0"/>
        <w:autoSpaceDN w:val="0"/>
        <w:adjustRightInd w:val="0"/>
        <w:ind w:firstLine="284"/>
        <w:jc w:val="both"/>
        <w:rPr>
          <w:sz w:val="14"/>
          <w:szCs w:val="14"/>
        </w:rPr>
      </w:pPr>
      <w:r w:rsidRPr="00120377">
        <w:rPr>
          <w:sz w:val="14"/>
          <w:szCs w:val="14"/>
        </w:rPr>
        <w:t>1.2. Положение о порядке проведения экспертизы инициатив в приоритетном региональном проекте «Народный бюджет».</w:t>
      </w:r>
    </w:p>
    <w:p w:rsidR="00924142" w:rsidRPr="00120377" w:rsidRDefault="00924142" w:rsidP="00924142">
      <w:pPr>
        <w:widowControl w:val="0"/>
        <w:ind w:firstLine="284"/>
        <w:jc w:val="both"/>
        <w:rPr>
          <w:sz w:val="14"/>
          <w:szCs w:val="14"/>
        </w:rPr>
      </w:pPr>
      <w:r w:rsidRPr="00120377">
        <w:rPr>
          <w:sz w:val="14"/>
          <w:szCs w:val="14"/>
        </w:rPr>
        <w:t xml:space="preserve">2.Утвердить рабочую группу по реализации </w:t>
      </w:r>
      <w:r w:rsidRPr="00120377">
        <w:rPr>
          <w:color w:val="000000"/>
          <w:sz w:val="14"/>
          <w:szCs w:val="14"/>
        </w:rPr>
        <w:t>приоритетного регионального</w:t>
      </w:r>
      <w:r w:rsidRPr="00120377">
        <w:rPr>
          <w:b/>
          <w:sz w:val="14"/>
          <w:szCs w:val="14"/>
        </w:rPr>
        <w:t xml:space="preserve"> </w:t>
      </w:r>
      <w:r w:rsidRPr="00120377">
        <w:rPr>
          <w:sz w:val="14"/>
          <w:szCs w:val="14"/>
        </w:rPr>
        <w:t>проекта «Народный бюджет» в Солецком городском поселении в составе:</w:t>
      </w:r>
    </w:p>
    <w:p w:rsidR="00924142" w:rsidRPr="00120377" w:rsidRDefault="00924142" w:rsidP="00924142">
      <w:pPr>
        <w:widowControl w:val="0"/>
        <w:ind w:firstLine="284"/>
        <w:jc w:val="both"/>
        <w:rPr>
          <w:sz w:val="14"/>
          <w:szCs w:val="14"/>
        </w:rPr>
      </w:pPr>
      <w:r w:rsidRPr="00120377">
        <w:rPr>
          <w:sz w:val="14"/>
          <w:szCs w:val="14"/>
        </w:rPr>
        <w:t>Котов А.Я. – Глава  Солецкого муниципального района, руководитель рабочей группы;</w:t>
      </w:r>
    </w:p>
    <w:p w:rsidR="00924142" w:rsidRPr="00120377" w:rsidRDefault="00924142" w:rsidP="00924142">
      <w:pPr>
        <w:widowControl w:val="0"/>
        <w:ind w:firstLine="284"/>
        <w:jc w:val="both"/>
        <w:rPr>
          <w:sz w:val="14"/>
          <w:szCs w:val="14"/>
        </w:rPr>
      </w:pPr>
      <w:r w:rsidRPr="00120377">
        <w:rPr>
          <w:sz w:val="14"/>
          <w:szCs w:val="14"/>
        </w:rPr>
        <w:t>Дуничев Ю.Н. – первый заместитель Главы администрации муниципального района, заместитель руководителя рабочей группы.</w:t>
      </w:r>
    </w:p>
    <w:p w:rsidR="00924142" w:rsidRPr="00120377" w:rsidRDefault="00924142" w:rsidP="00924142">
      <w:pPr>
        <w:widowControl w:val="0"/>
        <w:ind w:firstLine="284"/>
        <w:jc w:val="both"/>
        <w:rPr>
          <w:sz w:val="14"/>
          <w:szCs w:val="14"/>
        </w:rPr>
      </w:pPr>
      <w:r w:rsidRPr="00120377">
        <w:rPr>
          <w:sz w:val="14"/>
          <w:szCs w:val="14"/>
        </w:rPr>
        <w:t>Члены рабочей группы:</w:t>
      </w:r>
    </w:p>
    <w:p w:rsidR="00924142" w:rsidRPr="00120377" w:rsidRDefault="00924142" w:rsidP="00924142">
      <w:pPr>
        <w:widowControl w:val="0"/>
        <w:ind w:firstLine="284"/>
        <w:jc w:val="both"/>
        <w:rPr>
          <w:sz w:val="14"/>
          <w:szCs w:val="14"/>
        </w:rPr>
      </w:pPr>
      <w:r w:rsidRPr="00120377">
        <w:rPr>
          <w:sz w:val="14"/>
          <w:szCs w:val="14"/>
        </w:rPr>
        <w:t>Колесникова И.А. - заведующая отделом градостроительства и благоустройства Администрации муниципального района;</w:t>
      </w:r>
    </w:p>
    <w:p w:rsidR="00924142" w:rsidRPr="00120377" w:rsidRDefault="00924142" w:rsidP="00924142">
      <w:pPr>
        <w:widowControl w:val="0"/>
        <w:ind w:firstLine="284"/>
        <w:jc w:val="both"/>
        <w:rPr>
          <w:sz w:val="14"/>
          <w:szCs w:val="14"/>
        </w:rPr>
      </w:pPr>
      <w:r w:rsidRPr="00120377">
        <w:rPr>
          <w:sz w:val="14"/>
          <w:szCs w:val="14"/>
        </w:rPr>
        <w:t>Миронычева Т.А. – заместитель Главы администрации муниципального района;</w:t>
      </w:r>
    </w:p>
    <w:p w:rsidR="00924142" w:rsidRPr="00120377" w:rsidRDefault="00924142" w:rsidP="00924142">
      <w:pPr>
        <w:widowControl w:val="0"/>
        <w:ind w:firstLine="284"/>
        <w:jc w:val="both"/>
        <w:rPr>
          <w:sz w:val="14"/>
          <w:szCs w:val="14"/>
        </w:rPr>
      </w:pPr>
      <w:r w:rsidRPr="00120377">
        <w:rPr>
          <w:sz w:val="14"/>
          <w:szCs w:val="14"/>
        </w:rPr>
        <w:t>Семенова А.С. – заведующая отделом по организационным и общим вопросам  Администрации муниципального района;</w:t>
      </w:r>
    </w:p>
    <w:p w:rsidR="00924142" w:rsidRPr="00120377" w:rsidRDefault="00924142" w:rsidP="00924142">
      <w:pPr>
        <w:widowControl w:val="0"/>
        <w:ind w:firstLine="284"/>
        <w:jc w:val="both"/>
        <w:rPr>
          <w:sz w:val="14"/>
          <w:szCs w:val="14"/>
        </w:rPr>
      </w:pPr>
      <w:r w:rsidRPr="00120377">
        <w:rPr>
          <w:sz w:val="14"/>
          <w:szCs w:val="14"/>
        </w:rPr>
        <w:t xml:space="preserve">Петров Д.М. – заведующий финансовым отделом Администрации муниципального </w:t>
      </w:r>
      <w:proofErr w:type="spellStart"/>
      <w:r w:rsidRPr="00120377">
        <w:rPr>
          <w:sz w:val="14"/>
          <w:szCs w:val="14"/>
        </w:rPr>
        <w:t>ра</w:t>
      </w:r>
      <w:proofErr w:type="spellEnd"/>
      <w:r w:rsidRPr="00120377">
        <w:rPr>
          <w:sz w:val="14"/>
          <w:szCs w:val="14"/>
        </w:rPr>
        <w:tab/>
      </w:r>
      <w:proofErr w:type="spellStart"/>
      <w:r w:rsidRPr="00120377">
        <w:rPr>
          <w:sz w:val="14"/>
          <w:szCs w:val="14"/>
        </w:rPr>
        <w:t>йона</w:t>
      </w:r>
      <w:proofErr w:type="spellEnd"/>
      <w:r w:rsidRPr="00120377">
        <w:rPr>
          <w:sz w:val="14"/>
          <w:szCs w:val="14"/>
        </w:rPr>
        <w:t>;</w:t>
      </w:r>
    </w:p>
    <w:p w:rsidR="00924142" w:rsidRPr="00120377" w:rsidRDefault="00924142" w:rsidP="00924142">
      <w:pPr>
        <w:widowControl w:val="0"/>
        <w:ind w:firstLine="284"/>
        <w:jc w:val="both"/>
        <w:rPr>
          <w:sz w:val="14"/>
          <w:szCs w:val="14"/>
        </w:rPr>
      </w:pPr>
      <w:r w:rsidRPr="00120377">
        <w:rPr>
          <w:sz w:val="14"/>
          <w:szCs w:val="14"/>
        </w:rPr>
        <w:t>Гусарова Т.А. – депутат Совета депутатов  Солецкого городского поселения (по согласованию);</w:t>
      </w:r>
    </w:p>
    <w:p w:rsidR="00924142" w:rsidRPr="00120377" w:rsidRDefault="00924142" w:rsidP="00924142">
      <w:pPr>
        <w:widowControl w:val="0"/>
        <w:ind w:firstLine="284"/>
        <w:jc w:val="both"/>
        <w:rPr>
          <w:sz w:val="14"/>
          <w:szCs w:val="14"/>
        </w:rPr>
      </w:pPr>
      <w:r w:rsidRPr="00120377">
        <w:rPr>
          <w:sz w:val="14"/>
          <w:szCs w:val="14"/>
        </w:rPr>
        <w:t>Евстигнеева А.Н. - депутат Совета депутатов  Солецкого городского поселения (по согласованию);</w:t>
      </w:r>
    </w:p>
    <w:p w:rsidR="00924142" w:rsidRPr="00120377" w:rsidRDefault="00924142" w:rsidP="00924142">
      <w:pPr>
        <w:widowControl w:val="0"/>
        <w:ind w:firstLine="284"/>
        <w:jc w:val="both"/>
        <w:rPr>
          <w:sz w:val="14"/>
          <w:szCs w:val="14"/>
        </w:rPr>
      </w:pPr>
      <w:r w:rsidRPr="00120377">
        <w:rPr>
          <w:sz w:val="14"/>
          <w:szCs w:val="14"/>
        </w:rPr>
        <w:t>Ильина Т.Ф. – депутат Совета депутатов  Солецкого городского поселения (по согласованию).</w:t>
      </w:r>
    </w:p>
    <w:p w:rsidR="00924142" w:rsidRPr="00120377" w:rsidRDefault="00924142" w:rsidP="00924142">
      <w:pPr>
        <w:widowControl w:val="0"/>
        <w:ind w:firstLine="284"/>
        <w:jc w:val="both"/>
        <w:rPr>
          <w:sz w:val="14"/>
          <w:szCs w:val="14"/>
        </w:rPr>
      </w:pPr>
      <w:r w:rsidRPr="00120377">
        <w:rPr>
          <w:sz w:val="14"/>
          <w:szCs w:val="14"/>
        </w:rPr>
        <w:t xml:space="preserve">3. Рабочей группе по реализации </w:t>
      </w:r>
      <w:r w:rsidRPr="00120377">
        <w:rPr>
          <w:color w:val="000000"/>
          <w:sz w:val="14"/>
          <w:szCs w:val="14"/>
        </w:rPr>
        <w:t>приоритетного регионального</w:t>
      </w:r>
      <w:r w:rsidRPr="00120377">
        <w:rPr>
          <w:b/>
          <w:sz w:val="14"/>
          <w:szCs w:val="14"/>
        </w:rPr>
        <w:t xml:space="preserve"> </w:t>
      </w:r>
      <w:r w:rsidRPr="00120377">
        <w:rPr>
          <w:sz w:val="14"/>
          <w:szCs w:val="14"/>
        </w:rPr>
        <w:t>проекта «Народный бюджет» в Солецком городском поселении» организовать работу в соответствии с настоящим постановлением».</w:t>
      </w:r>
    </w:p>
    <w:p w:rsidR="00924142" w:rsidRPr="00120377" w:rsidRDefault="00924142" w:rsidP="00924142">
      <w:pPr>
        <w:widowControl w:val="0"/>
        <w:ind w:firstLine="284"/>
        <w:jc w:val="both"/>
        <w:rPr>
          <w:sz w:val="14"/>
          <w:szCs w:val="14"/>
        </w:rPr>
      </w:pPr>
      <w:r w:rsidRPr="00120377">
        <w:rPr>
          <w:sz w:val="14"/>
          <w:szCs w:val="14"/>
        </w:rPr>
        <w:t>2. Дополнить постановление пунктами 4,5 в прилагаемой редакции:</w:t>
      </w:r>
    </w:p>
    <w:p w:rsidR="00924142" w:rsidRPr="00120377" w:rsidRDefault="00924142" w:rsidP="00924142">
      <w:pPr>
        <w:widowControl w:val="0"/>
        <w:ind w:firstLine="284"/>
        <w:jc w:val="both"/>
        <w:rPr>
          <w:sz w:val="14"/>
          <w:szCs w:val="14"/>
        </w:rPr>
      </w:pPr>
      <w:r w:rsidRPr="00120377">
        <w:rPr>
          <w:sz w:val="14"/>
          <w:szCs w:val="14"/>
        </w:rPr>
        <w:t>«4. Контроль за выполнением настоящего постановления оставляю за собой.</w:t>
      </w:r>
    </w:p>
    <w:p w:rsidR="00924142" w:rsidRPr="00120377" w:rsidRDefault="00924142" w:rsidP="00924142">
      <w:pPr>
        <w:suppressAutoHyphens/>
        <w:ind w:firstLine="284"/>
        <w:jc w:val="both"/>
        <w:rPr>
          <w:sz w:val="14"/>
          <w:szCs w:val="14"/>
        </w:rPr>
      </w:pPr>
      <w:r w:rsidRPr="00120377">
        <w:rPr>
          <w:sz w:val="14"/>
          <w:szCs w:val="14"/>
        </w:rPr>
        <w:t xml:space="preserve"> 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24142" w:rsidRPr="00120377" w:rsidRDefault="00924142" w:rsidP="00924142">
      <w:pPr>
        <w:suppressAutoHyphens/>
        <w:ind w:firstLine="284"/>
        <w:jc w:val="both"/>
        <w:rPr>
          <w:sz w:val="14"/>
          <w:szCs w:val="14"/>
        </w:rPr>
      </w:pPr>
      <w:r w:rsidRPr="00120377">
        <w:rPr>
          <w:sz w:val="14"/>
          <w:szCs w:val="14"/>
        </w:rPr>
        <w:t>3.Изложить Положение о реализации приоритетного регионального</w:t>
      </w:r>
      <w:r w:rsidRPr="00120377">
        <w:rPr>
          <w:b/>
          <w:sz w:val="14"/>
          <w:szCs w:val="14"/>
        </w:rPr>
        <w:t xml:space="preserve"> </w:t>
      </w:r>
      <w:r w:rsidRPr="00120377">
        <w:rPr>
          <w:sz w:val="14"/>
          <w:szCs w:val="14"/>
        </w:rPr>
        <w:t>проекта «Народный бюджет» в Солецком городском поселении в прилагаемой редакции.</w:t>
      </w:r>
    </w:p>
    <w:p w:rsidR="00924142" w:rsidRPr="00120377" w:rsidRDefault="00924142" w:rsidP="00924142">
      <w:pPr>
        <w:suppressAutoHyphens/>
        <w:ind w:firstLine="284"/>
        <w:jc w:val="both"/>
        <w:rPr>
          <w:sz w:val="14"/>
          <w:szCs w:val="14"/>
        </w:rPr>
      </w:pPr>
      <w:r w:rsidRPr="00120377">
        <w:rPr>
          <w:snapToGrid w:val="0"/>
          <w:sz w:val="14"/>
          <w:szCs w:val="14"/>
        </w:rPr>
        <w:t xml:space="preserve">4. Утвердить  прилагаемое </w:t>
      </w:r>
      <w:r w:rsidRPr="00120377">
        <w:rPr>
          <w:sz w:val="14"/>
          <w:szCs w:val="14"/>
        </w:rPr>
        <w:t>Положение о порядке проведения экспертизы инициатив в приоритетном региональном проекте «Народный бюджет».</w:t>
      </w:r>
    </w:p>
    <w:p w:rsidR="00924142" w:rsidRPr="00120377" w:rsidRDefault="00924142" w:rsidP="00924142">
      <w:pPr>
        <w:ind w:firstLine="284"/>
        <w:jc w:val="both"/>
        <w:rPr>
          <w:sz w:val="14"/>
          <w:szCs w:val="14"/>
        </w:rPr>
      </w:pPr>
      <w:r w:rsidRPr="00120377">
        <w:rPr>
          <w:sz w:val="14"/>
          <w:szCs w:val="14"/>
        </w:rPr>
        <w:t xml:space="preserve">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924142" w:rsidRPr="00120377" w:rsidRDefault="00924142" w:rsidP="00924142">
      <w:pPr>
        <w:jc w:val="both"/>
        <w:rPr>
          <w:b/>
          <w:sz w:val="14"/>
          <w:szCs w:val="14"/>
        </w:rPr>
      </w:pPr>
    </w:p>
    <w:p w:rsidR="00924142" w:rsidRPr="00120377" w:rsidRDefault="00924142" w:rsidP="00924142">
      <w:pPr>
        <w:tabs>
          <w:tab w:val="left" w:pos="6800"/>
        </w:tabs>
        <w:rPr>
          <w:b/>
          <w:sz w:val="14"/>
          <w:szCs w:val="14"/>
        </w:rPr>
      </w:pPr>
      <w:r w:rsidRPr="00120377">
        <w:rPr>
          <w:b/>
          <w:sz w:val="14"/>
          <w:szCs w:val="14"/>
        </w:rPr>
        <w:t xml:space="preserve">Первый заместитель </w:t>
      </w:r>
      <w:r w:rsidRPr="00120377">
        <w:rPr>
          <w:b/>
          <w:sz w:val="14"/>
          <w:szCs w:val="14"/>
        </w:rPr>
        <w:br/>
        <w:t>Главы администрации          Ю.Н. Дуничев</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656"/>
      </w:tblGrid>
      <w:tr w:rsidR="00924142" w:rsidRPr="00120377" w:rsidTr="00924142">
        <w:tc>
          <w:tcPr>
            <w:tcW w:w="5211" w:type="dxa"/>
          </w:tcPr>
          <w:p w:rsidR="00924142" w:rsidRPr="00120377" w:rsidRDefault="00924142" w:rsidP="00924142">
            <w:pPr>
              <w:pStyle w:val="ConsPlusNormal"/>
              <w:suppressAutoHyphens/>
              <w:ind w:firstLine="0"/>
              <w:jc w:val="center"/>
              <w:outlineLvl w:val="1"/>
              <w:rPr>
                <w:rFonts w:ascii="Times New Roman" w:hAnsi="Times New Roman" w:cs="Times New Roman"/>
                <w:bCs/>
                <w:sz w:val="14"/>
                <w:szCs w:val="14"/>
              </w:rPr>
            </w:pPr>
          </w:p>
        </w:tc>
        <w:tc>
          <w:tcPr>
            <w:tcW w:w="4302" w:type="dxa"/>
          </w:tcPr>
          <w:p w:rsidR="00924142" w:rsidRPr="00120377" w:rsidRDefault="00924142" w:rsidP="00924142">
            <w:pPr>
              <w:widowControl w:val="0"/>
              <w:suppressAutoHyphens/>
              <w:rPr>
                <w:sz w:val="14"/>
                <w:szCs w:val="14"/>
              </w:rPr>
            </w:pPr>
          </w:p>
          <w:p w:rsidR="00924142" w:rsidRPr="00120377" w:rsidRDefault="00924142" w:rsidP="00924142">
            <w:pPr>
              <w:widowControl w:val="0"/>
              <w:suppressAutoHyphens/>
              <w:jc w:val="right"/>
              <w:rPr>
                <w:sz w:val="14"/>
                <w:szCs w:val="14"/>
              </w:rPr>
            </w:pPr>
            <w:r w:rsidRPr="00120377">
              <w:rPr>
                <w:sz w:val="14"/>
                <w:szCs w:val="14"/>
              </w:rPr>
              <w:t>Утверждено</w:t>
            </w:r>
          </w:p>
          <w:p w:rsidR="00924142" w:rsidRPr="00120377" w:rsidRDefault="00924142" w:rsidP="00924142">
            <w:pPr>
              <w:pStyle w:val="ConsPlusNormal"/>
              <w:suppressAutoHyphens/>
              <w:ind w:firstLine="0"/>
              <w:jc w:val="right"/>
              <w:outlineLvl w:val="1"/>
              <w:rPr>
                <w:rFonts w:ascii="Times New Roman" w:hAnsi="Times New Roman" w:cs="Times New Roman"/>
                <w:sz w:val="14"/>
                <w:szCs w:val="14"/>
              </w:rPr>
            </w:pPr>
            <w:r w:rsidRPr="00120377">
              <w:rPr>
                <w:rFonts w:ascii="Times New Roman" w:hAnsi="Times New Roman" w:cs="Times New Roman"/>
                <w:sz w:val="14"/>
                <w:szCs w:val="14"/>
              </w:rPr>
              <w:t xml:space="preserve">постановлением Администрации муниципального района </w:t>
            </w:r>
          </w:p>
          <w:p w:rsidR="00924142" w:rsidRPr="00120377" w:rsidRDefault="00924142" w:rsidP="00924142">
            <w:pPr>
              <w:pStyle w:val="ConsPlusNormal"/>
              <w:suppressAutoHyphens/>
              <w:ind w:firstLine="0"/>
              <w:jc w:val="right"/>
              <w:outlineLvl w:val="1"/>
              <w:rPr>
                <w:rFonts w:ascii="Times New Roman" w:hAnsi="Times New Roman" w:cs="Times New Roman"/>
                <w:bCs/>
                <w:sz w:val="14"/>
                <w:szCs w:val="14"/>
              </w:rPr>
            </w:pPr>
            <w:r w:rsidRPr="00120377">
              <w:rPr>
                <w:rFonts w:ascii="Times New Roman" w:hAnsi="Times New Roman" w:cs="Times New Roman"/>
                <w:sz w:val="14"/>
                <w:szCs w:val="14"/>
              </w:rPr>
              <w:t>от 30.07.2020   № 859</w:t>
            </w:r>
          </w:p>
        </w:tc>
      </w:tr>
    </w:tbl>
    <w:p w:rsidR="00924142" w:rsidRPr="00120377" w:rsidRDefault="00924142" w:rsidP="00924142">
      <w:pPr>
        <w:pStyle w:val="ConsPlusNormal"/>
        <w:suppressAutoHyphens/>
        <w:ind w:firstLine="0"/>
        <w:jc w:val="center"/>
        <w:outlineLvl w:val="1"/>
        <w:rPr>
          <w:rFonts w:ascii="Times New Roman" w:hAnsi="Times New Roman" w:cs="Times New Roman"/>
          <w:bCs/>
          <w:sz w:val="14"/>
          <w:szCs w:val="14"/>
        </w:rPr>
      </w:pPr>
    </w:p>
    <w:p w:rsidR="00924142" w:rsidRPr="00120377" w:rsidRDefault="00924142" w:rsidP="00924142">
      <w:pPr>
        <w:jc w:val="both"/>
        <w:rPr>
          <w:b/>
          <w:sz w:val="14"/>
          <w:szCs w:val="14"/>
        </w:rPr>
      </w:pPr>
    </w:p>
    <w:p w:rsidR="00924142" w:rsidRPr="00120377" w:rsidRDefault="00B353C8" w:rsidP="00924142">
      <w:pPr>
        <w:jc w:val="center"/>
        <w:rPr>
          <w:b/>
          <w:sz w:val="14"/>
          <w:szCs w:val="14"/>
        </w:rPr>
      </w:pPr>
      <w:hyperlink w:anchor="Par31" w:history="1">
        <w:r w:rsidR="00924142" w:rsidRPr="00120377">
          <w:rPr>
            <w:b/>
            <w:sz w:val="14"/>
            <w:szCs w:val="14"/>
          </w:rPr>
          <w:t>ПО</w:t>
        </w:r>
      </w:hyperlink>
      <w:r w:rsidR="00924142" w:rsidRPr="00120377">
        <w:rPr>
          <w:b/>
          <w:sz w:val="14"/>
          <w:szCs w:val="14"/>
        </w:rPr>
        <w:t xml:space="preserve">ЛОЖЕНИЕ </w:t>
      </w:r>
    </w:p>
    <w:p w:rsidR="00924142" w:rsidRPr="00120377" w:rsidRDefault="00924142" w:rsidP="00924142">
      <w:pPr>
        <w:jc w:val="center"/>
        <w:rPr>
          <w:b/>
          <w:sz w:val="14"/>
          <w:szCs w:val="14"/>
        </w:rPr>
      </w:pPr>
      <w:r w:rsidRPr="00120377">
        <w:rPr>
          <w:b/>
          <w:sz w:val="14"/>
          <w:szCs w:val="14"/>
        </w:rPr>
        <w:t>о реализации приоритетного регионального проекта «Народный бюджет» в Солецком городском поселении</w:t>
      </w:r>
    </w:p>
    <w:p w:rsidR="00924142" w:rsidRPr="00120377" w:rsidRDefault="00924142" w:rsidP="00924142">
      <w:pPr>
        <w:jc w:val="center"/>
        <w:rPr>
          <w:sz w:val="14"/>
          <w:szCs w:val="14"/>
        </w:rPr>
      </w:pPr>
      <w:r w:rsidRPr="00120377">
        <w:rPr>
          <w:sz w:val="14"/>
          <w:szCs w:val="14"/>
        </w:rPr>
        <w:t xml:space="preserve"> </w:t>
      </w:r>
    </w:p>
    <w:p w:rsidR="00924142" w:rsidRPr="00120377" w:rsidRDefault="00924142" w:rsidP="00924142">
      <w:pPr>
        <w:widowControl w:val="0"/>
        <w:autoSpaceDE w:val="0"/>
        <w:autoSpaceDN w:val="0"/>
        <w:adjustRightInd w:val="0"/>
        <w:ind w:firstLine="284"/>
        <w:rPr>
          <w:b/>
          <w:sz w:val="14"/>
          <w:szCs w:val="14"/>
        </w:rPr>
      </w:pPr>
      <w:r w:rsidRPr="00120377">
        <w:rPr>
          <w:b/>
          <w:sz w:val="14"/>
          <w:szCs w:val="14"/>
        </w:rPr>
        <w:t>1. Общие положения</w:t>
      </w:r>
    </w:p>
    <w:p w:rsidR="00924142" w:rsidRPr="00120377" w:rsidRDefault="00924142" w:rsidP="00924142">
      <w:pPr>
        <w:ind w:firstLine="284"/>
        <w:jc w:val="both"/>
        <w:rPr>
          <w:sz w:val="14"/>
          <w:szCs w:val="14"/>
          <w:vertAlign w:val="superscript"/>
        </w:rPr>
      </w:pPr>
      <w:r w:rsidRPr="00120377">
        <w:rPr>
          <w:sz w:val="14"/>
          <w:szCs w:val="14"/>
        </w:rPr>
        <w:t>1.1. Настоящее Положение о реализации приоритетного регионального проекта «Народный бюджет» в Солецком городском поселении (далее Положение) определяет цель, участников и порядок реализации приоритетного регионального проекта «Народный бюджет» в Солецком городском поселении (далее городское поселение).</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1.2. Под проектом «Народный бюджет» (далее проект) понимается комплекс мероприятий, направленных на определение и реализацию социально значимых проектов на территории городского поселения с привлечением граждан и организаций к деятельности органов местного самоуправления в решении вопросов местного значения.</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1.3.</w:t>
      </w:r>
      <w:r w:rsidRPr="00120377">
        <w:rPr>
          <w:sz w:val="14"/>
          <w:szCs w:val="14"/>
          <w:vertAlign w:val="superscript"/>
        </w:rPr>
        <w:t xml:space="preserve"> </w:t>
      </w:r>
      <w:r w:rsidRPr="00120377">
        <w:rPr>
          <w:sz w:val="14"/>
          <w:szCs w:val="14"/>
        </w:rPr>
        <w:t>Целью проекта является обеспечение участия населения городского поселения в решении вопросов местного значения, входящих в компетенцию органов местного самоуправления, посредством формирования заявок, содержащих описание проблем социально-экономического характера.</w:t>
      </w:r>
    </w:p>
    <w:p w:rsidR="00924142" w:rsidRPr="00120377" w:rsidRDefault="00924142" w:rsidP="00924142">
      <w:pPr>
        <w:widowControl w:val="0"/>
        <w:ind w:firstLine="284"/>
        <w:jc w:val="both"/>
        <w:rPr>
          <w:sz w:val="14"/>
          <w:szCs w:val="14"/>
        </w:rPr>
      </w:pPr>
      <w:r w:rsidRPr="00120377">
        <w:rPr>
          <w:sz w:val="14"/>
          <w:szCs w:val="14"/>
        </w:rPr>
        <w:t>1.4.</w:t>
      </w:r>
      <w:r w:rsidRPr="00120377">
        <w:rPr>
          <w:sz w:val="14"/>
          <w:szCs w:val="14"/>
        </w:rPr>
        <w:tab/>
        <w:t>Задачи проекта:</w:t>
      </w:r>
    </w:p>
    <w:p w:rsidR="00924142" w:rsidRPr="00120377" w:rsidRDefault="00924142" w:rsidP="00924142">
      <w:pPr>
        <w:widowControl w:val="0"/>
        <w:ind w:firstLine="284"/>
        <w:jc w:val="both"/>
        <w:rPr>
          <w:sz w:val="14"/>
          <w:szCs w:val="14"/>
        </w:rPr>
      </w:pPr>
      <w:r w:rsidRPr="00120377">
        <w:rPr>
          <w:sz w:val="14"/>
          <w:szCs w:val="14"/>
        </w:rPr>
        <w:t>1) вовлечение жителей в решение вопросов местного значения;</w:t>
      </w:r>
    </w:p>
    <w:p w:rsidR="00924142" w:rsidRPr="00120377" w:rsidRDefault="00924142" w:rsidP="00924142">
      <w:pPr>
        <w:widowControl w:val="0"/>
        <w:ind w:firstLine="284"/>
        <w:jc w:val="both"/>
        <w:rPr>
          <w:sz w:val="14"/>
          <w:szCs w:val="14"/>
        </w:rPr>
      </w:pPr>
      <w:r w:rsidRPr="00120377">
        <w:rPr>
          <w:sz w:val="14"/>
          <w:szCs w:val="14"/>
        </w:rPr>
        <w:t>2) повышение эффективности бюджетных расходов за счет вовлечения жителей в процессы принятия решений на местном уровне;</w:t>
      </w:r>
    </w:p>
    <w:p w:rsidR="00924142" w:rsidRPr="00120377" w:rsidRDefault="00924142" w:rsidP="00924142">
      <w:pPr>
        <w:widowControl w:val="0"/>
        <w:ind w:firstLine="284"/>
        <w:jc w:val="both"/>
        <w:rPr>
          <w:sz w:val="14"/>
          <w:szCs w:val="14"/>
        </w:rPr>
      </w:pPr>
      <w:r w:rsidRPr="00120377">
        <w:rPr>
          <w:sz w:val="14"/>
          <w:szCs w:val="14"/>
        </w:rPr>
        <w:t>3) повышение открытости деятельности органов местного самоуправления;</w:t>
      </w:r>
    </w:p>
    <w:p w:rsidR="00924142" w:rsidRPr="00120377" w:rsidRDefault="00924142" w:rsidP="00924142">
      <w:pPr>
        <w:widowControl w:val="0"/>
        <w:ind w:firstLine="284"/>
        <w:jc w:val="both"/>
        <w:rPr>
          <w:sz w:val="14"/>
          <w:szCs w:val="14"/>
        </w:rPr>
      </w:pPr>
      <w:r w:rsidRPr="00120377">
        <w:rPr>
          <w:sz w:val="14"/>
          <w:szCs w:val="14"/>
        </w:rPr>
        <w:t xml:space="preserve">4) повышение информированности и финансовой грамотности жителей. </w:t>
      </w:r>
    </w:p>
    <w:p w:rsidR="00924142" w:rsidRPr="00120377" w:rsidRDefault="00924142" w:rsidP="00924142">
      <w:pPr>
        <w:widowControl w:val="0"/>
        <w:ind w:firstLine="284"/>
        <w:jc w:val="both"/>
        <w:rPr>
          <w:sz w:val="14"/>
          <w:szCs w:val="14"/>
        </w:rPr>
      </w:pPr>
      <w:r w:rsidRPr="00120377">
        <w:rPr>
          <w:sz w:val="14"/>
          <w:szCs w:val="14"/>
        </w:rPr>
        <w:t>1.5.</w:t>
      </w:r>
      <w:r w:rsidRPr="00120377">
        <w:rPr>
          <w:sz w:val="14"/>
          <w:szCs w:val="14"/>
        </w:rPr>
        <w:tab/>
        <w:t>В целях настоящего Положения используются следующие понятия:</w:t>
      </w:r>
    </w:p>
    <w:p w:rsidR="00924142" w:rsidRPr="00120377" w:rsidRDefault="00924142" w:rsidP="00924142">
      <w:pPr>
        <w:widowControl w:val="0"/>
        <w:ind w:firstLine="284"/>
        <w:jc w:val="both"/>
        <w:rPr>
          <w:sz w:val="14"/>
          <w:szCs w:val="14"/>
        </w:rPr>
      </w:pPr>
      <w:r w:rsidRPr="00120377">
        <w:rPr>
          <w:sz w:val="14"/>
          <w:szCs w:val="14"/>
        </w:rPr>
        <w:t xml:space="preserve">бюджетная комиссия – жители городского поселения, отобранные путем жеребьевки, и имеющие право вносить инициативные предложения; </w:t>
      </w:r>
    </w:p>
    <w:p w:rsidR="00924142" w:rsidRPr="00120377" w:rsidRDefault="00924142" w:rsidP="00924142">
      <w:pPr>
        <w:widowControl w:val="0"/>
        <w:ind w:firstLine="284"/>
        <w:jc w:val="both"/>
        <w:rPr>
          <w:sz w:val="14"/>
          <w:szCs w:val="14"/>
        </w:rPr>
      </w:pPr>
      <w:r w:rsidRPr="00120377">
        <w:rPr>
          <w:sz w:val="14"/>
          <w:szCs w:val="14"/>
        </w:rPr>
        <w:t>модератор бюджетной комиссии (далее – модератор) – физическое лицо, осуществляющее организацию и проведение заседаний бюджетной комиссии;</w:t>
      </w:r>
    </w:p>
    <w:p w:rsidR="00924142" w:rsidRPr="00120377" w:rsidRDefault="00924142" w:rsidP="00924142">
      <w:pPr>
        <w:widowControl w:val="0"/>
        <w:ind w:firstLine="284"/>
        <w:jc w:val="both"/>
        <w:rPr>
          <w:sz w:val="14"/>
          <w:szCs w:val="14"/>
        </w:rPr>
      </w:pPr>
      <w:r w:rsidRPr="00120377">
        <w:rPr>
          <w:sz w:val="14"/>
          <w:szCs w:val="14"/>
        </w:rPr>
        <w:lastRenderedPageBreak/>
        <w:t>инициативное предложение – предложение по распределению средств на решение вопросов местного значения в рамках проекта, выдвинутое членом бюджетной комиссии.</w:t>
      </w:r>
    </w:p>
    <w:p w:rsidR="00924142" w:rsidRPr="00120377" w:rsidRDefault="00924142" w:rsidP="00924142">
      <w:pPr>
        <w:widowControl w:val="0"/>
        <w:ind w:firstLine="284"/>
        <w:jc w:val="both"/>
        <w:rPr>
          <w:b/>
          <w:sz w:val="14"/>
          <w:szCs w:val="14"/>
        </w:rPr>
      </w:pPr>
    </w:p>
    <w:p w:rsidR="00924142" w:rsidRPr="00120377" w:rsidRDefault="00924142" w:rsidP="00924142">
      <w:pPr>
        <w:widowControl w:val="0"/>
        <w:ind w:firstLine="284"/>
        <w:jc w:val="both"/>
        <w:rPr>
          <w:b/>
          <w:sz w:val="14"/>
          <w:szCs w:val="14"/>
        </w:rPr>
      </w:pPr>
      <w:r w:rsidRPr="00120377">
        <w:rPr>
          <w:b/>
          <w:sz w:val="14"/>
          <w:szCs w:val="14"/>
        </w:rPr>
        <w:t>2. Организаторы проекта</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2.1. Организатором проекта является Администрация Солецкого муниципального района  (далее Администрация муниципального района) в лице отдела градостроительства и благоустройства, отдела по организационным и общим вопросам.</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2.2.</w:t>
      </w:r>
      <w:r w:rsidRPr="00120377">
        <w:rPr>
          <w:sz w:val="14"/>
          <w:szCs w:val="14"/>
        </w:rPr>
        <w:tab/>
        <w:t>Организатор проекта предоставляет помещение и осуществляет материально-техническое обеспечение проекта.</w:t>
      </w:r>
    </w:p>
    <w:p w:rsidR="00924142" w:rsidRPr="00120377" w:rsidRDefault="00924142" w:rsidP="00924142">
      <w:pPr>
        <w:widowControl w:val="0"/>
        <w:autoSpaceDE w:val="0"/>
        <w:autoSpaceDN w:val="0"/>
        <w:adjustRightInd w:val="0"/>
        <w:ind w:firstLine="284"/>
        <w:jc w:val="both"/>
        <w:rPr>
          <w:sz w:val="14"/>
          <w:szCs w:val="14"/>
        </w:rPr>
      </w:pPr>
    </w:p>
    <w:p w:rsidR="00924142" w:rsidRPr="00120377" w:rsidRDefault="00924142" w:rsidP="00924142">
      <w:pPr>
        <w:widowControl w:val="0"/>
        <w:autoSpaceDE w:val="0"/>
        <w:autoSpaceDN w:val="0"/>
        <w:adjustRightInd w:val="0"/>
        <w:ind w:firstLine="284"/>
        <w:jc w:val="both"/>
        <w:rPr>
          <w:b/>
          <w:sz w:val="14"/>
          <w:szCs w:val="14"/>
        </w:rPr>
      </w:pPr>
      <w:r w:rsidRPr="00120377">
        <w:rPr>
          <w:b/>
          <w:sz w:val="14"/>
          <w:szCs w:val="14"/>
        </w:rPr>
        <w:t>3. Сроки реализации проекта</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 xml:space="preserve">3.1. Информационное сообщение о сборе заявок на участие в проекте размещается на официальном сайте Администрации муниципального района в информационно-коммуникационной сети «Интернет» и в периодическом печатном издании – бюллетень «Солецкий вестник» не позднее 25 сентября 2020 года. </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3.2. Сбор заявок на участие в проекте производится в течение 20 календарных дней со дня размещения информационного сообщения о сборе заявок на участие в проекте.</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3.3. Проведение жеребьевки для создания бюджетной комиссии осуществляется в течение 10 календарных дней со дня окончания сбора заявок на участие в проекте.</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3.4. Обучение членов бюджетной комиссии и разъяснение порядка формирования и исполнения бюджета городского поселения осуществляется специалистами Администрации муниципального района в течение 30 календарных дней со дня формирования бюджетной комиссии.</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3.5. Заседания бюджетной комиссии, рассмотрение инициативных предложений на заседаниях бюджетной комиссии (с участием представителей  Администрации муниципального района), определение инициативных предложений, подлежащих включению в проект бюджета городского поселения на очередной финансовый год</w:t>
      </w:r>
      <w:r w:rsidRPr="00120377">
        <w:rPr>
          <w:sz w:val="14"/>
          <w:szCs w:val="14"/>
          <w:u w:val="single"/>
        </w:rPr>
        <w:t>,</w:t>
      </w:r>
      <w:r w:rsidRPr="00120377">
        <w:rPr>
          <w:sz w:val="14"/>
          <w:szCs w:val="14"/>
        </w:rPr>
        <w:t xml:space="preserve"> производится в течение 60 календарных дней со дня формирования бюджетной комиссии.</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3.6. Работа с отобранными инициативными предложениями в части включения их в проект бюджета городского поселения на очередной финансовый год осуществляется в течение 15 календарных дней со дня проведения заседания бюджетной комиссии по определению инициативных предложений, подлежащих включению в проект бюджета городского поселения на очередной финансовый год.</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b/>
          <w:sz w:val="14"/>
          <w:szCs w:val="14"/>
        </w:rPr>
      </w:pPr>
      <w:r w:rsidRPr="00120377">
        <w:rPr>
          <w:b/>
          <w:sz w:val="14"/>
          <w:szCs w:val="14"/>
        </w:rPr>
        <w:tab/>
        <w:t>4. Участники проекта</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ab/>
        <w:t xml:space="preserve">4.1. Право на участие в проекте имеют дееспособные </w:t>
      </w:r>
      <w:proofErr w:type="spellStart"/>
      <w:r w:rsidRPr="00120377">
        <w:rPr>
          <w:sz w:val="14"/>
          <w:szCs w:val="14"/>
        </w:rPr>
        <w:t>совершеннолет</w:t>
      </w:r>
      <w:proofErr w:type="spellEnd"/>
      <w:r w:rsidRPr="00120377">
        <w:rPr>
          <w:sz w:val="14"/>
          <w:szCs w:val="14"/>
        </w:rPr>
        <w:t>-</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proofErr w:type="spellStart"/>
      <w:r w:rsidRPr="00120377">
        <w:rPr>
          <w:sz w:val="14"/>
          <w:szCs w:val="14"/>
        </w:rPr>
        <w:t>ние</w:t>
      </w:r>
      <w:proofErr w:type="spellEnd"/>
      <w:r w:rsidRPr="00120377">
        <w:rPr>
          <w:sz w:val="14"/>
          <w:szCs w:val="14"/>
        </w:rPr>
        <w:t xml:space="preserve"> граждане, проживающие на территории городского поселения, не являющиеся депутатами представительного органа местного самоуправления, муниципальными служащими и иными работниками органов местного самоуправления, подавшие заявку на участие в проекте. </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4.2. Организаторы проекта объявляют о сборе заявок на участие в проекте в срок, предусмотренный в подпункте 3.1 пункта 3 настоящего Положения.</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4.3. Заявка на участие в проекте направляется в срок, предусмотренный в пункте 3.2 раздела 3 настоящего Положения, по форме согласно приложению № 1 к Положению, одним из следующих способов:</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 xml:space="preserve">по адресу: </w:t>
      </w:r>
      <w:proofErr w:type="spellStart"/>
      <w:r w:rsidRPr="00120377">
        <w:rPr>
          <w:sz w:val="14"/>
          <w:szCs w:val="14"/>
        </w:rPr>
        <w:t>пл.Победы</w:t>
      </w:r>
      <w:proofErr w:type="spellEnd"/>
      <w:r w:rsidRPr="00120377">
        <w:rPr>
          <w:sz w:val="14"/>
          <w:szCs w:val="14"/>
        </w:rPr>
        <w:t>, д. 3, г.Сольцы;</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факсимильной связью: 8-81655-31748;</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 xml:space="preserve">по </w:t>
      </w:r>
      <w:r w:rsidRPr="00120377">
        <w:rPr>
          <w:sz w:val="14"/>
          <w:szCs w:val="14"/>
          <w:lang w:val="en-US"/>
        </w:rPr>
        <w:t>e</w:t>
      </w:r>
      <w:r w:rsidRPr="00120377">
        <w:rPr>
          <w:sz w:val="14"/>
          <w:szCs w:val="14"/>
        </w:rPr>
        <w:t>-</w:t>
      </w:r>
      <w:r w:rsidRPr="00120377">
        <w:rPr>
          <w:sz w:val="14"/>
          <w:szCs w:val="14"/>
          <w:lang w:val="en-US"/>
        </w:rPr>
        <w:t>mail</w:t>
      </w:r>
      <w:r w:rsidRPr="00120377">
        <w:rPr>
          <w:sz w:val="14"/>
          <w:szCs w:val="14"/>
        </w:rPr>
        <w:t xml:space="preserve">: </w:t>
      </w:r>
      <w:hyperlink r:id="rId479" w:history="1">
        <w:r w:rsidRPr="00120377">
          <w:rPr>
            <w:sz w:val="14"/>
            <w:szCs w:val="14"/>
            <w:u w:val="single"/>
            <w:lang w:val="en-US"/>
          </w:rPr>
          <w:t>soleco</w:t>
        </w:r>
        <w:r w:rsidRPr="00120377">
          <w:rPr>
            <w:sz w:val="14"/>
            <w:szCs w:val="14"/>
            <w:u w:val="single"/>
          </w:rPr>
          <w:t>@</w:t>
        </w:r>
        <w:r w:rsidRPr="00120377">
          <w:rPr>
            <w:sz w:val="14"/>
            <w:szCs w:val="14"/>
            <w:u w:val="single"/>
            <w:lang w:val="en-US"/>
          </w:rPr>
          <w:t>adminsoltcy</w:t>
        </w:r>
        <w:r w:rsidRPr="00120377">
          <w:rPr>
            <w:sz w:val="14"/>
            <w:szCs w:val="14"/>
            <w:u w:val="single"/>
          </w:rPr>
          <w:t>.</w:t>
        </w:r>
        <w:r w:rsidRPr="00120377">
          <w:rPr>
            <w:sz w:val="14"/>
            <w:szCs w:val="14"/>
            <w:u w:val="single"/>
            <w:lang w:val="en-US"/>
          </w:rPr>
          <w:t>ru</w:t>
        </w:r>
      </w:hyperlink>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b/>
          <w:sz w:val="14"/>
          <w:szCs w:val="14"/>
        </w:rPr>
      </w:pPr>
      <w:r w:rsidRPr="00120377">
        <w:rPr>
          <w:b/>
          <w:sz w:val="14"/>
          <w:szCs w:val="14"/>
        </w:rPr>
        <w:t>5. Отбор участников проекта</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5.1. Организаторами проекта назначается время и место проведения заседания по формированию бюджетной комиссии и размещается уведомление  в периодическом печатном издании – бюллетень «Солецкий вестник» и газете «Солецкая газета», а также в информационно-телекоммуникационной сети «Интернет» на официальном сайте администрации  муниципального района  и в социальной сети «</w:t>
      </w:r>
      <w:proofErr w:type="spellStart"/>
      <w:r w:rsidRPr="00120377">
        <w:rPr>
          <w:sz w:val="14"/>
          <w:szCs w:val="14"/>
        </w:rPr>
        <w:t>вКонтакте</w:t>
      </w:r>
      <w:proofErr w:type="spellEnd"/>
      <w:r w:rsidRPr="00120377">
        <w:rPr>
          <w:sz w:val="14"/>
          <w:szCs w:val="14"/>
        </w:rPr>
        <w:t>» в срок до 16.10.2020.</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 xml:space="preserve">5.2. Отбор участников проекта осуществляется путем проведения жеребьевки среди граждан, которые подали заявки в установленный настоящим Положением срок и присутствуют на заседании по формированию бюджетной комиссии согласно Регламенту отбора членов бюджетной комиссии и резерва бюджетной комиссии в приоритетном региональном проекте «Народный бюджет» (приложение №  1  к настоящему Положению). Заявки тех, кто не пришел на заседание, к жеребьевке не допускаются. </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 xml:space="preserve">Организаторами проекта до начала проведения жеребьевки обеспечивается регистрация прибывших для участия в заседании граждан, подавших заявки на участие в проекте. </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5.3. Жеребьевка проводится в помещении, оборудованном сидячими местами в количестве, достаточном для размещения всех приглашенных.</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Ограничения по кругу лиц, имеющих право присутствовать при проведении жеребьевки, не устанавливаются.</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 xml:space="preserve">Количество заявок для проведения жеребьевки должно быть равно числу присутствующих и предъявивших заявок граждан. </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Проведение жеребьевки и оглашение ее результатов осуществляет модератор бюджетной комиссии.</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 xml:space="preserve">Проведение жеребьевки прекращается, как только определены 11 членов бюджетной комиссии с правом голоса и  </w:t>
      </w:r>
      <w:r w:rsidRPr="00120377">
        <w:rPr>
          <w:b/>
          <w:sz w:val="14"/>
          <w:szCs w:val="14"/>
        </w:rPr>
        <w:t xml:space="preserve">5 </w:t>
      </w:r>
      <w:r w:rsidRPr="00120377">
        <w:rPr>
          <w:sz w:val="14"/>
          <w:szCs w:val="14"/>
        </w:rPr>
        <w:t>членов резервного состава бюджетной комиссии.</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lastRenderedPageBreak/>
        <w:t>По результатам проведенной жеребьевки составляется протокол.</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b/>
          <w:sz w:val="14"/>
          <w:szCs w:val="14"/>
        </w:rPr>
      </w:pPr>
      <w:r w:rsidRPr="00120377">
        <w:rPr>
          <w:b/>
          <w:sz w:val="14"/>
          <w:szCs w:val="14"/>
        </w:rPr>
        <w:t>6. Деятельность бюджетной комиссии</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6.1. Бюджетная комиссия является коллегиальным органом, который  собирается для принятия решений по определению целей расходования выделенных из бюджета городского поселения средств на реализацию проекта.</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 xml:space="preserve">Объем средств бюджета городского поселения, который подлежит распределению, составляет 2 млн. рублей, в том числе средства субсидии из областного бюджета – 1 </w:t>
      </w:r>
      <w:proofErr w:type="spellStart"/>
      <w:r w:rsidRPr="00120377">
        <w:rPr>
          <w:sz w:val="14"/>
          <w:szCs w:val="14"/>
        </w:rPr>
        <w:t>млн.рублей</w:t>
      </w:r>
      <w:proofErr w:type="spellEnd"/>
      <w:r w:rsidRPr="00120377">
        <w:rPr>
          <w:sz w:val="14"/>
          <w:szCs w:val="14"/>
        </w:rPr>
        <w:t>.</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6.2. В работе бюджетной комиссии принимают участие представители Администрации муниципального района.</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6.3. Заседание бюджетной комиссии считается правомочным, если на нем присутствуют не менее 2/3 членов ее основного состава.</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6.4. Время и место проведения первого заседания бюджетной комиссии назначается организаторами проекта в срок не позднее 3 рабочих дней со дня проведения жребия.</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Даты проведения последующих заседаний бюджетной комиссии определяются членами основного состава бюджетной комиссии.</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Заседания бюджетной комиссии проводятся не менее 4 раз в течение 60 календарных дней со дня формирования бюджетной комиссии.</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6.5.</w:t>
      </w:r>
      <w:r w:rsidRPr="00120377">
        <w:rPr>
          <w:sz w:val="14"/>
          <w:szCs w:val="14"/>
        </w:rPr>
        <w:tab/>
        <w:t>Решения бюджетной комиссии принимаются открытым голосованием простым большинством голосов от присутствующих членов основного состава бюджетной комиссии. Член бюджетной комиссии не голосует за выдвинутое им инициативное предложение.</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6.6.</w:t>
      </w:r>
      <w:r w:rsidRPr="00120377">
        <w:rPr>
          <w:sz w:val="14"/>
          <w:szCs w:val="14"/>
        </w:rPr>
        <w:tab/>
        <w:t>По результатам заседания бюджетной комиссии модератором бюджетной комиссии составляется протокол заседания бюджетной комиссии, который подписывается членами основного состава бюджетной комиссии, присутствующими на заседании.</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6.7.</w:t>
      </w:r>
      <w:r w:rsidRPr="00120377">
        <w:rPr>
          <w:sz w:val="14"/>
          <w:szCs w:val="14"/>
        </w:rPr>
        <w:tab/>
        <w:t>Заседания бюджетной комиссии открыты для посещения всеми желающими.</w:t>
      </w:r>
    </w:p>
    <w:p w:rsidR="00924142" w:rsidRPr="00120377" w:rsidRDefault="00924142" w:rsidP="00924142">
      <w:pPr>
        <w:widowControl w:val="0"/>
        <w:tabs>
          <w:tab w:val="left" w:pos="0"/>
          <w:tab w:val="left" w:pos="567"/>
          <w:tab w:val="left" w:pos="709"/>
          <w:tab w:val="left" w:pos="851"/>
          <w:tab w:val="left" w:pos="993"/>
        </w:tabs>
        <w:autoSpaceDE w:val="0"/>
        <w:autoSpaceDN w:val="0"/>
        <w:adjustRightInd w:val="0"/>
        <w:ind w:firstLine="284"/>
        <w:jc w:val="both"/>
        <w:rPr>
          <w:sz w:val="14"/>
          <w:szCs w:val="14"/>
        </w:rPr>
      </w:pPr>
      <w:r w:rsidRPr="00120377">
        <w:rPr>
          <w:sz w:val="14"/>
          <w:szCs w:val="14"/>
        </w:rPr>
        <w:t>Видеозаписи заседаний бюджетной комиссии, фотоотчеты, протоколы, экспертные заключения, материалы, использованные в работе бюджетной комиссии, а также объявления о предстоящих заседаниях подлежат размещению в информационно-телекоммуникационной сети «Интернет».</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 xml:space="preserve">6.8. Права и обязанности членов бюджетной комиссии, резервного состава бюджетной комиссии. </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6.8.1. Члены бюджетной комиссии имеют право на:</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выдвижение не более трех инициативных предложений по направлению расходования средств от каждого члена бюджетной комиссии;</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участие в обсуждении представленных инициативных предложений;</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 xml:space="preserve">получение консультации соответствующих специалистов местной администрации, направление в местную администрацию предложения по реализации инициативного предложения, а также осуществление контроля за реализацией инициативного предложения. </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6.8.2. Члены бюджетной комиссии обязаны:</w:t>
      </w:r>
    </w:p>
    <w:p w:rsidR="00924142" w:rsidRPr="00120377" w:rsidRDefault="00924142" w:rsidP="00924142">
      <w:pPr>
        <w:widowControl w:val="0"/>
        <w:tabs>
          <w:tab w:val="left" w:pos="1276"/>
        </w:tabs>
        <w:autoSpaceDE w:val="0"/>
        <w:autoSpaceDN w:val="0"/>
        <w:adjustRightInd w:val="0"/>
        <w:ind w:firstLine="284"/>
        <w:jc w:val="both"/>
        <w:rPr>
          <w:sz w:val="14"/>
          <w:szCs w:val="14"/>
        </w:rPr>
      </w:pPr>
      <w:r w:rsidRPr="00120377">
        <w:rPr>
          <w:sz w:val="14"/>
          <w:szCs w:val="14"/>
        </w:rPr>
        <w:t xml:space="preserve">лично присутствовать на заседаниях бюджетной комиссии; </w:t>
      </w:r>
    </w:p>
    <w:p w:rsidR="00924142" w:rsidRPr="00120377" w:rsidRDefault="00924142" w:rsidP="00924142">
      <w:pPr>
        <w:widowControl w:val="0"/>
        <w:tabs>
          <w:tab w:val="left" w:pos="1276"/>
        </w:tabs>
        <w:autoSpaceDE w:val="0"/>
        <w:autoSpaceDN w:val="0"/>
        <w:adjustRightInd w:val="0"/>
        <w:ind w:firstLine="284"/>
        <w:jc w:val="both"/>
        <w:rPr>
          <w:sz w:val="14"/>
          <w:szCs w:val="14"/>
        </w:rPr>
      </w:pPr>
      <w:r w:rsidRPr="00120377">
        <w:rPr>
          <w:sz w:val="14"/>
          <w:szCs w:val="14"/>
        </w:rPr>
        <w:t>выполнять задания модератора, в рамках работы бюджетной комиссии.</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6.8.3. Члены резервного состава бюджетной комиссии имеют право на:</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присутствие на всех заседаниях бюджетной комиссии;</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устное выступление до или после заседания бюджетной комиссии;</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 xml:space="preserve">замену члена бюджетной комиссии, выбывшего из основного состава, по итогам жеребьевки. </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6.9. Модератор проекта</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6.9.1. Модератор, определяемый организатором проекта, не является членом бюджетной комиссии и имеет следующие обязанности:</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организация и проведение заседаний бюджетной комиссии;</w:t>
      </w:r>
    </w:p>
    <w:p w:rsidR="00924142" w:rsidRPr="00120377" w:rsidRDefault="00924142" w:rsidP="00924142">
      <w:pPr>
        <w:widowControl w:val="0"/>
        <w:autoSpaceDE w:val="0"/>
        <w:autoSpaceDN w:val="0"/>
        <w:ind w:firstLine="284"/>
        <w:jc w:val="both"/>
        <w:rPr>
          <w:sz w:val="14"/>
          <w:szCs w:val="14"/>
        </w:rPr>
      </w:pPr>
      <w:r w:rsidRPr="00120377">
        <w:rPr>
          <w:sz w:val="14"/>
          <w:szCs w:val="14"/>
        </w:rPr>
        <w:t>информационное освещение реализации проекта в информационно-телекоммуникационной сети «Интернет»;</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доведение информации до членов бюджетной комиссии об изменениях, связанных с датой и временем проведения заседаний;</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организация взаимодействия членов бюджетной комиссии и представителей Администрации муниципального района</w:t>
      </w:r>
      <w:r w:rsidRPr="00120377">
        <w:rPr>
          <w:sz w:val="14"/>
          <w:szCs w:val="14"/>
          <w:u w:val="single"/>
        </w:rPr>
        <w:t>.</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6.9.2. Модератор не участвует в обсуждении инициативных предложений и не имеет права голоса на итоговом голосовании бюджетной комиссии.</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6.9.3. В начале каждого заседания модератором бюджетной комиссии определяются:</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формат заседания и время, отведенное на выступление каждого члена бюджетной комиссии;</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порядок выступлений (каким образом членам комиссии предоставляется право слова, описание порядка очередности выступающих и т.д.).</w:t>
      </w:r>
    </w:p>
    <w:p w:rsidR="00924142" w:rsidRPr="00120377" w:rsidRDefault="00924142" w:rsidP="00924142">
      <w:pPr>
        <w:widowControl w:val="0"/>
        <w:autoSpaceDE w:val="0"/>
        <w:autoSpaceDN w:val="0"/>
        <w:adjustRightInd w:val="0"/>
        <w:ind w:firstLine="284"/>
        <w:jc w:val="both"/>
        <w:outlineLvl w:val="2"/>
        <w:rPr>
          <w:bCs/>
          <w:sz w:val="14"/>
          <w:szCs w:val="14"/>
        </w:rPr>
      </w:pPr>
      <w:r w:rsidRPr="00120377">
        <w:rPr>
          <w:bCs/>
          <w:sz w:val="14"/>
          <w:szCs w:val="14"/>
        </w:rPr>
        <w:t>6.10. Замена члена бюджетной комиссии на члена резерва бюджетной комиссии осуществляется по следующим основаниям:</w:t>
      </w:r>
    </w:p>
    <w:p w:rsidR="00924142" w:rsidRPr="00120377" w:rsidRDefault="00924142" w:rsidP="00924142">
      <w:pPr>
        <w:widowControl w:val="0"/>
        <w:autoSpaceDE w:val="0"/>
        <w:autoSpaceDN w:val="0"/>
        <w:ind w:firstLine="284"/>
        <w:jc w:val="both"/>
        <w:rPr>
          <w:sz w:val="14"/>
          <w:szCs w:val="14"/>
        </w:rPr>
      </w:pPr>
      <w:r w:rsidRPr="00120377">
        <w:rPr>
          <w:sz w:val="14"/>
          <w:szCs w:val="14"/>
        </w:rPr>
        <w:t>вследствие пропуска двух заседаний без уважительной причины;</w:t>
      </w:r>
    </w:p>
    <w:p w:rsidR="00924142" w:rsidRPr="00120377" w:rsidRDefault="00924142" w:rsidP="00924142">
      <w:pPr>
        <w:widowControl w:val="0"/>
        <w:autoSpaceDE w:val="0"/>
        <w:autoSpaceDN w:val="0"/>
        <w:ind w:firstLine="284"/>
        <w:jc w:val="both"/>
        <w:rPr>
          <w:sz w:val="14"/>
          <w:szCs w:val="14"/>
        </w:rPr>
      </w:pPr>
      <w:r w:rsidRPr="00120377">
        <w:rPr>
          <w:sz w:val="14"/>
          <w:szCs w:val="14"/>
        </w:rPr>
        <w:t>за неоднократное нарушение хода заседания бюджетной комиссии. После третьего предупреждения модератор бюджетной комиссии имеет право на замену члена комиссии. Предупреждения могут быть получены в ходе одного или нескольких заседаний.</w:t>
      </w:r>
    </w:p>
    <w:p w:rsidR="00924142" w:rsidRPr="00120377" w:rsidRDefault="00924142" w:rsidP="00924142">
      <w:pPr>
        <w:widowControl w:val="0"/>
        <w:autoSpaceDE w:val="0"/>
        <w:autoSpaceDN w:val="0"/>
        <w:ind w:firstLine="284"/>
        <w:jc w:val="both"/>
        <w:rPr>
          <w:sz w:val="14"/>
          <w:szCs w:val="14"/>
        </w:rPr>
      </w:pPr>
      <w:r w:rsidRPr="00120377">
        <w:rPr>
          <w:sz w:val="14"/>
          <w:szCs w:val="14"/>
        </w:rPr>
        <w:t>К нарушениям относятся:</w:t>
      </w:r>
    </w:p>
    <w:p w:rsidR="00924142" w:rsidRPr="00120377" w:rsidRDefault="00924142" w:rsidP="00924142">
      <w:pPr>
        <w:widowControl w:val="0"/>
        <w:autoSpaceDE w:val="0"/>
        <w:autoSpaceDN w:val="0"/>
        <w:ind w:firstLine="284"/>
        <w:jc w:val="both"/>
        <w:rPr>
          <w:sz w:val="14"/>
          <w:szCs w:val="14"/>
        </w:rPr>
      </w:pPr>
      <w:r w:rsidRPr="00120377">
        <w:rPr>
          <w:sz w:val="14"/>
          <w:szCs w:val="14"/>
        </w:rPr>
        <w:t>превышение времени, отведенного модератором бюджетной комиссии на выступление;</w:t>
      </w:r>
    </w:p>
    <w:p w:rsidR="00924142" w:rsidRPr="00120377" w:rsidRDefault="00924142" w:rsidP="00924142">
      <w:pPr>
        <w:widowControl w:val="0"/>
        <w:autoSpaceDE w:val="0"/>
        <w:autoSpaceDN w:val="0"/>
        <w:ind w:firstLine="284"/>
        <w:jc w:val="both"/>
        <w:rPr>
          <w:sz w:val="14"/>
          <w:szCs w:val="14"/>
        </w:rPr>
      </w:pPr>
      <w:r w:rsidRPr="00120377">
        <w:rPr>
          <w:sz w:val="14"/>
          <w:szCs w:val="14"/>
        </w:rPr>
        <w:t>нарушение порядка выступлений и обсуждений (перебивание других членов бюджетной комиссии, выступление без разрешения модератора бюджетной комиссии и т.д.);</w:t>
      </w:r>
    </w:p>
    <w:p w:rsidR="00924142" w:rsidRPr="00120377" w:rsidRDefault="00924142" w:rsidP="00924142">
      <w:pPr>
        <w:widowControl w:val="0"/>
        <w:autoSpaceDE w:val="0"/>
        <w:autoSpaceDN w:val="0"/>
        <w:ind w:firstLine="284"/>
        <w:jc w:val="both"/>
        <w:rPr>
          <w:sz w:val="14"/>
          <w:szCs w:val="14"/>
        </w:rPr>
      </w:pPr>
      <w:r w:rsidRPr="00120377">
        <w:rPr>
          <w:sz w:val="14"/>
          <w:szCs w:val="14"/>
        </w:rPr>
        <w:lastRenderedPageBreak/>
        <w:t>присутствие члена бюджетной комиссии на заседании в состоянии алкогольного и наркотического опьянения;</w:t>
      </w:r>
    </w:p>
    <w:p w:rsidR="00924142" w:rsidRPr="00120377" w:rsidRDefault="00924142" w:rsidP="00924142">
      <w:pPr>
        <w:widowControl w:val="0"/>
        <w:autoSpaceDE w:val="0"/>
        <w:autoSpaceDN w:val="0"/>
        <w:ind w:firstLine="284"/>
        <w:jc w:val="both"/>
        <w:rPr>
          <w:sz w:val="14"/>
          <w:szCs w:val="14"/>
        </w:rPr>
      </w:pPr>
      <w:r w:rsidRPr="00120377">
        <w:rPr>
          <w:sz w:val="14"/>
          <w:szCs w:val="14"/>
        </w:rPr>
        <w:t>употребление недопустимых форм речевой коммуникации (оскорбления и т.д.).</w:t>
      </w:r>
    </w:p>
    <w:p w:rsidR="00924142" w:rsidRPr="00120377" w:rsidRDefault="00924142" w:rsidP="00924142">
      <w:pPr>
        <w:widowControl w:val="0"/>
        <w:autoSpaceDE w:val="0"/>
        <w:autoSpaceDN w:val="0"/>
        <w:ind w:firstLine="284"/>
        <w:jc w:val="both"/>
        <w:rPr>
          <w:sz w:val="14"/>
          <w:szCs w:val="14"/>
        </w:rPr>
      </w:pPr>
      <w:r w:rsidRPr="00120377">
        <w:rPr>
          <w:sz w:val="14"/>
          <w:szCs w:val="14"/>
        </w:rPr>
        <w:t>Выбывший член бюджетной комиссии заменяется членом резерва бюджетной комиссии по итогам жеребьевки. Жеребьевка проводится из числа членов резервного состава, присутствующих на заседании. Член резервного состава, заместивший члена бюджетной комиссии, включается в текущий этап работы. Если этап выдвижения инициативных предложений пройден, новый член не может выдвигать свое инициативное предложение, но может голосовать за выдвинутые инициативные предложения и участвовать в их разработке.</w:t>
      </w:r>
    </w:p>
    <w:p w:rsidR="00924142" w:rsidRPr="00120377" w:rsidRDefault="00924142" w:rsidP="00924142">
      <w:pPr>
        <w:widowControl w:val="0"/>
        <w:autoSpaceDE w:val="0"/>
        <w:autoSpaceDN w:val="0"/>
        <w:ind w:firstLine="284"/>
        <w:jc w:val="both"/>
        <w:rPr>
          <w:sz w:val="14"/>
          <w:szCs w:val="14"/>
        </w:rPr>
      </w:pPr>
      <w:r w:rsidRPr="00120377">
        <w:rPr>
          <w:sz w:val="14"/>
          <w:szCs w:val="14"/>
        </w:rPr>
        <w:t>6.11. Член резервного состава бюджетной комиссии выбывает из него в случае получения предупреждения модератора за следующие нарушения:</w:t>
      </w:r>
    </w:p>
    <w:p w:rsidR="00924142" w:rsidRPr="00120377" w:rsidRDefault="00924142" w:rsidP="00924142">
      <w:pPr>
        <w:widowControl w:val="0"/>
        <w:autoSpaceDE w:val="0"/>
        <w:autoSpaceDN w:val="0"/>
        <w:ind w:firstLine="284"/>
        <w:jc w:val="both"/>
        <w:rPr>
          <w:sz w:val="14"/>
          <w:szCs w:val="14"/>
        </w:rPr>
      </w:pPr>
      <w:r w:rsidRPr="00120377">
        <w:rPr>
          <w:sz w:val="14"/>
          <w:szCs w:val="14"/>
        </w:rPr>
        <w:t>организация шума, препятствующего проведению заседания бюджетной комиссии (в случае получения трех предупреждений модератора);</w:t>
      </w:r>
    </w:p>
    <w:p w:rsidR="00924142" w:rsidRPr="00120377" w:rsidRDefault="00924142" w:rsidP="00924142">
      <w:pPr>
        <w:widowControl w:val="0"/>
        <w:autoSpaceDE w:val="0"/>
        <w:autoSpaceDN w:val="0"/>
        <w:ind w:firstLine="284"/>
        <w:jc w:val="both"/>
        <w:rPr>
          <w:sz w:val="14"/>
          <w:szCs w:val="14"/>
        </w:rPr>
      </w:pPr>
      <w:r w:rsidRPr="00120377">
        <w:rPr>
          <w:sz w:val="14"/>
          <w:szCs w:val="14"/>
        </w:rPr>
        <w:t>появление на заседаниях в состоянии алкогольного, наркотического и иного опьянения;</w:t>
      </w:r>
    </w:p>
    <w:p w:rsidR="00924142" w:rsidRPr="00120377" w:rsidRDefault="00924142" w:rsidP="00924142">
      <w:pPr>
        <w:widowControl w:val="0"/>
        <w:autoSpaceDE w:val="0"/>
        <w:autoSpaceDN w:val="0"/>
        <w:ind w:firstLine="284"/>
        <w:jc w:val="both"/>
        <w:rPr>
          <w:sz w:val="14"/>
          <w:szCs w:val="14"/>
        </w:rPr>
      </w:pPr>
      <w:r w:rsidRPr="00120377">
        <w:rPr>
          <w:sz w:val="14"/>
          <w:szCs w:val="14"/>
        </w:rPr>
        <w:t>недопустимые формы речевой коммуникации (оскорбления и т.д.).</w:t>
      </w:r>
    </w:p>
    <w:p w:rsidR="00924142" w:rsidRPr="00120377" w:rsidRDefault="00924142" w:rsidP="00924142">
      <w:pPr>
        <w:widowControl w:val="0"/>
        <w:autoSpaceDE w:val="0"/>
        <w:autoSpaceDN w:val="0"/>
        <w:adjustRightInd w:val="0"/>
        <w:ind w:firstLine="284"/>
        <w:outlineLvl w:val="1"/>
        <w:rPr>
          <w:b/>
          <w:bCs/>
          <w:sz w:val="14"/>
          <w:szCs w:val="14"/>
        </w:rPr>
      </w:pPr>
      <w:r w:rsidRPr="00120377">
        <w:rPr>
          <w:b/>
          <w:bCs/>
          <w:sz w:val="14"/>
          <w:szCs w:val="14"/>
        </w:rPr>
        <w:t>7. Порядок рассмотрения инициативных предложений</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7.1. Члены основного состава бюджетной комиссии представляют инициативные предложения, оформленные согласно приложению № 2 к настоящему Положению, на первое заседание бюджетной комиссии.</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7.2. Стоимость инициативного предложения (инициативных предложений) не должна превышать объем средств, указанный в абзаце втором подпункта 6.1 настоящего Положения.</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 xml:space="preserve"> 7.3. Инициативные </w:t>
      </w:r>
      <w:hyperlink w:anchor="P200" w:history="1">
        <w:r w:rsidRPr="00120377">
          <w:rPr>
            <w:sz w:val="14"/>
            <w:szCs w:val="14"/>
          </w:rPr>
          <w:t>предложения</w:t>
        </w:r>
      </w:hyperlink>
      <w:r w:rsidRPr="00120377">
        <w:rPr>
          <w:sz w:val="14"/>
          <w:szCs w:val="14"/>
        </w:rPr>
        <w:t xml:space="preserve"> в течение 45 календарных дней со дня формирования бюджетной комиссии направляются в Администрацию муниципального района для рассмотрения и подготовки в письменном виде экспертного положительного или отрицательного заключения. </w:t>
      </w:r>
    </w:p>
    <w:p w:rsidR="00924142" w:rsidRPr="00120377" w:rsidRDefault="00924142" w:rsidP="00924142">
      <w:pPr>
        <w:widowControl w:val="0"/>
        <w:autoSpaceDE w:val="0"/>
        <w:autoSpaceDN w:val="0"/>
        <w:ind w:firstLine="284"/>
        <w:jc w:val="both"/>
        <w:rPr>
          <w:sz w:val="14"/>
          <w:szCs w:val="14"/>
        </w:rPr>
      </w:pPr>
      <w:r w:rsidRPr="00120377">
        <w:rPr>
          <w:sz w:val="14"/>
          <w:szCs w:val="14"/>
        </w:rPr>
        <w:t>Указанные инициативные предложения подлежат рассмотрению Администрацией муниципального района в течение 10 календарных дней со дня получения.</w:t>
      </w:r>
    </w:p>
    <w:p w:rsidR="00924142" w:rsidRPr="00120377" w:rsidRDefault="00924142" w:rsidP="00924142">
      <w:pPr>
        <w:widowControl w:val="0"/>
        <w:autoSpaceDE w:val="0"/>
        <w:autoSpaceDN w:val="0"/>
        <w:ind w:firstLine="284"/>
        <w:jc w:val="both"/>
        <w:rPr>
          <w:sz w:val="14"/>
          <w:szCs w:val="14"/>
        </w:rPr>
      </w:pPr>
      <w:r w:rsidRPr="00120377">
        <w:rPr>
          <w:sz w:val="14"/>
          <w:szCs w:val="14"/>
        </w:rPr>
        <w:t>7.4. Отрицательное экспертное заключение на направленное инициативное предложение выносится при наличии одного из следующих оснований:</w:t>
      </w:r>
    </w:p>
    <w:p w:rsidR="00924142" w:rsidRPr="00120377" w:rsidRDefault="00924142" w:rsidP="00924142">
      <w:pPr>
        <w:widowControl w:val="0"/>
        <w:autoSpaceDE w:val="0"/>
        <w:autoSpaceDN w:val="0"/>
        <w:ind w:firstLine="284"/>
        <w:jc w:val="both"/>
        <w:rPr>
          <w:sz w:val="14"/>
          <w:szCs w:val="14"/>
        </w:rPr>
      </w:pPr>
      <w:r w:rsidRPr="00120377">
        <w:rPr>
          <w:sz w:val="14"/>
          <w:szCs w:val="14"/>
        </w:rPr>
        <w:t>мероприятия, предусмотренные инициативным предложением, не относятся к полномочиям органов местного самоуправления городского поселения, установленным законодательством Российской Федерации;</w:t>
      </w:r>
    </w:p>
    <w:p w:rsidR="00924142" w:rsidRPr="00120377" w:rsidRDefault="00924142" w:rsidP="00924142">
      <w:pPr>
        <w:widowControl w:val="0"/>
        <w:autoSpaceDE w:val="0"/>
        <w:autoSpaceDN w:val="0"/>
        <w:ind w:firstLine="284"/>
        <w:jc w:val="both"/>
        <w:rPr>
          <w:sz w:val="14"/>
          <w:szCs w:val="14"/>
        </w:rPr>
      </w:pPr>
      <w:r w:rsidRPr="00120377">
        <w:rPr>
          <w:sz w:val="14"/>
          <w:szCs w:val="14"/>
        </w:rPr>
        <w:t xml:space="preserve">мероприятиям, предусмотренные инициативным предложением, дублируют мероприятия, финансовое обеспечение которых предусмотрено в бюджете городского поселения на соответствующий финансовый год; </w:t>
      </w:r>
    </w:p>
    <w:p w:rsidR="00924142" w:rsidRPr="00120377" w:rsidRDefault="00924142" w:rsidP="00924142">
      <w:pPr>
        <w:widowControl w:val="0"/>
        <w:autoSpaceDE w:val="0"/>
        <w:autoSpaceDN w:val="0"/>
        <w:ind w:firstLine="284"/>
        <w:jc w:val="both"/>
        <w:rPr>
          <w:sz w:val="14"/>
          <w:szCs w:val="14"/>
        </w:rPr>
      </w:pPr>
      <w:r w:rsidRPr="00120377">
        <w:rPr>
          <w:sz w:val="14"/>
          <w:szCs w:val="14"/>
        </w:rPr>
        <w:t>объект, подлежащий ремонту или реконструкции в рамках инициативного предложения, не находится в собственности городского поселения;</w:t>
      </w:r>
    </w:p>
    <w:p w:rsidR="00924142" w:rsidRPr="00120377" w:rsidRDefault="00924142" w:rsidP="00924142">
      <w:pPr>
        <w:widowControl w:val="0"/>
        <w:autoSpaceDE w:val="0"/>
        <w:autoSpaceDN w:val="0"/>
        <w:ind w:firstLine="284"/>
        <w:jc w:val="both"/>
        <w:rPr>
          <w:sz w:val="14"/>
          <w:szCs w:val="14"/>
        </w:rPr>
      </w:pPr>
      <w:proofErr w:type="spellStart"/>
      <w:r w:rsidRPr="00120377">
        <w:rPr>
          <w:sz w:val="14"/>
          <w:szCs w:val="14"/>
        </w:rPr>
        <w:t>выгодополучателями</w:t>
      </w:r>
      <w:proofErr w:type="spellEnd"/>
      <w:r w:rsidRPr="00120377">
        <w:rPr>
          <w:sz w:val="14"/>
          <w:szCs w:val="14"/>
        </w:rPr>
        <w:t xml:space="preserve"> инициативного предложения (группа населения, которая будет пользоваться результатами) не являются физические лица - жители городского поселения;</w:t>
      </w:r>
    </w:p>
    <w:p w:rsidR="00924142" w:rsidRPr="00120377" w:rsidRDefault="00924142" w:rsidP="00924142">
      <w:pPr>
        <w:widowControl w:val="0"/>
        <w:autoSpaceDE w:val="0"/>
        <w:autoSpaceDN w:val="0"/>
        <w:ind w:firstLine="284"/>
        <w:jc w:val="both"/>
        <w:rPr>
          <w:sz w:val="14"/>
          <w:szCs w:val="14"/>
        </w:rPr>
      </w:pPr>
      <w:r w:rsidRPr="00120377">
        <w:rPr>
          <w:sz w:val="14"/>
          <w:szCs w:val="14"/>
        </w:rPr>
        <w:t>реализация инициативного предложения окажет отрицательное воздействие на состояние окружающей среды;</w:t>
      </w:r>
    </w:p>
    <w:p w:rsidR="00924142" w:rsidRPr="00120377" w:rsidRDefault="00924142" w:rsidP="00924142">
      <w:pPr>
        <w:widowControl w:val="0"/>
        <w:autoSpaceDE w:val="0"/>
        <w:autoSpaceDN w:val="0"/>
        <w:ind w:firstLine="284"/>
        <w:jc w:val="both"/>
        <w:rPr>
          <w:sz w:val="14"/>
          <w:szCs w:val="14"/>
        </w:rPr>
      </w:pPr>
      <w:r w:rsidRPr="00120377">
        <w:rPr>
          <w:sz w:val="14"/>
          <w:szCs w:val="14"/>
        </w:rPr>
        <w:t>срок реализации инициативного предложения выходит за рамки соответствующего финансового года.</w:t>
      </w:r>
    </w:p>
    <w:p w:rsidR="00924142" w:rsidRPr="00120377" w:rsidRDefault="00924142" w:rsidP="00924142">
      <w:pPr>
        <w:widowControl w:val="0"/>
        <w:autoSpaceDE w:val="0"/>
        <w:autoSpaceDN w:val="0"/>
        <w:ind w:firstLine="284"/>
        <w:jc w:val="both"/>
        <w:rPr>
          <w:sz w:val="14"/>
          <w:szCs w:val="14"/>
        </w:rPr>
      </w:pPr>
      <w:r w:rsidRPr="00120377">
        <w:rPr>
          <w:sz w:val="14"/>
          <w:szCs w:val="14"/>
        </w:rPr>
        <w:t>Инициативные предложения, в отношении которых вынесено отрицательное экспертное заключение, не подлежат дальнейшему рассмотрению бюджетной комиссии.</w:t>
      </w:r>
    </w:p>
    <w:p w:rsidR="00924142" w:rsidRPr="00120377" w:rsidRDefault="00924142" w:rsidP="00924142">
      <w:pPr>
        <w:widowControl w:val="0"/>
        <w:autoSpaceDE w:val="0"/>
        <w:autoSpaceDN w:val="0"/>
        <w:ind w:firstLine="284"/>
        <w:jc w:val="both"/>
        <w:rPr>
          <w:sz w:val="14"/>
          <w:szCs w:val="14"/>
        </w:rPr>
      </w:pPr>
      <w:r w:rsidRPr="00120377">
        <w:rPr>
          <w:sz w:val="14"/>
          <w:szCs w:val="14"/>
        </w:rPr>
        <w:t xml:space="preserve"> 7.5. Члены бюджетной комиссии имеют право в случае отрицательного экспертного заключения инициативных предложений на письменные разъяснения причин отклонения  и на личную встречу с сотрудником Администрации муниципального района.</w:t>
      </w:r>
    </w:p>
    <w:p w:rsidR="00924142" w:rsidRPr="00120377" w:rsidRDefault="00924142" w:rsidP="00924142">
      <w:pPr>
        <w:ind w:firstLine="284"/>
        <w:jc w:val="both"/>
        <w:rPr>
          <w:sz w:val="14"/>
          <w:szCs w:val="14"/>
        </w:rPr>
      </w:pPr>
      <w:r w:rsidRPr="00120377">
        <w:rPr>
          <w:sz w:val="14"/>
          <w:szCs w:val="14"/>
        </w:rPr>
        <w:t>7.6. Одобренные бюджетной комиссией инициативные предложения в срок не позднее 05.11.2020 года направляются в рабочую группу, для рассмотрения и подготовки в письменном виде заключения на предмет соответствия инициативных предложений полномочиям органов местного самоуправления, установленным законодательством Российской Федерации, и отсутствия дублирования мероприятий, финансовое обеспечение которых запланировано в проекте бюджета городского поселения на очередной финансовый год и (или) включенных в муниципальные программы на очередной финансовый год.</w:t>
      </w:r>
    </w:p>
    <w:p w:rsidR="00924142" w:rsidRPr="00120377" w:rsidRDefault="00924142" w:rsidP="00924142">
      <w:pPr>
        <w:ind w:firstLine="284"/>
        <w:jc w:val="both"/>
        <w:rPr>
          <w:sz w:val="14"/>
          <w:szCs w:val="14"/>
        </w:rPr>
      </w:pPr>
      <w:r w:rsidRPr="00120377">
        <w:rPr>
          <w:sz w:val="14"/>
          <w:szCs w:val="14"/>
        </w:rPr>
        <w:t xml:space="preserve">Среди инициативных предложений, получивших положительные заключения рабочей группы, бюджетной комиссией проводится отбор для подготовки рекомендаций о включении их в проект бюджета городского поселения на </w:t>
      </w:r>
      <w:r>
        <w:rPr>
          <w:sz w:val="14"/>
          <w:szCs w:val="14"/>
        </w:rPr>
        <w:t>о</w:t>
      </w:r>
      <w:r w:rsidRPr="00120377">
        <w:rPr>
          <w:sz w:val="14"/>
          <w:szCs w:val="14"/>
        </w:rPr>
        <w:t>чередной финансовый год и (или) соответствующие муниципальные программы на очередной финансовый год.</w:t>
      </w:r>
    </w:p>
    <w:p w:rsidR="00924142" w:rsidRPr="00120377" w:rsidRDefault="00924142" w:rsidP="00924142">
      <w:pPr>
        <w:ind w:firstLine="284"/>
        <w:jc w:val="both"/>
        <w:rPr>
          <w:sz w:val="14"/>
          <w:szCs w:val="14"/>
        </w:rPr>
      </w:pPr>
      <w:r w:rsidRPr="00120377">
        <w:rPr>
          <w:sz w:val="14"/>
          <w:szCs w:val="14"/>
        </w:rPr>
        <w:t>Проведение отбора осуществляется членами бюджетной комиссии согласно Регламенту голосования членов бюджетной комиссии</w:t>
      </w:r>
      <w:r w:rsidRPr="00120377">
        <w:rPr>
          <w:b/>
          <w:sz w:val="14"/>
          <w:szCs w:val="14"/>
        </w:rPr>
        <w:t xml:space="preserve"> </w:t>
      </w:r>
      <w:r w:rsidRPr="00120377">
        <w:rPr>
          <w:sz w:val="14"/>
          <w:szCs w:val="14"/>
        </w:rPr>
        <w:t xml:space="preserve"> в приоритетном региональном проекте «Народный бюджет» (приложение № 5   к настоящему Положению).</w:t>
      </w:r>
    </w:p>
    <w:p w:rsidR="00924142" w:rsidRPr="00120377" w:rsidRDefault="00924142" w:rsidP="00924142">
      <w:pPr>
        <w:ind w:firstLine="284"/>
        <w:jc w:val="both"/>
        <w:rPr>
          <w:sz w:val="14"/>
          <w:szCs w:val="14"/>
        </w:rPr>
      </w:pPr>
      <w:r w:rsidRPr="00120377">
        <w:rPr>
          <w:sz w:val="14"/>
          <w:szCs w:val="14"/>
        </w:rPr>
        <w:t xml:space="preserve">Бюджетная комиссия готовит рекомендации о включении инициативных предложений, набравших наибольшее количество баллов, на общую сумму не более 2000000 (двух миллионов) рублей, в проект бюджета городского поселения и (или) соответствующие муниципальные программы на очередной финансовый год. </w:t>
      </w:r>
    </w:p>
    <w:p w:rsidR="00924142" w:rsidRPr="00120377" w:rsidRDefault="00924142" w:rsidP="00924142">
      <w:pPr>
        <w:widowControl w:val="0"/>
        <w:autoSpaceDE w:val="0"/>
        <w:autoSpaceDN w:val="0"/>
        <w:adjustRightInd w:val="0"/>
        <w:ind w:firstLine="284"/>
        <w:jc w:val="both"/>
        <w:rPr>
          <w:b/>
          <w:sz w:val="14"/>
          <w:szCs w:val="14"/>
        </w:rPr>
      </w:pPr>
      <w:r w:rsidRPr="00120377">
        <w:rPr>
          <w:b/>
          <w:sz w:val="14"/>
          <w:szCs w:val="14"/>
        </w:rPr>
        <w:t>8. Реализация инициативного предложения</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8.1.</w:t>
      </w:r>
      <w:r w:rsidRPr="00120377">
        <w:rPr>
          <w:sz w:val="14"/>
          <w:szCs w:val="14"/>
        </w:rPr>
        <w:tab/>
        <w:t>В целях реализации инициативных предложений, прошедших отбор, создается рабочая группа в составе 9 человек, и утверждается настоящим постановлением.</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lastRenderedPageBreak/>
        <w:t>В состав рабочей группы входят специалисты Администрации муниципального района, депутаты Совета депутатов Солецкого городского поселения, члены бюджетной комиссии, инициативные предложения которых прошли отбор. Члены основного и резервного составов бюджетной комиссии и модератор входят в состав рабочей группы по личному согласию.</w:t>
      </w:r>
    </w:p>
    <w:p w:rsidR="00924142" w:rsidRPr="00120377" w:rsidRDefault="00924142" w:rsidP="00924142">
      <w:pPr>
        <w:widowControl w:val="0"/>
        <w:autoSpaceDE w:val="0"/>
        <w:autoSpaceDN w:val="0"/>
        <w:adjustRightInd w:val="0"/>
        <w:ind w:firstLine="284"/>
        <w:jc w:val="both"/>
        <w:rPr>
          <w:sz w:val="14"/>
          <w:szCs w:val="14"/>
        </w:rPr>
      </w:pPr>
      <w:r w:rsidRPr="00120377">
        <w:rPr>
          <w:sz w:val="14"/>
          <w:szCs w:val="14"/>
        </w:rPr>
        <w:t>8.2.</w:t>
      </w:r>
      <w:r w:rsidRPr="00120377">
        <w:rPr>
          <w:sz w:val="14"/>
          <w:szCs w:val="14"/>
        </w:rPr>
        <w:tab/>
        <w:t>Рабочая группа определяет основные сроки и способы реализации инициативных предложений, прошедших отбор, осуществляет контроль за их реализацией, а также информирует жителей городского поселения о ходе реализации инициативных предложений.</w:t>
      </w:r>
    </w:p>
    <w:p w:rsidR="00924142" w:rsidRPr="00120377" w:rsidRDefault="00924142" w:rsidP="00924142">
      <w:pPr>
        <w:widowControl w:val="0"/>
        <w:autoSpaceDE w:val="0"/>
        <w:autoSpaceDN w:val="0"/>
        <w:ind w:firstLine="284"/>
        <w:jc w:val="both"/>
        <w:rPr>
          <w:sz w:val="14"/>
          <w:szCs w:val="14"/>
        </w:rPr>
      </w:pPr>
      <w:r w:rsidRPr="00120377">
        <w:rPr>
          <w:sz w:val="14"/>
          <w:szCs w:val="14"/>
        </w:rPr>
        <w:t>8.3. В случае изменения величины предварительной сметной стоимости в ходе проведения мероприятий по реализации инициативного предложения, включенного в бюджет городского поселения, организаторами проекта собирается внеочередное заседание бюджетной комиссии.</w:t>
      </w:r>
    </w:p>
    <w:p w:rsidR="00924142" w:rsidRPr="00120377" w:rsidRDefault="00924142" w:rsidP="00924142">
      <w:pPr>
        <w:widowControl w:val="0"/>
        <w:autoSpaceDE w:val="0"/>
        <w:autoSpaceDN w:val="0"/>
        <w:ind w:firstLine="284"/>
        <w:jc w:val="both"/>
        <w:rPr>
          <w:sz w:val="14"/>
          <w:szCs w:val="14"/>
        </w:rPr>
      </w:pPr>
      <w:r w:rsidRPr="00120377">
        <w:rPr>
          <w:sz w:val="14"/>
          <w:szCs w:val="14"/>
        </w:rPr>
        <w:t>Решение о дальнейшем направлении средств, предусмотренных в бюджете городского поселения на реализацию рассматриваемого инициативного предложения, принимается простым большинством голосов.</w:t>
      </w:r>
    </w:p>
    <w:p w:rsidR="00924142" w:rsidRDefault="00924142" w:rsidP="00924142">
      <w:pPr>
        <w:autoSpaceDE w:val="0"/>
        <w:autoSpaceDN w:val="0"/>
        <w:adjustRightInd w:val="0"/>
        <w:jc w:val="right"/>
        <w:outlineLvl w:val="0"/>
        <w:rPr>
          <w:sz w:val="14"/>
          <w:szCs w:val="14"/>
        </w:rPr>
      </w:pPr>
    </w:p>
    <w:p w:rsidR="00924142" w:rsidRDefault="00924142" w:rsidP="00924142">
      <w:pPr>
        <w:autoSpaceDE w:val="0"/>
        <w:autoSpaceDN w:val="0"/>
        <w:adjustRightInd w:val="0"/>
        <w:jc w:val="right"/>
        <w:outlineLvl w:val="0"/>
        <w:rPr>
          <w:sz w:val="14"/>
          <w:szCs w:val="14"/>
        </w:rPr>
      </w:pPr>
    </w:p>
    <w:p w:rsidR="00924142" w:rsidRPr="00120377" w:rsidRDefault="00924142" w:rsidP="00924142">
      <w:pPr>
        <w:autoSpaceDE w:val="0"/>
        <w:autoSpaceDN w:val="0"/>
        <w:adjustRightInd w:val="0"/>
        <w:jc w:val="right"/>
        <w:outlineLvl w:val="0"/>
        <w:rPr>
          <w:sz w:val="14"/>
          <w:szCs w:val="14"/>
        </w:rPr>
      </w:pPr>
    </w:p>
    <w:p w:rsidR="00924142" w:rsidRPr="00120377" w:rsidRDefault="00924142" w:rsidP="00924142">
      <w:pPr>
        <w:autoSpaceDE w:val="0"/>
        <w:autoSpaceDN w:val="0"/>
        <w:adjustRightInd w:val="0"/>
        <w:jc w:val="right"/>
        <w:outlineLvl w:val="0"/>
        <w:rPr>
          <w:sz w:val="14"/>
          <w:szCs w:val="14"/>
        </w:rPr>
      </w:pPr>
      <w:r w:rsidRPr="00120377">
        <w:rPr>
          <w:sz w:val="14"/>
          <w:szCs w:val="14"/>
        </w:rPr>
        <w:t>Приложение № 1</w:t>
      </w:r>
    </w:p>
    <w:p w:rsidR="00924142" w:rsidRPr="00120377" w:rsidRDefault="00924142" w:rsidP="00924142">
      <w:pPr>
        <w:autoSpaceDE w:val="0"/>
        <w:autoSpaceDN w:val="0"/>
        <w:adjustRightInd w:val="0"/>
        <w:jc w:val="right"/>
        <w:rPr>
          <w:sz w:val="14"/>
          <w:szCs w:val="14"/>
        </w:rPr>
      </w:pPr>
      <w:r w:rsidRPr="00120377">
        <w:rPr>
          <w:sz w:val="14"/>
          <w:szCs w:val="14"/>
        </w:rPr>
        <w:t xml:space="preserve">к Положению о реализации приоритетного регионального проекта «Народный бюджет» в </w:t>
      </w:r>
      <w:r w:rsidRPr="00120377">
        <w:rPr>
          <w:sz w:val="14"/>
          <w:szCs w:val="14"/>
          <w:u w:val="single"/>
        </w:rPr>
        <w:t>Солецком городском поселении</w:t>
      </w:r>
    </w:p>
    <w:p w:rsidR="00924142" w:rsidRPr="00120377" w:rsidRDefault="00924142" w:rsidP="00924142">
      <w:pPr>
        <w:jc w:val="center"/>
        <w:rPr>
          <w:sz w:val="14"/>
          <w:szCs w:val="14"/>
        </w:rPr>
      </w:pPr>
    </w:p>
    <w:p w:rsidR="00924142" w:rsidRPr="00120377" w:rsidRDefault="00924142" w:rsidP="00924142">
      <w:pPr>
        <w:jc w:val="center"/>
        <w:rPr>
          <w:sz w:val="14"/>
          <w:szCs w:val="14"/>
        </w:rPr>
      </w:pPr>
    </w:p>
    <w:p w:rsidR="00924142" w:rsidRPr="00120377" w:rsidRDefault="00924142" w:rsidP="00924142">
      <w:pPr>
        <w:widowControl w:val="0"/>
        <w:autoSpaceDE w:val="0"/>
        <w:autoSpaceDN w:val="0"/>
        <w:adjustRightInd w:val="0"/>
        <w:jc w:val="center"/>
        <w:rPr>
          <w:b/>
          <w:sz w:val="14"/>
          <w:szCs w:val="14"/>
        </w:rPr>
      </w:pPr>
      <w:r w:rsidRPr="00120377">
        <w:rPr>
          <w:b/>
          <w:sz w:val="14"/>
          <w:szCs w:val="14"/>
        </w:rPr>
        <w:t>ЗАЯВКА</w:t>
      </w:r>
    </w:p>
    <w:p w:rsidR="00924142" w:rsidRPr="00120377" w:rsidRDefault="00924142" w:rsidP="00924142">
      <w:pPr>
        <w:widowControl w:val="0"/>
        <w:autoSpaceDE w:val="0"/>
        <w:autoSpaceDN w:val="0"/>
        <w:adjustRightInd w:val="0"/>
        <w:jc w:val="center"/>
        <w:rPr>
          <w:sz w:val="14"/>
          <w:szCs w:val="14"/>
        </w:rPr>
      </w:pPr>
      <w:r w:rsidRPr="00120377">
        <w:rPr>
          <w:sz w:val="14"/>
          <w:szCs w:val="14"/>
        </w:rPr>
        <w:t xml:space="preserve">на участие в проекте «Народный бюджет» </w:t>
      </w:r>
    </w:p>
    <w:tbl>
      <w:tblPr>
        <w:tblW w:w="5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404"/>
      </w:tblGrid>
      <w:tr w:rsidR="00924142" w:rsidRPr="00120377" w:rsidTr="00924142">
        <w:trPr>
          <w:trHeight w:val="534"/>
        </w:trPr>
        <w:tc>
          <w:tcPr>
            <w:tcW w:w="2801" w:type="dxa"/>
          </w:tcPr>
          <w:p w:rsidR="00924142" w:rsidRPr="00120377" w:rsidRDefault="00924142" w:rsidP="00924142">
            <w:pPr>
              <w:autoSpaceDE w:val="0"/>
              <w:autoSpaceDN w:val="0"/>
              <w:adjustRightInd w:val="0"/>
              <w:jc w:val="both"/>
              <w:rPr>
                <w:sz w:val="14"/>
                <w:szCs w:val="14"/>
              </w:rPr>
            </w:pPr>
            <w:r w:rsidRPr="00120377">
              <w:rPr>
                <w:sz w:val="14"/>
                <w:szCs w:val="14"/>
              </w:rPr>
              <w:t>Фамилия</w:t>
            </w:r>
          </w:p>
        </w:tc>
        <w:tc>
          <w:tcPr>
            <w:tcW w:w="2404" w:type="dxa"/>
          </w:tcPr>
          <w:p w:rsidR="00924142" w:rsidRPr="00120377" w:rsidRDefault="00924142" w:rsidP="00924142">
            <w:pPr>
              <w:autoSpaceDE w:val="0"/>
              <w:autoSpaceDN w:val="0"/>
              <w:adjustRightInd w:val="0"/>
              <w:jc w:val="both"/>
              <w:rPr>
                <w:sz w:val="14"/>
                <w:szCs w:val="14"/>
              </w:rPr>
            </w:pPr>
          </w:p>
        </w:tc>
      </w:tr>
      <w:tr w:rsidR="00924142" w:rsidRPr="00120377" w:rsidTr="00924142">
        <w:trPr>
          <w:trHeight w:val="534"/>
        </w:trPr>
        <w:tc>
          <w:tcPr>
            <w:tcW w:w="2801" w:type="dxa"/>
          </w:tcPr>
          <w:p w:rsidR="00924142" w:rsidRPr="00120377" w:rsidRDefault="00924142" w:rsidP="00924142">
            <w:pPr>
              <w:autoSpaceDE w:val="0"/>
              <w:autoSpaceDN w:val="0"/>
              <w:adjustRightInd w:val="0"/>
              <w:jc w:val="both"/>
              <w:rPr>
                <w:sz w:val="14"/>
                <w:szCs w:val="14"/>
              </w:rPr>
            </w:pPr>
            <w:r w:rsidRPr="00120377">
              <w:rPr>
                <w:sz w:val="14"/>
                <w:szCs w:val="14"/>
              </w:rPr>
              <w:t>Имя</w:t>
            </w:r>
          </w:p>
        </w:tc>
        <w:tc>
          <w:tcPr>
            <w:tcW w:w="2404" w:type="dxa"/>
          </w:tcPr>
          <w:p w:rsidR="00924142" w:rsidRPr="00120377" w:rsidRDefault="00924142" w:rsidP="00924142">
            <w:pPr>
              <w:autoSpaceDE w:val="0"/>
              <w:autoSpaceDN w:val="0"/>
              <w:adjustRightInd w:val="0"/>
              <w:jc w:val="both"/>
              <w:rPr>
                <w:sz w:val="14"/>
                <w:szCs w:val="14"/>
              </w:rPr>
            </w:pPr>
          </w:p>
        </w:tc>
      </w:tr>
      <w:tr w:rsidR="00924142" w:rsidRPr="00120377" w:rsidTr="00924142">
        <w:trPr>
          <w:trHeight w:val="534"/>
        </w:trPr>
        <w:tc>
          <w:tcPr>
            <w:tcW w:w="2801" w:type="dxa"/>
          </w:tcPr>
          <w:p w:rsidR="00924142" w:rsidRPr="00120377" w:rsidRDefault="00924142" w:rsidP="00924142">
            <w:pPr>
              <w:autoSpaceDE w:val="0"/>
              <w:autoSpaceDN w:val="0"/>
              <w:adjustRightInd w:val="0"/>
              <w:jc w:val="both"/>
              <w:rPr>
                <w:sz w:val="14"/>
                <w:szCs w:val="14"/>
              </w:rPr>
            </w:pPr>
            <w:r w:rsidRPr="00120377">
              <w:rPr>
                <w:sz w:val="14"/>
                <w:szCs w:val="14"/>
              </w:rPr>
              <w:t>Отчество</w:t>
            </w:r>
          </w:p>
        </w:tc>
        <w:tc>
          <w:tcPr>
            <w:tcW w:w="2404" w:type="dxa"/>
          </w:tcPr>
          <w:p w:rsidR="00924142" w:rsidRPr="00120377" w:rsidRDefault="00924142" w:rsidP="00924142">
            <w:pPr>
              <w:autoSpaceDE w:val="0"/>
              <w:autoSpaceDN w:val="0"/>
              <w:adjustRightInd w:val="0"/>
              <w:jc w:val="both"/>
              <w:rPr>
                <w:sz w:val="14"/>
                <w:szCs w:val="14"/>
              </w:rPr>
            </w:pPr>
          </w:p>
        </w:tc>
      </w:tr>
      <w:tr w:rsidR="00924142" w:rsidRPr="00120377" w:rsidTr="00924142">
        <w:trPr>
          <w:trHeight w:val="534"/>
        </w:trPr>
        <w:tc>
          <w:tcPr>
            <w:tcW w:w="2801" w:type="dxa"/>
          </w:tcPr>
          <w:p w:rsidR="00924142" w:rsidRPr="00120377" w:rsidRDefault="00924142" w:rsidP="00924142">
            <w:pPr>
              <w:autoSpaceDE w:val="0"/>
              <w:autoSpaceDN w:val="0"/>
              <w:adjustRightInd w:val="0"/>
              <w:jc w:val="both"/>
              <w:rPr>
                <w:sz w:val="14"/>
                <w:szCs w:val="14"/>
              </w:rPr>
            </w:pPr>
            <w:r w:rsidRPr="00120377">
              <w:rPr>
                <w:sz w:val="14"/>
                <w:szCs w:val="14"/>
              </w:rPr>
              <w:t>Возраст</w:t>
            </w:r>
          </w:p>
        </w:tc>
        <w:tc>
          <w:tcPr>
            <w:tcW w:w="2404" w:type="dxa"/>
          </w:tcPr>
          <w:p w:rsidR="00924142" w:rsidRPr="00120377" w:rsidRDefault="00924142" w:rsidP="00924142">
            <w:pPr>
              <w:autoSpaceDE w:val="0"/>
              <w:autoSpaceDN w:val="0"/>
              <w:adjustRightInd w:val="0"/>
              <w:jc w:val="both"/>
              <w:rPr>
                <w:sz w:val="14"/>
                <w:szCs w:val="14"/>
              </w:rPr>
            </w:pPr>
          </w:p>
        </w:tc>
      </w:tr>
      <w:tr w:rsidR="00924142" w:rsidRPr="00120377" w:rsidTr="00924142">
        <w:trPr>
          <w:trHeight w:val="534"/>
        </w:trPr>
        <w:tc>
          <w:tcPr>
            <w:tcW w:w="2801" w:type="dxa"/>
          </w:tcPr>
          <w:p w:rsidR="00924142" w:rsidRPr="00120377" w:rsidRDefault="00924142" w:rsidP="00924142">
            <w:pPr>
              <w:autoSpaceDE w:val="0"/>
              <w:autoSpaceDN w:val="0"/>
              <w:adjustRightInd w:val="0"/>
              <w:jc w:val="both"/>
              <w:rPr>
                <w:sz w:val="14"/>
                <w:szCs w:val="14"/>
              </w:rPr>
            </w:pPr>
            <w:r w:rsidRPr="00120377">
              <w:rPr>
                <w:sz w:val="14"/>
                <w:szCs w:val="14"/>
              </w:rPr>
              <w:t>Профессия, тип занятости</w:t>
            </w:r>
          </w:p>
        </w:tc>
        <w:tc>
          <w:tcPr>
            <w:tcW w:w="2404" w:type="dxa"/>
          </w:tcPr>
          <w:p w:rsidR="00924142" w:rsidRPr="00120377" w:rsidRDefault="00924142" w:rsidP="00924142">
            <w:pPr>
              <w:autoSpaceDE w:val="0"/>
              <w:autoSpaceDN w:val="0"/>
              <w:adjustRightInd w:val="0"/>
              <w:jc w:val="both"/>
              <w:rPr>
                <w:sz w:val="14"/>
                <w:szCs w:val="14"/>
              </w:rPr>
            </w:pPr>
          </w:p>
        </w:tc>
      </w:tr>
      <w:tr w:rsidR="00924142" w:rsidRPr="00120377" w:rsidTr="00924142">
        <w:trPr>
          <w:trHeight w:val="534"/>
        </w:trPr>
        <w:tc>
          <w:tcPr>
            <w:tcW w:w="2801" w:type="dxa"/>
          </w:tcPr>
          <w:p w:rsidR="00924142" w:rsidRPr="00120377" w:rsidRDefault="00924142" w:rsidP="00924142">
            <w:pPr>
              <w:autoSpaceDE w:val="0"/>
              <w:autoSpaceDN w:val="0"/>
              <w:adjustRightInd w:val="0"/>
              <w:jc w:val="both"/>
              <w:rPr>
                <w:sz w:val="14"/>
                <w:szCs w:val="14"/>
              </w:rPr>
            </w:pPr>
            <w:r w:rsidRPr="00120377">
              <w:rPr>
                <w:sz w:val="14"/>
                <w:szCs w:val="14"/>
              </w:rPr>
              <w:t>Контактный телефон</w:t>
            </w:r>
          </w:p>
        </w:tc>
        <w:tc>
          <w:tcPr>
            <w:tcW w:w="2404" w:type="dxa"/>
          </w:tcPr>
          <w:p w:rsidR="00924142" w:rsidRPr="00120377" w:rsidRDefault="00924142" w:rsidP="00924142">
            <w:pPr>
              <w:autoSpaceDE w:val="0"/>
              <w:autoSpaceDN w:val="0"/>
              <w:adjustRightInd w:val="0"/>
              <w:jc w:val="both"/>
              <w:rPr>
                <w:sz w:val="14"/>
                <w:szCs w:val="14"/>
              </w:rPr>
            </w:pPr>
          </w:p>
        </w:tc>
      </w:tr>
      <w:tr w:rsidR="00924142" w:rsidRPr="00120377" w:rsidTr="00924142">
        <w:trPr>
          <w:trHeight w:val="534"/>
        </w:trPr>
        <w:tc>
          <w:tcPr>
            <w:tcW w:w="2801" w:type="dxa"/>
          </w:tcPr>
          <w:p w:rsidR="00924142" w:rsidRPr="00120377" w:rsidRDefault="00924142" w:rsidP="00924142">
            <w:pPr>
              <w:autoSpaceDE w:val="0"/>
              <w:autoSpaceDN w:val="0"/>
              <w:adjustRightInd w:val="0"/>
              <w:jc w:val="both"/>
              <w:rPr>
                <w:sz w:val="14"/>
                <w:szCs w:val="14"/>
              </w:rPr>
            </w:pPr>
            <w:r w:rsidRPr="00120377">
              <w:rPr>
                <w:sz w:val="14"/>
                <w:szCs w:val="14"/>
              </w:rPr>
              <w:t>Другие контактные данные:</w:t>
            </w:r>
          </w:p>
          <w:p w:rsidR="00924142" w:rsidRPr="00120377" w:rsidRDefault="00924142" w:rsidP="00924142">
            <w:pPr>
              <w:autoSpaceDE w:val="0"/>
              <w:autoSpaceDN w:val="0"/>
              <w:adjustRightInd w:val="0"/>
              <w:jc w:val="both"/>
              <w:rPr>
                <w:sz w:val="14"/>
                <w:szCs w:val="14"/>
              </w:rPr>
            </w:pPr>
            <w:r w:rsidRPr="00120377">
              <w:rPr>
                <w:sz w:val="14"/>
                <w:szCs w:val="14"/>
              </w:rPr>
              <w:t>(заполняется по желанию)</w:t>
            </w:r>
          </w:p>
        </w:tc>
        <w:tc>
          <w:tcPr>
            <w:tcW w:w="2404" w:type="dxa"/>
          </w:tcPr>
          <w:p w:rsidR="00924142" w:rsidRPr="00120377" w:rsidRDefault="00924142" w:rsidP="00924142">
            <w:pPr>
              <w:autoSpaceDE w:val="0"/>
              <w:autoSpaceDN w:val="0"/>
              <w:adjustRightInd w:val="0"/>
              <w:jc w:val="both"/>
              <w:rPr>
                <w:sz w:val="14"/>
                <w:szCs w:val="14"/>
              </w:rPr>
            </w:pPr>
          </w:p>
        </w:tc>
      </w:tr>
    </w:tbl>
    <w:p w:rsidR="00924142" w:rsidRPr="00120377" w:rsidRDefault="00924142" w:rsidP="00924142">
      <w:pPr>
        <w:widowControl w:val="0"/>
        <w:autoSpaceDE w:val="0"/>
        <w:autoSpaceDN w:val="0"/>
        <w:adjustRightInd w:val="0"/>
        <w:rPr>
          <w:sz w:val="14"/>
          <w:szCs w:val="14"/>
        </w:rPr>
      </w:pPr>
    </w:p>
    <w:p w:rsidR="00924142" w:rsidRPr="00120377" w:rsidRDefault="00924142" w:rsidP="00924142">
      <w:pPr>
        <w:rPr>
          <w:sz w:val="14"/>
          <w:szCs w:val="14"/>
        </w:rPr>
      </w:pPr>
      <w:r w:rsidRPr="00120377">
        <w:rPr>
          <w:sz w:val="14"/>
          <w:szCs w:val="14"/>
        </w:rPr>
        <w:t>О проекте узнал из (отметить галочкой):</w:t>
      </w:r>
    </w:p>
    <w:tbl>
      <w:tblPr>
        <w:tblW w:w="5205"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
        <w:gridCol w:w="232"/>
        <w:gridCol w:w="4696"/>
      </w:tblGrid>
      <w:tr w:rsidR="00924142" w:rsidRPr="00120377" w:rsidTr="00924142">
        <w:trPr>
          <w:trHeight w:val="412"/>
        </w:trPr>
        <w:tc>
          <w:tcPr>
            <w:tcW w:w="277" w:type="dxa"/>
          </w:tcPr>
          <w:p w:rsidR="00924142" w:rsidRPr="00120377" w:rsidRDefault="00924142" w:rsidP="00924142">
            <w:pPr>
              <w:autoSpaceDE w:val="0"/>
              <w:autoSpaceDN w:val="0"/>
              <w:rPr>
                <w:sz w:val="14"/>
                <w:szCs w:val="14"/>
              </w:rPr>
            </w:pPr>
          </w:p>
        </w:tc>
        <w:tc>
          <w:tcPr>
            <w:tcW w:w="232" w:type="dxa"/>
            <w:tcBorders>
              <w:top w:val="nil"/>
              <w:bottom w:val="nil"/>
              <w:right w:val="nil"/>
            </w:tcBorders>
          </w:tcPr>
          <w:p w:rsidR="00924142" w:rsidRPr="00120377" w:rsidRDefault="00924142" w:rsidP="00924142">
            <w:pPr>
              <w:autoSpaceDE w:val="0"/>
              <w:autoSpaceDN w:val="0"/>
              <w:rPr>
                <w:sz w:val="14"/>
                <w:szCs w:val="14"/>
              </w:rPr>
            </w:pPr>
          </w:p>
        </w:tc>
        <w:tc>
          <w:tcPr>
            <w:tcW w:w="4696" w:type="dxa"/>
            <w:tcBorders>
              <w:top w:val="nil"/>
              <w:left w:val="nil"/>
              <w:bottom w:val="nil"/>
              <w:right w:val="nil"/>
            </w:tcBorders>
            <w:vAlign w:val="center"/>
          </w:tcPr>
          <w:p w:rsidR="00924142" w:rsidRPr="00120377" w:rsidRDefault="00924142" w:rsidP="00924142">
            <w:pPr>
              <w:autoSpaceDE w:val="0"/>
              <w:autoSpaceDN w:val="0"/>
              <w:rPr>
                <w:sz w:val="14"/>
                <w:szCs w:val="14"/>
              </w:rPr>
            </w:pPr>
            <w:r w:rsidRPr="00120377">
              <w:rPr>
                <w:sz w:val="14"/>
                <w:szCs w:val="14"/>
              </w:rPr>
              <w:t>Печатные СМИ</w:t>
            </w:r>
          </w:p>
        </w:tc>
      </w:tr>
      <w:tr w:rsidR="00924142" w:rsidRPr="00120377" w:rsidTr="00924142">
        <w:trPr>
          <w:trHeight w:val="60"/>
        </w:trPr>
        <w:tc>
          <w:tcPr>
            <w:tcW w:w="277" w:type="dxa"/>
            <w:tcBorders>
              <w:left w:val="nil"/>
              <w:right w:val="nil"/>
            </w:tcBorders>
          </w:tcPr>
          <w:p w:rsidR="00924142" w:rsidRPr="00120377" w:rsidRDefault="00924142" w:rsidP="00924142">
            <w:pPr>
              <w:autoSpaceDE w:val="0"/>
              <w:autoSpaceDN w:val="0"/>
              <w:rPr>
                <w:sz w:val="14"/>
                <w:szCs w:val="14"/>
              </w:rPr>
            </w:pPr>
          </w:p>
        </w:tc>
        <w:tc>
          <w:tcPr>
            <w:tcW w:w="232" w:type="dxa"/>
            <w:tcBorders>
              <w:top w:val="nil"/>
              <w:left w:val="nil"/>
              <w:bottom w:val="nil"/>
              <w:right w:val="nil"/>
            </w:tcBorders>
          </w:tcPr>
          <w:p w:rsidR="00924142" w:rsidRPr="00120377" w:rsidRDefault="00924142" w:rsidP="00924142">
            <w:pPr>
              <w:autoSpaceDE w:val="0"/>
              <w:autoSpaceDN w:val="0"/>
              <w:rPr>
                <w:sz w:val="14"/>
                <w:szCs w:val="14"/>
              </w:rPr>
            </w:pPr>
          </w:p>
        </w:tc>
        <w:tc>
          <w:tcPr>
            <w:tcW w:w="4696" w:type="dxa"/>
            <w:tcBorders>
              <w:top w:val="nil"/>
              <w:left w:val="nil"/>
              <w:bottom w:val="nil"/>
              <w:right w:val="nil"/>
            </w:tcBorders>
            <w:vAlign w:val="center"/>
          </w:tcPr>
          <w:p w:rsidR="00924142" w:rsidRPr="00120377" w:rsidRDefault="00924142" w:rsidP="00924142">
            <w:pPr>
              <w:autoSpaceDE w:val="0"/>
              <w:autoSpaceDN w:val="0"/>
              <w:rPr>
                <w:sz w:val="14"/>
                <w:szCs w:val="14"/>
              </w:rPr>
            </w:pPr>
          </w:p>
        </w:tc>
      </w:tr>
      <w:tr w:rsidR="00924142" w:rsidRPr="00120377" w:rsidTr="00924142">
        <w:trPr>
          <w:trHeight w:val="408"/>
        </w:trPr>
        <w:tc>
          <w:tcPr>
            <w:tcW w:w="277" w:type="dxa"/>
          </w:tcPr>
          <w:p w:rsidR="00924142" w:rsidRPr="00120377" w:rsidRDefault="00924142" w:rsidP="00924142">
            <w:pPr>
              <w:autoSpaceDE w:val="0"/>
              <w:autoSpaceDN w:val="0"/>
              <w:rPr>
                <w:sz w:val="14"/>
                <w:szCs w:val="14"/>
              </w:rPr>
            </w:pPr>
          </w:p>
        </w:tc>
        <w:tc>
          <w:tcPr>
            <w:tcW w:w="232" w:type="dxa"/>
            <w:tcBorders>
              <w:top w:val="nil"/>
              <w:bottom w:val="nil"/>
              <w:right w:val="nil"/>
            </w:tcBorders>
          </w:tcPr>
          <w:p w:rsidR="00924142" w:rsidRPr="00120377" w:rsidRDefault="00924142" w:rsidP="00924142">
            <w:pPr>
              <w:autoSpaceDE w:val="0"/>
              <w:autoSpaceDN w:val="0"/>
              <w:rPr>
                <w:sz w:val="14"/>
                <w:szCs w:val="14"/>
              </w:rPr>
            </w:pPr>
          </w:p>
        </w:tc>
        <w:tc>
          <w:tcPr>
            <w:tcW w:w="4696" w:type="dxa"/>
            <w:tcBorders>
              <w:top w:val="nil"/>
              <w:left w:val="nil"/>
              <w:bottom w:val="nil"/>
              <w:right w:val="nil"/>
            </w:tcBorders>
            <w:vAlign w:val="center"/>
          </w:tcPr>
          <w:p w:rsidR="00924142" w:rsidRPr="00120377" w:rsidRDefault="00924142" w:rsidP="00924142">
            <w:pPr>
              <w:autoSpaceDE w:val="0"/>
              <w:autoSpaceDN w:val="0"/>
              <w:rPr>
                <w:sz w:val="14"/>
                <w:szCs w:val="14"/>
              </w:rPr>
            </w:pPr>
            <w:r w:rsidRPr="00120377">
              <w:rPr>
                <w:sz w:val="14"/>
                <w:szCs w:val="14"/>
              </w:rPr>
              <w:t>Официальный сайт муниципального образования</w:t>
            </w:r>
          </w:p>
        </w:tc>
      </w:tr>
      <w:tr w:rsidR="00924142" w:rsidRPr="00120377" w:rsidTr="00924142">
        <w:trPr>
          <w:trHeight w:val="131"/>
        </w:trPr>
        <w:tc>
          <w:tcPr>
            <w:tcW w:w="277" w:type="dxa"/>
            <w:tcBorders>
              <w:left w:val="nil"/>
              <w:right w:val="nil"/>
            </w:tcBorders>
          </w:tcPr>
          <w:p w:rsidR="00924142" w:rsidRPr="00120377" w:rsidRDefault="00924142" w:rsidP="00924142">
            <w:pPr>
              <w:autoSpaceDE w:val="0"/>
              <w:autoSpaceDN w:val="0"/>
              <w:rPr>
                <w:sz w:val="14"/>
                <w:szCs w:val="14"/>
              </w:rPr>
            </w:pPr>
          </w:p>
        </w:tc>
        <w:tc>
          <w:tcPr>
            <w:tcW w:w="232" w:type="dxa"/>
            <w:tcBorders>
              <w:top w:val="nil"/>
              <w:left w:val="nil"/>
              <w:bottom w:val="nil"/>
              <w:right w:val="nil"/>
            </w:tcBorders>
          </w:tcPr>
          <w:p w:rsidR="00924142" w:rsidRPr="00120377" w:rsidRDefault="00924142" w:rsidP="00924142">
            <w:pPr>
              <w:autoSpaceDE w:val="0"/>
              <w:autoSpaceDN w:val="0"/>
              <w:jc w:val="both"/>
              <w:rPr>
                <w:sz w:val="14"/>
                <w:szCs w:val="14"/>
              </w:rPr>
            </w:pPr>
          </w:p>
        </w:tc>
        <w:tc>
          <w:tcPr>
            <w:tcW w:w="4696" w:type="dxa"/>
            <w:tcBorders>
              <w:top w:val="nil"/>
              <w:left w:val="nil"/>
              <w:bottom w:val="nil"/>
              <w:right w:val="nil"/>
            </w:tcBorders>
            <w:vAlign w:val="center"/>
          </w:tcPr>
          <w:p w:rsidR="00924142" w:rsidRPr="00120377" w:rsidRDefault="00924142" w:rsidP="00924142">
            <w:pPr>
              <w:autoSpaceDE w:val="0"/>
              <w:autoSpaceDN w:val="0"/>
              <w:rPr>
                <w:sz w:val="14"/>
                <w:szCs w:val="14"/>
              </w:rPr>
            </w:pPr>
          </w:p>
        </w:tc>
      </w:tr>
      <w:tr w:rsidR="00924142" w:rsidRPr="00120377" w:rsidTr="00924142">
        <w:trPr>
          <w:trHeight w:val="417"/>
        </w:trPr>
        <w:tc>
          <w:tcPr>
            <w:tcW w:w="277" w:type="dxa"/>
          </w:tcPr>
          <w:p w:rsidR="00924142" w:rsidRPr="00120377" w:rsidRDefault="00924142" w:rsidP="00924142">
            <w:pPr>
              <w:autoSpaceDE w:val="0"/>
              <w:autoSpaceDN w:val="0"/>
              <w:rPr>
                <w:sz w:val="14"/>
                <w:szCs w:val="14"/>
              </w:rPr>
            </w:pPr>
          </w:p>
        </w:tc>
        <w:tc>
          <w:tcPr>
            <w:tcW w:w="232" w:type="dxa"/>
            <w:tcBorders>
              <w:top w:val="nil"/>
              <w:bottom w:val="nil"/>
              <w:right w:val="nil"/>
            </w:tcBorders>
          </w:tcPr>
          <w:p w:rsidR="00924142" w:rsidRPr="00120377" w:rsidRDefault="00924142" w:rsidP="00924142">
            <w:pPr>
              <w:autoSpaceDE w:val="0"/>
              <w:autoSpaceDN w:val="0"/>
              <w:jc w:val="both"/>
              <w:rPr>
                <w:sz w:val="14"/>
                <w:szCs w:val="14"/>
              </w:rPr>
            </w:pPr>
          </w:p>
        </w:tc>
        <w:tc>
          <w:tcPr>
            <w:tcW w:w="4696" w:type="dxa"/>
            <w:tcBorders>
              <w:top w:val="nil"/>
              <w:left w:val="nil"/>
              <w:bottom w:val="nil"/>
              <w:right w:val="nil"/>
            </w:tcBorders>
            <w:vAlign w:val="center"/>
          </w:tcPr>
          <w:p w:rsidR="00924142" w:rsidRPr="00120377" w:rsidRDefault="00924142" w:rsidP="00924142">
            <w:pPr>
              <w:autoSpaceDE w:val="0"/>
              <w:autoSpaceDN w:val="0"/>
              <w:rPr>
                <w:sz w:val="14"/>
                <w:szCs w:val="14"/>
              </w:rPr>
            </w:pPr>
            <w:r w:rsidRPr="00120377">
              <w:rPr>
                <w:sz w:val="14"/>
                <w:szCs w:val="14"/>
              </w:rPr>
              <w:t>Телевидение</w:t>
            </w:r>
          </w:p>
        </w:tc>
      </w:tr>
      <w:tr w:rsidR="00924142" w:rsidRPr="00120377" w:rsidTr="00924142">
        <w:trPr>
          <w:trHeight w:val="150"/>
        </w:trPr>
        <w:tc>
          <w:tcPr>
            <w:tcW w:w="277" w:type="dxa"/>
            <w:tcBorders>
              <w:left w:val="nil"/>
              <w:right w:val="nil"/>
            </w:tcBorders>
          </w:tcPr>
          <w:p w:rsidR="00924142" w:rsidRPr="00120377" w:rsidRDefault="00924142" w:rsidP="00924142">
            <w:pPr>
              <w:autoSpaceDE w:val="0"/>
              <w:autoSpaceDN w:val="0"/>
              <w:rPr>
                <w:sz w:val="14"/>
                <w:szCs w:val="14"/>
              </w:rPr>
            </w:pPr>
          </w:p>
        </w:tc>
        <w:tc>
          <w:tcPr>
            <w:tcW w:w="232" w:type="dxa"/>
            <w:tcBorders>
              <w:top w:val="nil"/>
              <w:left w:val="nil"/>
              <w:bottom w:val="nil"/>
              <w:right w:val="nil"/>
            </w:tcBorders>
          </w:tcPr>
          <w:p w:rsidR="00924142" w:rsidRPr="00120377" w:rsidRDefault="00924142" w:rsidP="00924142">
            <w:pPr>
              <w:autoSpaceDE w:val="0"/>
              <w:autoSpaceDN w:val="0"/>
              <w:jc w:val="both"/>
              <w:rPr>
                <w:sz w:val="14"/>
                <w:szCs w:val="14"/>
              </w:rPr>
            </w:pPr>
          </w:p>
        </w:tc>
        <w:tc>
          <w:tcPr>
            <w:tcW w:w="4696" w:type="dxa"/>
            <w:tcBorders>
              <w:top w:val="nil"/>
              <w:left w:val="nil"/>
              <w:bottom w:val="nil"/>
              <w:right w:val="nil"/>
            </w:tcBorders>
            <w:vAlign w:val="center"/>
          </w:tcPr>
          <w:p w:rsidR="00924142" w:rsidRPr="00120377" w:rsidRDefault="00924142" w:rsidP="00924142">
            <w:pPr>
              <w:autoSpaceDE w:val="0"/>
              <w:autoSpaceDN w:val="0"/>
              <w:rPr>
                <w:sz w:val="14"/>
                <w:szCs w:val="14"/>
              </w:rPr>
            </w:pPr>
          </w:p>
        </w:tc>
      </w:tr>
      <w:tr w:rsidR="00924142" w:rsidRPr="00120377" w:rsidTr="00924142">
        <w:trPr>
          <w:trHeight w:val="413"/>
        </w:trPr>
        <w:tc>
          <w:tcPr>
            <w:tcW w:w="277" w:type="dxa"/>
          </w:tcPr>
          <w:p w:rsidR="00924142" w:rsidRPr="00120377" w:rsidRDefault="00924142" w:rsidP="00924142">
            <w:pPr>
              <w:autoSpaceDE w:val="0"/>
              <w:autoSpaceDN w:val="0"/>
              <w:rPr>
                <w:sz w:val="14"/>
                <w:szCs w:val="14"/>
              </w:rPr>
            </w:pPr>
          </w:p>
        </w:tc>
        <w:tc>
          <w:tcPr>
            <w:tcW w:w="232" w:type="dxa"/>
            <w:tcBorders>
              <w:top w:val="nil"/>
              <w:bottom w:val="nil"/>
              <w:right w:val="nil"/>
            </w:tcBorders>
          </w:tcPr>
          <w:p w:rsidR="00924142" w:rsidRPr="00120377" w:rsidRDefault="00924142" w:rsidP="00924142">
            <w:pPr>
              <w:autoSpaceDE w:val="0"/>
              <w:autoSpaceDN w:val="0"/>
              <w:jc w:val="both"/>
              <w:rPr>
                <w:sz w:val="14"/>
                <w:szCs w:val="14"/>
              </w:rPr>
            </w:pPr>
          </w:p>
        </w:tc>
        <w:tc>
          <w:tcPr>
            <w:tcW w:w="4696" w:type="dxa"/>
            <w:tcBorders>
              <w:top w:val="nil"/>
              <w:left w:val="nil"/>
              <w:bottom w:val="nil"/>
              <w:right w:val="nil"/>
            </w:tcBorders>
            <w:vAlign w:val="center"/>
          </w:tcPr>
          <w:p w:rsidR="00924142" w:rsidRPr="00120377" w:rsidRDefault="00924142" w:rsidP="00924142">
            <w:pPr>
              <w:autoSpaceDE w:val="0"/>
              <w:autoSpaceDN w:val="0"/>
              <w:rPr>
                <w:sz w:val="14"/>
                <w:szCs w:val="14"/>
              </w:rPr>
            </w:pPr>
            <w:r w:rsidRPr="00120377">
              <w:rPr>
                <w:sz w:val="14"/>
                <w:szCs w:val="14"/>
              </w:rPr>
              <w:t>Радио</w:t>
            </w:r>
          </w:p>
        </w:tc>
      </w:tr>
      <w:tr w:rsidR="00924142" w:rsidRPr="00120377" w:rsidTr="00924142">
        <w:trPr>
          <w:trHeight w:val="28"/>
        </w:trPr>
        <w:tc>
          <w:tcPr>
            <w:tcW w:w="277" w:type="dxa"/>
            <w:tcBorders>
              <w:left w:val="nil"/>
              <w:right w:val="nil"/>
            </w:tcBorders>
          </w:tcPr>
          <w:p w:rsidR="00924142" w:rsidRPr="00120377" w:rsidRDefault="00924142" w:rsidP="00924142">
            <w:pPr>
              <w:autoSpaceDE w:val="0"/>
              <w:autoSpaceDN w:val="0"/>
              <w:rPr>
                <w:sz w:val="14"/>
                <w:szCs w:val="14"/>
              </w:rPr>
            </w:pPr>
          </w:p>
        </w:tc>
        <w:tc>
          <w:tcPr>
            <w:tcW w:w="232" w:type="dxa"/>
            <w:tcBorders>
              <w:top w:val="nil"/>
              <w:left w:val="nil"/>
              <w:bottom w:val="nil"/>
              <w:right w:val="nil"/>
            </w:tcBorders>
          </w:tcPr>
          <w:p w:rsidR="00924142" w:rsidRPr="00120377" w:rsidRDefault="00924142" w:rsidP="00924142">
            <w:pPr>
              <w:autoSpaceDE w:val="0"/>
              <w:autoSpaceDN w:val="0"/>
              <w:jc w:val="both"/>
              <w:rPr>
                <w:sz w:val="14"/>
                <w:szCs w:val="14"/>
              </w:rPr>
            </w:pPr>
          </w:p>
        </w:tc>
        <w:tc>
          <w:tcPr>
            <w:tcW w:w="4696" w:type="dxa"/>
            <w:tcBorders>
              <w:top w:val="nil"/>
              <w:left w:val="nil"/>
              <w:bottom w:val="nil"/>
              <w:right w:val="nil"/>
            </w:tcBorders>
            <w:vAlign w:val="center"/>
          </w:tcPr>
          <w:p w:rsidR="00924142" w:rsidRPr="00120377" w:rsidRDefault="00924142" w:rsidP="00924142">
            <w:pPr>
              <w:autoSpaceDE w:val="0"/>
              <w:autoSpaceDN w:val="0"/>
              <w:rPr>
                <w:sz w:val="14"/>
                <w:szCs w:val="14"/>
              </w:rPr>
            </w:pPr>
          </w:p>
        </w:tc>
      </w:tr>
      <w:tr w:rsidR="00924142" w:rsidRPr="00120377" w:rsidTr="00924142">
        <w:trPr>
          <w:trHeight w:val="410"/>
        </w:trPr>
        <w:tc>
          <w:tcPr>
            <w:tcW w:w="277" w:type="dxa"/>
          </w:tcPr>
          <w:p w:rsidR="00924142" w:rsidRPr="00120377" w:rsidRDefault="00924142" w:rsidP="00924142">
            <w:pPr>
              <w:autoSpaceDE w:val="0"/>
              <w:autoSpaceDN w:val="0"/>
              <w:rPr>
                <w:sz w:val="14"/>
                <w:szCs w:val="14"/>
              </w:rPr>
            </w:pPr>
          </w:p>
        </w:tc>
        <w:tc>
          <w:tcPr>
            <w:tcW w:w="232" w:type="dxa"/>
            <w:tcBorders>
              <w:top w:val="nil"/>
              <w:bottom w:val="nil"/>
              <w:right w:val="nil"/>
            </w:tcBorders>
          </w:tcPr>
          <w:p w:rsidR="00924142" w:rsidRPr="00120377" w:rsidRDefault="00924142" w:rsidP="00924142">
            <w:pPr>
              <w:autoSpaceDE w:val="0"/>
              <w:autoSpaceDN w:val="0"/>
              <w:jc w:val="both"/>
              <w:rPr>
                <w:sz w:val="14"/>
                <w:szCs w:val="14"/>
              </w:rPr>
            </w:pPr>
          </w:p>
        </w:tc>
        <w:tc>
          <w:tcPr>
            <w:tcW w:w="4696" w:type="dxa"/>
            <w:tcBorders>
              <w:top w:val="nil"/>
              <w:left w:val="nil"/>
              <w:bottom w:val="nil"/>
              <w:right w:val="nil"/>
            </w:tcBorders>
            <w:vAlign w:val="center"/>
          </w:tcPr>
          <w:p w:rsidR="00924142" w:rsidRPr="00120377" w:rsidRDefault="00924142" w:rsidP="00924142">
            <w:pPr>
              <w:autoSpaceDE w:val="0"/>
              <w:autoSpaceDN w:val="0"/>
              <w:rPr>
                <w:sz w:val="14"/>
                <w:szCs w:val="14"/>
              </w:rPr>
            </w:pPr>
            <w:r w:rsidRPr="00120377">
              <w:rPr>
                <w:sz w:val="14"/>
                <w:szCs w:val="14"/>
              </w:rPr>
              <w:t>Другое (указать)____________________________________________</w:t>
            </w:r>
          </w:p>
        </w:tc>
      </w:tr>
    </w:tbl>
    <w:p w:rsidR="00924142" w:rsidRPr="00120377" w:rsidRDefault="00924142" w:rsidP="00924142">
      <w:pPr>
        <w:autoSpaceDE w:val="0"/>
        <w:autoSpaceDN w:val="0"/>
        <w:adjustRightInd w:val="0"/>
        <w:jc w:val="both"/>
        <w:rPr>
          <w:sz w:val="14"/>
          <w:szCs w:val="14"/>
        </w:rPr>
      </w:pPr>
    </w:p>
    <w:p w:rsidR="00924142" w:rsidRPr="00120377" w:rsidRDefault="00924142" w:rsidP="00924142">
      <w:pPr>
        <w:widowControl w:val="0"/>
        <w:autoSpaceDE w:val="0"/>
        <w:autoSpaceDN w:val="0"/>
        <w:adjustRightInd w:val="0"/>
        <w:rPr>
          <w:sz w:val="14"/>
          <w:szCs w:val="14"/>
        </w:rPr>
      </w:pPr>
    </w:p>
    <w:tbl>
      <w:tblPr>
        <w:tblW w:w="52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249"/>
        <w:gridCol w:w="4596"/>
      </w:tblGrid>
      <w:tr w:rsidR="00924142" w:rsidRPr="00120377" w:rsidTr="00924142">
        <w:trPr>
          <w:trHeight w:val="422"/>
        </w:trPr>
        <w:tc>
          <w:tcPr>
            <w:tcW w:w="360" w:type="dxa"/>
            <w:tcBorders>
              <w:bottom w:val="single" w:sz="4" w:space="0" w:color="auto"/>
            </w:tcBorders>
          </w:tcPr>
          <w:p w:rsidR="00924142" w:rsidRPr="00120377" w:rsidRDefault="00924142" w:rsidP="00924142">
            <w:pPr>
              <w:autoSpaceDE w:val="0"/>
              <w:autoSpaceDN w:val="0"/>
              <w:rPr>
                <w:sz w:val="14"/>
                <w:szCs w:val="14"/>
              </w:rPr>
            </w:pPr>
          </w:p>
        </w:tc>
        <w:tc>
          <w:tcPr>
            <w:tcW w:w="249" w:type="dxa"/>
            <w:tcBorders>
              <w:top w:val="nil"/>
              <w:bottom w:val="nil"/>
              <w:right w:val="nil"/>
            </w:tcBorders>
          </w:tcPr>
          <w:p w:rsidR="00924142" w:rsidRPr="00120377" w:rsidRDefault="00924142" w:rsidP="00924142">
            <w:pPr>
              <w:autoSpaceDE w:val="0"/>
              <w:autoSpaceDN w:val="0"/>
              <w:rPr>
                <w:sz w:val="14"/>
                <w:szCs w:val="14"/>
              </w:rPr>
            </w:pPr>
          </w:p>
        </w:tc>
        <w:tc>
          <w:tcPr>
            <w:tcW w:w="4596" w:type="dxa"/>
            <w:vMerge w:val="restart"/>
            <w:tcBorders>
              <w:top w:val="nil"/>
              <w:left w:val="nil"/>
              <w:bottom w:val="nil"/>
              <w:right w:val="nil"/>
            </w:tcBorders>
          </w:tcPr>
          <w:p w:rsidR="00924142" w:rsidRPr="00120377" w:rsidRDefault="00924142" w:rsidP="00924142">
            <w:pPr>
              <w:autoSpaceDE w:val="0"/>
              <w:autoSpaceDN w:val="0"/>
              <w:adjustRightInd w:val="0"/>
              <w:jc w:val="both"/>
              <w:rPr>
                <w:sz w:val="14"/>
                <w:szCs w:val="14"/>
              </w:rPr>
            </w:pPr>
            <w:r w:rsidRPr="00120377">
              <w:rPr>
                <w:sz w:val="14"/>
                <w:szCs w:val="14"/>
              </w:rPr>
              <w:t xml:space="preserve">Даю свое согласие на обработку персональных данных в соответствии с </w:t>
            </w:r>
            <w:hyperlink r:id="rId480" w:history="1">
              <w:r w:rsidRPr="00120377">
                <w:rPr>
                  <w:sz w:val="14"/>
                  <w:szCs w:val="14"/>
                </w:rPr>
                <w:t>п. 4 ст. 9</w:t>
              </w:r>
            </w:hyperlink>
            <w:r w:rsidRPr="00120377">
              <w:rPr>
                <w:sz w:val="14"/>
                <w:szCs w:val="14"/>
              </w:rPr>
              <w:t xml:space="preserve"> Федерального закона от 27.07.2006 № 152-ФЗ «О персональных данных», то есть на совершение действий, предусмотренных </w:t>
            </w:r>
            <w:hyperlink r:id="rId481" w:history="1">
              <w:r w:rsidRPr="00120377">
                <w:rPr>
                  <w:sz w:val="14"/>
                  <w:szCs w:val="14"/>
                </w:rPr>
                <w:t>п. 3 ст. 3</w:t>
              </w:r>
            </w:hyperlink>
            <w:r w:rsidRPr="00120377">
              <w:rPr>
                <w:sz w:val="14"/>
                <w:szCs w:val="14"/>
              </w:rPr>
              <w:t xml:space="preserve"> Федерального закона от 27.07.2006     № 152-ФЗ «О персональных данных». Настоящее согласие действует со дня его подписания до дня отзыва в письменной форме.</w:t>
            </w:r>
          </w:p>
          <w:p w:rsidR="00924142" w:rsidRPr="00120377" w:rsidRDefault="00924142" w:rsidP="00924142">
            <w:pPr>
              <w:autoSpaceDE w:val="0"/>
              <w:autoSpaceDN w:val="0"/>
              <w:adjustRightInd w:val="0"/>
              <w:jc w:val="both"/>
              <w:rPr>
                <w:sz w:val="14"/>
                <w:szCs w:val="14"/>
              </w:rPr>
            </w:pPr>
          </w:p>
        </w:tc>
      </w:tr>
      <w:tr w:rsidR="00924142" w:rsidRPr="00120377" w:rsidTr="00924142">
        <w:trPr>
          <w:trHeight w:val="329"/>
        </w:trPr>
        <w:tc>
          <w:tcPr>
            <w:tcW w:w="360" w:type="dxa"/>
            <w:tcBorders>
              <w:top w:val="single" w:sz="4" w:space="0" w:color="auto"/>
              <w:left w:val="nil"/>
              <w:bottom w:val="nil"/>
              <w:right w:val="nil"/>
            </w:tcBorders>
          </w:tcPr>
          <w:p w:rsidR="00924142" w:rsidRPr="00120377" w:rsidRDefault="00924142" w:rsidP="00924142">
            <w:pPr>
              <w:autoSpaceDE w:val="0"/>
              <w:autoSpaceDN w:val="0"/>
              <w:rPr>
                <w:sz w:val="14"/>
                <w:szCs w:val="14"/>
              </w:rPr>
            </w:pPr>
          </w:p>
        </w:tc>
        <w:tc>
          <w:tcPr>
            <w:tcW w:w="249" w:type="dxa"/>
            <w:tcBorders>
              <w:top w:val="nil"/>
              <w:left w:val="nil"/>
              <w:bottom w:val="nil"/>
              <w:right w:val="nil"/>
            </w:tcBorders>
          </w:tcPr>
          <w:p w:rsidR="00924142" w:rsidRPr="00120377" w:rsidRDefault="00924142" w:rsidP="00924142">
            <w:pPr>
              <w:autoSpaceDE w:val="0"/>
              <w:autoSpaceDN w:val="0"/>
              <w:rPr>
                <w:sz w:val="14"/>
                <w:szCs w:val="14"/>
              </w:rPr>
            </w:pPr>
          </w:p>
        </w:tc>
        <w:tc>
          <w:tcPr>
            <w:tcW w:w="4596" w:type="dxa"/>
            <w:vMerge/>
            <w:tcBorders>
              <w:left w:val="nil"/>
              <w:bottom w:val="nil"/>
              <w:right w:val="nil"/>
            </w:tcBorders>
          </w:tcPr>
          <w:p w:rsidR="00924142" w:rsidRPr="00120377" w:rsidRDefault="00924142" w:rsidP="00924142">
            <w:pPr>
              <w:autoSpaceDE w:val="0"/>
              <w:autoSpaceDN w:val="0"/>
              <w:adjustRightInd w:val="0"/>
              <w:jc w:val="both"/>
              <w:rPr>
                <w:sz w:val="14"/>
                <w:szCs w:val="14"/>
              </w:rPr>
            </w:pPr>
          </w:p>
        </w:tc>
      </w:tr>
    </w:tbl>
    <w:p w:rsidR="00924142" w:rsidRPr="00120377" w:rsidRDefault="00924142" w:rsidP="00924142">
      <w:pPr>
        <w:contextualSpacing/>
        <w:jc w:val="center"/>
        <w:rPr>
          <w:sz w:val="14"/>
          <w:szCs w:val="14"/>
        </w:rPr>
      </w:pPr>
      <w:r w:rsidRPr="00120377">
        <w:rPr>
          <w:sz w:val="14"/>
          <w:szCs w:val="14"/>
        </w:rPr>
        <w:t>____________________</w:t>
      </w:r>
    </w:p>
    <w:p w:rsidR="00924142" w:rsidRPr="00120377" w:rsidRDefault="00924142" w:rsidP="00924142">
      <w:pPr>
        <w:contextualSpacing/>
        <w:jc w:val="center"/>
        <w:rPr>
          <w:sz w:val="14"/>
          <w:szCs w:val="14"/>
        </w:rPr>
      </w:pPr>
    </w:p>
    <w:p w:rsidR="00924142" w:rsidRDefault="00924142" w:rsidP="00924142">
      <w:pPr>
        <w:autoSpaceDE w:val="0"/>
        <w:autoSpaceDN w:val="0"/>
        <w:adjustRightInd w:val="0"/>
        <w:jc w:val="center"/>
        <w:outlineLvl w:val="0"/>
        <w:rPr>
          <w:sz w:val="14"/>
          <w:szCs w:val="14"/>
        </w:rPr>
      </w:pPr>
    </w:p>
    <w:p w:rsidR="00924142" w:rsidRPr="00120377" w:rsidRDefault="00924142" w:rsidP="00924142">
      <w:pPr>
        <w:autoSpaceDE w:val="0"/>
        <w:autoSpaceDN w:val="0"/>
        <w:adjustRightInd w:val="0"/>
        <w:jc w:val="center"/>
        <w:outlineLvl w:val="0"/>
        <w:rPr>
          <w:sz w:val="14"/>
          <w:szCs w:val="14"/>
        </w:rPr>
      </w:pPr>
    </w:p>
    <w:p w:rsidR="00924142" w:rsidRPr="00120377" w:rsidRDefault="00924142" w:rsidP="00924142">
      <w:pPr>
        <w:autoSpaceDE w:val="0"/>
        <w:autoSpaceDN w:val="0"/>
        <w:adjustRightInd w:val="0"/>
        <w:jc w:val="right"/>
        <w:outlineLvl w:val="0"/>
        <w:rPr>
          <w:sz w:val="14"/>
          <w:szCs w:val="14"/>
        </w:rPr>
      </w:pPr>
      <w:r w:rsidRPr="00120377">
        <w:rPr>
          <w:sz w:val="14"/>
          <w:szCs w:val="14"/>
        </w:rPr>
        <w:lastRenderedPageBreak/>
        <w:t>Приложение № 2</w:t>
      </w:r>
    </w:p>
    <w:p w:rsidR="00924142" w:rsidRPr="00120377" w:rsidRDefault="00924142" w:rsidP="00924142">
      <w:pPr>
        <w:autoSpaceDE w:val="0"/>
        <w:autoSpaceDN w:val="0"/>
        <w:adjustRightInd w:val="0"/>
        <w:jc w:val="right"/>
        <w:rPr>
          <w:sz w:val="14"/>
          <w:szCs w:val="14"/>
        </w:rPr>
      </w:pPr>
      <w:r w:rsidRPr="00120377">
        <w:rPr>
          <w:sz w:val="14"/>
          <w:szCs w:val="14"/>
        </w:rPr>
        <w:t xml:space="preserve">к Положению о реализации  приоритетного регионального проекта «Народный бюджет» в </w:t>
      </w:r>
      <w:r w:rsidRPr="00120377">
        <w:rPr>
          <w:sz w:val="14"/>
          <w:szCs w:val="14"/>
          <w:u w:val="single"/>
        </w:rPr>
        <w:t>Солецком городском поселении</w:t>
      </w:r>
    </w:p>
    <w:p w:rsidR="00924142" w:rsidRPr="00120377" w:rsidRDefault="00924142" w:rsidP="00924142">
      <w:pPr>
        <w:widowControl w:val="0"/>
        <w:autoSpaceDE w:val="0"/>
        <w:autoSpaceDN w:val="0"/>
        <w:adjustRightInd w:val="0"/>
        <w:jc w:val="center"/>
        <w:rPr>
          <w:b/>
          <w:caps/>
          <w:sz w:val="14"/>
          <w:szCs w:val="14"/>
        </w:rPr>
      </w:pPr>
    </w:p>
    <w:p w:rsidR="00924142" w:rsidRPr="00120377" w:rsidRDefault="00924142" w:rsidP="00924142">
      <w:pPr>
        <w:widowControl w:val="0"/>
        <w:autoSpaceDE w:val="0"/>
        <w:autoSpaceDN w:val="0"/>
        <w:adjustRightInd w:val="0"/>
        <w:jc w:val="center"/>
        <w:rPr>
          <w:b/>
          <w:caps/>
          <w:sz w:val="14"/>
          <w:szCs w:val="14"/>
        </w:rPr>
      </w:pPr>
      <w:r w:rsidRPr="00120377">
        <w:rPr>
          <w:b/>
          <w:caps/>
          <w:sz w:val="14"/>
          <w:szCs w:val="14"/>
        </w:rPr>
        <w:t>инициативное предложение</w:t>
      </w:r>
    </w:p>
    <w:p w:rsidR="00924142" w:rsidRPr="00120377" w:rsidRDefault="00924142" w:rsidP="00924142">
      <w:pPr>
        <w:widowControl w:val="0"/>
        <w:autoSpaceDE w:val="0"/>
        <w:autoSpaceDN w:val="0"/>
        <w:adjustRightInd w:val="0"/>
        <w:jc w:val="center"/>
        <w:rPr>
          <w:b/>
          <w:sz w:val="14"/>
          <w:szCs w:val="14"/>
        </w:rPr>
      </w:pPr>
      <w:r w:rsidRPr="00120377">
        <w:rPr>
          <w:b/>
          <w:sz w:val="14"/>
          <w:szCs w:val="14"/>
        </w:rPr>
        <w:t>по распределению части бюджетных средств</w:t>
      </w:r>
    </w:p>
    <w:p w:rsidR="00924142" w:rsidRPr="00120377" w:rsidRDefault="00924142" w:rsidP="00924142">
      <w:pPr>
        <w:widowControl w:val="0"/>
        <w:autoSpaceDE w:val="0"/>
        <w:autoSpaceDN w:val="0"/>
        <w:adjustRightInd w:val="0"/>
        <w:outlineLvl w:val="0"/>
        <w:rPr>
          <w:sz w:val="14"/>
          <w:szCs w:val="14"/>
        </w:rPr>
      </w:pPr>
    </w:p>
    <w:p w:rsidR="00924142" w:rsidRPr="00120377" w:rsidRDefault="00924142" w:rsidP="00924142">
      <w:pPr>
        <w:widowControl w:val="0"/>
        <w:autoSpaceDE w:val="0"/>
        <w:autoSpaceDN w:val="0"/>
        <w:adjustRightInd w:val="0"/>
        <w:rPr>
          <w:sz w:val="14"/>
          <w:szCs w:val="14"/>
        </w:rPr>
      </w:pPr>
      <w:r w:rsidRPr="00120377">
        <w:rPr>
          <w:sz w:val="14"/>
          <w:szCs w:val="14"/>
        </w:rPr>
        <w:t>от _________________________________________________________________</w:t>
      </w:r>
    </w:p>
    <w:p w:rsidR="00924142" w:rsidRPr="00120377" w:rsidRDefault="00924142" w:rsidP="00924142">
      <w:pPr>
        <w:widowControl w:val="0"/>
        <w:autoSpaceDE w:val="0"/>
        <w:autoSpaceDN w:val="0"/>
        <w:adjustRightInd w:val="0"/>
        <w:jc w:val="center"/>
        <w:rPr>
          <w:sz w:val="14"/>
          <w:szCs w:val="14"/>
        </w:rPr>
      </w:pPr>
      <w:r w:rsidRPr="00120377">
        <w:rPr>
          <w:sz w:val="14"/>
          <w:szCs w:val="14"/>
        </w:rPr>
        <w:t>(Ф.И.О. члена бюджетной комиссии)</w:t>
      </w:r>
    </w:p>
    <w:p w:rsidR="00924142" w:rsidRPr="00120377" w:rsidRDefault="00924142" w:rsidP="00924142">
      <w:pPr>
        <w:widowControl w:val="0"/>
        <w:autoSpaceDE w:val="0"/>
        <w:autoSpaceDN w:val="0"/>
        <w:adjustRightInd w:val="0"/>
        <w:rPr>
          <w:sz w:val="14"/>
          <w:szCs w:val="14"/>
        </w:rPr>
      </w:pPr>
    </w:p>
    <w:p w:rsidR="00924142" w:rsidRPr="00120377" w:rsidRDefault="00924142" w:rsidP="00924142">
      <w:pPr>
        <w:widowControl w:val="0"/>
        <w:autoSpaceDE w:val="0"/>
        <w:autoSpaceDN w:val="0"/>
        <w:adjustRightInd w:val="0"/>
        <w:rPr>
          <w:sz w:val="14"/>
          <w:szCs w:val="14"/>
        </w:rPr>
      </w:pPr>
      <w:r w:rsidRPr="00120377">
        <w:rPr>
          <w:sz w:val="14"/>
          <w:szCs w:val="14"/>
        </w:rPr>
        <w:t>1. Предложение:</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p>
    <w:p w:rsidR="00924142" w:rsidRPr="00120377" w:rsidRDefault="00924142" w:rsidP="00924142">
      <w:pPr>
        <w:widowControl w:val="0"/>
        <w:autoSpaceDE w:val="0"/>
        <w:autoSpaceDN w:val="0"/>
        <w:adjustRightInd w:val="0"/>
        <w:rPr>
          <w:sz w:val="14"/>
          <w:szCs w:val="14"/>
        </w:rPr>
      </w:pPr>
      <w:r w:rsidRPr="00120377">
        <w:rPr>
          <w:sz w:val="14"/>
          <w:szCs w:val="14"/>
        </w:rPr>
        <w:t>2. Краткое описание проблемы, на решение которой направлено предложение:</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p>
    <w:p w:rsidR="00924142" w:rsidRPr="00120377" w:rsidRDefault="00924142" w:rsidP="00924142">
      <w:pPr>
        <w:widowControl w:val="0"/>
        <w:autoSpaceDE w:val="0"/>
        <w:autoSpaceDN w:val="0"/>
        <w:adjustRightInd w:val="0"/>
        <w:jc w:val="both"/>
        <w:rPr>
          <w:sz w:val="14"/>
          <w:szCs w:val="14"/>
        </w:rPr>
      </w:pPr>
      <w:r w:rsidRPr="00120377">
        <w:rPr>
          <w:sz w:val="14"/>
          <w:szCs w:val="14"/>
        </w:rPr>
        <w:t>3. Мероприятия по реализации предложения (описание работ, которые необходимо провести для реализации предложения):</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p>
    <w:p w:rsidR="00924142" w:rsidRPr="00120377" w:rsidRDefault="00924142" w:rsidP="00924142">
      <w:pPr>
        <w:widowControl w:val="0"/>
        <w:autoSpaceDE w:val="0"/>
        <w:autoSpaceDN w:val="0"/>
        <w:adjustRightInd w:val="0"/>
        <w:rPr>
          <w:sz w:val="14"/>
          <w:szCs w:val="14"/>
        </w:rPr>
      </w:pPr>
      <w:r w:rsidRPr="00120377">
        <w:rPr>
          <w:sz w:val="14"/>
          <w:szCs w:val="14"/>
        </w:rPr>
        <w:t>4. Ориентировочный бюджет предложения:</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p>
    <w:p w:rsidR="00924142" w:rsidRPr="00120377" w:rsidRDefault="00924142" w:rsidP="00924142">
      <w:pPr>
        <w:widowControl w:val="0"/>
        <w:autoSpaceDE w:val="0"/>
        <w:autoSpaceDN w:val="0"/>
        <w:adjustRightInd w:val="0"/>
        <w:rPr>
          <w:sz w:val="14"/>
          <w:szCs w:val="14"/>
        </w:rPr>
      </w:pPr>
      <w:r w:rsidRPr="00120377">
        <w:rPr>
          <w:sz w:val="14"/>
          <w:szCs w:val="14"/>
        </w:rPr>
        <w:t>5. Ожидаемые результаты:</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p>
    <w:p w:rsidR="00924142" w:rsidRPr="00120377" w:rsidRDefault="00924142" w:rsidP="00924142">
      <w:pPr>
        <w:widowControl w:val="0"/>
        <w:autoSpaceDE w:val="0"/>
        <w:autoSpaceDN w:val="0"/>
        <w:adjustRightInd w:val="0"/>
        <w:rPr>
          <w:sz w:val="14"/>
          <w:szCs w:val="14"/>
        </w:rPr>
      </w:pPr>
      <w:r w:rsidRPr="00120377">
        <w:rPr>
          <w:sz w:val="14"/>
          <w:szCs w:val="14"/>
        </w:rPr>
        <w:t>6. Кто получит пользу от реализации предложения:</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widowControl w:val="0"/>
        <w:autoSpaceDE w:val="0"/>
        <w:autoSpaceDN w:val="0"/>
        <w:adjustRightInd w:val="0"/>
        <w:rPr>
          <w:sz w:val="14"/>
          <w:szCs w:val="14"/>
        </w:rPr>
      </w:pPr>
      <w:r w:rsidRPr="00120377">
        <w:rPr>
          <w:sz w:val="14"/>
          <w:szCs w:val="14"/>
        </w:rPr>
        <w:t>__________________________________________________________________</w:t>
      </w:r>
    </w:p>
    <w:p w:rsidR="00924142" w:rsidRPr="00120377" w:rsidRDefault="00924142" w:rsidP="00924142">
      <w:pPr>
        <w:contextualSpacing/>
        <w:jc w:val="center"/>
        <w:rPr>
          <w:sz w:val="14"/>
          <w:szCs w:val="14"/>
        </w:rPr>
      </w:pPr>
    </w:p>
    <w:p w:rsidR="00924142" w:rsidRPr="00120377" w:rsidRDefault="00924142" w:rsidP="00924142">
      <w:pPr>
        <w:contextualSpacing/>
        <w:jc w:val="right"/>
        <w:rPr>
          <w:sz w:val="14"/>
          <w:szCs w:val="14"/>
        </w:rPr>
      </w:pPr>
    </w:p>
    <w:p w:rsidR="00924142" w:rsidRPr="00120377" w:rsidRDefault="00924142" w:rsidP="00924142">
      <w:pPr>
        <w:jc w:val="right"/>
        <w:rPr>
          <w:sz w:val="14"/>
          <w:szCs w:val="14"/>
        </w:rPr>
      </w:pPr>
      <w:r w:rsidRPr="00120377">
        <w:rPr>
          <w:sz w:val="14"/>
          <w:szCs w:val="14"/>
        </w:rPr>
        <w:t xml:space="preserve">                                    Приложение № 3</w:t>
      </w:r>
    </w:p>
    <w:p w:rsidR="00924142" w:rsidRPr="00120377" w:rsidRDefault="00924142" w:rsidP="00924142">
      <w:pPr>
        <w:autoSpaceDE w:val="0"/>
        <w:autoSpaceDN w:val="0"/>
        <w:adjustRightInd w:val="0"/>
        <w:jc w:val="right"/>
        <w:rPr>
          <w:sz w:val="14"/>
          <w:szCs w:val="14"/>
        </w:rPr>
      </w:pPr>
      <w:r w:rsidRPr="00120377">
        <w:rPr>
          <w:sz w:val="14"/>
          <w:szCs w:val="14"/>
        </w:rPr>
        <w:t xml:space="preserve">к Положению о реализации приоритетного регионального проекта «Народный бюджет» в </w:t>
      </w:r>
      <w:r w:rsidRPr="00120377">
        <w:rPr>
          <w:sz w:val="14"/>
          <w:szCs w:val="14"/>
          <w:u w:val="single"/>
        </w:rPr>
        <w:t>Солецком городском поселении</w:t>
      </w:r>
    </w:p>
    <w:p w:rsidR="00924142" w:rsidRPr="00120377" w:rsidRDefault="00924142" w:rsidP="00924142">
      <w:pPr>
        <w:jc w:val="center"/>
        <w:rPr>
          <w:sz w:val="14"/>
          <w:szCs w:val="14"/>
        </w:rPr>
      </w:pPr>
    </w:p>
    <w:p w:rsidR="00924142" w:rsidRPr="00120377" w:rsidRDefault="00924142" w:rsidP="00924142">
      <w:pPr>
        <w:jc w:val="center"/>
        <w:rPr>
          <w:sz w:val="14"/>
          <w:szCs w:val="14"/>
        </w:rPr>
      </w:pPr>
    </w:p>
    <w:p w:rsidR="00924142" w:rsidRPr="00120377" w:rsidRDefault="00924142" w:rsidP="00924142">
      <w:pPr>
        <w:pBdr>
          <w:top w:val="nil"/>
          <w:left w:val="nil"/>
          <w:bottom w:val="nil"/>
          <w:right w:val="nil"/>
          <w:between w:val="nil"/>
        </w:pBdr>
        <w:jc w:val="center"/>
        <w:rPr>
          <w:b/>
          <w:sz w:val="14"/>
          <w:szCs w:val="14"/>
        </w:rPr>
      </w:pPr>
      <w:r w:rsidRPr="00120377">
        <w:rPr>
          <w:b/>
          <w:sz w:val="14"/>
          <w:szCs w:val="14"/>
        </w:rPr>
        <w:t>РЕГЛАМЕНТ</w:t>
      </w:r>
    </w:p>
    <w:p w:rsidR="00924142" w:rsidRPr="00120377" w:rsidRDefault="00924142" w:rsidP="00924142">
      <w:pPr>
        <w:pBdr>
          <w:top w:val="nil"/>
          <w:left w:val="nil"/>
          <w:bottom w:val="nil"/>
          <w:right w:val="nil"/>
          <w:between w:val="nil"/>
        </w:pBdr>
        <w:jc w:val="center"/>
        <w:rPr>
          <w:b/>
          <w:sz w:val="14"/>
          <w:szCs w:val="14"/>
        </w:rPr>
      </w:pPr>
      <w:r w:rsidRPr="00120377">
        <w:rPr>
          <w:b/>
          <w:sz w:val="14"/>
          <w:szCs w:val="14"/>
        </w:rPr>
        <w:t>отбора членов бюджетной комиссии и резерва бюджетной комиссии</w:t>
      </w:r>
    </w:p>
    <w:p w:rsidR="00924142" w:rsidRPr="00120377" w:rsidRDefault="00924142" w:rsidP="00924142">
      <w:pPr>
        <w:pBdr>
          <w:top w:val="nil"/>
          <w:left w:val="nil"/>
          <w:bottom w:val="nil"/>
          <w:right w:val="nil"/>
          <w:between w:val="nil"/>
        </w:pBdr>
        <w:jc w:val="center"/>
        <w:rPr>
          <w:b/>
          <w:sz w:val="14"/>
          <w:szCs w:val="14"/>
        </w:rPr>
      </w:pPr>
      <w:r w:rsidRPr="00120377">
        <w:rPr>
          <w:b/>
          <w:sz w:val="14"/>
          <w:szCs w:val="14"/>
        </w:rPr>
        <w:t xml:space="preserve">в приоритетном региональном проекте «Народный бюджет» </w:t>
      </w:r>
    </w:p>
    <w:p w:rsidR="00924142" w:rsidRPr="00120377" w:rsidRDefault="00924142" w:rsidP="00924142">
      <w:pPr>
        <w:pBdr>
          <w:top w:val="nil"/>
          <w:left w:val="nil"/>
          <w:bottom w:val="nil"/>
          <w:right w:val="nil"/>
          <w:between w:val="nil"/>
        </w:pBdr>
        <w:jc w:val="center"/>
        <w:rPr>
          <w:sz w:val="14"/>
          <w:szCs w:val="14"/>
        </w:rPr>
      </w:pP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1. Основные положения</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Процедура отбора основных и резервных членов бюджетных комиссий (инициативных жителей Солецкого городского поселения) в приоритетном региональном проекте «Народный бюджет» (далее проект «Народный бюджет» ) состоит из двух этапов: </w:t>
      </w:r>
      <w:proofErr w:type="spellStart"/>
      <w:r w:rsidRPr="00120377">
        <w:rPr>
          <w:i/>
          <w:sz w:val="14"/>
          <w:szCs w:val="14"/>
        </w:rPr>
        <w:t>рекрутинга</w:t>
      </w:r>
      <w:proofErr w:type="spellEnd"/>
      <w:r w:rsidRPr="00120377">
        <w:rPr>
          <w:i/>
          <w:sz w:val="14"/>
          <w:szCs w:val="14"/>
        </w:rPr>
        <w:t xml:space="preserve"> </w:t>
      </w:r>
      <w:r w:rsidRPr="00120377">
        <w:rPr>
          <w:sz w:val="14"/>
          <w:szCs w:val="14"/>
        </w:rPr>
        <w:t xml:space="preserve">(процедуры сбора заявок на участие в проекте) и </w:t>
      </w:r>
      <w:r w:rsidRPr="00120377">
        <w:rPr>
          <w:i/>
          <w:sz w:val="14"/>
          <w:szCs w:val="14"/>
        </w:rPr>
        <w:t xml:space="preserve">жеребьевки </w:t>
      </w:r>
      <w:r w:rsidRPr="00120377">
        <w:rPr>
          <w:sz w:val="14"/>
          <w:szCs w:val="14"/>
        </w:rPr>
        <w:t>(процедуры отбора членов бюджетных комиссий).</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Цель процедуры отбора – отобрать 11 членов бюджетной комиссии с правом голоса и 5 членов резерва бюджетной для проведения заседаний и выполнения целей и задач проекта.</w:t>
      </w:r>
    </w:p>
    <w:p w:rsidR="00924142" w:rsidRPr="00120377" w:rsidRDefault="00924142" w:rsidP="00924142">
      <w:pPr>
        <w:pBdr>
          <w:top w:val="nil"/>
          <w:left w:val="nil"/>
          <w:bottom w:val="nil"/>
          <w:right w:val="nil"/>
          <w:between w:val="nil"/>
        </w:pBdr>
        <w:ind w:firstLine="284"/>
        <w:jc w:val="both"/>
        <w:rPr>
          <w:sz w:val="14"/>
          <w:szCs w:val="14"/>
        </w:rPr>
      </w:pPr>
      <w:r w:rsidRPr="00120377">
        <w:rPr>
          <w:i/>
          <w:sz w:val="14"/>
          <w:szCs w:val="14"/>
        </w:rPr>
        <w:t xml:space="preserve">Члены бюджетной комиссии с правом голоса </w:t>
      </w:r>
      <w:r w:rsidRPr="00120377">
        <w:rPr>
          <w:sz w:val="14"/>
          <w:szCs w:val="14"/>
        </w:rPr>
        <w:t>(11 человек) получают право выдвижения инициатив в рамках проекта «Народный бюджет». Права и обязанности членов бюджетной комиссии определены в Регламенте заседаний бюджетной комиссии в приоритетном региональном проекте «Народный бюджет» (приложение № 4 к  Положению о реализации приоритетного регионального проекта «Народный бюджет» в Солецком городском поселении).</w:t>
      </w:r>
    </w:p>
    <w:p w:rsidR="00924142" w:rsidRPr="00120377" w:rsidRDefault="00924142" w:rsidP="00924142">
      <w:pPr>
        <w:pBdr>
          <w:top w:val="nil"/>
          <w:left w:val="nil"/>
          <w:bottom w:val="nil"/>
          <w:right w:val="nil"/>
          <w:between w:val="nil"/>
        </w:pBdr>
        <w:ind w:firstLine="284"/>
        <w:jc w:val="both"/>
        <w:rPr>
          <w:sz w:val="14"/>
          <w:szCs w:val="14"/>
        </w:rPr>
      </w:pPr>
      <w:r w:rsidRPr="00120377">
        <w:rPr>
          <w:i/>
          <w:sz w:val="14"/>
          <w:szCs w:val="14"/>
        </w:rPr>
        <w:t xml:space="preserve">Члены резерва бюджетной комиссии </w:t>
      </w:r>
      <w:r w:rsidRPr="00120377">
        <w:rPr>
          <w:sz w:val="14"/>
          <w:szCs w:val="14"/>
        </w:rPr>
        <w:t>(5 человек) получают право замещать членов бюджетной комиссии с правом голоса в случае невозможности исполнения ими своих обязанностей. Порядок замещения членов бюджетной комиссии с правом голоса на членов резерва бюджетной комиссии определен в Регламенте заседаний бюджетной комиссии в приоритетном региональном проекте «Народный бюджет» (приложение № 4 к  Положению о реализации приоритетного регионального проекта «Народный бюджет» в Солецком городском поселении).</w:t>
      </w:r>
    </w:p>
    <w:p w:rsidR="00924142" w:rsidRPr="00120377" w:rsidRDefault="00924142" w:rsidP="00924142">
      <w:pPr>
        <w:pBdr>
          <w:top w:val="nil"/>
          <w:left w:val="nil"/>
          <w:bottom w:val="nil"/>
          <w:right w:val="nil"/>
          <w:between w:val="nil"/>
        </w:pBdr>
        <w:ind w:firstLine="284"/>
        <w:jc w:val="both"/>
        <w:rPr>
          <w:sz w:val="14"/>
          <w:szCs w:val="14"/>
        </w:rPr>
      </w:pP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 xml:space="preserve">2. Порядок </w:t>
      </w:r>
      <w:proofErr w:type="spellStart"/>
      <w:r w:rsidRPr="00120377">
        <w:rPr>
          <w:b/>
          <w:sz w:val="14"/>
          <w:szCs w:val="14"/>
        </w:rPr>
        <w:t>рекрутинга</w:t>
      </w:r>
      <w:proofErr w:type="spellEnd"/>
      <w:r w:rsidRPr="00120377">
        <w:rPr>
          <w:b/>
          <w:sz w:val="14"/>
          <w:szCs w:val="14"/>
        </w:rPr>
        <w:t xml:space="preserve"> членов бюджетной комиссии</w:t>
      </w:r>
    </w:p>
    <w:p w:rsidR="00924142" w:rsidRPr="00120377" w:rsidRDefault="00924142" w:rsidP="00924142">
      <w:pPr>
        <w:pBdr>
          <w:top w:val="nil"/>
          <w:left w:val="nil"/>
          <w:bottom w:val="nil"/>
          <w:right w:val="nil"/>
          <w:between w:val="nil"/>
        </w:pBdr>
        <w:ind w:firstLine="284"/>
        <w:jc w:val="both"/>
        <w:rPr>
          <w:sz w:val="14"/>
          <w:szCs w:val="14"/>
        </w:rPr>
      </w:pPr>
      <w:proofErr w:type="spellStart"/>
      <w:r w:rsidRPr="00120377">
        <w:rPr>
          <w:i/>
          <w:sz w:val="14"/>
          <w:szCs w:val="14"/>
        </w:rPr>
        <w:t>Рекрутинг</w:t>
      </w:r>
      <w:proofErr w:type="spellEnd"/>
      <w:r w:rsidRPr="00120377">
        <w:rPr>
          <w:b/>
          <w:sz w:val="14"/>
          <w:szCs w:val="14"/>
        </w:rPr>
        <w:t xml:space="preserve"> </w:t>
      </w:r>
      <w:r w:rsidRPr="00120377">
        <w:rPr>
          <w:sz w:val="14"/>
          <w:szCs w:val="14"/>
        </w:rPr>
        <w:t xml:space="preserve">– процедура набора кандидатов на участие в проекте «Народный бюджет» (далее – кандидаты). </w:t>
      </w:r>
    </w:p>
    <w:p w:rsidR="00924142" w:rsidRPr="00120377" w:rsidRDefault="00924142" w:rsidP="00924142">
      <w:pPr>
        <w:pBdr>
          <w:top w:val="nil"/>
          <w:left w:val="nil"/>
          <w:bottom w:val="nil"/>
          <w:right w:val="nil"/>
          <w:between w:val="nil"/>
        </w:pBdr>
        <w:ind w:firstLine="284"/>
        <w:jc w:val="both"/>
        <w:rPr>
          <w:sz w:val="14"/>
          <w:szCs w:val="14"/>
        </w:rPr>
      </w:pPr>
      <w:r w:rsidRPr="00120377">
        <w:rPr>
          <w:i/>
          <w:sz w:val="14"/>
          <w:szCs w:val="14"/>
        </w:rPr>
        <w:t>Кандидатом</w:t>
      </w:r>
      <w:r w:rsidRPr="00120377">
        <w:rPr>
          <w:b/>
          <w:sz w:val="14"/>
          <w:szCs w:val="14"/>
        </w:rPr>
        <w:t xml:space="preserve"> </w:t>
      </w:r>
      <w:r w:rsidRPr="00120377">
        <w:rPr>
          <w:sz w:val="14"/>
          <w:szCs w:val="14"/>
        </w:rPr>
        <w:t xml:space="preserve">считается совершеннолетний гражданин </w:t>
      </w:r>
      <w:proofErr w:type="spellStart"/>
      <w:r w:rsidRPr="00120377">
        <w:rPr>
          <w:sz w:val="14"/>
          <w:szCs w:val="14"/>
        </w:rPr>
        <w:t>Россйской</w:t>
      </w:r>
      <w:proofErr w:type="spellEnd"/>
      <w:r w:rsidRPr="00120377">
        <w:rPr>
          <w:sz w:val="14"/>
          <w:szCs w:val="14"/>
        </w:rPr>
        <w:t xml:space="preserve"> Федерации, не являющийся представителем органов государственной власти или местного самоуправления, подавший заявку на участие в проекте «Народный бюджет» с </w:t>
      </w:r>
      <w:r w:rsidRPr="00120377">
        <w:rPr>
          <w:sz w:val="14"/>
          <w:szCs w:val="14"/>
        </w:rPr>
        <w:lastRenderedPageBreak/>
        <w:t>описанием идеи по развитию Солецкого городского поселения (далее городское поселение).</w:t>
      </w:r>
    </w:p>
    <w:p w:rsidR="00924142" w:rsidRPr="00120377" w:rsidRDefault="00924142" w:rsidP="00924142">
      <w:pPr>
        <w:pBdr>
          <w:top w:val="nil"/>
          <w:left w:val="nil"/>
          <w:bottom w:val="nil"/>
          <w:right w:val="nil"/>
          <w:between w:val="nil"/>
        </w:pBdr>
        <w:ind w:firstLine="284"/>
        <w:jc w:val="both"/>
        <w:rPr>
          <w:b/>
          <w:sz w:val="14"/>
          <w:szCs w:val="14"/>
        </w:rPr>
      </w:pPr>
      <w:r w:rsidRPr="00120377">
        <w:rPr>
          <w:sz w:val="14"/>
          <w:szCs w:val="14"/>
        </w:rPr>
        <w:t>Заявка на участие в проекте должна содержать согласие заявителя на обработку его персональных данных и подтверждение, что кандидат является совершеннолетним гражданином Российской Федерации и не является представителем органов государственной власти или местного самоуправления.</w:t>
      </w:r>
    </w:p>
    <w:p w:rsidR="00924142" w:rsidRPr="00120377" w:rsidRDefault="00924142" w:rsidP="00924142">
      <w:pPr>
        <w:pBdr>
          <w:top w:val="nil"/>
          <w:left w:val="nil"/>
          <w:bottom w:val="nil"/>
          <w:right w:val="nil"/>
          <w:between w:val="nil"/>
        </w:pBdr>
        <w:ind w:firstLine="284"/>
        <w:jc w:val="both"/>
        <w:rPr>
          <w:b/>
          <w:sz w:val="14"/>
          <w:szCs w:val="14"/>
        </w:rPr>
      </w:pPr>
      <w:r w:rsidRPr="00120377">
        <w:rPr>
          <w:sz w:val="14"/>
          <w:szCs w:val="14"/>
        </w:rPr>
        <w:t>Обязанность по сбору и ведению базы данных кандидатов возлагается на организатора проекта: Администрацию Солецкого муниципального района (сбор и обработка электронных и бумажных заявок).</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3. Порядок отбора членов бюджетной комиссии (жеребьевки)</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Жеребьевка проводится Администрацией Солецкого муниципального района (далее Администрация муниципального района).</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Лицами, ответственными за организацию и проведение процедуры жеребьевки, являются: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назначенный организаторами проекта «Народный бюджет» ведущий жеребьевки; </w:t>
      </w:r>
    </w:p>
    <w:p w:rsidR="00924142" w:rsidRPr="00120377" w:rsidRDefault="00924142" w:rsidP="00924142">
      <w:pPr>
        <w:pBdr>
          <w:top w:val="nil"/>
          <w:left w:val="nil"/>
          <w:bottom w:val="nil"/>
          <w:right w:val="nil"/>
          <w:between w:val="nil"/>
        </w:pBdr>
        <w:ind w:firstLine="284"/>
        <w:jc w:val="both"/>
        <w:rPr>
          <w:sz w:val="14"/>
          <w:szCs w:val="14"/>
        </w:rPr>
      </w:pPr>
      <w:bookmarkStart w:id="34" w:name="_gjdgxs" w:colFirst="0" w:colLast="0"/>
      <w:bookmarkEnd w:id="34"/>
      <w:r w:rsidRPr="00120377">
        <w:rPr>
          <w:sz w:val="14"/>
          <w:szCs w:val="14"/>
        </w:rPr>
        <w:t xml:space="preserve">представитель Администрации муниципального района (куратор проекта «Народный бюджет»); </w:t>
      </w:r>
    </w:p>
    <w:p w:rsidR="00924142" w:rsidRPr="00120377" w:rsidRDefault="00924142" w:rsidP="00924142">
      <w:pPr>
        <w:pBdr>
          <w:top w:val="nil"/>
          <w:left w:val="nil"/>
          <w:bottom w:val="nil"/>
          <w:right w:val="nil"/>
          <w:between w:val="nil"/>
        </w:pBdr>
        <w:ind w:firstLine="284"/>
        <w:rPr>
          <w:sz w:val="14"/>
          <w:szCs w:val="14"/>
        </w:rPr>
      </w:pPr>
      <w:r w:rsidRPr="00120377">
        <w:rPr>
          <w:sz w:val="14"/>
          <w:szCs w:val="14"/>
        </w:rPr>
        <w:t>модератор бюджетной комиссии (права и обязанности модератора бюджетной комиссии определены в Регламенте  заседаний бюджетной комиссии в приоритетном региональном проекте «Народный бюджет» (приложение № 4  к  Положению о реализации приоритетного регионального проекта «Народный бюджет» в Солецком городском поселении).</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Участниками жеребьевки являются кандидаты на участие в проекте «Народный бюджет», подавшие заявку в рамках проекта «Народный бюджет».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Перед началом жеребьевки представители Администрации муниципального района  по телефону или по электронной почте сообщают кандидатам о дате, времени и месте проведения жеребьевки. Жеребьевка проводится очно, при личном присутствии кандидатов. Кандидаты, не присутствующие на жеребьевке, до жеребьевки не допускаются. Жеребьевка проводится после завершения </w:t>
      </w:r>
      <w:proofErr w:type="spellStart"/>
      <w:r w:rsidRPr="00120377">
        <w:rPr>
          <w:sz w:val="14"/>
          <w:szCs w:val="14"/>
        </w:rPr>
        <w:t>рекрутинга</w:t>
      </w:r>
      <w:proofErr w:type="spellEnd"/>
      <w:r w:rsidRPr="00120377">
        <w:rPr>
          <w:sz w:val="14"/>
          <w:szCs w:val="14"/>
        </w:rPr>
        <w:t xml:space="preserve"> и проходит по правилам, описанным ниже.</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В назначенный день перед началом жеребьевки проводится регистрация участников жеребьевки. Участником жеребьевки считается кандидат, пришедший на жеребьевку и предъявивший удостоверение личности либо иной документ с фотографией, позволяющий идентифицировать его владельца (паспорт РФ, заграничный паспорт, водительские права, военный билет и т.п.).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Зарегистрированные кандидаты вносятся в список для жеребьевки в следующем порядке: </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 xml:space="preserve">Шаг 1. </w:t>
      </w:r>
      <w:r w:rsidRPr="00120377">
        <w:rPr>
          <w:sz w:val="14"/>
          <w:szCs w:val="14"/>
        </w:rPr>
        <w:t xml:space="preserve">Кандидат на участие в проекте «Народный бюджет» предъявляет удостоверение личности. </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 xml:space="preserve">Шаг 2. </w:t>
      </w:r>
      <w:r w:rsidRPr="00120377">
        <w:rPr>
          <w:sz w:val="14"/>
          <w:szCs w:val="14"/>
        </w:rPr>
        <w:t xml:space="preserve">Регистрирующий сотрудник сверяет данные кандидата с общим списком кандидатов, подавших заявки на участие в проекте и выдает кандидату билет для внесения соответствующих данных (фамилия, имя, отчество кандидата) или билет с уже внесенными данными. </w:t>
      </w:r>
    </w:p>
    <w:p w:rsidR="00924142" w:rsidRPr="00120377" w:rsidRDefault="00924142" w:rsidP="00924142">
      <w:pPr>
        <w:pBdr>
          <w:top w:val="nil"/>
          <w:left w:val="nil"/>
          <w:bottom w:val="nil"/>
          <w:right w:val="nil"/>
          <w:between w:val="nil"/>
        </w:pBdr>
        <w:ind w:firstLine="284"/>
        <w:jc w:val="both"/>
        <w:rPr>
          <w:b/>
          <w:sz w:val="14"/>
          <w:szCs w:val="14"/>
        </w:rPr>
      </w:pPr>
      <w:r w:rsidRPr="00120377">
        <w:rPr>
          <w:b/>
          <w:sz w:val="14"/>
          <w:szCs w:val="14"/>
        </w:rPr>
        <w:t xml:space="preserve">Шаг 3. </w:t>
      </w:r>
      <w:r w:rsidRPr="00120377">
        <w:rPr>
          <w:sz w:val="14"/>
          <w:szCs w:val="14"/>
        </w:rPr>
        <w:t xml:space="preserve">Кандидат вносит свои данные или проверяет подготовленный билет на соответствие своих данных (фамилия, имя, отчество кандидата) и расписывается на билете. Билет возвращается регистрирующему сотруднику. </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 xml:space="preserve">Шаг 4. </w:t>
      </w:r>
      <w:r w:rsidRPr="00120377">
        <w:rPr>
          <w:sz w:val="14"/>
          <w:szCs w:val="14"/>
        </w:rPr>
        <w:t>Регистрирующий сотрудник помещает билет с подписью и данными кандидата в «барабан» для проведения жеребьевки. С этого момента кандидат на участие в проекте «Народный бюджет» становится участником жеребьевки.</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В назначенное время начинается жеребьевка, проходящая в следующем порядке: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1. Ведущий объявляет о начале жеребьевки, дает краткую информацию о цели мероприятия, представляет присутствующих организаторов: представителя Администрации муниципального района, модератора бюджетной комиссии; информирует о правилах, установленных настоящим регламентом; разъясняет права и обязанности членов бюджетной комиссии с правом голоса и членов резерва бюджетной комиссии.</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2. Перед началом жеребьевки представитель Администрации муниципального района кратко презентует проект, информирует о средствах бюджета городского поселения, выделяемых в рамках проекта, порядке работы, сроках работы бюджетной комиссии.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 Билеты в «барабане» для проведения жеребьевки перемешиваются. После этого начинается процедура жеребьевки.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4. Специально отобранный житель городского поселения (известное в поселении лицо, пользующееся авторитетом и доверием жителей, при этом не являющееся представителем организаторов проекта «Народный бюджет», либо присутствующий на жеребьевке любой ребенок в возрасте от 7 до 12 лет) последовательно вынимает билеты из барабана и передает их для оглашения ведущему по следующему принципу: первыми вынимаются и оглашаются 11 билетов членов бюджетной комиссии с правом голоса, за ними вынимаются и оглашаются 5 билетов членов резерва бюджетной комиссии. Любой выбранный член вышеуказанных комиссий имеет право отказаться от участия в комиссии -участника проекта «Народный бюджет», что публично оглашается и фиксируется в протоколе.</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5. По окончании жеребьевки ведущий повторно оглашает список участников комиссии с правом голоса и список членов резерва.</w:t>
      </w:r>
    </w:p>
    <w:p w:rsidR="00924142" w:rsidRPr="00120377" w:rsidRDefault="00924142" w:rsidP="00924142">
      <w:pPr>
        <w:jc w:val="right"/>
        <w:rPr>
          <w:sz w:val="14"/>
          <w:szCs w:val="14"/>
        </w:rPr>
      </w:pPr>
      <w:r w:rsidRPr="00120377">
        <w:rPr>
          <w:sz w:val="14"/>
          <w:szCs w:val="14"/>
        </w:rPr>
        <w:br w:type="page"/>
      </w:r>
      <w:r w:rsidRPr="00120377">
        <w:rPr>
          <w:sz w:val="14"/>
          <w:szCs w:val="14"/>
        </w:rPr>
        <w:lastRenderedPageBreak/>
        <w:t xml:space="preserve">                                      Приложение № 4</w:t>
      </w:r>
    </w:p>
    <w:p w:rsidR="00924142" w:rsidRPr="00120377" w:rsidRDefault="00924142" w:rsidP="00924142">
      <w:pPr>
        <w:autoSpaceDE w:val="0"/>
        <w:autoSpaceDN w:val="0"/>
        <w:adjustRightInd w:val="0"/>
        <w:jc w:val="right"/>
        <w:rPr>
          <w:sz w:val="14"/>
          <w:szCs w:val="14"/>
        </w:rPr>
      </w:pPr>
      <w:r w:rsidRPr="00120377">
        <w:rPr>
          <w:sz w:val="14"/>
          <w:szCs w:val="14"/>
        </w:rPr>
        <w:t xml:space="preserve">к Положению о реализации приоритетного регионального проекта «Народный бюджет» в </w:t>
      </w:r>
      <w:r w:rsidRPr="00120377">
        <w:rPr>
          <w:sz w:val="14"/>
          <w:szCs w:val="14"/>
          <w:u w:val="single"/>
        </w:rPr>
        <w:t>Солецком городском поселении</w:t>
      </w:r>
    </w:p>
    <w:p w:rsidR="00924142" w:rsidRPr="00120377" w:rsidRDefault="00924142" w:rsidP="00924142">
      <w:pPr>
        <w:jc w:val="right"/>
        <w:rPr>
          <w:sz w:val="14"/>
          <w:szCs w:val="14"/>
        </w:rPr>
      </w:pPr>
    </w:p>
    <w:p w:rsidR="00924142" w:rsidRPr="00120377" w:rsidRDefault="00924142" w:rsidP="00924142">
      <w:pPr>
        <w:pBdr>
          <w:top w:val="nil"/>
          <w:left w:val="nil"/>
          <w:bottom w:val="nil"/>
          <w:right w:val="nil"/>
          <w:between w:val="nil"/>
        </w:pBdr>
        <w:jc w:val="center"/>
        <w:rPr>
          <w:b/>
          <w:sz w:val="14"/>
          <w:szCs w:val="14"/>
        </w:rPr>
      </w:pPr>
      <w:r w:rsidRPr="00120377">
        <w:rPr>
          <w:b/>
          <w:sz w:val="14"/>
          <w:szCs w:val="14"/>
        </w:rPr>
        <w:t>РЕГЛАМЕНТ</w:t>
      </w:r>
    </w:p>
    <w:p w:rsidR="00924142" w:rsidRPr="00120377" w:rsidRDefault="00924142" w:rsidP="00924142">
      <w:pPr>
        <w:pBdr>
          <w:top w:val="nil"/>
          <w:left w:val="nil"/>
          <w:bottom w:val="nil"/>
          <w:right w:val="nil"/>
          <w:between w:val="nil"/>
        </w:pBdr>
        <w:jc w:val="center"/>
        <w:rPr>
          <w:b/>
          <w:sz w:val="14"/>
          <w:szCs w:val="14"/>
        </w:rPr>
      </w:pPr>
      <w:r w:rsidRPr="00120377">
        <w:rPr>
          <w:b/>
          <w:sz w:val="14"/>
          <w:szCs w:val="14"/>
        </w:rPr>
        <w:t>заседаний бюджетных комиссий в приоритетном региональном проекте  «Народный бюджет»</w:t>
      </w:r>
    </w:p>
    <w:p w:rsidR="00924142" w:rsidRPr="00120377" w:rsidRDefault="00924142" w:rsidP="00924142">
      <w:pPr>
        <w:pBdr>
          <w:top w:val="nil"/>
          <w:left w:val="nil"/>
          <w:bottom w:val="nil"/>
          <w:right w:val="nil"/>
          <w:between w:val="nil"/>
        </w:pBdr>
        <w:jc w:val="both"/>
        <w:rPr>
          <w:b/>
          <w:sz w:val="14"/>
          <w:szCs w:val="14"/>
        </w:rPr>
      </w:pP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1. Общие положения</w:t>
      </w:r>
    </w:p>
    <w:p w:rsidR="00924142" w:rsidRPr="00120377" w:rsidRDefault="00924142" w:rsidP="00924142">
      <w:pPr>
        <w:pBdr>
          <w:top w:val="nil"/>
          <w:left w:val="nil"/>
          <w:bottom w:val="nil"/>
          <w:right w:val="nil"/>
          <w:between w:val="nil"/>
        </w:pBdr>
        <w:ind w:firstLine="284"/>
        <w:jc w:val="both"/>
        <w:rPr>
          <w:i/>
          <w:sz w:val="14"/>
          <w:szCs w:val="14"/>
        </w:rPr>
      </w:pPr>
      <w:r w:rsidRPr="00120377">
        <w:rPr>
          <w:b/>
          <w:i/>
          <w:sz w:val="14"/>
          <w:szCs w:val="14"/>
        </w:rPr>
        <w:t>Бюджетная комиссия</w:t>
      </w:r>
      <w:r w:rsidRPr="00120377">
        <w:rPr>
          <w:b/>
          <w:sz w:val="14"/>
          <w:szCs w:val="14"/>
        </w:rPr>
        <w:t xml:space="preserve"> </w:t>
      </w:r>
      <w:r w:rsidRPr="00120377">
        <w:rPr>
          <w:sz w:val="14"/>
          <w:szCs w:val="14"/>
        </w:rPr>
        <w:t>– это инновационная форма общественных обсуждений по бюджетной тематике.</w:t>
      </w:r>
    </w:p>
    <w:p w:rsidR="00924142" w:rsidRPr="00120377" w:rsidRDefault="00924142" w:rsidP="00924142">
      <w:pPr>
        <w:pBdr>
          <w:top w:val="nil"/>
          <w:left w:val="nil"/>
          <w:bottom w:val="nil"/>
          <w:right w:val="nil"/>
          <w:between w:val="nil"/>
        </w:pBdr>
        <w:ind w:firstLine="284"/>
        <w:jc w:val="both"/>
        <w:rPr>
          <w:i/>
          <w:sz w:val="14"/>
          <w:szCs w:val="14"/>
        </w:rPr>
      </w:pPr>
      <w:r w:rsidRPr="00120377">
        <w:rPr>
          <w:i/>
          <w:sz w:val="14"/>
          <w:szCs w:val="14"/>
        </w:rPr>
        <w:t xml:space="preserve">Члены бюджетной комиссии с правом голоса </w:t>
      </w:r>
      <w:r w:rsidRPr="00120377">
        <w:rPr>
          <w:sz w:val="14"/>
          <w:szCs w:val="14"/>
        </w:rPr>
        <w:t>(11 человек) получают право выдвижения инициатив и право голоса при голосовании в рамках проекта «Народный бюджет».</w:t>
      </w:r>
    </w:p>
    <w:p w:rsidR="00924142" w:rsidRPr="00120377" w:rsidRDefault="00924142" w:rsidP="00924142">
      <w:pPr>
        <w:pBdr>
          <w:top w:val="nil"/>
          <w:left w:val="nil"/>
          <w:bottom w:val="nil"/>
          <w:right w:val="nil"/>
          <w:between w:val="nil"/>
        </w:pBdr>
        <w:ind w:firstLine="284"/>
        <w:jc w:val="both"/>
        <w:rPr>
          <w:sz w:val="14"/>
          <w:szCs w:val="14"/>
        </w:rPr>
      </w:pPr>
      <w:r w:rsidRPr="00120377">
        <w:rPr>
          <w:i/>
          <w:sz w:val="14"/>
          <w:szCs w:val="14"/>
        </w:rPr>
        <w:t xml:space="preserve">Члены резерва бюджетной комиссии </w:t>
      </w:r>
      <w:r w:rsidRPr="00120377">
        <w:rPr>
          <w:sz w:val="14"/>
          <w:szCs w:val="14"/>
        </w:rPr>
        <w:t>(5 человек) получают право замещать членов бюджетной комиссии с правом голоса в случае невозможности исполнения последними своих обязанностей.</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Бюджетная комиссия формируются по правилам, содержащимся в Регламенте отбора членов бюджетной комиссии и резерва бюджетной комиссии в приоритетном региональном проекте «Народный бюджет» (приложение № 3  к Положению о реализации приоритетного регионального проекта «Народный бюджет» в Солецком городском поселении.</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Состав и количество заседаний бюджетной комиссии определяются в соответствии с настоящим регламентом и расписанием заседаний, составляемым отдельно.</w:t>
      </w:r>
    </w:p>
    <w:p w:rsidR="00924142" w:rsidRPr="00120377" w:rsidRDefault="00924142" w:rsidP="00924142">
      <w:pPr>
        <w:pBdr>
          <w:top w:val="nil"/>
          <w:left w:val="nil"/>
          <w:bottom w:val="nil"/>
          <w:right w:val="nil"/>
          <w:between w:val="nil"/>
        </w:pBdr>
        <w:ind w:firstLine="284"/>
        <w:jc w:val="both"/>
        <w:rPr>
          <w:b/>
          <w:sz w:val="14"/>
          <w:szCs w:val="14"/>
        </w:rPr>
      </w:pPr>
      <w:r w:rsidRPr="00120377">
        <w:rPr>
          <w:sz w:val="14"/>
          <w:szCs w:val="14"/>
        </w:rPr>
        <w:t xml:space="preserve">Заседания бюджетной комиссии ведет </w:t>
      </w:r>
      <w:r w:rsidRPr="00120377">
        <w:rPr>
          <w:b/>
          <w:i/>
          <w:sz w:val="14"/>
          <w:szCs w:val="14"/>
        </w:rPr>
        <w:t>модератор</w:t>
      </w:r>
      <w:r w:rsidRPr="00120377">
        <w:rPr>
          <w:sz w:val="14"/>
          <w:szCs w:val="14"/>
        </w:rPr>
        <w:t>, предлагаемый консультантами проекта и утвержденный организатором проекта «Народный бюджет»; при необходимости модераторов может быть двое.</w:t>
      </w:r>
    </w:p>
    <w:p w:rsidR="00924142" w:rsidRPr="00120377" w:rsidRDefault="00924142" w:rsidP="00924142">
      <w:pPr>
        <w:pBdr>
          <w:top w:val="nil"/>
          <w:left w:val="nil"/>
          <w:bottom w:val="nil"/>
          <w:right w:val="nil"/>
          <w:between w:val="nil"/>
        </w:pBdr>
        <w:ind w:firstLine="284"/>
        <w:jc w:val="both"/>
        <w:rPr>
          <w:sz w:val="14"/>
          <w:szCs w:val="14"/>
        </w:rPr>
      </w:pPr>
      <w:r w:rsidRPr="00120377">
        <w:rPr>
          <w:b/>
          <w:i/>
          <w:sz w:val="14"/>
          <w:szCs w:val="14"/>
        </w:rPr>
        <w:t>Инициативное предложение (инициатива)</w:t>
      </w:r>
      <w:r w:rsidRPr="00120377">
        <w:rPr>
          <w:b/>
          <w:sz w:val="14"/>
          <w:szCs w:val="14"/>
        </w:rPr>
        <w:t xml:space="preserve"> </w:t>
      </w:r>
      <w:r w:rsidRPr="00120377">
        <w:rPr>
          <w:sz w:val="14"/>
          <w:szCs w:val="14"/>
        </w:rPr>
        <w:t>члена бюджетной комиссии – предложение по улучшению городской среды или других сфер жизни в поселении, разрабатываемое членом бюджетной комиссии в процессе заседаний в соответствии с Формой, представленной в приложении к настоящему регламенту.</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2. Решения бюджетных комиссий</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Заседания бюджетных комиссий проводятся для формирования, обсуждения и уточнения инициатив граждан в рамках проекта «Народный бюджет» с учетом замечаний и предложений сотрудников Администрации муниципального района.</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Окончательным результатом заседаний бюджетных комиссий является голосование бюджетной комиссии с целью отбора инициатив граждан для их последующей реализации, оформляемое протоколом в соответствии с п. 5.2 Регламента голосования членов бюджетной комиссии в  приоритетном региональном проекте  «Народный бюджет</w:t>
      </w:r>
      <w:r w:rsidRPr="00120377">
        <w:rPr>
          <w:b/>
          <w:sz w:val="14"/>
          <w:szCs w:val="14"/>
        </w:rPr>
        <w:t>».</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3. Права и обязанности членов бюджетных комиссий</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3.1. Права членов бюджетных комиссий с правом голоса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3.1.1. Члены бюджетной комиссии с правом голоса имеют право на выдвижение не более 2х (двух) инициатив в рамках проекта «Народный бюджет» вплоть до этапа экспертизы. После экспертизы члены бюджетной комиссии вправе выносить на голосование не более 1 (одной) инициативы из числа прошедших экспертизу в соответствие с Положением о порядке проведения экспертизы инициатив в  приоритетном региональном проекте  «Народный бюджет». Член комиссии с правом голоса вправе снимать свои инициативы с обсуждения (рассмотрения до голосования) и голосования членов бюджетной комиссии.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3.1.2. Члены бюджетной комиссии с правом голоса имеют право на получение информации от Администрации муниципального района, связанной с их инициативами или необходимой для разработки инициатив.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3.1.3. Члены бюджетной комиссии с правом голоса имеют право на отбор инициатив, обсуждаемых бюджетной комиссией. Отбор осуществляется голосованием членов бюджетной комиссии. Голосование за инициативы осуществляется согласно Регламенту голосования членов бюджетной комиссии в  приоритетном региональном проекте  «Народный бюджет» (приложение № _ к Положению о реализации приоритетного регионального проекта «Народный бюджет» в Солецком городском поселении. </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 xml:space="preserve">3.2. Обязанности членов бюджетных комиссий с правом голоса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3.2.1. Члены бюджетной комиссии с правом голоса должны выполнять правила, установленные настоящим регламентом.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3.2.2. Члены бюджетной комиссии с правом голоса должны посещать заседания бюджетных комиссий и участвовать в их работе.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3.2.3. Члены бюджетной комиссии с правом голоса должны разрабатывать свои инициативы в оговоренные сроки в соответствии с Формой.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3.2.4. Члены бюджетной комиссии с правом голоса должны своевременно выполнять выдаваемые модератором задания, касающиеся выдвигаемых инициатив. Формат выполнения задания оговаривается модератором.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3.2.5. Члены бюджетной комиссии с правом голоса должны заранее информировать модератора о пропусках заседаний или опозданиях. Способ информирования будет принят большинством голосов на первом заседании бюджетной комиссии с учетом возможностей и пожеланий членов бюджетной комиссии.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3.2.6. Член бюджетной комиссии обязан придерживаться допустимых форматов поведения во время обсуждения (не допускать оскорбительных высказываний и т.д.).</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 xml:space="preserve">3.3. Права членов резерва бюджетной комиссии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3.3.1. Члены резерва имеют право присутствовать на всех заседаниях бюджетной комиссии.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lastRenderedPageBreak/>
        <w:t xml:space="preserve">3.3.2. Члены резерва имеют право на устное выступление перед членами бюджетной комиссии за полчаса до или после заседания бюджетной комиссии (время выступления согласовывается с членами бюджетной комиссии и модератором). Во время выступления (продолжительность которого определяется модератором) член резерва имеет право озвучить собственную инициативу.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3.3.3. Члены резерва получают право высказываться на заседаниях только в том случае, если модератор предоставляет им слово. </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 xml:space="preserve">3.4. Обязанности членов резерва бюджетной комиссии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3.4.1. При желании войти в состав бюджетной комиссии с правом голоса члены резерва обязаны очно участвовать в жеребьевке для замещения выбывающих членов бюджетной комиссии. При этом пропуски предыдущих заседаний бюджетной комиссии не лишают членов резерва права замещать выбывающих членов бюджетной комиссии.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3.4.2. Член резерва не должен вмешиваться в непосредственный ход заседания.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3.4.3. Член резерва не должен отвлекать членов бюджетной комиссии от работы (разговорами или иным способом).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3.4.4. Член резерва обязан придерживаться допустимых форматов поведения во время заседаний (не допускать оскорбительных высказываний и т.д.). </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4. Права и обязанности модератора бюджетной комиссии</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 xml:space="preserve">4.1. Права модератора бюджетной комиссии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4.1.1. Модератор имеет исключительное право предоставления и лишения слова в течение каждого заседания. Модератор может лишить слова члена бюджетной комиссии в том случае, если последний начинает выступать без согласия модератора (способ выражения согласия модератора согласовывается с членами бюджетной комиссии на первом заседании).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4.1.2. Модератор обладает исключительным правом на замену члена бюджетной комиссии с правом голоса членом резерва в том случае, если член комиссии с правом голоса совершает действия, указанные в пункте 5.1.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4.1.3. Модератор имеет право давать задания членам бюджетной комиссии и определять срок их выполнения (с учетом мнений членов комиссии, однако право окончательного определения срока остается за модератором). </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 xml:space="preserve">4.2. Обязанности модератора бюджетной комиссии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4.2.1. Информировать собравшихся членов бюджетной комиссии о целях и задачах текущего заседания.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4.2.2. Отвечать на вопросы членов бюджетной комиссии по порядку проведения заседания.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4.2.3. Предоставлять пояснения по правилам настоящего регламента и расписанию заседаний.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4.2.4. В начале каждого заседания определять ход заседания в виде: формата заседания и времени, отведенного на выступление каждого члена бюджетной комиссии, порядка выступлений (каким образом членам бюджетной комиссии предоставляется право слова, описание порядка очередности выступающих и т.д.). </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5. Порядок исключения из состава бюджетной комиссии</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Исключение члена бюджетной комиссии осуществляется модератором. </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 xml:space="preserve">5.1. Порядок исключения из состава бюджетной комиссии с правом голоса (замены члена комиссии на члена резерва)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Замена члена бюджетной комиссии осуществляется по следующим возможным причинам: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5.1.1. Трехкратное нарушение п. 3.2.2 (пропуск заседания).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5.1.2. Двукратное нарушение п. 3.2.4 (невыполнение задания).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5.1.3. Неоднократное нарушение хода заседаний. После третьего предупреждения модератор имеет право на замену члена бюджетной комиссии. Предупреждения могут быть получены в ходе одного или нескольких заседаний. К нарушениям относятся: превышение времени, отведенного модератором на выступление; нарушение порядка выступлений и обсуждений (перебивание других членов бюджетной комиссии, выступление без разрешения модератора); употребление недопустимых способов речевой коммуникации (оскорбления и т.д.), появление на заседаниях в нетрезвом состоянии.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Выбывший член бюджетной комиссии заменяется членом резерва. Новый член бюджетной комиссии с правом голоса выбирается по жребию из числа присутствующих на заседании членов резерва. Жеребьевка проходит в начале заседания в присутствии членов бюджетной комиссии и резерва. Заместивший члена бюджетной комиссии член резерва включается в текущий этап работы. Если этап экспертизы инициатив пройден, новый член бюджетной комиссии не может выдвигать свою инициативу. В этом случае он может голосовать за одну из выдвинутых другим членом бюджетной комиссии инициатив и участвовать в ее доработке. В случае отсутствия членов резерва, число членов бюджетной комиссии соответствующим образом уменьшается. </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 xml:space="preserve">5.2. Порядок исключения из состава резерва бюджетной комиссии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После третьего предупреждения, полученного от модератора, о нарушении членом резерва своих обязанностей, член резерва выбывает из его состава. Однако он может быть удален и после первого предупреждения по решению модератора в том случае, если нарушения касаются пунктов 3.4.2 и/или 3.4.3, 3.4.4. и будут сочтены модератором совершенно неприемлемыми.</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6. Экспертиза инициативных предложений</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Инициативы, выдвинутые в рамках проекта «Народный бюджет» на одном из этапов заседаний, проходят экспертизу в Администрации муниципального района. Порядок экспертизы инициатив определен Положением о порядке проведения экспертизы инициатив в  приоритетном региональном проекте  «Народный бюджет».</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 </w:t>
      </w:r>
      <w:r w:rsidRPr="00120377">
        <w:rPr>
          <w:b/>
          <w:sz w:val="14"/>
          <w:szCs w:val="14"/>
        </w:rPr>
        <w:t>7. Изменения регламента</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lastRenderedPageBreak/>
        <w:t>Изменения настоящего регламента в течение текущего года работы бюджетной комиссии в рамках проекта «Народный бюджет» не допускаются. Члены бюджетной комиссии и жители городского поселения могут предлагать изменения, дополнения и уточнения к проектам регламентов и положений, определяющих порядок реализации проекта «Народный бюджет» в следующем году.</w:t>
      </w:r>
    </w:p>
    <w:p w:rsidR="00924142" w:rsidRDefault="00924142" w:rsidP="00924142">
      <w:pPr>
        <w:jc w:val="right"/>
        <w:rPr>
          <w:sz w:val="14"/>
          <w:szCs w:val="14"/>
        </w:rPr>
      </w:pPr>
    </w:p>
    <w:p w:rsidR="00924142" w:rsidRPr="00120377" w:rsidRDefault="00924142" w:rsidP="00924142">
      <w:pPr>
        <w:jc w:val="right"/>
        <w:rPr>
          <w:sz w:val="14"/>
          <w:szCs w:val="14"/>
        </w:rPr>
      </w:pPr>
      <w:r w:rsidRPr="00120377">
        <w:rPr>
          <w:sz w:val="14"/>
          <w:szCs w:val="14"/>
        </w:rPr>
        <w:t xml:space="preserve">                                    Приложение № 5</w:t>
      </w:r>
    </w:p>
    <w:p w:rsidR="00924142" w:rsidRPr="00120377" w:rsidRDefault="00924142" w:rsidP="00924142">
      <w:pPr>
        <w:autoSpaceDE w:val="0"/>
        <w:autoSpaceDN w:val="0"/>
        <w:adjustRightInd w:val="0"/>
        <w:jc w:val="right"/>
        <w:rPr>
          <w:sz w:val="14"/>
          <w:szCs w:val="14"/>
        </w:rPr>
      </w:pPr>
      <w:r w:rsidRPr="00120377">
        <w:rPr>
          <w:sz w:val="14"/>
          <w:szCs w:val="14"/>
        </w:rPr>
        <w:t xml:space="preserve">к Положению о реализации приоритетного регионального проекта «Народный бюджет» в </w:t>
      </w:r>
      <w:r w:rsidRPr="00120377">
        <w:rPr>
          <w:sz w:val="14"/>
          <w:szCs w:val="14"/>
          <w:u w:val="single"/>
        </w:rPr>
        <w:t>Солецком городском поселении</w:t>
      </w:r>
    </w:p>
    <w:p w:rsidR="00924142" w:rsidRPr="00120377" w:rsidRDefault="00924142" w:rsidP="00924142">
      <w:pPr>
        <w:jc w:val="both"/>
        <w:rPr>
          <w:sz w:val="14"/>
          <w:szCs w:val="14"/>
        </w:rPr>
      </w:pPr>
    </w:p>
    <w:p w:rsidR="00924142" w:rsidRPr="00120377" w:rsidRDefault="00924142" w:rsidP="00924142">
      <w:pPr>
        <w:pBdr>
          <w:top w:val="nil"/>
          <w:left w:val="nil"/>
          <w:bottom w:val="nil"/>
          <w:right w:val="nil"/>
          <w:between w:val="nil"/>
        </w:pBdr>
        <w:jc w:val="center"/>
        <w:rPr>
          <w:b/>
          <w:sz w:val="14"/>
          <w:szCs w:val="14"/>
        </w:rPr>
      </w:pPr>
      <w:r w:rsidRPr="00120377">
        <w:rPr>
          <w:b/>
          <w:sz w:val="14"/>
          <w:szCs w:val="14"/>
        </w:rPr>
        <w:t>РЕГЛАМЕНТ</w:t>
      </w:r>
    </w:p>
    <w:p w:rsidR="00924142" w:rsidRPr="00120377" w:rsidRDefault="00924142" w:rsidP="00924142">
      <w:pPr>
        <w:pBdr>
          <w:top w:val="nil"/>
          <w:left w:val="nil"/>
          <w:bottom w:val="nil"/>
          <w:right w:val="nil"/>
          <w:between w:val="nil"/>
        </w:pBdr>
        <w:jc w:val="center"/>
        <w:rPr>
          <w:sz w:val="14"/>
          <w:szCs w:val="14"/>
        </w:rPr>
      </w:pPr>
      <w:r w:rsidRPr="00120377">
        <w:rPr>
          <w:b/>
          <w:sz w:val="14"/>
          <w:szCs w:val="14"/>
        </w:rPr>
        <w:t>голосования членов бюджетной комиссии в  приоритетном региональном проекте  «Народный бюджет»</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1. Общие положения</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1.1. Процедура голосования членов бюджетной комиссии проводится с целью определения инициатив, подлежащих реализации в рамках проекта «Народный бюджет». На голосование выносятся инициативы членов бюджетной комиссии с правом голоса. К голосованию допускаются только члены бюджетной комиссии с правом голоса. Каждый имеет один голос. Воздержаться от голосования запрещается. Члены резерва к голосованию не допускаются.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1.2. Процедура голосования проводится в случае, если на заседании присутствует не менее половины членов бюджетной комиссии.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1.3. На голосование выносятся инициативы, которые по итогам экспертизы имеют положительное заключение или условно-положительное заключение. В случае условно-положительного заключения в инициативе, выносимой на голосование, должны быть внесены изменения согласно условиям, указанным в заключениях экспертизы. При необходимости, условия согласовываются авторами инициатив – членами бюджетных комиссий с представителями органов власти, предоставивших заключение экспертизы. При отказе члена бюджетной комиссии – автора инициативы вносить изменения согласно условиям, содержащимся в заключении условно-положительной экспертизы, инициатива на голосование не выносится.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1.4. Инициативы, имеющие отрицательное заключение по итогам экспертизы, на голосование не выносятся.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1.5. Изменения в инициативах, которые получили положительное или условно-положительное заключение, должны вноситься до процедуры голосования. </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2. Формирование комплексных инициатив</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2.1. Членам бюджетной комиссии рекомендуется объединять свои инициативы до подачи инициатив на экспертизу.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2.2. Члены бюджетной комиссии, решившие объединить свои инициативы после экспертизы, должны получить согласование объединенной инициативы от специалистов Администрации муниципального района до презентации объединенной инициативы - в личном порядке. Модераторы могут помогать членам бюджетной комиссии в получении такого согласования, но его получение - ответственность авторов инициатив, решивших объединиться после этапа экспертизы.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2.3. Объединять после этапа экспертизы можно только инициативы, получившие положительную или условно-положительную (при соблюдении условий) экспертизы.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2.4. В случае объединения на голосование выносится единая комплексная инициатива. Правила допуска комплексной инициативы к голосованию аналогичны правилам допуска индивидуальных инициатив, изложенным в пунктах 1.3-1.5 настоящего Регламента.</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2.5. В случае формирования комплексной инициативы один из членов бюджетной комиссии, по решению членов бюджетной комиссии, объединивших свои инициативы, получает статус автора инициативы. Он не голосует за данную инициативу. Остальные участники объединенной инициативы из числа членов бюджетной комиссии, не являются ее авторами, имеют право за нее голосовать. </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3. Порядок проведения голосования</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3.1. В том случае, если член бюджетной комиссии не может присутствовать на голосовании лично, он имеет право голосовать заочно, при условии передачи модератору письменного заявления до начала голосования. Заявление должно содержать фамилию члена бюджетной комиссии и наименование инициативы, за которую заочно голосует член бюджетной комиссии. Модератор обязуется не передавать информацию, содержащуюся в заявлении, третьим лицам до начала голосования.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3.2. Непосредственно перед процедурой голосования члены бюджетной комиссии в отсутствие модератора, координатора проекта от Администрации муниципального района, членов резерва и любых лиц, которые не являются членами бюджетной комиссии, проводят пробное голосование. Результаты пробного голосования не имеют силы и служат примером выбора инициатив для членов бюджетной комиссии. Пробное голосование проводится тайно, подсчет голосов производится коллегиально членами бюджетной комиссии.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3.3. Процедура голосования осуществляется следующим образом: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3.3.1. Предварительно составляется пронумерованный список инициатив, допущенных к голосованию с указанием авторов инициатив, стоимости их реализации, выраженной в виде диапазона минимальных и максимальных значений (в зависимости от объема реализации инициатив), заявленных авторами. Член бюджетной комиссии не имеет права отдавать голос за инициативу, если в </w:t>
      </w:r>
      <w:r w:rsidRPr="00120377">
        <w:rPr>
          <w:sz w:val="14"/>
          <w:szCs w:val="14"/>
        </w:rPr>
        <w:lastRenderedPageBreak/>
        <w:t xml:space="preserve">списке инициатив он является ее автором (в том числе и автором комплексной инициативы).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3.3.2. Голосование является тайным: каждый из членов бюджетной комиссии с правом голоса получает незаполненный бюллетень, в котором заполняет номер той инициативы, за которую отдает свой голос, и удостоверяет свое решение подписью.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3.3.3. Член бюджетной комиссии не имеет права показывать свой бюллетень или озвучивать свое решение другим членам бюджетной комиссии до завершения процедуры голосования.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3.3.4. Заполненные бюллетени сдаются модератору.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3.3.5. После того, как бюллетени переданы модератору, последний по очереди вскрывает их и зачитывает, отмечая голоса, полученные каждой инициативой, в списке инициатив, допущенных до голосования. В том случае, если член бюджетной комиссии подал бюллетень заочно в соответствии с пунктом 3.1 настоящего Регламента, модератор демонстрирует членам бюджетной комиссии соответствующее заявление и отмечает голос в списке инициатив, допущенных до голосования.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3.4. Члены бюджетной комиссии имеют право ознакомиться с содержанием бюллетеней по завершении голосования.</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4. Определение победителей голосования</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4.1. Победителем голосования объявляется инициатива, набравшая наибольшее количество голосов членов бюджетной комиссии. Инициатива-победитель забирает максимум запрашиваемого финансирования.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4.2. В том случае, если стоимость реализации инициативы-победителя голосования в максимальном варианте финансирования составляет менее 2 млн. руб., второй инициативой-победителем считается инициатива, набравшая максимальное количество голосов из оставшихся инициатив, а также имеющая стоимость реализации (в одном из модульных вариантов), не превышающую сумму в 2 млн. руб. за вычетом стоимости реализации инициативы-победителя. В случае превышения этой суммы инициатива не признается победителем. Вторая и последующие по рейтингу набранных голосов инициативы не обязаны забирать максимум финансирования - это решает автор соответствующей инициативы.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4.3. В случае, если суммарная стоимость реализации первых двух инициатив-победителей составляет менее 2 млн. руб., правило, изложенное в пункте 4.2, применяется к инициативам, набравшим максимальное количество голосов из оставшихся до тех пор, пока суммарная стоимость реализации инициатив-победителей не составит 2 млн. руб.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4.4. В случае равенства голосов членов бюджетной комиссии, при котором невозможно определение инициатив-победителей по количеству голосов и стоимости реализации инициатив, среди членов резерва проводится выбор дополнительного члена бюджетной комиссии для голосования путем жеребьевки. Процедура голосования проводится заново.</w:t>
      </w:r>
    </w:p>
    <w:p w:rsidR="00924142" w:rsidRPr="00120377" w:rsidRDefault="00924142" w:rsidP="00924142">
      <w:pPr>
        <w:pBdr>
          <w:top w:val="nil"/>
          <w:left w:val="nil"/>
          <w:bottom w:val="nil"/>
          <w:right w:val="nil"/>
          <w:between w:val="nil"/>
        </w:pBdr>
        <w:ind w:firstLine="284"/>
        <w:jc w:val="both"/>
        <w:rPr>
          <w:sz w:val="14"/>
          <w:szCs w:val="14"/>
        </w:rPr>
      </w:pPr>
      <w:r w:rsidRPr="00120377">
        <w:rPr>
          <w:b/>
          <w:sz w:val="14"/>
          <w:szCs w:val="14"/>
        </w:rPr>
        <w:t>5. Оформление итогов голосования</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5.1. Модератор обязуется довести настоящий Регламент до сведения членов бюджетной комиссии перед началом голосования.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5.2. По результатам голосования составляется протокол, который подписывается членами основного состава бюджетной комиссии, присутствующими на заседании. Протокол с результатами голосования подлежит публикации в графическом формате в периодическом печатном издании – бюллетень «Солецкий вестник» и газете «Солецкая газета», а также в информационно-телекоммуникационной сети «Интернет» на официальном сайте Администрации  муниципального района  и в социальной сети «</w:t>
      </w:r>
      <w:proofErr w:type="spellStart"/>
      <w:r w:rsidRPr="00120377">
        <w:rPr>
          <w:sz w:val="14"/>
          <w:szCs w:val="14"/>
        </w:rPr>
        <w:t>вКонтакте</w:t>
      </w:r>
      <w:proofErr w:type="spellEnd"/>
      <w:r w:rsidRPr="00120377">
        <w:rPr>
          <w:sz w:val="14"/>
          <w:szCs w:val="14"/>
        </w:rPr>
        <w:t>»  в течение семи рабочих дней со дня голосования.</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 xml:space="preserve">5.3. В случае если в процедуре голосования были допущены нарушения и это подтверждено большинством членов бюджетной комиссии (в письменной форме с указанием нарушения и подписями всех присутствующих членов бюджетной комиссии), голосование проводится повторно. В противном случае голосование считается состоявшимся. </w:t>
      </w:r>
    </w:p>
    <w:p w:rsidR="00924142" w:rsidRPr="00120377" w:rsidRDefault="00924142" w:rsidP="00924142">
      <w:pPr>
        <w:pBdr>
          <w:top w:val="nil"/>
          <w:left w:val="nil"/>
          <w:bottom w:val="nil"/>
          <w:right w:val="nil"/>
          <w:between w:val="nil"/>
        </w:pBdr>
        <w:ind w:firstLine="284"/>
        <w:jc w:val="both"/>
        <w:rPr>
          <w:sz w:val="14"/>
          <w:szCs w:val="14"/>
        </w:rPr>
      </w:pPr>
      <w:r w:rsidRPr="00120377">
        <w:rPr>
          <w:sz w:val="14"/>
          <w:szCs w:val="14"/>
        </w:rPr>
        <w:t>5.4. Правила, изложенные в настоящем Регламенте, не подлежат изменению в ходе реализации проекта «Народный бюджет».</w:t>
      </w:r>
    </w:p>
    <w:p w:rsidR="00924142" w:rsidRPr="00120377" w:rsidRDefault="00924142" w:rsidP="00924142">
      <w:pPr>
        <w:rPr>
          <w:b/>
          <w:sz w:val="14"/>
          <w:szCs w:val="14"/>
        </w:rPr>
      </w:pPr>
    </w:p>
    <w:p w:rsidR="00924142" w:rsidRPr="00120377" w:rsidRDefault="00924142" w:rsidP="00924142">
      <w:pPr>
        <w:widowControl w:val="0"/>
        <w:suppressAutoHyphens/>
        <w:jc w:val="right"/>
        <w:rPr>
          <w:sz w:val="14"/>
          <w:szCs w:val="14"/>
        </w:rPr>
      </w:pPr>
      <w:r w:rsidRPr="00120377">
        <w:rPr>
          <w:sz w:val="14"/>
          <w:szCs w:val="14"/>
        </w:rPr>
        <w:t>Утверждено</w:t>
      </w:r>
    </w:p>
    <w:p w:rsidR="00924142" w:rsidRPr="00120377" w:rsidRDefault="00924142" w:rsidP="00924142">
      <w:pPr>
        <w:pStyle w:val="ConsPlusNormal"/>
        <w:suppressAutoHyphens/>
        <w:ind w:firstLine="0"/>
        <w:jc w:val="right"/>
        <w:outlineLvl w:val="1"/>
        <w:rPr>
          <w:rFonts w:ascii="Times New Roman" w:hAnsi="Times New Roman" w:cs="Times New Roman"/>
          <w:sz w:val="14"/>
          <w:szCs w:val="14"/>
        </w:rPr>
      </w:pPr>
      <w:r w:rsidRPr="00120377">
        <w:rPr>
          <w:rFonts w:ascii="Times New Roman" w:hAnsi="Times New Roman" w:cs="Times New Roman"/>
          <w:sz w:val="14"/>
          <w:szCs w:val="14"/>
        </w:rPr>
        <w:t xml:space="preserve">постановлением Администрации </w:t>
      </w:r>
    </w:p>
    <w:p w:rsidR="00924142" w:rsidRPr="00120377" w:rsidRDefault="00924142" w:rsidP="00924142">
      <w:pPr>
        <w:pStyle w:val="ConsPlusNormal"/>
        <w:suppressAutoHyphens/>
        <w:ind w:firstLine="0"/>
        <w:jc w:val="right"/>
        <w:outlineLvl w:val="1"/>
        <w:rPr>
          <w:rFonts w:ascii="Times New Roman" w:hAnsi="Times New Roman" w:cs="Times New Roman"/>
          <w:sz w:val="14"/>
          <w:szCs w:val="14"/>
        </w:rPr>
      </w:pPr>
      <w:r w:rsidRPr="00120377">
        <w:rPr>
          <w:rFonts w:ascii="Times New Roman" w:hAnsi="Times New Roman" w:cs="Times New Roman"/>
          <w:sz w:val="14"/>
          <w:szCs w:val="14"/>
        </w:rPr>
        <w:t xml:space="preserve">муниципального района </w:t>
      </w:r>
    </w:p>
    <w:p w:rsidR="00924142" w:rsidRPr="00120377" w:rsidRDefault="00924142" w:rsidP="00924142">
      <w:pPr>
        <w:autoSpaceDE w:val="0"/>
        <w:autoSpaceDN w:val="0"/>
        <w:adjustRightInd w:val="0"/>
        <w:jc w:val="right"/>
        <w:rPr>
          <w:sz w:val="14"/>
          <w:szCs w:val="14"/>
        </w:rPr>
      </w:pPr>
      <w:r w:rsidRPr="00120377">
        <w:rPr>
          <w:sz w:val="14"/>
          <w:szCs w:val="14"/>
        </w:rPr>
        <w:t>от 30.07.2020   № 859</w:t>
      </w:r>
    </w:p>
    <w:p w:rsidR="00924142" w:rsidRPr="00120377" w:rsidRDefault="00924142" w:rsidP="00924142">
      <w:pPr>
        <w:autoSpaceDE w:val="0"/>
        <w:autoSpaceDN w:val="0"/>
        <w:adjustRightInd w:val="0"/>
        <w:jc w:val="right"/>
        <w:rPr>
          <w:sz w:val="14"/>
          <w:szCs w:val="14"/>
        </w:rPr>
      </w:pPr>
    </w:p>
    <w:p w:rsidR="00924142" w:rsidRPr="00120377" w:rsidRDefault="00924142" w:rsidP="00924142">
      <w:pPr>
        <w:pBdr>
          <w:top w:val="nil"/>
          <w:left w:val="nil"/>
          <w:bottom w:val="nil"/>
          <w:right w:val="nil"/>
          <w:between w:val="nil"/>
        </w:pBdr>
        <w:jc w:val="center"/>
        <w:rPr>
          <w:b/>
          <w:sz w:val="14"/>
          <w:szCs w:val="14"/>
        </w:rPr>
      </w:pPr>
      <w:r w:rsidRPr="00120377">
        <w:rPr>
          <w:b/>
          <w:sz w:val="14"/>
          <w:szCs w:val="14"/>
        </w:rPr>
        <w:t>ПОЛОЖЕНИЕ</w:t>
      </w:r>
    </w:p>
    <w:p w:rsidR="00924142" w:rsidRPr="00120377" w:rsidRDefault="00924142" w:rsidP="00924142">
      <w:pPr>
        <w:pBdr>
          <w:top w:val="nil"/>
          <w:left w:val="nil"/>
          <w:bottom w:val="nil"/>
          <w:right w:val="nil"/>
          <w:between w:val="nil"/>
        </w:pBdr>
        <w:jc w:val="center"/>
        <w:rPr>
          <w:b/>
          <w:sz w:val="14"/>
          <w:szCs w:val="14"/>
        </w:rPr>
      </w:pPr>
      <w:r w:rsidRPr="00120377">
        <w:rPr>
          <w:b/>
          <w:sz w:val="14"/>
          <w:szCs w:val="14"/>
        </w:rPr>
        <w:t>о порядке проведения экспертизы инициатив</w:t>
      </w:r>
    </w:p>
    <w:p w:rsidR="00924142" w:rsidRPr="00120377" w:rsidRDefault="00924142" w:rsidP="00924142">
      <w:pPr>
        <w:pBdr>
          <w:top w:val="nil"/>
          <w:left w:val="nil"/>
          <w:bottom w:val="nil"/>
          <w:right w:val="nil"/>
          <w:between w:val="nil"/>
        </w:pBdr>
        <w:jc w:val="center"/>
        <w:rPr>
          <w:sz w:val="14"/>
          <w:szCs w:val="14"/>
        </w:rPr>
      </w:pPr>
      <w:r w:rsidRPr="00120377">
        <w:rPr>
          <w:b/>
          <w:sz w:val="14"/>
          <w:szCs w:val="14"/>
        </w:rPr>
        <w:t>в  приоритетном региональном проекте  «Народный бюджет»</w:t>
      </w:r>
    </w:p>
    <w:p w:rsidR="00924142" w:rsidRPr="00120377" w:rsidRDefault="00924142" w:rsidP="00924142">
      <w:pPr>
        <w:pBdr>
          <w:top w:val="nil"/>
          <w:left w:val="nil"/>
          <w:bottom w:val="nil"/>
          <w:right w:val="nil"/>
          <w:between w:val="nil"/>
        </w:pBdr>
        <w:jc w:val="center"/>
        <w:rPr>
          <w:b/>
          <w:sz w:val="14"/>
          <w:szCs w:val="14"/>
        </w:rPr>
      </w:pPr>
    </w:p>
    <w:p w:rsidR="00924142" w:rsidRPr="00120377" w:rsidRDefault="00924142" w:rsidP="00E16F32">
      <w:pPr>
        <w:pBdr>
          <w:top w:val="nil"/>
          <w:left w:val="nil"/>
          <w:bottom w:val="nil"/>
          <w:right w:val="nil"/>
          <w:between w:val="nil"/>
        </w:pBdr>
        <w:ind w:firstLine="284"/>
        <w:jc w:val="both"/>
        <w:rPr>
          <w:sz w:val="14"/>
          <w:szCs w:val="14"/>
        </w:rPr>
      </w:pPr>
      <w:r w:rsidRPr="00120377">
        <w:rPr>
          <w:b/>
          <w:sz w:val="14"/>
          <w:szCs w:val="14"/>
        </w:rPr>
        <w:t>1.Общие положения</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 xml:space="preserve">1.1. Экспертиза инициативных предложений (далее – экспертиза) – это этап отбора инициативных предложений членов бюджетной комиссии (далее – БК) с правом голоса в проекте «Народный бюджет». </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1.2. Целями экспертизы являются:</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1.2.1. Определение возможности реализации инициатив членов БК в рамках полномочий органов местного самоуправления Солецкого городского поселения (далее – ОМСУ).</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1.2.2. Определение главного распорядителя бюджетных средств (далее – ГРБС) для реализации инициативы члена БК с правом голоса, в том случае, если эта инициатива будет определена как инициатива-победитель проекта «Народный бюджет».</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lastRenderedPageBreak/>
        <w:t xml:space="preserve">1.2.3. Предоставление членам БК рекомендаций по модификации инициатив, направленных на экспертизу, основанных на существенных условиях организационно-правового характера, при выполнении которых инициатива может быть реализована в рамках полномочий соответствующего ОМСУ. </w:t>
      </w:r>
    </w:p>
    <w:p w:rsidR="00924142" w:rsidRPr="00120377" w:rsidRDefault="00924142" w:rsidP="00E16F32">
      <w:pPr>
        <w:pBdr>
          <w:top w:val="nil"/>
          <w:left w:val="nil"/>
          <w:bottom w:val="nil"/>
          <w:right w:val="nil"/>
          <w:between w:val="nil"/>
        </w:pBdr>
        <w:ind w:firstLine="284"/>
        <w:jc w:val="both"/>
        <w:rPr>
          <w:rFonts w:eastAsia="Noto Sans Symbols"/>
          <w:sz w:val="14"/>
          <w:szCs w:val="14"/>
        </w:rPr>
      </w:pPr>
      <w:r w:rsidRPr="00120377">
        <w:rPr>
          <w:sz w:val="14"/>
          <w:szCs w:val="14"/>
        </w:rPr>
        <w:t>1.3. Экспертиза считается выполненной, если ОМСУ предоставлен ответ на инициативное предложение, содержащий заключение о возможности реализации инициативы в одной из следующих форм:</w:t>
      </w:r>
    </w:p>
    <w:p w:rsidR="00924142" w:rsidRPr="00120377" w:rsidRDefault="00924142" w:rsidP="00E16F32">
      <w:pPr>
        <w:pBdr>
          <w:top w:val="nil"/>
          <w:left w:val="nil"/>
          <w:bottom w:val="nil"/>
          <w:right w:val="nil"/>
          <w:between w:val="nil"/>
        </w:pBdr>
        <w:ind w:firstLine="284"/>
        <w:jc w:val="both"/>
        <w:rPr>
          <w:rFonts w:eastAsia="Noto Sans Symbols"/>
          <w:sz w:val="14"/>
          <w:szCs w:val="14"/>
        </w:rPr>
      </w:pPr>
      <w:r w:rsidRPr="00120377">
        <w:rPr>
          <w:sz w:val="14"/>
          <w:szCs w:val="14"/>
        </w:rPr>
        <w:t>положительное заключение (инициатива может быть реализована);</w:t>
      </w:r>
    </w:p>
    <w:p w:rsidR="00924142" w:rsidRPr="00120377" w:rsidRDefault="00924142" w:rsidP="00E16F32">
      <w:pPr>
        <w:pBdr>
          <w:top w:val="nil"/>
          <w:left w:val="nil"/>
          <w:bottom w:val="nil"/>
          <w:right w:val="nil"/>
          <w:between w:val="nil"/>
        </w:pBdr>
        <w:ind w:firstLine="284"/>
        <w:jc w:val="both"/>
        <w:rPr>
          <w:rFonts w:eastAsia="Noto Sans Symbols"/>
          <w:sz w:val="14"/>
          <w:szCs w:val="14"/>
        </w:rPr>
      </w:pPr>
      <w:r w:rsidRPr="00120377">
        <w:rPr>
          <w:sz w:val="14"/>
          <w:szCs w:val="14"/>
        </w:rPr>
        <w:t>условно-положительное заключение (инициатива может быть реализована при соблюдении условий, указанных в заключении);</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отрицательное заключение (инициатива не может быть реализована).</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Ответ на инициативное предложение должен быть подкреплен ссылками на соответствующие нормативно-правовые акты.</w:t>
      </w:r>
    </w:p>
    <w:p w:rsidR="00924142" w:rsidRPr="00120377" w:rsidRDefault="00924142" w:rsidP="00E16F32">
      <w:pPr>
        <w:pBdr>
          <w:top w:val="nil"/>
          <w:left w:val="nil"/>
          <w:bottom w:val="nil"/>
          <w:right w:val="nil"/>
          <w:between w:val="nil"/>
        </w:pBdr>
        <w:ind w:firstLine="284"/>
        <w:jc w:val="both"/>
        <w:rPr>
          <w:sz w:val="14"/>
          <w:szCs w:val="14"/>
        </w:rPr>
      </w:pPr>
      <w:r w:rsidRPr="00120377">
        <w:rPr>
          <w:b/>
          <w:sz w:val="14"/>
          <w:szCs w:val="14"/>
        </w:rPr>
        <w:t>2. Этапы и общие правила проведения экспертизы инициатив</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2.1. Экспертиза состоит из нескольких этапов. Общую координацию процесса проведения экспертизы инициатив осуществляют Администрация Солецкого муниципального района (далее Администрация муниципального района).</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2.2. Первый этап экспертизы: сбор, передача в ОМСУ инициатив. В рамках первого этапа экспертизы модератор БК собирает инициативы членов БК и пересылает их координатору проекта от ОМСУ проекта. Инициативы, отправленные модератором, должны быть подготовлены согласно утвержденной Форме подачи инициатив.</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2.3. Второй этап: ОМСУ проводят совещание с обязательным присутствием модератора БК.</w:t>
      </w:r>
    </w:p>
    <w:p w:rsidR="00924142" w:rsidRPr="00120377" w:rsidRDefault="00924142" w:rsidP="00E16F32">
      <w:pPr>
        <w:pBdr>
          <w:top w:val="nil"/>
          <w:left w:val="nil"/>
          <w:bottom w:val="nil"/>
          <w:right w:val="nil"/>
          <w:between w:val="nil"/>
        </w:pBdr>
        <w:ind w:firstLine="284"/>
        <w:jc w:val="both"/>
        <w:rPr>
          <w:rFonts w:eastAsia="Noto Sans Symbols"/>
          <w:sz w:val="14"/>
          <w:szCs w:val="14"/>
        </w:rPr>
      </w:pPr>
      <w:r w:rsidRPr="00120377">
        <w:rPr>
          <w:sz w:val="14"/>
          <w:szCs w:val="14"/>
        </w:rPr>
        <w:t xml:space="preserve">2.3.1. Цель совещания – вынесение экспертных заключений для каждой инициатив: </w:t>
      </w:r>
    </w:p>
    <w:p w:rsidR="00924142" w:rsidRPr="00120377" w:rsidRDefault="00924142" w:rsidP="00E16F32">
      <w:pPr>
        <w:pBdr>
          <w:top w:val="nil"/>
          <w:left w:val="nil"/>
          <w:bottom w:val="nil"/>
          <w:right w:val="nil"/>
          <w:between w:val="nil"/>
        </w:pBdr>
        <w:ind w:firstLine="284"/>
        <w:jc w:val="both"/>
        <w:rPr>
          <w:rFonts w:eastAsia="Noto Sans Symbols"/>
          <w:sz w:val="14"/>
          <w:szCs w:val="14"/>
        </w:rPr>
      </w:pPr>
      <w:r w:rsidRPr="00120377">
        <w:rPr>
          <w:sz w:val="14"/>
          <w:szCs w:val="14"/>
        </w:rPr>
        <w:t>положительное заключение (инициатива может быть реализована);</w:t>
      </w:r>
    </w:p>
    <w:p w:rsidR="00924142" w:rsidRPr="00120377" w:rsidRDefault="00924142" w:rsidP="00E16F32">
      <w:pPr>
        <w:pBdr>
          <w:top w:val="nil"/>
          <w:left w:val="nil"/>
          <w:bottom w:val="nil"/>
          <w:right w:val="nil"/>
          <w:between w:val="nil"/>
        </w:pBdr>
        <w:ind w:firstLine="284"/>
        <w:jc w:val="both"/>
        <w:rPr>
          <w:rFonts w:eastAsia="Noto Sans Symbols"/>
          <w:sz w:val="14"/>
          <w:szCs w:val="14"/>
        </w:rPr>
      </w:pPr>
      <w:r w:rsidRPr="00120377">
        <w:rPr>
          <w:sz w:val="14"/>
          <w:szCs w:val="14"/>
        </w:rPr>
        <w:t>условно-положительное заключение (инициатива может быть реализована при соблюдении условий, указанных в заключении);</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отрицательное заключение (инициатива не может быть реализована).</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2.3.2. В случае недостатка информации для вынесения квалифицированного экспертного заключения, либо в том случае, если по мнению консультантов и/или модератора Проекта ОМСУ требуется время на доработку экспертного заключения, такая доработка возможна в течение 5 рабочих дней с момента проведения Совещания.</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2.4. Третий этап экспертизы: предоставление письменных экспертных заключений от ОМСУ по каждой инициативе.</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2.4.1. Результаты экспертизы в течение 6 рабочих дней с момента окончания совещания (п. 2.3.1) оформляются согласно установленной Форме экспертного заключения.</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2.4.2. Экспертные заключения от Администрации муниципального района пересылаются к модератору БК.</w:t>
      </w:r>
    </w:p>
    <w:p w:rsidR="00924142" w:rsidRPr="00120377" w:rsidRDefault="00924142" w:rsidP="00E16F32">
      <w:pPr>
        <w:pBdr>
          <w:top w:val="nil"/>
          <w:left w:val="nil"/>
          <w:bottom w:val="nil"/>
          <w:right w:val="nil"/>
          <w:between w:val="nil"/>
        </w:pBdr>
        <w:ind w:firstLine="284"/>
        <w:jc w:val="both"/>
        <w:rPr>
          <w:sz w:val="14"/>
          <w:szCs w:val="14"/>
        </w:rPr>
      </w:pPr>
      <w:r w:rsidRPr="00120377">
        <w:rPr>
          <w:b/>
          <w:sz w:val="14"/>
          <w:szCs w:val="14"/>
        </w:rPr>
        <w:t>3. Права и обязанности членов бюджетной комиссии с правом голоса при проведении экспертизы</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3.1. Член бюджетной комиссии с правом голоса имеет право направить на экспертизу два инициативных предложения.</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3.3. Член бюджетной комиссии с правом голоса имеет право приложить к инициативному предложению необходимые документы (эскизы, фотографии, чертежи, планы и т.п.).</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3.3. После проведения экспертизы, член бюджетной комиссии с правом голоса имеет право на очную встречу (экспертную консультацию) со специалистами Администрации муниципального района, предоставивших экспертное заключение на инициативное предложение.</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3.3.1. Экспертная консультация организуется модератором БК по запросу автора инициативы.</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3.3.2. Запрос на экспертную консультацию должен поступить не позднее, чем через 1 рабочий день после даты получения экспертного заключения.</w:t>
      </w:r>
    </w:p>
    <w:p w:rsidR="00924142" w:rsidRPr="00120377" w:rsidRDefault="00924142" w:rsidP="00E16F32">
      <w:pPr>
        <w:pBdr>
          <w:top w:val="nil"/>
          <w:left w:val="nil"/>
          <w:bottom w:val="nil"/>
          <w:right w:val="nil"/>
          <w:between w:val="nil"/>
        </w:pBdr>
        <w:ind w:firstLine="284"/>
        <w:jc w:val="both"/>
        <w:rPr>
          <w:sz w:val="14"/>
          <w:szCs w:val="14"/>
        </w:rPr>
      </w:pPr>
      <w:r w:rsidRPr="00120377">
        <w:rPr>
          <w:b/>
          <w:sz w:val="14"/>
          <w:szCs w:val="14"/>
        </w:rPr>
        <w:t>4.</w:t>
      </w:r>
      <w:r w:rsidRPr="00120377">
        <w:rPr>
          <w:sz w:val="14"/>
          <w:szCs w:val="14"/>
        </w:rPr>
        <w:t xml:space="preserve"> </w:t>
      </w:r>
      <w:r w:rsidRPr="00120377">
        <w:rPr>
          <w:b/>
          <w:sz w:val="14"/>
          <w:szCs w:val="14"/>
        </w:rPr>
        <w:t>Критерии для подготовки экспертного заключения</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 xml:space="preserve">4.1. Законность инициативного предложения. Под законностью инициативного предложения подразумевается возможность его реализации в соответствии с действующим федеральным законодательством, законодательством Новгородской области и Солецкого городского поселения Солецкого муниципального района. </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 xml:space="preserve">В экспертном заключении рекомендуется изложить рекомендации по ее изменению, в том числе, для возможности реализации инициативы в рамках действующего законодательства. </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В этом случае рекомендации должны быть подкреплены ссылками на соответствующие нормативно-правовые акты.</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4.2. Стоимость инициативного предложения. Расчетная стоимость инициативных предложений, не должна превышать 2 млн. рублей. В случае, если инициатива, по мнению сотрудника ОМСУ, осуществляющего экспертизу, эту сумму превышает, желательно указать, может ли инициатива быть реализована частично в пределах суммы 2 млн. руб. и в какой именно части (например: «только разработка ПСД, без учета выполнения СМР» или «только в части демонтажа устаревшего оборудования, без учета выполнения СМР», или «только в части создания концепции благоустройства и проведения историко-культурной экспертизы, без разработки ПСД и выполнения СМР», или (для линейных объектов) «только на меньшей территории/протяженности» и т.п.).</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 xml:space="preserve">4.3. Нецелесообразность: мероприятия, предусмотренные инициативным предложением, не должны дублировать мероприятия, финансовое обеспечение которых предусмотрено в бюджете Солецкого городского поселения на соответствующий финансовый год. </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lastRenderedPageBreak/>
        <w:t>4.4. Таким образом, отрицательное экспертное заключение по инициативному предложению выносится при наличии одного вышеперечисленных оснований (</w:t>
      </w:r>
      <w:proofErr w:type="spellStart"/>
      <w:r w:rsidRPr="00120377">
        <w:rPr>
          <w:sz w:val="14"/>
          <w:szCs w:val="14"/>
        </w:rPr>
        <w:t>пп</w:t>
      </w:r>
      <w:proofErr w:type="spellEnd"/>
      <w:r w:rsidRPr="00120377">
        <w:rPr>
          <w:sz w:val="14"/>
          <w:szCs w:val="14"/>
        </w:rPr>
        <w:t>. 4.1.,4.2.,4.3.). В иных случаях следует выбирать вариант "условно-положительное заключение" и оговаривать условия, при соблюдении которых инициатива может быть реализована.</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4.5. Инициативные предложения, в отношении которых вынесено отрицательное экспертное заключение, не подлежат дальнейшему рассмотрению бюджетной комиссии.</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4.6. Помимо собственно текста экспертного заключения, экспертам рекомендуется формировать дополнительные предложения и рекомендации, связанные, например, с характеристиками территорий для реализации инициатив, с тем, как ОМСУ сможет впоследствии содержать (выступить балансодержателем) созданных объектов и т.п.</w:t>
      </w:r>
    </w:p>
    <w:p w:rsidR="00924142" w:rsidRPr="00120377" w:rsidRDefault="00924142" w:rsidP="00E16F32">
      <w:pPr>
        <w:pBdr>
          <w:top w:val="nil"/>
          <w:left w:val="nil"/>
          <w:bottom w:val="nil"/>
          <w:right w:val="nil"/>
          <w:between w:val="nil"/>
        </w:pBdr>
        <w:ind w:firstLine="284"/>
        <w:jc w:val="both"/>
        <w:rPr>
          <w:sz w:val="14"/>
          <w:szCs w:val="14"/>
        </w:rPr>
      </w:pPr>
      <w:r w:rsidRPr="00120377">
        <w:rPr>
          <w:sz w:val="14"/>
          <w:szCs w:val="14"/>
        </w:rPr>
        <w:t>Результаты экспертизы ОМСУ передаются модератору БК и должны быть опубликованы в информационно-телекоммуникационной сети Интернет на странице проекта «Народный бюджет», в социальной сети «</w:t>
      </w:r>
      <w:proofErr w:type="spellStart"/>
      <w:r w:rsidRPr="00120377">
        <w:rPr>
          <w:sz w:val="14"/>
          <w:szCs w:val="14"/>
        </w:rPr>
        <w:t>ВКонтакте</w:t>
      </w:r>
      <w:proofErr w:type="spellEnd"/>
      <w:r w:rsidRPr="00120377">
        <w:rPr>
          <w:sz w:val="14"/>
          <w:szCs w:val="14"/>
        </w:rPr>
        <w:t>» в течение 2 рабочих дней с даты получения экспертного заключения. Ответственный за публикацию – модератор БК.</w:t>
      </w:r>
    </w:p>
    <w:p w:rsidR="00E16F32" w:rsidRDefault="00E16F32" w:rsidP="00924142">
      <w:pPr>
        <w:autoSpaceDE w:val="0"/>
        <w:autoSpaceDN w:val="0"/>
        <w:adjustRightInd w:val="0"/>
        <w:jc w:val="center"/>
        <w:rPr>
          <w:b/>
          <w:sz w:val="14"/>
          <w:szCs w:val="14"/>
        </w:rPr>
      </w:pPr>
    </w:p>
    <w:p w:rsidR="00924142" w:rsidRPr="00120377" w:rsidRDefault="00924142" w:rsidP="00924142">
      <w:pPr>
        <w:autoSpaceDE w:val="0"/>
        <w:autoSpaceDN w:val="0"/>
        <w:adjustRightInd w:val="0"/>
        <w:jc w:val="center"/>
        <w:rPr>
          <w:b/>
          <w:sz w:val="14"/>
          <w:szCs w:val="14"/>
        </w:rPr>
      </w:pPr>
      <w:r w:rsidRPr="00120377">
        <w:rPr>
          <w:b/>
          <w:sz w:val="14"/>
          <w:szCs w:val="14"/>
        </w:rPr>
        <w:t>ИНИЦИАТИВНОЕ ПРЕДЛОЖЕНИЕ</w:t>
      </w:r>
    </w:p>
    <w:p w:rsidR="00924142" w:rsidRPr="00120377" w:rsidRDefault="00924142" w:rsidP="00924142">
      <w:pPr>
        <w:autoSpaceDE w:val="0"/>
        <w:autoSpaceDN w:val="0"/>
        <w:adjustRightInd w:val="0"/>
        <w:jc w:val="center"/>
        <w:rPr>
          <w:sz w:val="14"/>
          <w:szCs w:val="14"/>
        </w:rPr>
      </w:pPr>
      <w:r w:rsidRPr="00120377">
        <w:rPr>
          <w:sz w:val="14"/>
          <w:szCs w:val="14"/>
        </w:rPr>
        <w:t>по распределению части средств бюджета</w:t>
      </w:r>
    </w:p>
    <w:p w:rsidR="00924142" w:rsidRPr="00120377" w:rsidRDefault="00924142" w:rsidP="00924142">
      <w:pPr>
        <w:autoSpaceDE w:val="0"/>
        <w:autoSpaceDN w:val="0"/>
        <w:adjustRightInd w:val="0"/>
        <w:jc w:val="center"/>
        <w:rPr>
          <w:sz w:val="14"/>
          <w:szCs w:val="14"/>
        </w:rPr>
      </w:pPr>
      <w:r w:rsidRPr="00120377">
        <w:rPr>
          <w:sz w:val="14"/>
          <w:szCs w:val="14"/>
        </w:rPr>
        <w:t>Солецкого городского поселения</w:t>
      </w:r>
    </w:p>
    <w:p w:rsidR="00924142" w:rsidRPr="00120377" w:rsidRDefault="00924142" w:rsidP="00924142">
      <w:pPr>
        <w:autoSpaceDE w:val="0"/>
        <w:autoSpaceDN w:val="0"/>
        <w:adjustRightInd w:val="0"/>
        <w:jc w:val="both"/>
        <w:rPr>
          <w:sz w:val="14"/>
          <w:szCs w:val="14"/>
        </w:rPr>
      </w:pPr>
    </w:p>
    <w:p w:rsidR="00924142" w:rsidRPr="00120377" w:rsidRDefault="00924142" w:rsidP="00924142">
      <w:pPr>
        <w:autoSpaceDE w:val="0"/>
        <w:autoSpaceDN w:val="0"/>
        <w:adjustRightInd w:val="0"/>
        <w:jc w:val="both"/>
        <w:rPr>
          <w:sz w:val="14"/>
          <w:szCs w:val="14"/>
        </w:rPr>
      </w:pPr>
      <w:r w:rsidRPr="00120377">
        <w:rPr>
          <w:sz w:val="14"/>
          <w:szCs w:val="14"/>
        </w:rPr>
        <w:t>от 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(Ф.И.О. члена бюджетной комиссии)</w:t>
      </w:r>
    </w:p>
    <w:p w:rsidR="00924142" w:rsidRPr="00120377" w:rsidRDefault="00924142" w:rsidP="00924142">
      <w:pPr>
        <w:autoSpaceDE w:val="0"/>
        <w:autoSpaceDN w:val="0"/>
        <w:adjustRightInd w:val="0"/>
        <w:jc w:val="both"/>
        <w:rPr>
          <w:sz w:val="14"/>
          <w:szCs w:val="14"/>
        </w:rPr>
      </w:pPr>
    </w:p>
    <w:p w:rsidR="00924142" w:rsidRPr="00120377" w:rsidRDefault="00924142" w:rsidP="00924142">
      <w:pPr>
        <w:autoSpaceDE w:val="0"/>
        <w:autoSpaceDN w:val="0"/>
        <w:adjustRightInd w:val="0"/>
        <w:jc w:val="both"/>
        <w:rPr>
          <w:sz w:val="14"/>
          <w:szCs w:val="14"/>
        </w:rPr>
      </w:pPr>
      <w:r w:rsidRPr="00120377">
        <w:rPr>
          <w:sz w:val="14"/>
          <w:szCs w:val="14"/>
        </w:rPr>
        <w:t>1. Название предложения:</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2. Ориентировочный бюджет предложения:</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3. Краткое описание сути проблемы, на решение которой направлено предложение:</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4. Мероприятия по реализации предложения (описание, что конкретно и каким способом планируется сделать с указанием ориентировочной стоимости мероприятий):</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5. Ожидаемые результаты:</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autoSpaceDE w:val="0"/>
        <w:autoSpaceDN w:val="0"/>
        <w:adjustRightInd w:val="0"/>
        <w:jc w:val="both"/>
        <w:rPr>
          <w:sz w:val="14"/>
          <w:szCs w:val="14"/>
        </w:rPr>
      </w:pPr>
      <w:r w:rsidRPr="00120377">
        <w:rPr>
          <w:sz w:val="14"/>
          <w:szCs w:val="14"/>
        </w:rPr>
        <w:t>6. Категории населения, которые получат пользу от реализации предложения:</w:t>
      </w:r>
    </w:p>
    <w:p w:rsidR="00924142" w:rsidRPr="00120377" w:rsidRDefault="00924142" w:rsidP="00924142">
      <w:pPr>
        <w:autoSpaceDE w:val="0"/>
        <w:autoSpaceDN w:val="0"/>
        <w:adjustRightInd w:val="0"/>
        <w:jc w:val="both"/>
        <w:rPr>
          <w:sz w:val="14"/>
          <w:szCs w:val="14"/>
        </w:rPr>
      </w:pPr>
      <w:r w:rsidRPr="00120377">
        <w:rPr>
          <w:sz w:val="14"/>
          <w:szCs w:val="14"/>
        </w:rPr>
        <w:t>__________________________________________________________________</w:t>
      </w:r>
    </w:p>
    <w:p w:rsidR="00924142" w:rsidRPr="00120377" w:rsidRDefault="00924142" w:rsidP="00924142">
      <w:pPr>
        <w:jc w:val="both"/>
        <w:rPr>
          <w:sz w:val="14"/>
          <w:szCs w:val="14"/>
        </w:rPr>
      </w:pPr>
      <w:r w:rsidRPr="00120377">
        <w:rPr>
          <w:sz w:val="14"/>
          <w:szCs w:val="14"/>
        </w:rPr>
        <w:t>______________________________________________________________________________________________________________________________________________________________________________________________________</w:t>
      </w:r>
    </w:p>
    <w:p w:rsidR="00E16F32" w:rsidRDefault="00E16F32" w:rsidP="00924142">
      <w:pPr>
        <w:pBdr>
          <w:top w:val="nil"/>
          <w:left w:val="nil"/>
          <w:bottom w:val="nil"/>
          <w:right w:val="nil"/>
          <w:between w:val="nil"/>
        </w:pBdr>
        <w:jc w:val="center"/>
        <w:rPr>
          <w:b/>
          <w:sz w:val="14"/>
          <w:szCs w:val="14"/>
        </w:rPr>
      </w:pPr>
    </w:p>
    <w:p w:rsidR="00924142" w:rsidRPr="00120377" w:rsidRDefault="00924142" w:rsidP="00924142">
      <w:pPr>
        <w:pBdr>
          <w:top w:val="nil"/>
          <w:left w:val="nil"/>
          <w:bottom w:val="nil"/>
          <w:right w:val="nil"/>
          <w:between w:val="nil"/>
        </w:pBdr>
        <w:jc w:val="center"/>
        <w:rPr>
          <w:b/>
          <w:sz w:val="14"/>
          <w:szCs w:val="14"/>
        </w:rPr>
      </w:pPr>
      <w:r w:rsidRPr="00120377">
        <w:rPr>
          <w:b/>
          <w:sz w:val="14"/>
          <w:szCs w:val="14"/>
        </w:rPr>
        <w:t>ЭКСПЕРТНОЕ ЗАКЛЮЧЕНИЕ</w:t>
      </w:r>
    </w:p>
    <w:p w:rsidR="00924142" w:rsidRPr="00120377" w:rsidRDefault="00924142" w:rsidP="00924142">
      <w:pPr>
        <w:pBdr>
          <w:top w:val="nil"/>
          <w:left w:val="nil"/>
          <w:bottom w:val="nil"/>
          <w:right w:val="nil"/>
          <w:between w:val="nil"/>
        </w:pBdr>
        <w:jc w:val="center"/>
        <w:rPr>
          <w:b/>
          <w:sz w:val="14"/>
          <w:szCs w:val="14"/>
        </w:rPr>
      </w:pPr>
      <w:r w:rsidRPr="00120377">
        <w:rPr>
          <w:b/>
          <w:sz w:val="14"/>
          <w:szCs w:val="14"/>
        </w:rPr>
        <w:t>НА ИНИЦИАТИВНОЕ ПРЕДЛОЖЕНИЕ</w:t>
      </w:r>
    </w:p>
    <w:p w:rsidR="00924142" w:rsidRPr="00120377" w:rsidRDefault="00924142" w:rsidP="00924142">
      <w:pPr>
        <w:pBdr>
          <w:top w:val="nil"/>
          <w:left w:val="nil"/>
          <w:bottom w:val="nil"/>
          <w:right w:val="nil"/>
          <w:between w:val="nil"/>
        </w:pBdr>
        <w:jc w:val="center"/>
        <w:rPr>
          <w:b/>
          <w:sz w:val="14"/>
          <w:szCs w:val="14"/>
        </w:rPr>
      </w:pPr>
      <w:r w:rsidRPr="00120377">
        <w:rPr>
          <w:b/>
          <w:sz w:val="14"/>
          <w:szCs w:val="14"/>
        </w:rPr>
        <w:t>в рамках приоритетного регионального проекта «Народный бюджет»</w:t>
      </w:r>
    </w:p>
    <w:p w:rsidR="00924142" w:rsidRPr="00120377" w:rsidRDefault="00924142" w:rsidP="00924142">
      <w:pPr>
        <w:pBdr>
          <w:top w:val="nil"/>
          <w:left w:val="nil"/>
          <w:bottom w:val="nil"/>
          <w:right w:val="nil"/>
          <w:between w:val="nil"/>
        </w:pBdr>
        <w:jc w:val="center"/>
        <w:rPr>
          <w:sz w:val="14"/>
          <w:szCs w:val="14"/>
        </w:rPr>
      </w:pPr>
      <w:r w:rsidRPr="00120377">
        <w:rPr>
          <w:b/>
          <w:sz w:val="14"/>
          <w:szCs w:val="14"/>
        </w:rPr>
        <w:t>(форма)</w:t>
      </w:r>
    </w:p>
    <w:p w:rsidR="00924142" w:rsidRPr="00120377" w:rsidRDefault="00924142" w:rsidP="00924142">
      <w:pPr>
        <w:pBdr>
          <w:top w:val="nil"/>
          <w:left w:val="nil"/>
          <w:bottom w:val="nil"/>
          <w:right w:val="nil"/>
          <w:between w:val="nil"/>
        </w:pBdr>
        <w:jc w:val="both"/>
        <w:rPr>
          <w:sz w:val="14"/>
          <w:szCs w:val="14"/>
        </w:rPr>
      </w:pPr>
    </w:p>
    <w:p w:rsidR="00924142" w:rsidRPr="00120377" w:rsidRDefault="00924142" w:rsidP="00924142">
      <w:pPr>
        <w:pBdr>
          <w:top w:val="nil"/>
          <w:left w:val="nil"/>
          <w:bottom w:val="nil"/>
          <w:right w:val="nil"/>
          <w:between w:val="nil"/>
        </w:pBdr>
        <w:jc w:val="center"/>
        <w:rPr>
          <w:b/>
          <w:sz w:val="14"/>
          <w:szCs w:val="14"/>
        </w:rPr>
      </w:pPr>
      <w:r w:rsidRPr="00120377">
        <w:rPr>
          <w:b/>
          <w:sz w:val="14"/>
          <w:szCs w:val="14"/>
        </w:rPr>
        <w:t>ЧАСТЬ 1. СОДЕРЖАНИЕ ИНИЦИАТИВЫ</w:t>
      </w:r>
    </w:p>
    <w:p w:rsidR="00924142" w:rsidRPr="00120377" w:rsidRDefault="00924142" w:rsidP="00924142">
      <w:pPr>
        <w:pBdr>
          <w:top w:val="nil"/>
          <w:left w:val="nil"/>
          <w:bottom w:val="nil"/>
          <w:right w:val="nil"/>
          <w:between w:val="nil"/>
        </w:pBdr>
        <w:jc w:val="both"/>
        <w:rPr>
          <w:b/>
          <w:sz w:val="14"/>
          <w:szCs w:val="14"/>
        </w:rPr>
      </w:pPr>
    </w:p>
    <w:p w:rsidR="00924142" w:rsidRPr="00120377" w:rsidRDefault="00924142" w:rsidP="00924142">
      <w:pPr>
        <w:pBdr>
          <w:top w:val="nil"/>
          <w:left w:val="nil"/>
          <w:bottom w:val="nil"/>
          <w:right w:val="nil"/>
          <w:between w:val="nil"/>
        </w:pBdr>
        <w:jc w:val="both"/>
        <w:rPr>
          <w:sz w:val="14"/>
          <w:szCs w:val="14"/>
        </w:rPr>
      </w:pPr>
      <w:r w:rsidRPr="00120377">
        <w:rPr>
          <w:sz w:val="14"/>
          <w:szCs w:val="14"/>
        </w:rPr>
        <w:t>1.1. Автор и название предложения: 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1.2. Ориентировочный бюджет: _______________________________________</w:t>
      </w:r>
    </w:p>
    <w:p w:rsidR="00924142" w:rsidRPr="00120377" w:rsidRDefault="00924142" w:rsidP="00924142">
      <w:pPr>
        <w:pBdr>
          <w:top w:val="nil"/>
          <w:left w:val="nil"/>
          <w:bottom w:val="nil"/>
          <w:right w:val="nil"/>
          <w:between w:val="nil"/>
        </w:pBdr>
        <w:jc w:val="both"/>
        <w:rPr>
          <w:sz w:val="14"/>
          <w:szCs w:val="14"/>
        </w:rPr>
      </w:pPr>
    </w:p>
    <w:p w:rsidR="00924142" w:rsidRPr="00120377" w:rsidRDefault="00924142" w:rsidP="00924142">
      <w:pPr>
        <w:pBdr>
          <w:top w:val="nil"/>
          <w:left w:val="nil"/>
          <w:bottom w:val="nil"/>
          <w:right w:val="nil"/>
          <w:between w:val="nil"/>
        </w:pBdr>
        <w:jc w:val="both"/>
        <w:rPr>
          <w:sz w:val="14"/>
          <w:szCs w:val="14"/>
        </w:rPr>
      </w:pPr>
      <w:r w:rsidRPr="00120377">
        <w:rPr>
          <w:sz w:val="14"/>
          <w:szCs w:val="14"/>
        </w:rPr>
        <w:t xml:space="preserve">1.3. Краткое описание сути инициативного предложения: </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______________________________________________________________________________________________________________________________________________________________________________________________________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 xml:space="preserve">1.4. Точное местоположение для реализации инициативы: </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p>
    <w:p w:rsidR="00924142" w:rsidRPr="00120377" w:rsidRDefault="00924142" w:rsidP="00924142">
      <w:pPr>
        <w:pBdr>
          <w:top w:val="nil"/>
          <w:left w:val="nil"/>
          <w:bottom w:val="nil"/>
          <w:right w:val="nil"/>
          <w:between w:val="nil"/>
        </w:pBdr>
        <w:jc w:val="center"/>
        <w:rPr>
          <w:sz w:val="14"/>
          <w:szCs w:val="14"/>
        </w:rPr>
      </w:pPr>
      <w:r w:rsidRPr="00120377">
        <w:rPr>
          <w:b/>
          <w:sz w:val="14"/>
          <w:szCs w:val="14"/>
        </w:rPr>
        <w:t>ЧАСТЬ 2. СООТВЕТСТВИЕ ИНИЦИАТИВЫ ТРЕБОВАНИЯМ</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 xml:space="preserve">2.1 Законность инициативного предложения: соответствие действующему законодательству (РФ, Новгородской области, полномочиям ОМСУ и подзаконным актам): </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lastRenderedPageBreak/>
        <w:t xml:space="preserve">2.1.1. Предложения эксперта по корректировке инициативы с целью обеспечения соответствия действующему законодательству: </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2.2. Соответствие инициативного предложения полномочиям органов местного самоуправления Солецкого городского поселения:</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 xml:space="preserve">2.3. Стоимость инициативного предложения (с учетом лимита в 2 млн. руб.): </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2.3.1. Если, по мнению эксперта, на указанную сумму инициатива может быть реализована только частично, просьба указать, в какой части, или высказать свои предложения по ее корректировке в целях обеспечения соблюдения бюджетного ограничения:</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 xml:space="preserve">2.4. Целесообразность инициативного предложения (с учетом уже запланированных адресных программ и расходов др.). При наличии признаков нецелесообразности, необходимо обосновать это утверждение (указать адресную программу и др.): </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 xml:space="preserve">2.5. Ваши предложения и комментарии по возможной доработке инициативы </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 xml:space="preserve">(списки альтернативных территорий, потенциальные проблемы, связанные с </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реализацией и советы, как их избежать и т.п.)</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b/>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b/>
          <w:sz w:val="14"/>
          <w:szCs w:val="14"/>
        </w:rPr>
      </w:pPr>
    </w:p>
    <w:p w:rsidR="00924142" w:rsidRPr="00120377" w:rsidRDefault="00924142" w:rsidP="00924142">
      <w:pPr>
        <w:pBdr>
          <w:top w:val="nil"/>
          <w:left w:val="nil"/>
          <w:bottom w:val="nil"/>
          <w:right w:val="nil"/>
          <w:between w:val="nil"/>
        </w:pBdr>
        <w:jc w:val="center"/>
        <w:rPr>
          <w:b/>
          <w:sz w:val="14"/>
          <w:szCs w:val="14"/>
        </w:rPr>
      </w:pPr>
      <w:r w:rsidRPr="00120377">
        <w:rPr>
          <w:b/>
          <w:sz w:val="14"/>
          <w:szCs w:val="14"/>
        </w:rPr>
        <w:t>ЗАКЛЮЧЕНИЕ</w:t>
      </w:r>
    </w:p>
    <w:p w:rsidR="00924142" w:rsidRPr="00120377" w:rsidRDefault="00924142" w:rsidP="00924142">
      <w:pPr>
        <w:pBdr>
          <w:top w:val="nil"/>
          <w:left w:val="nil"/>
          <w:bottom w:val="nil"/>
          <w:right w:val="nil"/>
          <w:between w:val="nil"/>
        </w:pBdr>
        <w:jc w:val="both"/>
        <w:rPr>
          <w:b/>
          <w:sz w:val="14"/>
          <w:szCs w:val="14"/>
        </w:rPr>
      </w:pPr>
    </w:p>
    <w:p w:rsidR="00924142" w:rsidRPr="00120377" w:rsidRDefault="00924142" w:rsidP="00924142">
      <w:pPr>
        <w:pBdr>
          <w:top w:val="nil"/>
          <w:left w:val="nil"/>
          <w:bottom w:val="nil"/>
          <w:right w:val="nil"/>
          <w:between w:val="nil"/>
        </w:pBdr>
        <w:jc w:val="both"/>
        <w:rPr>
          <w:sz w:val="14"/>
          <w:szCs w:val="14"/>
        </w:rPr>
      </w:pPr>
      <w:r w:rsidRPr="00120377">
        <w:rPr>
          <w:sz w:val="14"/>
          <w:szCs w:val="14"/>
        </w:rPr>
        <w:t>(выберите нужный вариант и поясните)</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 xml:space="preserve">□ </w:t>
      </w:r>
      <w:r w:rsidRPr="00120377">
        <w:rPr>
          <w:b/>
          <w:i/>
          <w:sz w:val="14"/>
          <w:szCs w:val="14"/>
        </w:rPr>
        <w:t>положительное заключение</w:t>
      </w:r>
      <w:r w:rsidRPr="00120377">
        <w:rPr>
          <w:sz w:val="14"/>
          <w:szCs w:val="14"/>
        </w:rPr>
        <w:t xml:space="preserve">: </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 xml:space="preserve">инициатива может быть реализована в рамках полномочий органов местного самоуправления Солецкого городского поселения на территории Солецкого городского поселения_______________________________ </w:t>
      </w:r>
    </w:p>
    <w:p w:rsidR="00924142" w:rsidRPr="00120377" w:rsidRDefault="00924142" w:rsidP="00924142">
      <w:pPr>
        <w:pBdr>
          <w:top w:val="nil"/>
          <w:left w:val="nil"/>
          <w:bottom w:val="nil"/>
          <w:right w:val="nil"/>
          <w:between w:val="nil"/>
        </w:pBdr>
        <w:jc w:val="both"/>
        <w:rPr>
          <w:sz w:val="14"/>
          <w:szCs w:val="14"/>
        </w:rPr>
      </w:pPr>
    </w:p>
    <w:p w:rsidR="00924142" w:rsidRPr="00120377" w:rsidRDefault="00924142" w:rsidP="00924142">
      <w:pPr>
        <w:pBdr>
          <w:top w:val="nil"/>
          <w:left w:val="nil"/>
          <w:bottom w:val="nil"/>
          <w:right w:val="nil"/>
          <w:between w:val="nil"/>
        </w:pBdr>
        <w:jc w:val="both"/>
        <w:rPr>
          <w:sz w:val="14"/>
          <w:szCs w:val="14"/>
        </w:rPr>
      </w:pPr>
      <w:r w:rsidRPr="00120377">
        <w:rPr>
          <w:sz w:val="14"/>
          <w:szCs w:val="14"/>
        </w:rPr>
        <w:t xml:space="preserve">□ </w:t>
      </w:r>
      <w:r w:rsidRPr="00120377">
        <w:rPr>
          <w:b/>
          <w:i/>
          <w:sz w:val="14"/>
          <w:szCs w:val="14"/>
        </w:rPr>
        <w:t xml:space="preserve">условно-положительное заключение: </w:t>
      </w:r>
      <w:r w:rsidRPr="00120377">
        <w:rPr>
          <w:sz w:val="14"/>
          <w:szCs w:val="14"/>
        </w:rPr>
        <w:t xml:space="preserve">инициатива может быть реализована в рамках полномочий органов местного самоуправления Солецкого городского поселения на территории Солецкого городского поселения при соблюдении следующих условий: </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p>
    <w:p w:rsidR="00924142" w:rsidRPr="00120377" w:rsidRDefault="00924142" w:rsidP="00924142">
      <w:pPr>
        <w:pBdr>
          <w:top w:val="nil"/>
          <w:left w:val="nil"/>
          <w:bottom w:val="nil"/>
          <w:right w:val="nil"/>
          <w:between w:val="nil"/>
        </w:pBdr>
        <w:jc w:val="both"/>
        <w:rPr>
          <w:sz w:val="14"/>
          <w:szCs w:val="14"/>
        </w:rPr>
      </w:pPr>
      <w:r w:rsidRPr="00120377">
        <w:rPr>
          <w:sz w:val="14"/>
          <w:szCs w:val="14"/>
        </w:rPr>
        <w:t xml:space="preserve">□ </w:t>
      </w:r>
      <w:r w:rsidRPr="00120377">
        <w:rPr>
          <w:b/>
          <w:i/>
          <w:sz w:val="14"/>
          <w:szCs w:val="14"/>
        </w:rPr>
        <w:t>отрицательное заключение:</w:t>
      </w:r>
      <w:r w:rsidRPr="00120377">
        <w:rPr>
          <w:sz w:val="14"/>
          <w:szCs w:val="14"/>
        </w:rPr>
        <w:t xml:space="preserve"> инициатива не может быть реализована в рамках полномочий органов местного самоуправления Солецкого городского поселения на территории Солецкого городского поселения поскольку (краткое резюме оснований в терминах законности, стоимости и/или целесообразности): </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__________________________________________________________________</w:t>
      </w:r>
    </w:p>
    <w:p w:rsidR="00924142" w:rsidRPr="00120377" w:rsidRDefault="00924142" w:rsidP="00924142">
      <w:pPr>
        <w:pBdr>
          <w:top w:val="nil"/>
          <w:left w:val="nil"/>
          <w:bottom w:val="nil"/>
          <w:right w:val="nil"/>
          <w:between w:val="nil"/>
        </w:pBdr>
        <w:jc w:val="both"/>
        <w:rPr>
          <w:sz w:val="14"/>
          <w:szCs w:val="14"/>
        </w:rPr>
      </w:pPr>
    </w:p>
    <w:p w:rsidR="00924142" w:rsidRPr="00120377" w:rsidRDefault="00924142" w:rsidP="00924142">
      <w:pPr>
        <w:pBdr>
          <w:top w:val="nil"/>
          <w:left w:val="nil"/>
          <w:bottom w:val="nil"/>
          <w:right w:val="nil"/>
          <w:between w:val="nil"/>
        </w:pBdr>
        <w:jc w:val="both"/>
        <w:rPr>
          <w:sz w:val="14"/>
          <w:szCs w:val="14"/>
        </w:rPr>
      </w:pPr>
      <w:r w:rsidRPr="00120377">
        <w:rPr>
          <w:b/>
          <w:sz w:val="14"/>
          <w:szCs w:val="14"/>
        </w:rPr>
        <w:t>Подпись, дата</w:t>
      </w:r>
      <w:r w:rsidRPr="00120377">
        <w:rPr>
          <w:sz w:val="14"/>
          <w:szCs w:val="14"/>
        </w:rPr>
        <w:t xml:space="preserve"> (с обязательным указанием ФИО, должности и контактных данных специалиста, подготовившего экспертное заключение) </w:t>
      </w:r>
    </w:p>
    <w:p w:rsidR="00924142" w:rsidRPr="00120377" w:rsidRDefault="00924142" w:rsidP="00924142">
      <w:pPr>
        <w:pBdr>
          <w:top w:val="nil"/>
          <w:left w:val="nil"/>
          <w:bottom w:val="nil"/>
          <w:right w:val="nil"/>
          <w:between w:val="nil"/>
        </w:pBdr>
        <w:jc w:val="both"/>
        <w:rPr>
          <w:sz w:val="14"/>
          <w:szCs w:val="14"/>
        </w:rPr>
      </w:pPr>
      <w:r w:rsidRPr="00120377">
        <w:rPr>
          <w:sz w:val="14"/>
          <w:szCs w:val="14"/>
        </w:rPr>
        <w:t>____________________________________________________________</w:t>
      </w:r>
    </w:p>
    <w:p w:rsidR="00924142" w:rsidRDefault="00924142" w:rsidP="00EE16B0">
      <w:pPr>
        <w:tabs>
          <w:tab w:val="left" w:pos="6800"/>
        </w:tabs>
        <w:rPr>
          <w:b/>
          <w:sz w:val="14"/>
          <w:szCs w:val="14"/>
        </w:rPr>
      </w:pPr>
    </w:p>
    <w:p w:rsidR="00E16F32" w:rsidRPr="008166C1" w:rsidRDefault="00E16F32" w:rsidP="00EE16B0">
      <w:pPr>
        <w:tabs>
          <w:tab w:val="left" w:pos="6800"/>
        </w:tabs>
        <w:rPr>
          <w:b/>
          <w:sz w:val="14"/>
          <w:szCs w:val="14"/>
        </w:rPr>
      </w:pPr>
    </w:p>
    <w:p w:rsidR="00EE16B0" w:rsidRPr="008166C1" w:rsidRDefault="00EE16B0" w:rsidP="00EE16B0">
      <w:pPr>
        <w:tabs>
          <w:tab w:val="left" w:pos="6800"/>
        </w:tabs>
        <w:rPr>
          <w:b/>
          <w:sz w:val="14"/>
          <w:szCs w:val="14"/>
        </w:rPr>
      </w:pPr>
    </w:p>
    <w:p w:rsidR="002C3D47" w:rsidRPr="00EE16B0" w:rsidRDefault="002C3D47" w:rsidP="002C3D47">
      <w:pPr>
        <w:jc w:val="center"/>
        <w:rPr>
          <w:b/>
          <w:sz w:val="14"/>
          <w:szCs w:val="14"/>
        </w:rPr>
      </w:pPr>
      <w:r w:rsidRPr="00EE16B0">
        <w:rPr>
          <w:b/>
          <w:sz w:val="14"/>
          <w:szCs w:val="14"/>
        </w:rPr>
        <w:t xml:space="preserve">ПОСТАНОВЛЕНИЕ </w:t>
      </w:r>
    </w:p>
    <w:p w:rsidR="002C3D47" w:rsidRPr="00EE16B0" w:rsidRDefault="002C3D47" w:rsidP="002C3D47">
      <w:pPr>
        <w:jc w:val="center"/>
        <w:rPr>
          <w:sz w:val="14"/>
          <w:szCs w:val="14"/>
        </w:rPr>
      </w:pPr>
      <w:r w:rsidRPr="00EE16B0">
        <w:rPr>
          <w:sz w:val="14"/>
          <w:szCs w:val="14"/>
        </w:rPr>
        <w:t>Администрации муниципального района</w:t>
      </w:r>
    </w:p>
    <w:p w:rsidR="002C3D47" w:rsidRPr="00EE16B0" w:rsidRDefault="002C3D47" w:rsidP="002C3D47">
      <w:pPr>
        <w:jc w:val="center"/>
        <w:rPr>
          <w:sz w:val="14"/>
          <w:szCs w:val="14"/>
        </w:rPr>
      </w:pPr>
    </w:p>
    <w:p w:rsidR="002C3D47" w:rsidRPr="00EE16B0" w:rsidRDefault="002C3D47" w:rsidP="002C3D47">
      <w:pPr>
        <w:jc w:val="center"/>
        <w:rPr>
          <w:sz w:val="14"/>
          <w:szCs w:val="14"/>
        </w:rPr>
      </w:pPr>
      <w:r w:rsidRPr="00EE16B0">
        <w:rPr>
          <w:sz w:val="14"/>
          <w:szCs w:val="14"/>
        </w:rPr>
        <w:t xml:space="preserve">от </w:t>
      </w:r>
      <w:r>
        <w:rPr>
          <w:sz w:val="14"/>
          <w:szCs w:val="14"/>
        </w:rPr>
        <w:t>31</w:t>
      </w:r>
      <w:r w:rsidRPr="00EE16B0">
        <w:rPr>
          <w:sz w:val="14"/>
          <w:szCs w:val="14"/>
        </w:rPr>
        <w:t>.07.2020 № 8</w:t>
      </w:r>
      <w:r>
        <w:rPr>
          <w:sz w:val="14"/>
          <w:szCs w:val="14"/>
        </w:rPr>
        <w:t>62</w:t>
      </w:r>
    </w:p>
    <w:p w:rsidR="002C3D47" w:rsidRPr="00EE16B0" w:rsidRDefault="002C3D47" w:rsidP="002C3D47">
      <w:pPr>
        <w:jc w:val="center"/>
        <w:rPr>
          <w:sz w:val="14"/>
          <w:szCs w:val="14"/>
        </w:rPr>
      </w:pPr>
      <w:r w:rsidRPr="00EE16B0">
        <w:rPr>
          <w:sz w:val="14"/>
          <w:szCs w:val="14"/>
        </w:rPr>
        <w:t>г. Сольцы</w:t>
      </w:r>
    </w:p>
    <w:p w:rsidR="00EE16B0" w:rsidRPr="008166C1" w:rsidRDefault="00EE16B0" w:rsidP="00EE16B0">
      <w:pPr>
        <w:tabs>
          <w:tab w:val="left" w:pos="6800"/>
        </w:tabs>
        <w:rPr>
          <w:b/>
          <w:sz w:val="14"/>
          <w:szCs w:val="14"/>
        </w:rPr>
      </w:pPr>
    </w:p>
    <w:p w:rsidR="00427C7B" w:rsidRPr="00427C7B" w:rsidRDefault="00427C7B" w:rsidP="00427C7B">
      <w:pPr>
        <w:tabs>
          <w:tab w:val="left" w:pos="6800"/>
        </w:tabs>
        <w:jc w:val="center"/>
        <w:rPr>
          <w:b/>
          <w:sz w:val="14"/>
          <w:szCs w:val="14"/>
        </w:rPr>
      </w:pPr>
      <w:r>
        <w:rPr>
          <w:b/>
          <w:sz w:val="14"/>
          <w:szCs w:val="14"/>
        </w:rPr>
        <w:t xml:space="preserve">О </w:t>
      </w:r>
      <w:r w:rsidRPr="00427C7B">
        <w:rPr>
          <w:b/>
          <w:sz w:val="14"/>
          <w:szCs w:val="14"/>
        </w:rPr>
        <w:t>проведении мониторинга коррупционных рисков в Администрации Солецкого муниципального района и муниципальных учреждениях, подведомственных Администрации Солецкого муниципального района</w:t>
      </w:r>
    </w:p>
    <w:p w:rsidR="00427C7B" w:rsidRPr="00427C7B" w:rsidRDefault="00427C7B" w:rsidP="00427C7B">
      <w:pPr>
        <w:tabs>
          <w:tab w:val="left" w:pos="6800"/>
        </w:tabs>
        <w:rPr>
          <w:b/>
          <w:sz w:val="14"/>
          <w:szCs w:val="14"/>
        </w:rPr>
      </w:pPr>
    </w:p>
    <w:p w:rsidR="00427C7B" w:rsidRPr="00427C7B" w:rsidRDefault="00427C7B" w:rsidP="00427C7B">
      <w:pPr>
        <w:tabs>
          <w:tab w:val="left" w:pos="6800"/>
        </w:tabs>
        <w:ind w:firstLine="284"/>
        <w:jc w:val="both"/>
        <w:rPr>
          <w:b/>
          <w:sz w:val="14"/>
          <w:szCs w:val="14"/>
        </w:rPr>
      </w:pPr>
      <w:r w:rsidRPr="00427C7B">
        <w:rPr>
          <w:sz w:val="14"/>
          <w:szCs w:val="14"/>
        </w:rPr>
        <w:t>В соответствии с федеральными законами от 06 октября 2003 года №131 "Об общих принципах организации местного самоуправления в Российской Федерации", от 25 декабря 2008 года № 273-ФЗ "О противодействии коррупции", от 02 марта 2007 года № 25-ФЗ"О муниципальной службе в Российской Федерации" Администрация Солецкого муниципального района</w:t>
      </w:r>
      <w:r w:rsidRPr="00427C7B">
        <w:rPr>
          <w:b/>
          <w:sz w:val="14"/>
          <w:szCs w:val="14"/>
        </w:rPr>
        <w:t xml:space="preserve"> ПОСТАНОВЛЯЕТ:</w:t>
      </w:r>
    </w:p>
    <w:p w:rsidR="00427C7B" w:rsidRPr="00427C7B" w:rsidRDefault="00427C7B" w:rsidP="00427C7B">
      <w:pPr>
        <w:tabs>
          <w:tab w:val="left" w:pos="6800"/>
        </w:tabs>
        <w:ind w:firstLine="284"/>
        <w:jc w:val="both"/>
        <w:rPr>
          <w:sz w:val="14"/>
          <w:szCs w:val="14"/>
        </w:rPr>
      </w:pPr>
      <w:r w:rsidRPr="00427C7B">
        <w:rPr>
          <w:sz w:val="14"/>
          <w:szCs w:val="14"/>
        </w:rPr>
        <w:t>1. Утвердить прилагаемый Порядок проведения мониторинга коррупционных рисков в Администрации Солецкого муниципального района и муниципальных учреждениях, подведомственных Администрации Солецкого муниципального района.</w:t>
      </w:r>
    </w:p>
    <w:p w:rsidR="00427C7B" w:rsidRPr="00427C7B" w:rsidRDefault="00427C7B" w:rsidP="00427C7B">
      <w:pPr>
        <w:tabs>
          <w:tab w:val="left" w:pos="6800"/>
        </w:tabs>
        <w:ind w:firstLine="284"/>
        <w:jc w:val="both"/>
        <w:rPr>
          <w:sz w:val="14"/>
          <w:szCs w:val="14"/>
        </w:rPr>
      </w:pPr>
      <w:r w:rsidRPr="00427C7B">
        <w:rPr>
          <w:sz w:val="14"/>
          <w:szCs w:val="14"/>
        </w:rPr>
        <w:lastRenderedPageBreak/>
        <w:t>2. Утвердить прилагаемую Методику оценки выявления и профилактики коррупционных рисков в Администрации Солецкого муниципального района.</w:t>
      </w:r>
    </w:p>
    <w:p w:rsidR="00427C7B" w:rsidRPr="00427C7B" w:rsidRDefault="00427C7B" w:rsidP="00427C7B">
      <w:pPr>
        <w:tabs>
          <w:tab w:val="left" w:pos="6800"/>
        </w:tabs>
        <w:ind w:firstLine="284"/>
        <w:jc w:val="both"/>
        <w:rPr>
          <w:sz w:val="14"/>
          <w:szCs w:val="14"/>
        </w:rPr>
      </w:pPr>
      <w:r w:rsidRPr="00427C7B">
        <w:rPr>
          <w:sz w:val="14"/>
          <w:szCs w:val="14"/>
        </w:rPr>
        <w:t xml:space="preserve">3. Утвердить прилагаемый Перечень </w:t>
      </w:r>
      <w:proofErr w:type="spellStart"/>
      <w:r w:rsidRPr="00427C7B">
        <w:rPr>
          <w:sz w:val="14"/>
          <w:szCs w:val="14"/>
        </w:rPr>
        <w:t>коррупционно</w:t>
      </w:r>
      <w:proofErr w:type="spellEnd"/>
      <w:r w:rsidRPr="00427C7B">
        <w:rPr>
          <w:sz w:val="14"/>
          <w:szCs w:val="14"/>
        </w:rPr>
        <w:t>-опасных функций Администрации Солецкого муниципального района.</w:t>
      </w:r>
    </w:p>
    <w:p w:rsidR="00427C7B" w:rsidRPr="00427C7B" w:rsidRDefault="00427C7B" w:rsidP="00427C7B">
      <w:pPr>
        <w:tabs>
          <w:tab w:val="left" w:pos="6800"/>
        </w:tabs>
        <w:ind w:firstLine="284"/>
        <w:jc w:val="both"/>
        <w:rPr>
          <w:sz w:val="14"/>
          <w:szCs w:val="14"/>
        </w:rPr>
      </w:pPr>
      <w:r w:rsidRPr="00427C7B">
        <w:rPr>
          <w:sz w:val="14"/>
          <w:szCs w:val="14"/>
        </w:rPr>
        <w:t>4. Определить уполномоченным органом за проведение мониторинга коррупционных рисков в Администрации Солецкого муниципального района отдел по организационным и общим вопросам Администрации муниципального района.</w:t>
      </w:r>
    </w:p>
    <w:p w:rsidR="00427C7B" w:rsidRPr="00427C7B" w:rsidRDefault="00427C7B" w:rsidP="00427C7B">
      <w:pPr>
        <w:tabs>
          <w:tab w:val="left" w:pos="6800"/>
        </w:tabs>
        <w:ind w:firstLine="284"/>
        <w:jc w:val="both"/>
        <w:rPr>
          <w:sz w:val="14"/>
          <w:szCs w:val="14"/>
        </w:rPr>
      </w:pPr>
      <w:r w:rsidRPr="00427C7B">
        <w:rPr>
          <w:sz w:val="14"/>
          <w:szCs w:val="14"/>
        </w:rPr>
        <w:t>5. Рекомендовать руководителям муниципальных учреждений и предприятий, подведомственных Администрации Солецкого муниципального района (далее – организации), разработать и утвердить в срок до 01 октября 2020 года:</w:t>
      </w:r>
    </w:p>
    <w:p w:rsidR="00427C7B" w:rsidRPr="00427C7B" w:rsidRDefault="00427C7B" w:rsidP="00427C7B">
      <w:pPr>
        <w:tabs>
          <w:tab w:val="left" w:pos="6800"/>
        </w:tabs>
        <w:ind w:firstLine="284"/>
        <w:jc w:val="both"/>
        <w:rPr>
          <w:sz w:val="14"/>
          <w:szCs w:val="14"/>
        </w:rPr>
      </w:pPr>
      <w:r w:rsidRPr="00427C7B">
        <w:rPr>
          <w:sz w:val="14"/>
          <w:szCs w:val="14"/>
        </w:rPr>
        <w:t>5.1. Методику оценки выявления и профилактики коррупционных рисков в учреждении;</w:t>
      </w:r>
    </w:p>
    <w:p w:rsidR="00427C7B" w:rsidRPr="00427C7B" w:rsidRDefault="00427C7B" w:rsidP="00427C7B">
      <w:pPr>
        <w:tabs>
          <w:tab w:val="left" w:pos="6800"/>
        </w:tabs>
        <w:ind w:firstLine="284"/>
        <w:jc w:val="both"/>
        <w:rPr>
          <w:sz w:val="14"/>
          <w:szCs w:val="14"/>
        </w:rPr>
      </w:pPr>
      <w:r w:rsidRPr="00427C7B">
        <w:rPr>
          <w:sz w:val="14"/>
          <w:szCs w:val="14"/>
        </w:rPr>
        <w:t xml:space="preserve">5.2. Перечень </w:t>
      </w:r>
      <w:proofErr w:type="spellStart"/>
      <w:r w:rsidRPr="00427C7B">
        <w:rPr>
          <w:sz w:val="14"/>
          <w:szCs w:val="14"/>
        </w:rPr>
        <w:t>коррупционно</w:t>
      </w:r>
      <w:proofErr w:type="spellEnd"/>
      <w:r w:rsidRPr="00427C7B">
        <w:rPr>
          <w:sz w:val="14"/>
          <w:szCs w:val="14"/>
        </w:rPr>
        <w:t>-опасных функций в учреждении;</w:t>
      </w:r>
    </w:p>
    <w:p w:rsidR="00427C7B" w:rsidRPr="00427C7B" w:rsidRDefault="00427C7B" w:rsidP="00427C7B">
      <w:pPr>
        <w:tabs>
          <w:tab w:val="left" w:pos="6800"/>
        </w:tabs>
        <w:ind w:firstLine="284"/>
        <w:jc w:val="both"/>
        <w:rPr>
          <w:sz w:val="14"/>
          <w:szCs w:val="14"/>
        </w:rPr>
      </w:pPr>
      <w:r w:rsidRPr="00427C7B">
        <w:rPr>
          <w:sz w:val="14"/>
          <w:szCs w:val="14"/>
        </w:rPr>
        <w:t>5.3. Определить ответственного за проведение мониторинга коррупционных рисков в учреждении.</w:t>
      </w:r>
    </w:p>
    <w:p w:rsidR="00E16F32" w:rsidRPr="00427C7B" w:rsidRDefault="00427C7B" w:rsidP="00427C7B">
      <w:pPr>
        <w:tabs>
          <w:tab w:val="left" w:pos="6800"/>
        </w:tabs>
        <w:ind w:firstLine="284"/>
        <w:jc w:val="both"/>
        <w:rPr>
          <w:sz w:val="14"/>
          <w:szCs w:val="14"/>
        </w:rPr>
      </w:pPr>
      <w:r w:rsidRPr="00427C7B">
        <w:rPr>
          <w:sz w:val="14"/>
          <w:szCs w:val="14"/>
        </w:rPr>
        <w:t>6.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16F32" w:rsidRPr="00131592" w:rsidRDefault="00E16F32" w:rsidP="00E16F32">
      <w:pPr>
        <w:tabs>
          <w:tab w:val="left" w:pos="6800"/>
        </w:tabs>
        <w:rPr>
          <w:b/>
          <w:sz w:val="14"/>
          <w:szCs w:val="14"/>
        </w:rPr>
      </w:pPr>
    </w:p>
    <w:p w:rsidR="00E16F32" w:rsidRPr="00131592" w:rsidRDefault="00E16F32" w:rsidP="00E16F32">
      <w:pPr>
        <w:tabs>
          <w:tab w:val="left" w:pos="6800"/>
        </w:tabs>
        <w:rPr>
          <w:b/>
          <w:sz w:val="14"/>
          <w:szCs w:val="14"/>
        </w:rPr>
      </w:pPr>
      <w:r w:rsidRPr="00131592">
        <w:rPr>
          <w:b/>
          <w:sz w:val="14"/>
          <w:szCs w:val="14"/>
        </w:rPr>
        <w:t xml:space="preserve">Первый заместитель </w:t>
      </w:r>
    </w:p>
    <w:p w:rsidR="00E16F32" w:rsidRDefault="00E16F32" w:rsidP="00E16F32">
      <w:pPr>
        <w:tabs>
          <w:tab w:val="left" w:pos="6800"/>
        </w:tabs>
        <w:rPr>
          <w:b/>
          <w:sz w:val="14"/>
          <w:szCs w:val="14"/>
        </w:rPr>
      </w:pPr>
      <w:r w:rsidRPr="00131592">
        <w:rPr>
          <w:b/>
          <w:sz w:val="14"/>
          <w:szCs w:val="14"/>
        </w:rPr>
        <w:t xml:space="preserve">Главы администрации </w:t>
      </w:r>
      <w:r>
        <w:rPr>
          <w:b/>
          <w:sz w:val="14"/>
          <w:szCs w:val="14"/>
        </w:rPr>
        <w:t xml:space="preserve">  Ю.Н. Дуничев</w:t>
      </w:r>
    </w:p>
    <w:p w:rsidR="00E16F32" w:rsidRDefault="00E16F32" w:rsidP="00E16F32">
      <w:pPr>
        <w:tabs>
          <w:tab w:val="left" w:pos="6800"/>
        </w:tabs>
        <w:rPr>
          <w:b/>
          <w:sz w:val="14"/>
          <w:szCs w:val="14"/>
        </w:rPr>
      </w:pPr>
    </w:p>
    <w:p w:rsidR="00E16F32" w:rsidRDefault="00E16F32" w:rsidP="00E16F32">
      <w:pPr>
        <w:tabs>
          <w:tab w:val="left" w:pos="6800"/>
        </w:tabs>
        <w:rPr>
          <w:b/>
          <w:sz w:val="14"/>
          <w:szCs w:val="14"/>
        </w:rPr>
      </w:pPr>
    </w:p>
    <w:p w:rsidR="00E16F32" w:rsidRPr="00131592" w:rsidRDefault="00E16F32" w:rsidP="00E16F32">
      <w:pPr>
        <w:tabs>
          <w:tab w:val="left" w:pos="6800"/>
        </w:tabs>
        <w:jc w:val="right"/>
        <w:rPr>
          <w:sz w:val="14"/>
          <w:szCs w:val="14"/>
        </w:rPr>
      </w:pPr>
      <w:r w:rsidRPr="00131592">
        <w:rPr>
          <w:sz w:val="14"/>
          <w:szCs w:val="14"/>
        </w:rPr>
        <w:t>Утвержден</w:t>
      </w:r>
    </w:p>
    <w:p w:rsidR="00E16F32" w:rsidRPr="00131592" w:rsidRDefault="00E16F32" w:rsidP="00E16F32">
      <w:pPr>
        <w:pStyle w:val="ConsPlusNormal"/>
        <w:ind w:firstLine="0"/>
        <w:jc w:val="right"/>
        <w:rPr>
          <w:rFonts w:ascii="Times New Roman" w:hAnsi="Times New Roman" w:cs="Times New Roman"/>
          <w:sz w:val="14"/>
          <w:szCs w:val="14"/>
        </w:rPr>
      </w:pPr>
      <w:r w:rsidRPr="00131592">
        <w:rPr>
          <w:rFonts w:ascii="Times New Roman" w:hAnsi="Times New Roman" w:cs="Times New Roman"/>
          <w:sz w:val="14"/>
          <w:szCs w:val="14"/>
        </w:rPr>
        <w:t>постановлением</w:t>
      </w:r>
    </w:p>
    <w:p w:rsidR="00E16F32" w:rsidRPr="00131592" w:rsidRDefault="00E16F32" w:rsidP="00E16F32">
      <w:pPr>
        <w:pStyle w:val="ConsPlusNormal"/>
        <w:ind w:firstLine="0"/>
        <w:jc w:val="right"/>
        <w:rPr>
          <w:rFonts w:ascii="Times New Roman" w:hAnsi="Times New Roman" w:cs="Times New Roman"/>
          <w:sz w:val="14"/>
          <w:szCs w:val="14"/>
        </w:rPr>
      </w:pPr>
      <w:r w:rsidRPr="00131592">
        <w:rPr>
          <w:rFonts w:ascii="Times New Roman" w:hAnsi="Times New Roman" w:cs="Times New Roman"/>
          <w:sz w:val="14"/>
          <w:szCs w:val="14"/>
        </w:rPr>
        <w:t>Администрации района</w:t>
      </w:r>
    </w:p>
    <w:p w:rsidR="00E16F32" w:rsidRPr="00131592" w:rsidRDefault="00E16F32" w:rsidP="00E16F32">
      <w:pPr>
        <w:pStyle w:val="ConsPlusNormal"/>
        <w:ind w:firstLine="0"/>
        <w:jc w:val="right"/>
        <w:rPr>
          <w:rFonts w:ascii="Times New Roman" w:hAnsi="Times New Roman" w:cs="Times New Roman"/>
          <w:sz w:val="14"/>
          <w:szCs w:val="14"/>
        </w:rPr>
      </w:pPr>
      <w:r w:rsidRPr="00131592">
        <w:rPr>
          <w:rFonts w:ascii="Times New Roman" w:hAnsi="Times New Roman" w:cs="Times New Roman"/>
          <w:sz w:val="14"/>
          <w:szCs w:val="14"/>
        </w:rPr>
        <w:t>от 31.07.2020 № 862</w:t>
      </w:r>
    </w:p>
    <w:p w:rsidR="00E16F32" w:rsidRPr="00131592" w:rsidRDefault="00E16F32" w:rsidP="00E16F32">
      <w:pPr>
        <w:pStyle w:val="ConsPlusNormal"/>
        <w:ind w:firstLine="0"/>
        <w:jc w:val="right"/>
        <w:rPr>
          <w:rFonts w:ascii="Times New Roman" w:hAnsi="Times New Roman" w:cs="Times New Roman"/>
          <w:sz w:val="14"/>
          <w:szCs w:val="14"/>
        </w:rPr>
      </w:pPr>
    </w:p>
    <w:p w:rsidR="00E16F32" w:rsidRPr="00131592" w:rsidRDefault="00E16F32" w:rsidP="00E16F32">
      <w:pPr>
        <w:pStyle w:val="ConsPlusNormal"/>
        <w:ind w:firstLine="0"/>
        <w:jc w:val="both"/>
        <w:rPr>
          <w:rFonts w:ascii="Times New Roman" w:hAnsi="Times New Roman" w:cs="Times New Roman"/>
          <w:sz w:val="14"/>
          <w:szCs w:val="14"/>
        </w:rPr>
      </w:pPr>
      <w:bookmarkStart w:id="35" w:name="P36"/>
      <w:bookmarkEnd w:id="35"/>
    </w:p>
    <w:p w:rsidR="00427C7B" w:rsidRPr="00427C7B" w:rsidRDefault="00427C7B" w:rsidP="00427C7B">
      <w:pPr>
        <w:pStyle w:val="ConsPlusNormal"/>
        <w:ind w:firstLine="0"/>
        <w:jc w:val="center"/>
        <w:rPr>
          <w:rFonts w:ascii="Times New Roman" w:hAnsi="Times New Roman" w:cs="Times New Roman"/>
          <w:b/>
          <w:sz w:val="14"/>
          <w:szCs w:val="14"/>
        </w:rPr>
      </w:pPr>
      <w:r w:rsidRPr="00427C7B">
        <w:rPr>
          <w:rFonts w:ascii="Times New Roman" w:hAnsi="Times New Roman" w:cs="Times New Roman"/>
          <w:b/>
          <w:sz w:val="14"/>
          <w:szCs w:val="14"/>
        </w:rPr>
        <w:t>ПОРЯДОК</w:t>
      </w:r>
    </w:p>
    <w:p w:rsidR="00427C7B" w:rsidRPr="00427C7B" w:rsidRDefault="00427C7B" w:rsidP="00427C7B">
      <w:pPr>
        <w:pStyle w:val="ConsPlusNormal"/>
        <w:ind w:firstLine="0"/>
        <w:jc w:val="center"/>
        <w:rPr>
          <w:rFonts w:ascii="Times New Roman" w:hAnsi="Times New Roman" w:cs="Times New Roman"/>
          <w:b/>
          <w:sz w:val="14"/>
          <w:szCs w:val="14"/>
        </w:rPr>
      </w:pPr>
      <w:r w:rsidRPr="00427C7B">
        <w:rPr>
          <w:rFonts w:ascii="Times New Roman" w:hAnsi="Times New Roman" w:cs="Times New Roman"/>
          <w:b/>
          <w:sz w:val="14"/>
          <w:szCs w:val="14"/>
        </w:rPr>
        <w:t>ПРОВЕДЕНИЯ МОНИТОРИНГА КОРРУПЦИОННЫХ РИСКОВ</w:t>
      </w:r>
    </w:p>
    <w:p w:rsidR="00427C7B" w:rsidRPr="00427C7B" w:rsidRDefault="00427C7B" w:rsidP="00427C7B">
      <w:pPr>
        <w:pStyle w:val="ConsPlusNormal"/>
        <w:ind w:firstLine="0"/>
        <w:jc w:val="center"/>
        <w:rPr>
          <w:rFonts w:ascii="Times New Roman" w:hAnsi="Times New Roman" w:cs="Times New Roman"/>
          <w:b/>
          <w:sz w:val="14"/>
          <w:szCs w:val="14"/>
        </w:rPr>
      </w:pPr>
      <w:r w:rsidRPr="00427C7B">
        <w:rPr>
          <w:rFonts w:ascii="Times New Roman" w:hAnsi="Times New Roman" w:cs="Times New Roman"/>
          <w:b/>
          <w:sz w:val="14"/>
          <w:szCs w:val="14"/>
        </w:rPr>
        <w:t>В АДМИНИСТРАЦИИ СОЛЕЦКОГО МУНИЦИПАЛЬНОГО РАЙОНА</w:t>
      </w:r>
    </w:p>
    <w:p w:rsidR="00427C7B" w:rsidRPr="00427C7B" w:rsidRDefault="00427C7B" w:rsidP="00427C7B">
      <w:pPr>
        <w:pStyle w:val="ConsPlusNormal"/>
        <w:ind w:firstLine="0"/>
        <w:jc w:val="center"/>
        <w:rPr>
          <w:rFonts w:ascii="Times New Roman" w:hAnsi="Times New Roman" w:cs="Times New Roman"/>
          <w:b/>
          <w:sz w:val="14"/>
          <w:szCs w:val="14"/>
        </w:rPr>
      </w:pPr>
      <w:r w:rsidRPr="00427C7B">
        <w:rPr>
          <w:rFonts w:ascii="Times New Roman" w:hAnsi="Times New Roman" w:cs="Times New Roman"/>
          <w:b/>
          <w:sz w:val="14"/>
          <w:szCs w:val="14"/>
        </w:rPr>
        <w:t>И МУНИЦИПАЛЬНЫХ УЧРЕЖДЕНИЯХ, ПОДВЕДОМСТВЕННЫХ</w:t>
      </w:r>
    </w:p>
    <w:p w:rsidR="00427C7B" w:rsidRPr="00427C7B" w:rsidRDefault="00427C7B" w:rsidP="00427C7B">
      <w:pPr>
        <w:pStyle w:val="ConsPlusNormal"/>
        <w:ind w:firstLine="0"/>
        <w:jc w:val="center"/>
        <w:rPr>
          <w:rFonts w:ascii="Times New Roman" w:hAnsi="Times New Roman" w:cs="Times New Roman"/>
          <w:b/>
          <w:sz w:val="14"/>
          <w:szCs w:val="14"/>
        </w:rPr>
      </w:pPr>
      <w:r w:rsidRPr="00427C7B">
        <w:rPr>
          <w:rFonts w:ascii="Times New Roman" w:hAnsi="Times New Roman" w:cs="Times New Roman"/>
          <w:b/>
          <w:sz w:val="14"/>
          <w:szCs w:val="14"/>
        </w:rPr>
        <w:t>АДМИНИСТРАЦИИ СОЛЕЦКОГО МУНИЦИПАЛЬНОГО РАЙОНА</w:t>
      </w:r>
    </w:p>
    <w:p w:rsidR="00427C7B" w:rsidRPr="00427C7B" w:rsidRDefault="00427C7B" w:rsidP="00427C7B">
      <w:pPr>
        <w:pStyle w:val="ConsPlusNormal"/>
        <w:ind w:firstLine="0"/>
        <w:jc w:val="both"/>
        <w:rPr>
          <w:rFonts w:ascii="Times New Roman" w:hAnsi="Times New Roman" w:cs="Times New Roman"/>
          <w:sz w:val="14"/>
          <w:szCs w:val="14"/>
        </w:rPr>
      </w:pP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1. Мониторинг коррупционных рисков проводится в целях определения сфер муниципального управления, наиболее подверженных риску коррупции в Администрации Солецкого муниципального района (далее - Администрация района) и в муниципальных учреждениях подведомственных Администрации Солецкого муниципального района (далее - муниципальные учреждения), замещение которых связано с коррупционными рисками.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2. Мониторинг коррупционных рисков проводится ежегодно на основании: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1) экспертизы жалоб и обращений граждан на наличие сведений о фактах коррупции в Администрации района и муниципальных учреждениях.</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Информацию предоставляют:</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лицо, ответственное за организацию работы по рассмотрению обращений граждан в Администрации района;</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лицо, ответственное за организацию работы по рассмотрению обращений граждан в муниципальных учреждениях;</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2) результатов проведенной работы по выявлению случаев возникновения конфликта интересов, одной из сторон которого являются лица, замещающие должности муниципальной службы в Администрации района и должности руководителей муниципальных учреждений, и принятых мерах по их предотвращению.</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Информацию предоставляют:</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лицо, ответственное за обеспечение деятельности комиссии по соблюдению требований к служебному поведению муниципальных служащих Администрации района и урегулированию конфликта интересов;</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руководители муниципальных учреждений;</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3) итогов рассмотрения вопросов правоприменительной практики по результатам вступивших в законную силу решений судов, арбитражных судов о признании недействительными нормативных правовых актов, незаконными решений и действий (бездействия) Администрации района, муниципальных учреждений и их должностных лиц, и принятых мер.</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Информацию предоставляют:</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юридический отдел Администрации района;</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руководители муниципальных учреждений.</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3. Лица, ответственные за предоставление вышеуказанной информации, не позднее 30 марта года, следующего за отчетным, представляют в отдел по организационным и общим вопросам Администрации района отчеты о мониторинге коррупционных рисков в разрезе данных, предусмотренных пунктом 2 Порядка.</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4. Отдел по организационным и общим вопросам Администрации муниципального района ежегодно, не позднее 10 апреля года, следующего за отчетным, обеспечивает подготовку сводного отчета о проведении мониторинга коррупционных рисков в Администрации района, муниципальных учреждениях и их должностных лиц (далее - Отчет) и размещение его на официальном сайте Администрации Солецкого муниципального района.</w:t>
      </w:r>
    </w:p>
    <w:p w:rsidR="00427C7B" w:rsidRPr="00427C7B" w:rsidRDefault="00427C7B" w:rsidP="00427C7B">
      <w:pPr>
        <w:pStyle w:val="ConsPlusNormal"/>
        <w:jc w:val="both"/>
        <w:rPr>
          <w:rFonts w:ascii="Times New Roman" w:hAnsi="Times New Roman" w:cs="Times New Roman"/>
          <w:sz w:val="14"/>
          <w:szCs w:val="14"/>
        </w:rPr>
      </w:pPr>
    </w:p>
    <w:p w:rsidR="00E16F32" w:rsidRPr="00131592" w:rsidRDefault="00E16F32" w:rsidP="00E16F32">
      <w:pPr>
        <w:pStyle w:val="ConsPlusNormal"/>
        <w:ind w:firstLine="0"/>
        <w:jc w:val="both"/>
        <w:rPr>
          <w:rFonts w:ascii="Times New Roman" w:hAnsi="Times New Roman" w:cs="Times New Roman"/>
          <w:sz w:val="14"/>
          <w:szCs w:val="14"/>
        </w:rPr>
      </w:pPr>
    </w:p>
    <w:p w:rsidR="00E16F32" w:rsidRPr="00131592" w:rsidRDefault="00E16F32" w:rsidP="00E16F32">
      <w:pPr>
        <w:pStyle w:val="ConsPlusNormal"/>
        <w:ind w:firstLine="0"/>
        <w:jc w:val="right"/>
        <w:outlineLvl w:val="0"/>
        <w:rPr>
          <w:rFonts w:ascii="Times New Roman" w:hAnsi="Times New Roman" w:cs="Times New Roman"/>
          <w:sz w:val="14"/>
          <w:szCs w:val="14"/>
        </w:rPr>
      </w:pPr>
      <w:r w:rsidRPr="00131592">
        <w:rPr>
          <w:rFonts w:ascii="Times New Roman" w:hAnsi="Times New Roman" w:cs="Times New Roman"/>
          <w:sz w:val="14"/>
          <w:szCs w:val="14"/>
        </w:rPr>
        <w:lastRenderedPageBreak/>
        <w:t>Утверждена</w:t>
      </w:r>
    </w:p>
    <w:p w:rsidR="00E16F32" w:rsidRPr="00131592" w:rsidRDefault="00E16F32" w:rsidP="00E16F32">
      <w:pPr>
        <w:pStyle w:val="ConsPlusNormal"/>
        <w:ind w:firstLine="0"/>
        <w:jc w:val="right"/>
        <w:rPr>
          <w:rFonts w:ascii="Times New Roman" w:hAnsi="Times New Roman" w:cs="Times New Roman"/>
          <w:sz w:val="14"/>
          <w:szCs w:val="14"/>
        </w:rPr>
      </w:pPr>
      <w:r w:rsidRPr="00131592">
        <w:rPr>
          <w:rFonts w:ascii="Times New Roman" w:hAnsi="Times New Roman" w:cs="Times New Roman"/>
          <w:sz w:val="14"/>
          <w:szCs w:val="14"/>
        </w:rPr>
        <w:t>постановлением</w:t>
      </w:r>
    </w:p>
    <w:p w:rsidR="00E16F32" w:rsidRPr="00131592" w:rsidRDefault="00E16F32" w:rsidP="00E16F32">
      <w:pPr>
        <w:pStyle w:val="ConsPlusNormal"/>
        <w:ind w:firstLine="0"/>
        <w:jc w:val="right"/>
        <w:rPr>
          <w:rFonts w:ascii="Times New Roman" w:hAnsi="Times New Roman" w:cs="Times New Roman"/>
          <w:sz w:val="14"/>
          <w:szCs w:val="14"/>
        </w:rPr>
      </w:pPr>
      <w:r w:rsidRPr="00131592">
        <w:rPr>
          <w:rFonts w:ascii="Times New Roman" w:hAnsi="Times New Roman" w:cs="Times New Roman"/>
          <w:sz w:val="14"/>
          <w:szCs w:val="14"/>
        </w:rPr>
        <w:t>Администрации района</w:t>
      </w:r>
    </w:p>
    <w:p w:rsidR="00E16F32" w:rsidRPr="00131592" w:rsidRDefault="00E16F32" w:rsidP="00E16F32">
      <w:pPr>
        <w:pStyle w:val="ConsPlusNormal"/>
        <w:ind w:firstLine="0"/>
        <w:jc w:val="right"/>
        <w:rPr>
          <w:rFonts w:ascii="Times New Roman" w:hAnsi="Times New Roman" w:cs="Times New Roman"/>
          <w:sz w:val="14"/>
          <w:szCs w:val="14"/>
        </w:rPr>
      </w:pPr>
      <w:r w:rsidRPr="00131592">
        <w:rPr>
          <w:rFonts w:ascii="Times New Roman" w:hAnsi="Times New Roman" w:cs="Times New Roman"/>
          <w:sz w:val="14"/>
          <w:szCs w:val="14"/>
        </w:rPr>
        <w:t>от 31.07.2020 № 862</w:t>
      </w:r>
    </w:p>
    <w:p w:rsidR="00E16F32" w:rsidRPr="00131592" w:rsidRDefault="00E16F32" w:rsidP="00E16F32">
      <w:pPr>
        <w:pStyle w:val="ConsPlusNormal"/>
        <w:ind w:firstLine="0"/>
        <w:jc w:val="both"/>
        <w:rPr>
          <w:rFonts w:ascii="Times New Roman" w:hAnsi="Times New Roman" w:cs="Times New Roman"/>
          <w:sz w:val="14"/>
          <w:szCs w:val="14"/>
        </w:rPr>
      </w:pPr>
    </w:p>
    <w:p w:rsidR="00427C7B" w:rsidRPr="00427C7B" w:rsidRDefault="00427C7B" w:rsidP="00427C7B">
      <w:pPr>
        <w:pStyle w:val="ConsPlusTitle"/>
        <w:jc w:val="center"/>
        <w:rPr>
          <w:rFonts w:ascii="Times New Roman" w:hAnsi="Times New Roman" w:cs="Times New Roman"/>
          <w:sz w:val="14"/>
          <w:szCs w:val="14"/>
        </w:rPr>
      </w:pPr>
      <w:bookmarkStart w:id="36" w:name="P71"/>
      <w:bookmarkEnd w:id="36"/>
      <w:r w:rsidRPr="00427C7B">
        <w:rPr>
          <w:rFonts w:ascii="Times New Roman" w:hAnsi="Times New Roman" w:cs="Times New Roman"/>
          <w:sz w:val="14"/>
          <w:szCs w:val="14"/>
        </w:rPr>
        <w:t>МЕТОДИКА</w:t>
      </w:r>
      <w:r>
        <w:rPr>
          <w:rFonts w:ascii="Times New Roman" w:hAnsi="Times New Roman" w:cs="Times New Roman"/>
          <w:sz w:val="14"/>
          <w:szCs w:val="14"/>
        </w:rPr>
        <w:t xml:space="preserve"> </w:t>
      </w:r>
      <w:r w:rsidRPr="00427C7B">
        <w:rPr>
          <w:rFonts w:ascii="Times New Roman" w:hAnsi="Times New Roman" w:cs="Times New Roman"/>
          <w:sz w:val="14"/>
          <w:szCs w:val="14"/>
        </w:rPr>
        <w:t>ОЦЕНКИ ВЫЯВЛЕНИЯ И ПРОФИЛАКТИКИ КОРРУПЦИОННЫХ РИСКОВ</w:t>
      </w:r>
      <w:r>
        <w:rPr>
          <w:rFonts w:ascii="Times New Roman" w:hAnsi="Times New Roman" w:cs="Times New Roman"/>
          <w:sz w:val="14"/>
          <w:szCs w:val="14"/>
        </w:rPr>
        <w:t xml:space="preserve"> </w:t>
      </w:r>
      <w:r w:rsidRPr="00427C7B">
        <w:rPr>
          <w:rFonts w:ascii="Times New Roman" w:hAnsi="Times New Roman" w:cs="Times New Roman"/>
          <w:sz w:val="14"/>
          <w:szCs w:val="14"/>
        </w:rPr>
        <w:t>В АДМИНИСТРАЦИИ СОЛЕЦКОГО МУНИЦИПАЛЬНОГО РАЙОНА</w:t>
      </w:r>
    </w:p>
    <w:p w:rsidR="00427C7B" w:rsidRPr="00427C7B" w:rsidRDefault="00427C7B" w:rsidP="00427C7B">
      <w:pPr>
        <w:pStyle w:val="ConsPlusNormal"/>
        <w:ind w:firstLine="0"/>
        <w:jc w:val="both"/>
        <w:rPr>
          <w:rFonts w:ascii="Times New Roman" w:hAnsi="Times New Roman" w:cs="Times New Roman"/>
          <w:sz w:val="14"/>
          <w:szCs w:val="14"/>
        </w:rPr>
      </w:pPr>
    </w:p>
    <w:p w:rsidR="00427C7B" w:rsidRPr="00427C7B" w:rsidRDefault="00427C7B" w:rsidP="00427C7B">
      <w:pPr>
        <w:pStyle w:val="ConsPlusTitle"/>
        <w:ind w:firstLine="284"/>
        <w:jc w:val="center"/>
        <w:outlineLvl w:val="1"/>
        <w:rPr>
          <w:rFonts w:ascii="Times New Roman" w:hAnsi="Times New Roman" w:cs="Times New Roman"/>
          <w:sz w:val="14"/>
          <w:szCs w:val="14"/>
        </w:rPr>
      </w:pPr>
      <w:r w:rsidRPr="00427C7B">
        <w:rPr>
          <w:rFonts w:ascii="Times New Roman" w:hAnsi="Times New Roman" w:cs="Times New Roman"/>
          <w:sz w:val="14"/>
          <w:szCs w:val="14"/>
        </w:rPr>
        <w:t>1. Общие положения</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1.1. Методика оценки выявления и профилактики коррупционных рисков (далее по тексту - Методика) в Администрации Солецкого муниципального района (далее по тексту - Администрация района) разработана на основании: федеральных законов: от 06 октября 2003 года №</w:t>
      </w:r>
      <w:hyperlink r:id="rId482" w:history="1">
        <w:r w:rsidRPr="00427C7B">
          <w:rPr>
            <w:rFonts w:ascii="Times New Roman" w:hAnsi="Times New Roman" w:cs="Times New Roman"/>
            <w:sz w:val="14"/>
            <w:szCs w:val="14"/>
          </w:rPr>
          <w:t xml:space="preserve"> 131-ФЗ</w:t>
        </w:r>
      </w:hyperlink>
      <w:r w:rsidRPr="00427C7B">
        <w:rPr>
          <w:rFonts w:ascii="Times New Roman" w:hAnsi="Times New Roman" w:cs="Times New Roman"/>
          <w:sz w:val="14"/>
          <w:szCs w:val="14"/>
        </w:rPr>
        <w:t xml:space="preserve"> "Об общих принципах организации местного самоуправления в Российской Федерации", от 25 декабря 2008 года </w:t>
      </w:r>
      <w:hyperlink r:id="rId483" w:history="1">
        <w:r w:rsidRPr="00427C7B">
          <w:rPr>
            <w:rFonts w:ascii="Times New Roman" w:hAnsi="Times New Roman" w:cs="Times New Roman"/>
            <w:sz w:val="14"/>
            <w:szCs w:val="14"/>
          </w:rPr>
          <w:t>№ 273-ФЗ</w:t>
        </w:r>
      </w:hyperlink>
      <w:r w:rsidRPr="00427C7B">
        <w:rPr>
          <w:rFonts w:ascii="Times New Roman" w:hAnsi="Times New Roman" w:cs="Times New Roman"/>
          <w:sz w:val="14"/>
          <w:szCs w:val="14"/>
        </w:rPr>
        <w:t xml:space="preserve"> "О противодействии коррупции", от 02 марта 2007 года  </w:t>
      </w:r>
      <w:hyperlink r:id="rId484" w:history="1">
        <w:r w:rsidRPr="00427C7B">
          <w:rPr>
            <w:rFonts w:ascii="Times New Roman" w:hAnsi="Times New Roman" w:cs="Times New Roman"/>
            <w:sz w:val="14"/>
            <w:szCs w:val="14"/>
          </w:rPr>
          <w:t>№ 25-ФЗ</w:t>
        </w:r>
      </w:hyperlink>
      <w:r w:rsidRPr="00427C7B">
        <w:rPr>
          <w:rFonts w:ascii="Times New Roman" w:hAnsi="Times New Roman" w:cs="Times New Roman"/>
          <w:sz w:val="14"/>
          <w:szCs w:val="14"/>
        </w:rPr>
        <w:t xml:space="preserve"> "О муниципальной службе в Российской Федерации".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1.2. Основной задачей применения Методики является оценка эффективности выявления и профилактики коррупционных рисков в Администрации района.</w:t>
      </w:r>
    </w:p>
    <w:p w:rsidR="00427C7B" w:rsidRPr="00427C7B" w:rsidRDefault="00427C7B" w:rsidP="00427C7B">
      <w:pPr>
        <w:pStyle w:val="ConsPlusTitle"/>
        <w:ind w:firstLine="284"/>
        <w:jc w:val="center"/>
        <w:outlineLvl w:val="1"/>
        <w:rPr>
          <w:rFonts w:ascii="Times New Roman" w:hAnsi="Times New Roman" w:cs="Times New Roman"/>
          <w:sz w:val="14"/>
          <w:szCs w:val="14"/>
        </w:rPr>
      </w:pPr>
      <w:r w:rsidRPr="00427C7B">
        <w:rPr>
          <w:rFonts w:ascii="Times New Roman" w:hAnsi="Times New Roman" w:cs="Times New Roman"/>
          <w:sz w:val="14"/>
          <w:szCs w:val="14"/>
        </w:rPr>
        <w:t>2. Основные понятия, используемые в Методике</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2.1. Антикоррупционный стандарт - система единых для определенной сферы правового регулирования правил поведения муниципального служащего, осуществления служебных операций, ограничений, запретов и т.п. процедур, которая делала бы невозможным или уменьшала вероятность совершения коррупционных правонарушений.</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xml:space="preserve">2.2. Антикоррупционная экспертиза нормативных правовых актов и их проектов (экспертиза на </w:t>
      </w:r>
      <w:proofErr w:type="spellStart"/>
      <w:r w:rsidRPr="00427C7B">
        <w:rPr>
          <w:rFonts w:ascii="Times New Roman" w:hAnsi="Times New Roman" w:cs="Times New Roman"/>
          <w:sz w:val="14"/>
          <w:szCs w:val="14"/>
        </w:rPr>
        <w:t>коррупциогенность</w:t>
      </w:r>
      <w:proofErr w:type="spellEnd"/>
      <w:r w:rsidRPr="00427C7B">
        <w:rPr>
          <w:rFonts w:ascii="Times New Roman" w:hAnsi="Times New Roman" w:cs="Times New Roman"/>
          <w:sz w:val="14"/>
          <w:szCs w:val="14"/>
        </w:rPr>
        <w:t xml:space="preserve">) - деятельность органов местного самоуправления в целях выявления, описания </w:t>
      </w:r>
      <w:proofErr w:type="spellStart"/>
      <w:r w:rsidRPr="00427C7B">
        <w:rPr>
          <w:rFonts w:ascii="Times New Roman" w:hAnsi="Times New Roman" w:cs="Times New Roman"/>
          <w:sz w:val="14"/>
          <w:szCs w:val="14"/>
        </w:rPr>
        <w:t>коррупциогенных</w:t>
      </w:r>
      <w:proofErr w:type="spellEnd"/>
      <w:r w:rsidRPr="00427C7B">
        <w:rPr>
          <w:rFonts w:ascii="Times New Roman" w:hAnsi="Times New Roman" w:cs="Times New Roman"/>
          <w:sz w:val="14"/>
          <w:szCs w:val="14"/>
        </w:rPr>
        <w:t xml:space="preserve"> факторов и разработки рекомендаций по их устранению.</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2.3.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2.4. Коррупционные риски (коррупционные факторы) - обстоятельства (явления, процессы) в системе органов исполнительной власти и муниципальных образований, их функционировании, действиях (бездействии) муниципальных служащих, которые создают ситуацию возможного совершения коррупционного правонарушения.</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xml:space="preserve">2.5. </w:t>
      </w:r>
      <w:proofErr w:type="spellStart"/>
      <w:r w:rsidRPr="00427C7B">
        <w:rPr>
          <w:rFonts w:ascii="Times New Roman" w:hAnsi="Times New Roman" w:cs="Times New Roman"/>
          <w:sz w:val="14"/>
          <w:szCs w:val="14"/>
        </w:rPr>
        <w:t>Коррупциогенные</w:t>
      </w:r>
      <w:proofErr w:type="spellEnd"/>
      <w:r w:rsidRPr="00427C7B">
        <w:rPr>
          <w:rFonts w:ascii="Times New Roman" w:hAnsi="Times New Roman" w:cs="Times New Roman"/>
          <w:sz w:val="14"/>
          <w:szCs w:val="14"/>
        </w:rPr>
        <w:t xml:space="preserve"> нормы - положения проектов документов, содержащие коррупционные факторы.</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xml:space="preserve">2.6. </w:t>
      </w:r>
      <w:proofErr w:type="spellStart"/>
      <w:r w:rsidRPr="00427C7B">
        <w:rPr>
          <w:rFonts w:ascii="Times New Roman" w:hAnsi="Times New Roman" w:cs="Times New Roman"/>
          <w:sz w:val="14"/>
          <w:szCs w:val="14"/>
        </w:rPr>
        <w:t>Коррупциогенные</w:t>
      </w:r>
      <w:proofErr w:type="spellEnd"/>
      <w:r w:rsidRPr="00427C7B">
        <w:rPr>
          <w:rFonts w:ascii="Times New Roman" w:hAnsi="Times New Roman" w:cs="Times New Roman"/>
          <w:sz w:val="14"/>
          <w:szCs w:val="14"/>
        </w:rPr>
        <w:t xml:space="preserve"> факторы - положения нормативных правовых актов (проектов нормативных правовых актов), устанавливающие для </w:t>
      </w:r>
      <w:proofErr w:type="spellStart"/>
      <w:r w:rsidRPr="00427C7B">
        <w:rPr>
          <w:rFonts w:ascii="Times New Roman" w:hAnsi="Times New Roman" w:cs="Times New Roman"/>
          <w:sz w:val="14"/>
          <w:szCs w:val="14"/>
        </w:rPr>
        <w:t>правоприменителя</w:t>
      </w:r>
      <w:proofErr w:type="spellEnd"/>
      <w:r w:rsidRPr="00427C7B">
        <w:rPr>
          <w:rFonts w:ascii="Times New Roman" w:hAnsi="Times New Roman" w:cs="Times New Roman"/>
          <w:sz w:val="14"/>
          <w:szCs w:val="14"/>
        </w:rPr>
        <w:t xml:space="preserve"> необоснованно широкие пределы усмотрения или возможность необоснованного применения исключений из общих правил, а также положения, содержащие неопределенные, трудновыполнимые и (или) обременительные требования к гражданам и организациям и тем самым создающие условия для проявления коррупции.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2.7. План (программа) противодействия коррупции - комплекс взаимосвязанных по времени, ресурсам и исполнителям целевых мероприятий правового, экономического, организационного и иного характера, направленных на противодействие коррупции.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2.8. Противодействие коррупции - деятельность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 (профилактика коррупции), по выявлению, предупреждению, пресечению, раскрытию и расследованию коррупционных правонарушений (борьбе с коррупцией), а также минимизации и (или) ликвидации последствий коррупционных правонарушений.</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2.9. Профилактика коррупции - система правовых, организационных, контрольных и иных мер, направленных на предупреждение коррупции в Администрации муниципального района по выявлению, изучению и устранению причин и условий, способствующих проявлениям коррупции.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2.10. Субъект коррупционных правонарушений - юридическое или физическое лицо, использующее свое должностное положение в личных или корпоративных интересах вопреки законным интересам общества и государства в целях получения имущественной выгоды.</w:t>
      </w:r>
    </w:p>
    <w:p w:rsidR="00427C7B" w:rsidRPr="00427C7B" w:rsidRDefault="00427C7B" w:rsidP="00427C7B">
      <w:pPr>
        <w:pStyle w:val="ConsPlusTitle"/>
        <w:ind w:firstLine="284"/>
        <w:jc w:val="center"/>
        <w:outlineLvl w:val="1"/>
        <w:rPr>
          <w:rFonts w:ascii="Times New Roman" w:hAnsi="Times New Roman" w:cs="Times New Roman"/>
          <w:sz w:val="14"/>
          <w:szCs w:val="14"/>
        </w:rPr>
      </w:pPr>
      <w:bookmarkStart w:id="37" w:name="P93"/>
      <w:bookmarkEnd w:id="37"/>
      <w:r w:rsidRPr="00427C7B">
        <w:rPr>
          <w:rFonts w:ascii="Times New Roman" w:hAnsi="Times New Roman" w:cs="Times New Roman"/>
          <w:sz w:val="14"/>
          <w:szCs w:val="14"/>
        </w:rPr>
        <w:t>3. Факторы, требующие оценки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3.1. К системе выявления и профилактики коррупционных рисков в Администрации района относятся:</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разработка и принятие правовых актов, направленных на противодействие коррупции в органе местного самоуправления;</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разработка и принятие Плана противодействия коррупции;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работа комиссии по противодействию коррупции;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работа комиссии по соблюдению требований к служебному поведению и урегулированию конфликта интересов;</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xml:space="preserve">- организация проверки достоверности и полноты предоставляемых муниципальными служащими сведений о доходах, расходах, об имуществе и обязательствах имущественного характера, а также соблюдения ограничений для </w:t>
      </w:r>
      <w:r w:rsidRPr="00427C7B">
        <w:rPr>
          <w:rFonts w:ascii="Times New Roman" w:hAnsi="Times New Roman" w:cs="Times New Roman"/>
          <w:sz w:val="14"/>
          <w:szCs w:val="14"/>
        </w:rPr>
        <w:lastRenderedPageBreak/>
        <w:t>муниципальных служащих;</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разработка должностных инструкций, правил поведения муниципальных служащих при выполнении ими своих служебных обязанностей;</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xml:space="preserve">- разработка перечня </w:t>
      </w:r>
      <w:proofErr w:type="spellStart"/>
      <w:r w:rsidRPr="00427C7B">
        <w:rPr>
          <w:rFonts w:ascii="Times New Roman" w:hAnsi="Times New Roman" w:cs="Times New Roman"/>
          <w:sz w:val="14"/>
          <w:szCs w:val="14"/>
        </w:rPr>
        <w:t>коррупционно</w:t>
      </w:r>
      <w:proofErr w:type="spellEnd"/>
      <w:r w:rsidRPr="00427C7B">
        <w:rPr>
          <w:rFonts w:ascii="Times New Roman" w:hAnsi="Times New Roman" w:cs="Times New Roman"/>
          <w:sz w:val="14"/>
          <w:szCs w:val="14"/>
        </w:rPr>
        <w:t>-опасных функций Администрации района;</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организация учебы и правовое антикоррупционное просвещение для лиц, замещающих должности муниципальной службы;</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организация антикоррупционной экспертизы проектов нормативных правовых актов, нормативных правовых актов, в целях выявления в них положений, способствующих созданию условий для коррупции;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привлечение органом местного самоуправления представителей общественности к разработке проектов нормативных правовых актов, общественное обсуждение проектов социально значимых нормативных правовых актов через их обнародование;</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применение методики оценки эффективности внутренних систем выявления и профилактики коррупционных рисков;</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создание условий для граждан и/или юридических лиц возможности информирования Администрации района о коррупционных проявлениях со стороны муниципальных служащих посредством: личного приема руководителем, использования "Интернет-технологий", устных и письменных обращений (заявлений, жалоб);</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разработка и внедрение в работу регламентов, антикоррупционных стандартов оказания муниципальных услуг, инновационных технологий муниципального управления и администрирования, повышающие прозрачность и объективность управленческих процессов;</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участие в работе комиссии по противодействию коррупции и урегулированию конфликта интересов представителей общественности, средств массовой информации;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количество обращений, поступивших в Администрацию района, результатов их рассмотрения, мер, принятых по результатам обращений.</w:t>
      </w:r>
    </w:p>
    <w:p w:rsidR="00427C7B" w:rsidRPr="00427C7B" w:rsidRDefault="00427C7B" w:rsidP="00427C7B">
      <w:pPr>
        <w:pStyle w:val="ConsPlusTitle"/>
        <w:ind w:firstLine="284"/>
        <w:jc w:val="center"/>
        <w:outlineLvl w:val="1"/>
        <w:rPr>
          <w:rFonts w:ascii="Times New Roman" w:hAnsi="Times New Roman" w:cs="Times New Roman"/>
          <w:sz w:val="14"/>
          <w:szCs w:val="14"/>
        </w:rPr>
      </w:pPr>
      <w:r w:rsidRPr="00427C7B">
        <w:rPr>
          <w:rFonts w:ascii="Times New Roman" w:hAnsi="Times New Roman" w:cs="Times New Roman"/>
          <w:sz w:val="14"/>
          <w:szCs w:val="14"/>
        </w:rPr>
        <w:t>4. Внутренние системы выявления и профилактики</w:t>
      </w:r>
    </w:p>
    <w:p w:rsidR="00427C7B" w:rsidRPr="00427C7B" w:rsidRDefault="00427C7B" w:rsidP="00427C7B">
      <w:pPr>
        <w:pStyle w:val="ConsPlusTitle"/>
        <w:ind w:firstLine="284"/>
        <w:jc w:val="center"/>
        <w:rPr>
          <w:rFonts w:ascii="Times New Roman" w:hAnsi="Times New Roman" w:cs="Times New Roman"/>
          <w:sz w:val="14"/>
          <w:szCs w:val="14"/>
        </w:rPr>
      </w:pPr>
      <w:r w:rsidRPr="00427C7B">
        <w:rPr>
          <w:rFonts w:ascii="Times New Roman" w:hAnsi="Times New Roman" w:cs="Times New Roman"/>
          <w:sz w:val="14"/>
          <w:szCs w:val="14"/>
        </w:rPr>
        <w:t>коррупционных рисков</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4.1. Система выявления и профилактики коррупционных рисков включает в себя следующие внутренние системы:</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1. Кадровая работа;</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2. Совершенствование муниципальной нормативной правовой базы;</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3. Взаимодействие с общественностью;</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4. Совершенствование форм и методов оказания муниципальных услуг.</w:t>
      </w:r>
    </w:p>
    <w:p w:rsidR="00427C7B" w:rsidRPr="00427C7B" w:rsidRDefault="00427C7B" w:rsidP="00427C7B">
      <w:pPr>
        <w:pStyle w:val="ConsPlusTitle"/>
        <w:ind w:firstLine="284"/>
        <w:jc w:val="center"/>
        <w:outlineLvl w:val="1"/>
        <w:rPr>
          <w:rFonts w:ascii="Times New Roman" w:hAnsi="Times New Roman" w:cs="Times New Roman"/>
          <w:sz w:val="14"/>
          <w:szCs w:val="14"/>
        </w:rPr>
      </w:pPr>
      <w:r w:rsidRPr="00427C7B">
        <w:rPr>
          <w:rFonts w:ascii="Times New Roman" w:hAnsi="Times New Roman" w:cs="Times New Roman"/>
          <w:sz w:val="14"/>
          <w:szCs w:val="14"/>
        </w:rPr>
        <w:t>5. Результаты оценки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5.1. Эффективность применения Методики определяется ее полнотой, системностью, достоверностью сообщаемых результатов и возможностью проверки и сравнительного анализа.</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5.2. Эффективность применения достигается также регулярностью применения Методики и возможностью расширения за счет включения в методику дополнительных факторов оценки.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 xml:space="preserve">5.3. По результатам применения Методики составляется заключение, в котором отражаются все факторы применения методики с указанием выявленных положительных/отрицательных положений. Оценка осуществляется путем ответа "ДА" - "НЕТ" на факторы, перечисленные в </w:t>
      </w:r>
      <w:hyperlink w:anchor="P93" w:history="1">
        <w:r w:rsidRPr="00427C7B">
          <w:rPr>
            <w:rFonts w:ascii="Times New Roman" w:hAnsi="Times New Roman" w:cs="Times New Roman"/>
            <w:sz w:val="14"/>
            <w:szCs w:val="14"/>
          </w:rPr>
          <w:t>разделе 3</w:t>
        </w:r>
      </w:hyperlink>
      <w:r w:rsidRPr="00427C7B">
        <w:rPr>
          <w:rFonts w:ascii="Times New Roman" w:hAnsi="Times New Roman" w:cs="Times New Roman"/>
          <w:sz w:val="14"/>
          <w:szCs w:val="14"/>
        </w:rPr>
        <w:t xml:space="preserve"> Методики, с указанием реквизитов принятых НПА, описания мероприятия соответствующего оцениваемому фактору.</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5.4. Меры, принимаемые по выявлению и профилактике коррупционных рисков можно оценить как эффективные, в том числе по минимизации и (или) ликвидации последствий коррупционных правонарушений, если получены 80 % ответов "ДА" на факторы раздела 3 Методики и отсутствуют муниципальные служащие, привлеченные к ответственности за совершение коррупционных правонарушений.</w:t>
      </w:r>
    </w:p>
    <w:p w:rsidR="00427C7B" w:rsidRPr="00427C7B" w:rsidRDefault="00427C7B" w:rsidP="00427C7B">
      <w:pPr>
        <w:pStyle w:val="ConsPlusNormal"/>
        <w:ind w:firstLine="0"/>
        <w:jc w:val="both"/>
        <w:rPr>
          <w:rFonts w:ascii="Times New Roman" w:hAnsi="Times New Roman" w:cs="Times New Roman"/>
          <w:sz w:val="14"/>
          <w:szCs w:val="14"/>
        </w:rPr>
      </w:pPr>
    </w:p>
    <w:p w:rsidR="00427C7B" w:rsidRPr="00427C7B" w:rsidRDefault="00427C7B" w:rsidP="00427C7B">
      <w:pPr>
        <w:pStyle w:val="ConsPlusNormal"/>
        <w:ind w:firstLine="0"/>
        <w:jc w:val="right"/>
        <w:outlineLvl w:val="0"/>
        <w:rPr>
          <w:rFonts w:ascii="Times New Roman" w:hAnsi="Times New Roman" w:cs="Times New Roman"/>
          <w:sz w:val="14"/>
          <w:szCs w:val="14"/>
        </w:rPr>
      </w:pPr>
      <w:r w:rsidRPr="00427C7B">
        <w:rPr>
          <w:rFonts w:ascii="Times New Roman" w:hAnsi="Times New Roman" w:cs="Times New Roman"/>
          <w:sz w:val="14"/>
          <w:szCs w:val="14"/>
        </w:rPr>
        <w:t>Утвержден</w:t>
      </w:r>
    </w:p>
    <w:p w:rsidR="00427C7B" w:rsidRPr="00427C7B" w:rsidRDefault="00427C7B" w:rsidP="00427C7B">
      <w:pPr>
        <w:pStyle w:val="ConsPlusNormal"/>
        <w:ind w:firstLine="0"/>
        <w:jc w:val="right"/>
        <w:rPr>
          <w:rFonts w:ascii="Times New Roman" w:hAnsi="Times New Roman" w:cs="Times New Roman"/>
          <w:sz w:val="14"/>
          <w:szCs w:val="14"/>
        </w:rPr>
      </w:pPr>
      <w:r w:rsidRPr="00427C7B">
        <w:rPr>
          <w:rFonts w:ascii="Times New Roman" w:hAnsi="Times New Roman" w:cs="Times New Roman"/>
          <w:sz w:val="14"/>
          <w:szCs w:val="14"/>
        </w:rPr>
        <w:t>постановлением</w:t>
      </w:r>
    </w:p>
    <w:p w:rsidR="00427C7B" w:rsidRPr="00427C7B" w:rsidRDefault="00427C7B" w:rsidP="00427C7B">
      <w:pPr>
        <w:pStyle w:val="ConsPlusNormal"/>
        <w:ind w:firstLine="0"/>
        <w:jc w:val="right"/>
        <w:rPr>
          <w:rFonts w:ascii="Times New Roman" w:hAnsi="Times New Roman" w:cs="Times New Roman"/>
          <w:sz w:val="14"/>
          <w:szCs w:val="14"/>
        </w:rPr>
      </w:pPr>
      <w:r w:rsidRPr="00427C7B">
        <w:rPr>
          <w:rFonts w:ascii="Times New Roman" w:hAnsi="Times New Roman" w:cs="Times New Roman"/>
          <w:sz w:val="14"/>
          <w:szCs w:val="14"/>
        </w:rPr>
        <w:t>Администрации района</w:t>
      </w:r>
    </w:p>
    <w:p w:rsidR="00427C7B" w:rsidRPr="00427C7B" w:rsidRDefault="00427C7B" w:rsidP="00427C7B">
      <w:pPr>
        <w:pStyle w:val="ConsPlusNormal"/>
        <w:ind w:firstLine="0"/>
        <w:jc w:val="right"/>
        <w:rPr>
          <w:rFonts w:ascii="Times New Roman" w:hAnsi="Times New Roman" w:cs="Times New Roman"/>
          <w:sz w:val="14"/>
          <w:szCs w:val="14"/>
        </w:rPr>
      </w:pPr>
      <w:r w:rsidRPr="00427C7B">
        <w:rPr>
          <w:rFonts w:ascii="Times New Roman" w:hAnsi="Times New Roman" w:cs="Times New Roman"/>
          <w:sz w:val="14"/>
          <w:szCs w:val="14"/>
        </w:rPr>
        <w:t>от 31.07.2020 № 862</w:t>
      </w:r>
    </w:p>
    <w:p w:rsidR="00427C7B" w:rsidRPr="00427C7B" w:rsidRDefault="00427C7B" w:rsidP="00427C7B">
      <w:pPr>
        <w:pStyle w:val="ConsPlusNormal"/>
        <w:ind w:firstLine="0"/>
        <w:jc w:val="both"/>
        <w:rPr>
          <w:rFonts w:ascii="Times New Roman" w:hAnsi="Times New Roman" w:cs="Times New Roman"/>
          <w:sz w:val="14"/>
          <w:szCs w:val="14"/>
        </w:rPr>
      </w:pPr>
    </w:p>
    <w:p w:rsidR="00427C7B" w:rsidRPr="00427C7B" w:rsidRDefault="00427C7B" w:rsidP="00427C7B">
      <w:pPr>
        <w:pStyle w:val="ConsPlusTitle"/>
        <w:jc w:val="center"/>
        <w:rPr>
          <w:rFonts w:ascii="Times New Roman" w:hAnsi="Times New Roman" w:cs="Times New Roman"/>
          <w:sz w:val="14"/>
          <w:szCs w:val="14"/>
        </w:rPr>
      </w:pPr>
      <w:bookmarkStart w:id="38" w:name="P137"/>
      <w:bookmarkEnd w:id="38"/>
      <w:r w:rsidRPr="00427C7B">
        <w:rPr>
          <w:rFonts w:ascii="Times New Roman" w:hAnsi="Times New Roman" w:cs="Times New Roman"/>
          <w:sz w:val="14"/>
          <w:szCs w:val="14"/>
        </w:rPr>
        <w:t>ПЕРЕЧЕНЬ</w:t>
      </w:r>
    </w:p>
    <w:p w:rsidR="00427C7B" w:rsidRPr="00427C7B" w:rsidRDefault="00427C7B" w:rsidP="00427C7B">
      <w:pPr>
        <w:pStyle w:val="ConsPlusTitle"/>
        <w:jc w:val="center"/>
        <w:rPr>
          <w:rFonts w:ascii="Times New Roman" w:hAnsi="Times New Roman" w:cs="Times New Roman"/>
          <w:sz w:val="14"/>
          <w:szCs w:val="14"/>
        </w:rPr>
      </w:pPr>
      <w:r w:rsidRPr="00427C7B">
        <w:rPr>
          <w:rFonts w:ascii="Times New Roman" w:hAnsi="Times New Roman" w:cs="Times New Roman"/>
          <w:sz w:val="14"/>
          <w:szCs w:val="14"/>
        </w:rPr>
        <w:t>КОРРУПЦИОННО-ОПАСНЫХ ФУНКЦИЙ</w:t>
      </w:r>
    </w:p>
    <w:p w:rsidR="00427C7B" w:rsidRPr="00427C7B" w:rsidRDefault="00427C7B" w:rsidP="00427C7B">
      <w:pPr>
        <w:pStyle w:val="ConsPlusTitle"/>
        <w:jc w:val="center"/>
        <w:rPr>
          <w:rFonts w:ascii="Times New Roman" w:hAnsi="Times New Roman" w:cs="Times New Roman"/>
          <w:sz w:val="14"/>
          <w:szCs w:val="14"/>
        </w:rPr>
      </w:pPr>
      <w:r w:rsidRPr="00427C7B">
        <w:rPr>
          <w:rFonts w:ascii="Times New Roman" w:hAnsi="Times New Roman" w:cs="Times New Roman"/>
          <w:sz w:val="14"/>
          <w:szCs w:val="14"/>
        </w:rPr>
        <w:t>АДМИНИСТРАЦИИ СОЛЕЦКОГО МУНИЦИПАЛЬНОГО РАЙОНА</w:t>
      </w:r>
    </w:p>
    <w:p w:rsidR="00427C7B" w:rsidRPr="00427C7B" w:rsidRDefault="00427C7B" w:rsidP="00427C7B">
      <w:pPr>
        <w:pStyle w:val="ConsPlusNormal"/>
        <w:ind w:firstLine="284"/>
        <w:jc w:val="both"/>
        <w:rPr>
          <w:rFonts w:ascii="Times New Roman" w:hAnsi="Times New Roman" w:cs="Times New Roman"/>
          <w:sz w:val="14"/>
          <w:szCs w:val="14"/>
        </w:rPr>
      </w:pP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1. Предоставление государственных и муниципальных услуг.</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2. Осуществление контрольных функций.</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3. Планирование и использование бюджетных средств.</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4. Подготовка и принятие решений по установлению цен (тарифов) на услуги муниципальных учреждений.</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5. Управление и распоряжение имуществом, находящимся в муниципальной собственности.</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6. Разработка и принятие муниципальных правовых актов.</w:t>
      </w:r>
    </w:p>
    <w:p w:rsidR="00427C7B" w:rsidRPr="00427C7B" w:rsidRDefault="00427C7B" w:rsidP="00427C7B">
      <w:pPr>
        <w:pStyle w:val="ConsPlusNormal"/>
        <w:ind w:firstLine="284"/>
        <w:jc w:val="both"/>
        <w:rPr>
          <w:rFonts w:ascii="Times New Roman" w:hAnsi="Times New Roman" w:cs="Times New Roman"/>
          <w:sz w:val="14"/>
          <w:szCs w:val="14"/>
        </w:rPr>
      </w:pPr>
      <w:r w:rsidRPr="00427C7B">
        <w:rPr>
          <w:rFonts w:ascii="Times New Roman" w:hAnsi="Times New Roman" w:cs="Times New Roman"/>
          <w:sz w:val="14"/>
          <w:szCs w:val="14"/>
        </w:rPr>
        <w:t>7. Осуществление закупок товаров, работ, услуг для обеспечения муниципальных нужд.</w:t>
      </w:r>
    </w:p>
    <w:p w:rsidR="00EE16B0" w:rsidRPr="008166C1" w:rsidRDefault="00EE16B0" w:rsidP="00EE16B0">
      <w:pPr>
        <w:tabs>
          <w:tab w:val="left" w:pos="6800"/>
        </w:tabs>
        <w:rPr>
          <w:b/>
          <w:sz w:val="14"/>
          <w:szCs w:val="14"/>
        </w:rPr>
      </w:pPr>
    </w:p>
    <w:p w:rsidR="00EE16B0" w:rsidRDefault="00EE16B0" w:rsidP="00D40CDB">
      <w:pPr>
        <w:autoSpaceDE w:val="0"/>
        <w:autoSpaceDN w:val="0"/>
        <w:adjustRightInd w:val="0"/>
        <w:jc w:val="right"/>
        <w:rPr>
          <w:sz w:val="14"/>
          <w:szCs w:val="14"/>
        </w:rPr>
      </w:pPr>
    </w:p>
    <w:p w:rsidR="00427C7B" w:rsidRPr="00EE16B0" w:rsidRDefault="00427C7B" w:rsidP="00D40CDB">
      <w:pPr>
        <w:autoSpaceDE w:val="0"/>
        <w:autoSpaceDN w:val="0"/>
        <w:adjustRightInd w:val="0"/>
        <w:jc w:val="right"/>
        <w:rPr>
          <w:sz w:val="14"/>
          <w:szCs w:val="14"/>
        </w:rPr>
      </w:pPr>
      <w:bookmarkStart w:id="39" w:name="_GoBack"/>
      <w:bookmarkEnd w:id="39"/>
    </w:p>
    <w:p w:rsidR="00D40CDB" w:rsidRPr="00EE16B0" w:rsidRDefault="00D40CDB" w:rsidP="00D40CDB">
      <w:pPr>
        <w:jc w:val="both"/>
        <w:rPr>
          <w:sz w:val="14"/>
          <w:szCs w:val="14"/>
        </w:rPr>
      </w:pPr>
    </w:p>
    <w:p w:rsidR="00D40CDB" w:rsidRPr="00EE16B0" w:rsidRDefault="00D40CDB" w:rsidP="00D40CDB">
      <w:pPr>
        <w:jc w:val="center"/>
        <w:rPr>
          <w:bCs/>
          <w:sz w:val="14"/>
          <w:szCs w:val="14"/>
        </w:rPr>
      </w:pPr>
    </w:p>
    <w:p w:rsidR="00E16F32" w:rsidRPr="00E16F32" w:rsidRDefault="00E16F32" w:rsidP="00E16F32">
      <w:pPr>
        <w:jc w:val="center"/>
        <w:rPr>
          <w:b/>
          <w:color w:val="000000"/>
          <w:sz w:val="16"/>
          <w:szCs w:val="26"/>
          <w:shd w:val="clear" w:color="auto" w:fill="FFFFFF"/>
        </w:rPr>
      </w:pPr>
      <w:r w:rsidRPr="00E16F32">
        <w:rPr>
          <w:b/>
          <w:color w:val="000000"/>
          <w:sz w:val="16"/>
          <w:szCs w:val="26"/>
          <w:shd w:val="clear" w:color="auto" w:fill="FFFFFF"/>
        </w:rPr>
        <w:lastRenderedPageBreak/>
        <w:t>Извещение о возможности предоставления земельных участков</w:t>
      </w:r>
    </w:p>
    <w:p w:rsidR="00E16F32" w:rsidRPr="00E16F32" w:rsidRDefault="00E16F32" w:rsidP="00E16F32">
      <w:pPr>
        <w:jc w:val="center"/>
        <w:rPr>
          <w:b/>
          <w:color w:val="000000"/>
          <w:sz w:val="16"/>
          <w:szCs w:val="26"/>
          <w:shd w:val="clear" w:color="auto" w:fill="FFFFFF"/>
        </w:rPr>
      </w:pPr>
    </w:p>
    <w:p w:rsidR="00E16F32" w:rsidRPr="00E16F32" w:rsidRDefault="00E16F32" w:rsidP="00E16F32">
      <w:pPr>
        <w:ind w:firstLine="284"/>
        <w:jc w:val="both"/>
        <w:rPr>
          <w:sz w:val="16"/>
          <w:szCs w:val="26"/>
          <w:shd w:val="clear" w:color="auto" w:fill="FFFFFF"/>
        </w:rPr>
      </w:pPr>
      <w:r w:rsidRPr="00E16F32">
        <w:rPr>
          <w:sz w:val="16"/>
          <w:szCs w:val="26"/>
          <w:shd w:val="clear" w:color="auto" w:fill="FFFFFF"/>
        </w:rPr>
        <w:t xml:space="preserve">Администрация Солецкого муниципального района сообщает о возможности предоставления земельных участков в </w:t>
      </w:r>
      <w:r w:rsidRPr="00E16F32">
        <w:rPr>
          <w:b/>
          <w:sz w:val="16"/>
          <w:szCs w:val="26"/>
          <w:u w:val="single"/>
          <w:shd w:val="clear" w:color="auto" w:fill="FFFFFF"/>
        </w:rPr>
        <w:t>аренду</w:t>
      </w:r>
      <w:r w:rsidRPr="00E16F32">
        <w:rPr>
          <w:sz w:val="16"/>
          <w:szCs w:val="26"/>
          <w:shd w:val="clear" w:color="auto" w:fill="FFFFFF"/>
        </w:rPr>
        <w:t>:</w:t>
      </w:r>
    </w:p>
    <w:p w:rsidR="00E16F32" w:rsidRPr="00E16F32" w:rsidRDefault="00E16F32" w:rsidP="00E16F32">
      <w:pPr>
        <w:ind w:firstLine="284"/>
        <w:jc w:val="both"/>
        <w:rPr>
          <w:sz w:val="16"/>
          <w:szCs w:val="26"/>
          <w:shd w:val="clear" w:color="auto" w:fill="FFFFFF"/>
        </w:rPr>
      </w:pPr>
      <w:r w:rsidRPr="00E16F32">
        <w:rPr>
          <w:sz w:val="16"/>
          <w:szCs w:val="26"/>
          <w:shd w:val="clear" w:color="auto" w:fill="FFFFFF"/>
        </w:rPr>
        <w:t xml:space="preserve"> для ведения личного подсобного хозяйства с кадастровым номером 53:16:0010216:46 площадью 378 кв. м, местоположение: Новгородская область, Солецкий район, г.Сольцы, </w:t>
      </w:r>
      <w:proofErr w:type="spellStart"/>
      <w:r w:rsidRPr="00E16F32">
        <w:rPr>
          <w:sz w:val="16"/>
          <w:szCs w:val="26"/>
          <w:shd w:val="clear" w:color="auto" w:fill="FFFFFF"/>
        </w:rPr>
        <w:t>ул.Молодежная</w:t>
      </w:r>
      <w:proofErr w:type="spellEnd"/>
      <w:r w:rsidRPr="00E16F32">
        <w:rPr>
          <w:sz w:val="16"/>
          <w:szCs w:val="26"/>
          <w:shd w:val="clear" w:color="auto" w:fill="FFFFFF"/>
        </w:rPr>
        <w:t>, у дома №4, со стороны квартиры №2;</w:t>
      </w:r>
    </w:p>
    <w:p w:rsidR="00E16F32" w:rsidRDefault="00E16F32" w:rsidP="00E16F32">
      <w:pPr>
        <w:ind w:firstLine="284"/>
        <w:jc w:val="both"/>
        <w:rPr>
          <w:sz w:val="16"/>
          <w:szCs w:val="26"/>
          <w:shd w:val="clear" w:color="auto" w:fill="FFFFFF"/>
        </w:rPr>
      </w:pPr>
      <w:r w:rsidRPr="00E16F32">
        <w:rPr>
          <w:sz w:val="16"/>
          <w:szCs w:val="26"/>
          <w:shd w:val="clear" w:color="auto" w:fill="FFFFFF"/>
        </w:rPr>
        <w:t xml:space="preserve">для индивидуального жилищного строительства площадью 1281 кв. м, местоположение: Новгородская область, Солецкий район, </w:t>
      </w:r>
      <w:proofErr w:type="spellStart"/>
      <w:r w:rsidRPr="00E16F32">
        <w:rPr>
          <w:sz w:val="16"/>
          <w:szCs w:val="26"/>
          <w:shd w:val="clear" w:color="auto" w:fill="FFFFFF"/>
        </w:rPr>
        <w:t>д.Белец</w:t>
      </w:r>
      <w:proofErr w:type="spellEnd"/>
      <w:r w:rsidRPr="00E16F32">
        <w:rPr>
          <w:sz w:val="16"/>
          <w:szCs w:val="26"/>
          <w:shd w:val="clear" w:color="auto" w:fill="FFFFFF"/>
        </w:rPr>
        <w:t xml:space="preserve">, </w:t>
      </w:r>
      <w:proofErr w:type="spellStart"/>
      <w:r w:rsidRPr="00E16F32">
        <w:rPr>
          <w:sz w:val="16"/>
          <w:szCs w:val="26"/>
          <w:shd w:val="clear" w:color="auto" w:fill="FFFFFF"/>
        </w:rPr>
        <w:t>ул.Заречная</w:t>
      </w:r>
      <w:proofErr w:type="spellEnd"/>
      <w:r w:rsidRPr="00E16F32">
        <w:rPr>
          <w:sz w:val="16"/>
          <w:szCs w:val="26"/>
          <w:shd w:val="clear" w:color="auto" w:fill="FFFFFF"/>
        </w:rPr>
        <w:t>;</w:t>
      </w:r>
    </w:p>
    <w:p w:rsidR="008D318B" w:rsidRPr="00E16F32" w:rsidRDefault="008D318B" w:rsidP="00E16F32">
      <w:pPr>
        <w:ind w:firstLine="284"/>
        <w:jc w:val="both"/>
        <w:rPr>
          <w:sz w:val="16"/>
          <w:szCs w:val="26"/>
          <w:shd w:val="clear" w:color="auto" w:fill="FFFFFF"/>
        </w:rPr>
      </w:pPr>
    </w:p>
    <w:p w:rsidR="00E16F32" w:rsidRPr="00E16F32" w:rsidRDefault="00E16F32" w:rsidP="00E16F32">
      <w:pPr>
        <w:ind w:firstLine="284"/>
        <w:jc w:val="both"/>
        <w:rPr>
          <w:sz w:val="16"/>
          <w:szCs w:val="26"/>
          <w:shd w:val="clear" w:color="auto" w:fill="FFFFFF"/>
        </w:rPr>
      </w:pPr>
      <w:r w:rsidRPr="00E16F32">
        <w:rPr>
          <w:sz w:val="16"/>
          <w:szCs w:val="26"/>
          <w:shd w:val="clear" w:color="auto" w:fill="FFFFFF"/>
        </w:rPr>
        <w:t xml:space="preserve">для ведения личного подсобного хозяйства с кадастровым номером 53:16:0032205:305 площадью 600 кв. м, местоположение: Новгородская область, Солецкий район, </w:t>
      </w:r>
      <w:proofErr w:type="spellStart"/>
      <w:r w:rsidRPr="00E16F32">
        <w:rPr>
          <w:sz w:val="16"/>
          <w:szCs w:val="26"/>
          <w:shd w:val="clear" w:color="auto" w:fill="FFFFFF"/>
        </w:rPr>
        <w:t>д.Выбити</w:t>
      </w:r>
      <w:proofErr w:type="spellEnd"/>
      <w:r w:rsidRPr="00E16F32">
        <w:rPr>
          <w:sz w:val="16"/>
          <w:szCs w:val="26"/>
          <w:shd w:val="clear" w:color="auto" w:fill="FFFFFF"/>
        </w:rPr>
        <w:t xml:space="preserve">, </w:t>
      </w:r>
      <w:proofErr w:type="spellStart"/>
      <w:r w:rsidRPr="00E16F32">
        <w:rPr>
          <w:sz w:val="16"/>
          <w:szCs w:val="26"/>
          <w:shd w:val="clear" w:color="auto" w:fill="FFFFFF"/>
        </w:rPr>
        <w:t>ул.Жилпоселок</w:t>
      </w:r>
      <w:proofErr w:type="spellEnd"/>
      <w:r w:rsidRPr="00E16F32">
        <w:rPr>
          <w:sz w:val="16"/>
          <w:szCs w:val="26"/>
          <w:shd w:val="clear" w:color="auto" w:fill="FFFFFF"/>
        </w:rPr>
        <w:t>, земельный участок 22а;</w:t>
      </w:r>
    </w:p>
    <w:p w:rsidR="00E16F32" w:rsidRPr="00E16F32" w:rsidRDefault="00E16F32" w:rsidP="00E16F32">
      <w:pPr>
        <w:ind w:firstLine="284"/>
        <w:jc w:val="both"/>
        <w:rPr>
          <w:sz w:val="16"/>
          <w:szCs w:val="26"/>
          <w:shd w:val="clear" w:color="auto" w:fill="FFFFFF"/>
        </w:rPr>
      </w:pPr>
      <w:r w:rsidRPr="00E16F32">
        <w:rPr>
          <w:sz w:val="16"/>
          <w:szCs w:val="26"/>
          <w:shd w:val="clear" w:color="auto" w:fill="FFFFFF"/>
        </w:rPr>
        <w:t xml:space="preserve">для индивидуального жилищного строительства площадью 396 кв. м, местоположение: Новгородская область, Солецкий район, г.Сольцы, </w:t>
      </w:r>
      <w:proofErr w:type="spellStart"/>
      <w:r w:rsidRPr="00E16F32">
        <w:rPr>
          <w:sz w:val="16"/>
          <w:szCs w:val="26"/>
          <w:shd w:val="clear" w:color="auto" w:fill="FFFFFF"/>
        </w:rPr>
        <w:t>ул.Новгородская</w:t>
      </w:r>
      <w:proofErr w:type="spellEnd"/>
      <w:r w:rsidRPr="00E16F32">
        <w:rPr>
          <w:sz w:val="16"/>
          <w:szCs w:val="26"/>
          <w:shd w:val="clear" w:color="auto" w:fill="FFFFFF"/>
        </w:rPr>
        <w:t>;</w:t>
      </w:r>
    </w:p>
    <w:p w:rsidR="00E16F32" w:rsidRPr="00E16F32" w:rsidRDefault="00E16F32" w:rsidP="00E16F32">
      <w:pPr>
        <w:ind w:firstLine="284"/>
        <w:jc w:val="both"/>
        <w:rPr>
          <w:sz w:val="16"/>
          <w:szCs w:val="26"/>
          <w:shd w:val="clear" w:color="auto" w:fill="FFFFFF"/>
        </w:rPr>
      </w:pPr>
      <w:r w:rsidRPr="00E16F32">
        <w:rPr>
          <w:sz w:val="16"/>
          <w:szCs w:val="26"/>
          <w:shd w:val="clear" w:color="auto" w:fill="FFFFFF"/>
        </w:rPr>
        <w:t xml:space="preserve">для ведения личного подсобного хозяйства с кадастровым номером 53:16:0010102:16 площадью 528 кв. м, местоположение: Новгородская область, Солецкий район, г.Сольцы, </w:t>
      </w:r>
      <w:proofErr w:type="spellStart"/>
      <w:r w:rsidRPr="00E16F32">
        <w:rPr>
          <w:sz w:val="16"/>
          <w:szCs w:val="26"/>
          <w:shd w:val="clear" w:color="auto" w:fill="FFFFFF"/>
        </w:rPr>
        <w:t>ул.Новгородская</w:t>
      </w:r>
      <w:proofErr w:type="spellEnd"/>
      <w:r w:rsidRPr="00E16F32">
        <w:rPr>
          <w:sz w:val="16"/>
          <w:szCs w:val="26"/>
          <w:shd w:val="clear" w:color="auto" w:fill="FFFFFF"/>
        </w:rPr>
        <w:t>, у дома №185, со стороны квартиры №1;</w:t>
      </w:r>
    </w:p>
    <w:p w:rsidR="00E16F32" w:rsidRPr="00E16F32" w:rsidRDefault="00E16F32" w:rsidP="00E16F32">
      <w:pPr>
        <w:ind w:firstLine="284"/>
        <w:jc w:val="both"/>
        <w:rPr>
          <w:sz w:val="16"/>
          <w:szCs w:val="26"/>
          <w:shd w:val="clear" w:color="auto" w:fill="FFFFFF"/>
        </w:rPr>
      </w:pPr>
      <w:r w:rsidRPr="00E16F32">
        <w:rPr>
          <w:sz w:val="16"/>
          <w:szCs w:val="26"/>
          <w:shd w:val="clear" w:color="auto" w:fill="FFFFFF"/>
        </w:rPr>
        <w:t xml:space="preserve">для ведения личного подсобного хозяйства площадью 1518 </w:t>
      </w:r>
      <w:proofErr w:type="spellStart"/>
      <w:r w:rsidRPr="00E16F32">
        <w:rPr>
          <w:sz w:val="16"/>
          <w:szCs w:val="26"/>
          <w:shd w:val="clear" w:color="auto" w:fill="FFFFFF"/>
        </w:rPr>
        <w:t>кв.м</w:t>
      </w:r>
      <w:proofErr w:type="spellEnd"/>
      <w:r w:rsidRPr="00E16F32">
        <w:rPr>
          <w:sz w:val="16"/>
          <w:szCs w:val="26"/>
          <w:shd w:val="clear" w:color="auto" w:fill="FFFFFF"/>
        </w:rPr>
        <w:t xml:space="preserve">, местоположение: Новгородская область, Солецкий район, </w:t>
      </w:r>
      <w:proofErr w:type="spellStart"/>
      <w:r w:rsidRPr="00E16F32">
        <w:rPr>
          <w:sz w:val="16"/>
          <w:szCs w:val="26"/>
          <w:shd w:val="clear" w:color="auto" w:fill="FFFFFF"/>
        </w:rPr>
        <w:t>д.Выбити</w:t>
      </w:r>
      <w:proofErr w:type="spellEnd"/>
      <w:r w:rsidRPr="00E16F32">
        <w:rPr>
          <w:sz w:val="16"/>
          <w:szCs w:val="26"/>
          <w:shd w:val="clear" w:color="auto" w:fill="FFFFFF"/>
        </w:rPr>
        <w:t xml:space="preserve">, </w:t>
      </w:r>
      <w:proofErr w:type="spellStart"/>
      <w:r w:rsidRPr="00E16F32">
        <w:rPr>
          <w:sz w:val="16"/>
          <w:szCs w:val="26"/>
          <w:shd w:val="clear" w:color="auto" w:fill="FFFFFF"/>
        </w:rPr>
        <w:t>ул.Жилпоселок</w:t>
      </w:r>
      <w:proofErr w:type="spellEnd"/>
      <w:r w:rsidRPr="00E16F32">
        <w:rPr>
          <w:sz w:val="16"/>
          <w:szCs w:val="26"/>
          <w:shd w:val="clear" w:color="auto" w:fill="FFFFFF"/>
        </w:rPr>
        <w:t>, у дома №39;</w:t>
      </w:r>
    </w:p>
    <w:p w:rsidR="00E16F32" w:rsidRPr="00E16F32" w:rsidRDefault="00E16F32" w:rsidP="00E16F32">
      <w:pPr>
        <w:ind w:firstLine="284"/>
        <w:jc w:val="both"/>
        <w:rPr>
          <w:sz w:val="16"/>
          <w:szCs w:val="26"/>
          <w:shd w:val="clear" w:color="auto" w:fill="FFFFFF"/>
        </w:rPr>
      </w:pPr>
      <w:r w:rsidRPr="00E16F32">
        <w:rPr>
          <w:sz w:val="16"/>
          <w:szCs w:val="26"/>
          <w:shd w:val="clear" w:color="auto" w:fill="FFFFFF"/>
        </w:rPr>
        <w:t xml:space="preserve">для ведения личного подсобного хозяйства с кадастровым номером 53:16:0010206:10 площадью 322 </w:t>
      </w:r>
      <w:proofErr w:type="spellStart"/>
      <w:r w:rsidRPr="00E16F32">
        <w:rPr>
          <w:sz w:val="16"/>
          <w:szCs w:val="26"/>
          <w:shd w:val="clear" w:color="auto" w:fill="FFFFFF"/>
        </w:rPr>
        <w:t>кв.м</w:t>
      </w:r>
      <w:proofErr w:type="spellEnd"/>
      <w:r w:rsidRPr="00E16F32">
        <w:rPr>
          <w:sz w:val="16"/>
          <w:szCs w:val="26"/>
          <w:shd w:val="clear" w:color="auto" w:fill="FFFFFF"/>
        </w:rPr>
        <w:t xml:space="preserve">, местоположение: Новгородская область, Солецкий район, г.Сольцы, </w:t>
      </w:r>
      <w:proofErr w:type="spellStart"/>
      <w:r w:rsidRPr="00E16F32">
        <w:rPr>
          <w:sz w:val="16"/>
          <w:szCs w:val="26"/>
          <w:shd w:val="clear" w:color="auto" w:fill="FFFFFF"/>
        </w:rPr>
        <w:t>ул.Зеленая</w:t>
      </w:r>
      <w:proofErr w:type="spellEnd"/>
      <w:r w:rsidRPr="00E16F32">
        <w:rPr>
          <w:sz w:val="16"/>
          <w:szCs w:val="26"/>
          <w:shd w:val="clear" w:color="auto" w:fill="FFFFFF"/>
        </w:rPr>
        <w:t>, у дома №15, со стороны квартиры №1;</w:t>
      </w:r>
    </w:p>
    <w:p w:rsidR="00E16F32" w:rsidRPr="00E16F32" w:rsidRDefault="00E16F32" w:rsidP="00E16F32">
      <w:pPr>
        <w:ind w:firstLine="284"/>
        <w:jc w:val="both"/>
        <w:rPr>
          <w:sz w:val="16"/>
          <w:szCs w:val="26"/>
          <w:shd w:val="clear" w:color="auto" w:fill="FFFFFF"/>
        </w:rPr>
      </w:pPr>
      <w:r w:rsidRPr="00E16F32">
        <w:rPr>
          <w:sz w:val="16"/>
          <w:szCs w:val="26"/>
          <w:shd w:val="clear" w:color="auto" w:fill="FFFFFF"/>
        </w:rPr>
        <w:t xml:space="preserve">для ведения личного подсобного хозяйства площадью 357 кв. м, местоположение: Новгородская область, Солецкий район, </w:t>
      </w:r>
      <w:proofErr w:type="spellStart"/>
      <w:r w:rsidRPr="00E16F32">
        <w:rPr>
          <w:sz w:val="16"/>
          <w:szCs w:val="26"/>
          <w:shd w:val="clear" w:color="auto" w:fill="FFFFFF"/>
        </w:rPr>
        <w:t>д.Невское</w:t>
      </w:r>
      <w:proofErr w:type="spellEnd"/>
      <w:r w:rsidRPr="00E16F32">
        <w:rPr>
          <w:sz w:val="16"/>
          <w:szCs w:val="26"/>
          <w:shd w:val="clear" w:color="auto" w:fill="FFFFFF"/>
        </w:rPr>
        <w:t xml:space="preserve">, </w:t>
      </w:r>
      <w:proofErr w:type="spellStart"/>
      <w:r w:rsidRPr="00E16F32">
        <w:rPr>
          <w:sz w:val="16"/>
          <w:szCs w:val="26"/>
          <w:shd w:val="clear" w:color="auto" w:fill="FFFFFF"/>
        </w:rPr>
        <w:t>ул.Молодежная</w:t>
      </w:r>
      <w:proofErr w:type="spellEnd"/>
      <w:r w:rsidRPr="00E16F32">
        <w:rPr>
          <w:sz w:val="16"/>
          <w:szCs w:val="26"/>
          <w:shd w:val="clear" w:color="auto" w:fill="FFFFFF"/>
        </w:rPr>
        <w:t>, у дома №3;</w:t>
      </w:r>
    </w:p>
    <w:p w:rsidR="00E16F32" w:rsidRPr="00E16F32" w:rsidRDefault="00E16F32" w:rsidP="00E16F32">
      <w:pPr>
        <w:ind w:firstLine="284"/>
        <w:jc w:val="both"/>
        <w:rPr>
          <w:sz w:val="16"/>
          <w:szCs w:val="26"/>
          <w:shd w:val="clear" w:color="auto" w:fill="FFFFFF"/>
        </w:rPr>
      </w:pPr>
      <w:r w:rsidRPr="00E16F32">
        <w:rPr>
          <w:sz w:val="16"/>
          <w:szCs w:val="26"/>
          <w:shd w:val="clear" w:color="auto" w:fill="FFFFFF"/>
        </w:rPr>
        <w:t xml:space="preserve">Администрация Солецкого муниципального района сообщает о возможности предоставления земельных участков в </w:t>
      </w:r>
      <w:r w:rsidRPr="00E16F32">
        <w:rPr>
          <w:b/>
          <w:sz w:val="16"/>
          <w:szCs w:val="26"/>
          <w:u w:val="single"/>
          <w:shd w:val="clear" w:color="auto" w:fill="FFFFFF"/>
        </w:rPr>
        <w:t>собственность</w:t>
      </w:r>
      <w:r w:rsidRPr="00E16F32">
        <w:rPr>
          <w:sz w:val="16"/>
          <w:szCs w:val="26"/>
          <w:shd w:val="clear" w:color="auto" w:fill="FFFFFF"/>
        </w:rPr>
        <w:t>:</w:t>
      </w:r>
    </w:p>
    <w:p w:rsidR="00E16F32" w:rsidRPr="00E16F32" w:rsidRDefault="00E16F32" w:rsidP="00E16F32">
      <w:pPr>
        <w:ind w:firstLine="284"/>
        <w:jc w:val="both"/>
        <w:rPr>
          <w:sz w:val="16"/>
          <w:szCs w:val="26"/>
          <w:shd w:val="clear" w:color="auto" w:fill="FFFFFF"/>
        </w:rPr>
      </w:pPr>
      <w:r w:rsidRPr="00E16F32">
        <w:rPr>
          <w:sz w:val="16"/>
          <w:szCs w:val="26"/>
          <w:shd w:val="clear" w:color="auto" w:fill="FFFFFF"/>
        </w:rPr>
        <w:t xml:space="preserve">для ведения личного подсобного хозяйства с кадастровым номером 53:16:0010114:4 площадью 1955 </w:t>
      </w:r>
      <w:proofErr w:type="spellStart"/>
      <w:r w:rsidRPr="00E16F32">
        <w:rPr>
          <w:sz w:val="16"/>
          <w:szCs w:val="26"/>
          <w:shd w:val="clear" w:color="auto" w:fill="FFFFFF"/>
        </w:rPr>
        <w:t>кв.м</w:t>
      </w:r>
      <w:proofErr w:type="spellEnd"/>
      <w:r w:rsidRPr="00E16F32">
        <w:rPr>
          <w:sz w:val="16"/>
          <w:szCs w:val="26"/>
          <w:shd w:val="clear" w:color="auto" w:fill="FFFFFF"/>
        </w:rPr>
        <w:t xml:space="preserve">, местоположение: Новгородская область, Солецкий район, г.Сольцы, </w:t>
      </w:r>
      <w:proofErr w:type="spellStart"/>
      <w:r w:rsidRPr="00E16F32">
        <w:rPr>
          <w:sz w:val="16"/>
          <w:szCs w:val="26"/>
          <w:shd w:val="clear" w:color="auto" w:fill="FFFFFF"/>
        </w:rPr>
        <w:t>ул.Новгородская</w:t>
      </w:r>
      <w:proofErr w:type="spellEnd"/>
      <w:r w:rsidRPr="00E16F32">
        <w:rPr>
          <w:sz w:val="16"/>
          <w:szCs w:val="26"/>
          <w:shd w:val="clear" w:color="auto" w:fill="FFFFFF"/>
        </w:rPr>
        <w:t>, д.190;</w:t>
      </w:r>
    </w:p>
    <w:p w:rsidR="00E16F32" w:rsidRPr="00E16F32" w:rsidRDefault="00E16F32" w:rsidP="00E16F32">
      <w:pPr>
        <w:ind w:firstLine="284"/>
        <w:jc w:val="both"/>
        <w:rPr>
          <w:sz w:val="16"/>
          <w:szCs w:val="26"/>
          <w:shd w:val="clear" w:color="auto" w:fill="FFFFFF"/>
        </w:rPr>
      </w:pPr>
      <w:r w:rsidRPr="00E16F32">
        <w:rPr>
          <w:sz w:val="16"/>
          <w:szCs w:val="26"/>
          <w:shd w:val="clear" w:color="auto" w:fill="FFFFFF"/>
        </w:rPr>
        <w:t xml:space="preserve">для ведения личного подсобного хозяйства с кадастровым номером 53:16:0010727:32 площадью 250 </w:t>
      </w:r>
      <w:proofErr w:type="spellStart"/>
      <w:r w:rsidRPr="00E16F32">
        <w:rPr>
          <w:sz w:val="16"/>
          <w:szCs w:val="26"/>
          <w:shd w:val="clear" w:color="auto" w:fill="FFFFFF"/>
        </w:rPr>
        <w:t>кв.м</w:t>
      </w:r>
      <w:proofErr w:type="spellEnd"/>
      <w:r w:rsidRPr="00E16F32">
        <w:rPr>
          <w:sz w:val="16"/>
          <w:szCs w:val="26"/>
          <w:shd w:val="clear" w:color="auto" w:fill="FFFFFF"/>
        </w:rPr>
        <w:t xml:space="preserve">, местоположение: Новгородская область, Солецкий район, г.Сольцы, </w:t>
      </w:r>
      <w:proofErr w:type="spellStart"/>
      <w:r w:rsidRPr="00E16F32">
        <w:rPr>
          <w:sz w:val="16"/>
          <w:szCs w:val="26"/>
          <w:shd w:val="clear" w:color="auto" w:fill="FFFFFF"/>
        </w:rPr>
        <w:t>ул.Суворова</w:t>
      </w:r>
      <w:proofErr w:type="spellEnd"/>
      <w:r w:rsidRPr="00E16F32">
        <w:rPr>
          <w:sz w:val="16"/>
          <w:szCs w:val="26"/>
          <w:shd w:val="clear" w:color="auto" w:fill="FFFFFF"/>
        </w:rPr>
        <w:t>;</w:t>
      </w:r>
    </w:p>
    <w:p w:rsidR="00E16F32" w:rsidRPr="00E16F32" w:rsidRDefault="00E16F32" w:rsidP="00E16F32">
      <w:pPr>
        <w:ind w:firstLine="284"/>
        <w:jc w:val="both"/>
        <w:rPr>
          <w:sz w:val="16"/>
          <w:szCs w:val="26"/>
          <w:shd w:val="clear" w:color="auto" w:fill="FFFFFF"/>
        </w:rPr>
      </w:pPr>
      <w:r w:rsidRPr="00E16F32">
        <w:rPr>
          <w:sz w:val="16"/>
          <w:szCs w:val="26"/>
          <w:shd w:val="clear" w:color="auto" w:fill="FFFFFF"/>
        </w:rPr>
        <w:t>Граждане, заинтересованные в предоставлении указанных земельных участков, вправе подавать заявления о намерении участвовать в аукционе по продаже соответствующих земельных участков (далее – заявления).</w:t>
      </w:r>
    </w:p>
    <w:p w:rsidR="00E16F32" w:rsidRPr="00E16F32" w:rsidRDefault="00E16F32" w:rsidP="00E16F32">
      <w:pPr>
        <w:ind w:firstLine="284"/>
        <w:jc w:val="both"/>
        <w:rPr>
          <w:sz w:val="16"/>
          <w:szCs w:val="26"/>
          <w:shd w:val="clear" w:color="auto" w:fill="FFFFFF"/>
        </w:rPr>
      </w:pPr>
      <w:r w:rsidRPr="00E16F32">
        <w:rPr>
          <w:sz w:val="16"/>
          <w:szCs w:val="26"/>
          <w:shd w:val="clear" w:color="auto" w:fill="FFFFFF"/>
        </w:rPr>
        <w:t xml:space="preserve">Заявление подается </w:t>
      </w:r>
      <w:r w:rsidRPr="00E16F32">
        <w:rPr>
          <w:sz w:val="16"/>
          <w:szCs w:val="26"/>
          <w:u w:val="single"/>
          <w:shd w:val="clear" w:color="auto" w:fill="FFFFFF"/>
        </w:rPr>
        <w:t>в письменном виде на бумажном носителе лично гражданином или его законным представителем</w:t>
      </w:r>
      <w:r w:rsidRPr="00E16F32">
        <w:rPr>
          <w:sz w:val="16"/>
          <w:szCs w:val="26"/>
          <w:shd w:val="clear" w:color="auto" w:fill="FFFFFF"/>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E16F32" w:rsidRPr="00E16F32" w:rsidRDefault="00E16F32" w:rsidP="00E16F32">
      <w:pPr>
        <w:ind w:firstLine="284"/>
        <w:jc w:val="both"/>
        <w:rPr>
          <w:rStyle w:val="apple-converted-space"/>
          <w:sz w:val="16"/>
          <w:szCs w:val="26"/>
        </w:rPr>
      </w:pPr>
      <w:r w:rsidRPr="00E16F32">
        <w:rPr>
          <w:sz w:val="16"/>
          <w:szCs w:val="26"/>
        </w:rPr>
        <w:t xml:space="preserve"> Адрес и время приема граждан для ознакомления со схемами расположения земельных участков: Новгородская область, г. Сольцы, пл. Победы д.3, </w:t>
      </w:r>
      <w:proofErr w:type="spellStart"/>
      <w:r w:rsidRPr="00E16F32">
        <w:rPr>
          <w:sz w:val="16"/>
          <w:szCs w:val="26"/>
        </w:rPr>
        <w:t>каб</w:t>
      </w:r>
      <w:proofErr w:type="spellEnd"/>
      <w:r w:rsidRPr="00E16F32">
        <w:rPr>
          <w:sz w:val="16"/>
          <w:szCs w:val="26"/>
        </w:rPr>
        <w:t>. №18, с 8.00 до 17.00.</w:t>
      </w:r>
    </w:p>
    <w:p w:rsidR="00E16F32" w:rsidRPr="00E16F32" w:rsidRDefault="00E16F32" w:rsidP="00E16F32">
      <w:pPr>
        <w:ind w:firstLine="284"/>
        <w:jc w:val="both"/>
        <w:rPr>
          <w:rStyle w:val="apple-converted-space"/>
          <w:sz w:val="16"/>
          <w:szCs w:val="26"/>
          <w:shd w:val="clear" w:color="auto" w:fill="FFFFFF"/>
        </w:rPr>
      </w:pPr>
      <w:r w:rsidRPr="00E16F32">
        <w:rPr>
          <w:rStyle w:val="apple-converted-space"/>
          <w:sz w:val="16"/>
          <w:szCs w:val="26"/>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E16F32" w:rsidRPr="00E16F32" w:rsidRDefault="00E16F32" w:rsidP="00E16F32">
      <w:pPr>
        <w:ind w:firstLine="284"/>
        <w:jc w:val="both"/>
        <w:rPr>
          <w:rStyle w:val="apple-converted-space"/>
          <w:sz w:val="16"/>
          <w:szCs w:val="26"/>
          <w:shd w:val="clear" w:color="auto" w:fill="FFFFFF"/>
        </w:rPr>
      </w:pPr>
      <w:r w:rsidRPr="00E16F32">
        <w:rPr>
          <w:rStyle w:val="apple-converted-space"/>
          <w:sz w:val="16"/>
          <w:szCs w:val="26"/>
          <w:shd w:val="clear" w:color="auto" w:fill="FFFFFF"/>
        </w:rPr>
        <w:t xml:space="preserve">Дата окончания приема заявлений – </w:t>
      </w:r>
      <w:r w:rsidRPr="00E16F32">
        <w:rPr>
          <w:rStyle w:val="apple-converted-space"/>
          <w:b/>
          <w:sz w:val="16"/>
          <w:szCs w:val="26"/>
          <w:u w:val="single"/>
          <w:shd w:val="clear" w:color="auto" w:fill="FFFFFF"/>
        </w:rPr>
        <w:t>30 августа  2020 года</w:t>
      </w:r>
      <w:r w:rsidRPr="00E16F32">
        <w:rPr>
          <w:rStyle w:val="apple-converted-space"/>
          <w:sz w:val="16"/>
          <w:szCs w:val="26"/>
          <w:shd w:val="clear" w:color="auto" w:fill="FFFFFF"/>
        </w:rPr>
        <w:t xml:space="preserve">. </w:t>
      </w:r>
    </w:p>
    <w:p w:rsidR="00D40CDB" w:rsidRDefault="00D40CDB"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8D318B" w:rsidRPr="008D318B" w:rsidRDefault="008D318B" w:rsidP="008D318B">
      <w:pPr>
        <w:tabs>
          <w:tab w:val="left" w:pos="3060"/>
        </w:tabs>
        <w:suppressAutoHyphens/>
        <w:jc w:val="center"/>
        <w:rPr>
          <w:rFonts w:eastAsia="Times New Roman"/>
          <w:b/>
          <w:sz w:val="16"/>
          <w:szCs w:val="16"/>
        </w:rPr>
      </w:pPr>
      <w:r w:rsidRPr="008D318B">
        <w:rPr>
          <w:rFonts w:eastAsia="Times New Roman"/>
          <w:b/>
          <w:sz w:val="16"/>
          <w:szCs w:val="16"/>
        </w:rPr>
        <w:lastRenderedPageBreak/>
        <w:t>ЗАКЛЮЧЕНИЕ</w:t>
      </w:r>
    </w:p>
    <w:p w:rsidR="008D318B" w:rsidRPr="008D318B" w:rsidRDefault="008D318B" w:rsidP="008D318B">
      <w:pPr>
        <w:tabs>
          <w:tab w:val="left" w:pos="3060"/>
        </w:tabs>
        <w:suppressAutoHyphens/>
        <w:jc w:val="center"/>
        <w:rPr>
          <w:rFonts w:eastAsia="Times New Roman"/>
          <w:b/>
          <w:sz w:val="16"/>
          <w:szCs w:val="16"/>
        </w:rPr>
      </w:pPr>
      <w:r w:rsidRPr="008D318B">
        <w:rPr>
          <w:rFonts w:eastAsia="Times New Roman"/>
          <w:b/>
          <w:sz w:val="16"/>
          <w:szCs w:val="16"/>
        </w:rPr>
        <w:t xml:space="preserve">о результатах публичных слушаний по вопросу предоставления разрешения на условно разрешенный вид использования земельного  участка </w:t>
      </w:r>
    </w:p>
    <w:p w:rsidR="008D318B" w:rsidRPr="008D318B" w:rsidRDefault="008D318B" w:rsidP="008D318B">
      <w:pPr>
        <w:tabs>
          <w:tab w:val="left" w:pos="3060"/>
        </w:tabs>
        <w:suppressAutoHyphens/>
        <w:jc w:val="center"/>
        <w:rPr>
          <w:sz w:val="16"/>
          <w:szCs w:val="16"/>
        </w:rPr>
      </w:pPr>
    </w:p>
    <w:p w:rsidR="008D318B" w:rsidRPr="008D318B" w:rsidRDefault="008D318B" w:rsidP="008D318B">
      <w:pPr>
        <w:suppressAutoHyphens/>
        <w:autoSpaceDE w:val="0"/>
        <w:autoSpaceDN w:val="0"/>
        <w:adjustRightInd w:val="0"/>
        <w:ind w:firstLine="284"/>
        <w:jc w:val="both"/>
        <w:rPr>
          <w:sz w:val="16"/>
          <w:szCs w:val="16"/>
        </w:rPr>
      </w:pPr>
      <w:r w:rsidRPr="008D318B">
        <w:rPr>
          <w:rFonts w:eastAsia="Times New Roman"/>
          <w:sz w:val="16"/>
          <w:szCs w:val="16"/>
        </w:rPr>
        <w:t>В соответствии с Земельным кодексом Российской Федерации 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ходатайством отдела имущественных и земельных отношений, комиссией по землепользованию и застройке организованы и 27 июля 2020 года  проведены публичные слушания по вопросу п</w:t>
      </w:r>
      <w:r w:rsidRPr="008D318B">
        <w:rPr>
          <w:sz w:val="16"/>
          <w:szCs w:val="16"/>
        </w:rPr>
        <w:t xml:space="preserve">редоставления  разрешения на условно разрешённый вид использования земельного участка общей площадью 1558 </w:t>
      </w:r>
      <w:proofErr w:type="spellStart"/>
      <w:r w:rsidRPr="008D318B">
        <w:rPr>
          <w:sz w:val="16"/>
          <w:szCs w:val="16"/>
        </w:rPr>
        <w:t>кв.м</w:t>
      </w:r>
      <w:proofErr w:type="spellEnd"/>
      <w:r w:rsidRPr="008D318B">
        <w:rPr>
          <w:sz w:val="16"/>
          <w:szCs w:val="16"/>
        </w:rPr>
        <w:t xml:space="preserve">., с кадастровым номером 53:16:0072703:209, расположенного по адресу: Новгородская область, Солецкий муниципальный район, Выбитское сельское поселение, </w:t>
      </w:r>
      <w:proofErr w:type="spellStart"/>
      <w:r w:rsidRPr="008D318B">
        <w:rPr>
          <w:sz w:val="16"/>
          <w:szCs w:val="16"/>
        </w:rPr>
        <w:t>д.Скирино</w:t>
      </w:r>
      <w:proofErr w:type="spellEnd"/>
      <w:r w:rsidRPr="008D318B">
        <w:rPr>
          <w:sz w:val="16"/>
          <w:szCs w:val="16"/>
        </w:rPr>
        <w:t xml:space="preserve">, </w:t>
      </w:r>
      <w:proofErr w:type="spellStart"/>
      <w:r w:rsidRPr="008D318B">
        <w:rPr>
          <w:sz w:val="16"/>
          <w:szCs w:val="16"/>
        </w:rPr>
        <w:t>ул.Шелонская</w:t>
      </w:r>
      <w:proofErr w:type="spellEnd"/>
      <w:r w:rsidRPr="008D318B">
        <w:rPr>
          <w:sz w:val="16"/>
          <w:szCs w:val="16"/>
        </w:rPr>
        <w:t xml:space="preserve">, з/у 31А, </w:t>
      </w:r>
      <w:r w:rsidRPr="008D318B">
        <w:rPr>
          <w:rFonts w:eastAsia="Times New Roman"/>
          <w:sz w:val="16"/>
          <w:szCs w:val="16"/>
        </w:rPr>
        <w:t>вид условно разрешенного использования земельного участка</w:t>
      </w:r>
      <w:r w:rsidRPr="008D318B">
        <w:rPr>
          <w:sz w:val="16"/>
          <w:szCs w:val="16"/>
        </w:rPr>
        <w:t xml:space="preserve"> – для ведения личного подсобного хозяйства, ранее предоставленного с видом разрешенного использования – для ведения огородничества.</w:t>
      </w:r>
    </w:p>
    <w:p w:rsidR="008D318B" w:rsidRPr="008D318B" w:rsidRDefault="008D318B" w:rsidP="008D318B">
      <w:pPr>
        <w:suppressAutoHyphens/>
        <w:autoSpaceDE w:val="0"/>
        <w:autoSpaceDN w:val="0"/>
        <w:adjustRightInd w:val="0"/>
        <w:ind w:firstLine="284"/>
        <w:jc w:val="both"/>
        <w:rPr>
          <w:rFonts w:eastAsia="Times New Roman"/>
          <w:sz w:val="16"/>
          <w:szCs w:val="16"/>
        </w:rPr>
      </w:pPr>
      <w:r w:rsidRPr="008D318B">
        <w:rPr>
          <w:rFonts w:eastAsia="Times New Roman"/>
          <w:sz w:val="16"/>
          <w:szCs w:val="16"/>
        </w:rPr>
        <w:t>Постановление Администрации Солецкого муниципального района от 16.07.2020 № 786 «О назначении публичных слушаний по вопросу предоставления разрешения на условно-разрешенный вид использования земельного участка»  опубликовано в периодическом печатном издании – бюллетень «Солецкий вестник» от 16 июля 2020 № 13(123)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16 июля 2020 № 13(123)</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sz w:val="16"/>
          <w:szCs w:val="16"/>
        </w:rPr>
        <w:t xml:space="preserve">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территориальной зоны, в границах которой расположен земельный участок, вывешены объявления о проведении публичных слушаний с указанием даты и места их проведения.  </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sz w:val="16"/>
          <w:szCs w:val="16"/>
        </w:rPr>
        <w:t>Публичные слушания состоялись в 17-00 27 июля 2020 года с участием представителей комитетов и отделов Администрации Солецкого муниципального района и граждан г.Сольцы в соответствии с требованиями действующего законодательства.</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sz w:val="16"/>
          <w:szCs w:val="16"/>
        </w:rPr>
        <w:t>Для ознакомления и обсуждения представлен доклад  и  приведена полная информация о земельном участке, в отношении которого проводились публичные слушания.</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b/>
          <w:sz w:val="16"/>
          <w:szCs w:val="16"/>
        </w:rPr>
        <w:t>В период проведения публичных слушаний в комиссию по вопросу</w:t>
      </w:r>
      <w:r w:rsidRPr="008D318B">
        <w:rPr>
          <w:rFonts w:eastAsia="Times New Roman"/>
          <w:sz w:val="16"/>
          <w:szCs w:val="16"/>
        </w:rPr>
        <w:t xml:space="preserve"> п</w:t>
      </w:r>
      <w:r w:rsidRPr="008D318B">
        <w:rPr>
          <w:sz w:val="16"/>
          <w:szCs w:val="16"/>
        </w:rPr>
        <w:t xml:space="preserve">редоставления  разрешения на условно разрешённый вид использования земельного участка общей площадью 1558 </w:t>
      </w:r>
      <w:proofErr w:type="spellStart"/>
      <w:r w:rsidRPr="008D318B">
        <w:rPr>
          <w:sz w:val="16"/>
          <w:szCs w:val="16"/>
        </w:rPr>
        <w:t>кв.м</w:t>
      </w:r>
      <w:proofErr w:type="spellEnd"/>
      <w:r w:rsidRPr="008D318B">
        <w:rPr>
          <w:sz w:val="16"/>
          <w:szCs w:val="16"/>
        </w:rPr>
        <w:t xml:space="preserve">., с кадастровым номером 53:16:0072703:209, расположенного по адресу: Новгородская область, Солецкий муниципальный район, Выбитское сельское поселение, </w:t>
      </w:r>
      <w:proofErr w:type="spellStart"/>
      <w:r w:rsidRPr="008D318B">
        <w:rPr>
          <w:sz w:val="16"/>
          <w:szCs w:val="16"/>
        </w:rPr>
        <w:t>д.Скирино</w:t>
      </w:r>
      <w:proofErr w:type="spellEnd"/>
      <w:r w:rsidRPr="008D318B">
        <w:rPr>
          <w:sz w:val="16"/>
          <w:szCs w:val="16"/>
        </w:rPr>
        <w:t xml:space="preserve">, </w:t>
      </w:r>
      <w:proofErr w:type="spellStart"/>
      <w:r w:rsidRPr="008D318B">
        <w:rPr>
          <w:sz w:val="16"/>
          <w:szCs w:val="16"/>
        </w:rPr>
        <w:t>ул.Шелонская</w:t>
      </w:r>
      <w:proofErr w:type="spellEnd"/>
      <w:r w:rsidRPr="008D318B">
        <w:rPr>
          <w:sz w:val="16"/>
          <w:szCs w:val="16"/>
        </w:rPr>
        <w:t xml:space="preserve">, з/у 31А, </w:t>
      </w:r>
      <w:r w:rsidRPr="008D318B">
        <w:rPr>
          <w:rFonts w:eastAsia="Times New Roman"/>
          <w:sz w:val="16"/>
          <w:szCs w:val="16"/>
        </w:rPr>
        <w:t>замечаний и предложений не поступило.</w:t>
      </w:r>
    </w:p>
    <w:p w:rsidR="008D318B" w:rsidRPr="008D318B" w:rsidRDefault="008D318B" w:rsidP="008D318B">
      <w:pPr>
        <w:tabs>
          <w:tab w:val="left" w:pos="3060"/>
        </w:tabs>
        <w:suppressAutoHyphens/>
        <w:ind w:firstLine="284"/>
        <w:jc w:val="both"/>
        <w:rPr>
          <w:rFonts w:eastAsia="Times New Roman"/>
          <w:b/>
          <w:sz w:val="16"/>
          <w:szCs w:val="16"/>
        </w:rPr>
      </w:pPr>
      <w:r w:rsidRPr="008D318B">
        <w:rPr>
          <w:rFonts w:eastAsia="Times New Roman"/>
          <w:b/>
          <w:sz w:val="16"/>
          <w:szCs w:val="16"/>
        </w:rPr>
        <w:t>Проголосовали:</w:t>
      </w:r>
    </w:p>
    <w:p w:rsidR="008D318B" w:rsidRPr="008D318B" w:rsidRDefault="008D318B" w:rsidP="008D318B">
      <w:pPr>
        <w:tabs>
          <w:tab w:val="left" w:pos="3060"/>
        </w:tabs>
        <w:suppressAutoHyphens/>
        <w:ind w:firstLine="284"/>
        <w:jc w:val="both"/>
        <w:rPr>
          <w:rFonts w:eastAsia="Times New Roman"/>
          <w:b/>
          <w:sz w:val="16"/>
          <w:szCs w:val="16"/>
        </w:rPr>
      </w:pPr>
      <w:r w:rsidRPr="008D318B">
        <w:rPr>
          <w:rFonts w:eastAsia="Times New Roman"/>
          <w:b/>
          <w:sz w:val="16"/>
          <w:szCs w:val="16"/>
        </w:rPr>
        <w:t>ЗА: 13 человек;        ПРОТИВ: 0 человек;   ВОЗДЕРЖАЛИСЬ: 0 человек.</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sz w:val="16"/>
          <w:szCs w:val="16"/>
        </w:rPr>
        <w:t xml:space="preserve">Комиссией принято решение предоставить разрешение на условно разрешённый вид использования земельного участка </w:t>
      </w:r>
      <w:r w:rsidRPr="008D318B">
        <w:rPr>
          <w:sz w:val="16"/>
          <w:szCs w:val="16"/>
        </w:rPr>
        <w:t xml:space="preserve">общей площадью 1558 </w:t>
      </w:r>
      <w:proofErr w:type="spellStart"/>
      <w:r w:rsidRPr="008D318B">
        <w:rPr>
          <w:sz w:val="16"/>
          <w:szCs w:val="16"/>
        </w:rPr>
        <w:t>кв.м</w:t>
      </w:r>
      <w:proofErr w:type="spellEnd"/>
      <w:r w:rsidRPr="008D318B">
        <w:rPr>
          <w:sz w:val="16"/>
          <w:szCs w:val="16"/>
        </w:rPr>
        <w:t xml:space="preserve">., с кадастровым номером 53:16:0072703:209, расположенного по адресу: Новгородская область, Солецкий муниципальный район, Выбитское сельское поселение, </w:t>
      </w:r>
      <w:proofErr w:type="spellStart"/>
      <w:r w:rsidRPr="008D318B">
        <w:rPr>
          <w:sz w:val="16"/>
          <w:szCs w:val="16"/>
        </w:rPr>
        <w:t>д.Скирино</w:t>
      </w:r>
      <w:proofErr w:type="spellEnd"/>
      <w:r w:rsidRPr="008D318B">
        <w:rPr>
          <w:sz w:val="16"/>
          <w:szCs w:val="16"/>
        </w:rPr>
        <w:t xml:space="preserve">, </w:t>
      </w:r>
      <w:proofErr w:type="spellStart"/>
      <w:r w:rsidRPr="008D318B">
        <w:rPr>
          <w:sz w:val="16"/>
          <w:szCs w:val="16"/>
        </w:rPr>
        <w:t>ул.Шелонская</w:t>
      </w:r>
      <w:proofErr w:type="spellEnd"/>
      <w:r w:rsidRPr="008D318B">
        <w:rPr>
          <w:sz w:val="16"/>
          <w:szCs w:val="16"/>
        </w:rPr>
        <w:t xml:space="preserve">, з/у 31А, </w:t>
      </w:r>
      <w:r w:rsidRPr="008D318B">
        <w:rPr>
          <w:rFonts w:eastAsia="Times New Roman"/>
          <w:sz w:val="16"/>
          <w:szCs w:val="16"/>
        </w:rPr>
        <w:t xml:space="preserve"> вид условно разрешенного использования земельного участка  - </w:t>
      </w:r>
      <w:r w:rsidRPr="008D318B">
        <w:rPr>
          <w:sz w:val="16"/>
          <w:szCs w:val="16"/>
        </w:rPr>
        <w:t>для  ведения личного подсобного хозяйства.</w:t>
      </w:r>
    </w:p>
    <w:p w:rsidR="008D318B" w:rsidRPr="008D318B" w:rsidRDefault="008D318B" w:rsidP="008D318B">
      <w:pPr>
        <w:tabs>
          <w:tab w:val="left" w:pos="3060"/>
        </w:tabs>
        <w:suppressAutoHyphens/>
        <w:jc w:val="both"/>
        <w:rPr>
          <w:rFonts w:eastAsia="Times New Roman"/>
          <w:sz w:val="16"/>
          <w:szCs w:val="16"/>
        </w:rPr>
      </w:pPr>
      <w:r w:rsidRPr="008D318B">
        <w:rPr>
          <w:rFonts w:eastAsia="Times New Roman"/>
          <w:sz w:val="16"/>
          <w:szCs w:val="16"/>
        </w:rPr>
        <w:t xml:space="preserve">Приложение: </w:t>
      </w:r>
    </w:p>
    <w:p w:rsidR="008D318B" w:rsidRPr="008D318B" w:rsidRDefault="008D318B" w:rsidP="008D318B">
      <w:pPr>
        <w:tabs>
          <w:tab w:val="left" w:pos="3060"/>
        </w:tabs>
        <w:suppressAutoHyphens/>
        <w:jc w:val="both"/>
        <w:rPr>
          <w:rFonts w:eastAsia="Times New Roman"/>
          <w:sz w:val="16"/>
          <w:szCs w:val="16"/>
        </w:rPr>
      </w:pPr>
      <w:r w:rsidRPr="008D318B">
        <w:rPr>
          <w:rFonts w:eastAsia="Times New Roman"/>
          <w:sz w:val="16"/>
          <w:szCs w:val="16"/>
        </w:rPr>
        <w:t xml:space="preserve">- протокол проведения публичных слушаний № 7 от 27.07.2020 на 1 листе. </w:t>
      </w:r>
    </w:p>
    <w:p w:rsidR="008D318B" w:rsidRPr="008D318B" w:rsidRDefault="008D318B" w:rsidP="008D318B">
      <w:pPr>
        <w:tabs>
          <w:tab w:val="left" w:pos="3060"/>
        </w:tabs>
        <w:suppressAutoHyphens/>
        <w:jc w:val="both"/>
        <w:rPr>
          <w:rFonts w:eastAsia="Times New Roman"/>
          <w:sz w:val="16"/>
          <w:szCs w:val="16"/>
        </w:rPr>
      </w:pPr>
    </w:p>
    <w:p w:rsidR="008D318B" w:rsidRPr="008D318B" w:rsidRDefault="008D318B" w:rsidP="008D318B">
      <w:pPr>
        <w:tabs>
          <w:tab w:val="left" w:pos="3060"/>
        </w:tabs>
        <w:suppressAutoHyphens/>
        <w:jc w:val="both"/>
        <w:rPr>
          <w:rFonts w:eastAsia="Times New Roman"/>
          <w:sz w:val="16"/>
          <w:szCs w:val="16"/>
        </w:rPr>
      </w:pPr>
      <w:r w:rsidRPr="008D318B">
        <w:rPr>
          <w:rFonts w:eastAsia="Times New Roman"/>
          <w:sz w:val="16"/>
          <w:szCs w:val="16"/>
        </w:rPr>
        <w:t>Председатель  Комиссии                                          Ю.Н. Дуничев</w:t>
      </w:r>
    </w:p>
    <w:p w:rsidR="008D318B" w:rsidRPr="008D318B" w:rsidRDefault="008D318B" w:rsidP="008D318B">
      <w:pPr>
        <w:tabs>
          <w:tab w:val="left" w:pos="3060"/>
        </w:tabs>
        <w:suppressAutoHyphens/>
        <w:jc w:val="both"/>
        <w:rPr>
          <w:rFonts w:eastAsia="Times New Roman"/>
          <w:sz w:val="16"/>
          <w:szCs w:val="16"/>
        </w:rPr>
      </w:pPr>
      <w:r w:rsidRPr="008D318B">
        <w:rPr>
          <w:rFonts w:eastAsia="Times New Roman"/>
          <w:sz w:val="16"/>
          <w:szCs w:val="16"/>
        </w:rPr>
        <w:t xml:space="preserve">Секретарь Комиссии                                                 </w:t>
      </w:r>
      <w:proofErr w:type="spellStart"/>
      <w:r w:rsidRPr="008D318B">
        <w:rPr>
          <w:rFonts w:eastAsia="Times New Roman"/>
          <w:sz w:val="16"/>
          <w:szCs w:val="16"/>
        </w:rPr>
        <w:t>Д.А.Кручинина</w:t>
      </w:r>
      <w:proofErr w:type="spellEnd"/>
    </w:p>
    <w:p w:rsidR="008D318B" w:rsidRPr="008D318B" w:rsidRDefault="008D318B" w:rsidP="008D318B">
      <w:pPr>
        <w:tabs>
          <w:tab w:val="left" w:pos="3060"/>
        </w:tabs>
        <w:suppressAutoHyphens/>
        <w:jc w:val="both"/>
        <w:rPr>
          <w:rFonts w:eastAsia="Times New Roman"/>
          <w:sz w:val="16"/>
          <w:szCs w:val="16"/>
        </w:rPr>
      </w:pPr>
    </w:p>
    <w:tbl>
      <w:tblPr>
        <w:tblW w:w="0" w:type="auto"/>
        <w:tblLook w:val="01E0" w:firstRow="1" w:lastRow="1" w:firstColumn="1" w:lastColumn="1" w:noHBand="0" w:noVBand="0"/>
      </w:tblPr>
      <w:tblGrid>
        <w:gridCol w:w="5205"/>
      </w:tblGrid>
      <w:tr w:rsidR="008D318B" w:rsidRPr="008D318B" w:rsidTr="00CD7E51">
        <w:tc>
          <w:tcPr>
            <w:tcW w:w="5344" w:type="dxa"/>
          </w:tcPr>
          <w:p w:rsidR="008D318B" w:rsidRPr="008D318B" w:rsidRDefault="008D318B" w:rsidP="008D318B">
            <w:pPr>
              <w:tabs>
                <w:tab w:val="left" w:pos="3060"/>
              </w:tabs>
              <w:suppressAutoHyphens/>
              <w:jc w:val="both"/>
              <w:rPr>
                <w:rFonts w:eastAsia="Times New Roman"/>
                <w:sz w:val="16"/>
                <w:szCs w:val="16"/>
              </w:rPr>
            </w:pPr>
          </w:p>
        </w:tc>
      </w:tr>
    </w:tbl>
    <w:p w:rsidR="008D318B" w:rsidRPr="008D318B" w:rsidRDefault="008D318B" w:rsidP="008D318B">
      <w:pPr>
        <w:tabs>
          <w:tab w:val="left" w:pos="3060"/>
        </w:tabs>
        <w:suppressAutoHyphens/>
        <w:jc w:val="center"/>
        <w:rPr>
          <w:rFonts w:eastAsia="Times New Roman"/>
          <w:b/>
          <w:sz w:val="16"/>
          <w:szCs w:val="16"/>
        </w:rPr>
      </w:pPr>
      <w:r w:rsidRPr="008D318B">
        <w:rPr>
          <w:rFonts w:eastAsia="Times New Roman"/>
          <w:b/>
          <w:sz w:val="16"/>
          <w:szCs w:val="16"/>
        </w:rPr>
        <w:lastRenderedPageBreak/>
        <w:t>Протокол № 7</w:t>
      </w:r>
    </w:p>
    <w:p w:rsidR="008D318B" w:rsidRPr="008D318B" w:rsidRDefault="008D318B" w:rsidP="008D318B">
      <w:pPr>
        <w:tabs>
          <w:tab w:val="left" w:pos="3060"/>
        </w:tabs>
        <w:suppressAutoHyphens/>
        <w:jc w:val="center"/>
        <w:rPr>
          <w:rFonts w:eastAsia="Times New Roman"/>
          <w:b/>
          <w:sz w:val="16"/>
          <w:szCs w:val="16"/>
        </w:rPr>
      </w:pPr>
      <w:r w:rsidRPr="008D318B">
        <w:rPr>
          <w:rFonts w:eastAsia="Times New Roman"/>
          <w:b/>
          <w:sz w:val="16"/>
          <w:szCs w:val="16"/>
        </w:rPr>
        <w:t xml:space="preserve">о результатах публичных слушаний по вопросу предоставления разрешения на условно разрешенный вид использования земельного участка </w:t>
      </w:r>
    </w:p>
    <w:p w:rsidR="008D318B" w:rsidRPr="008D318B" w:rsidRDefault="008D318B" w:rsidP="008D318B">
      <w:pPr>
        <w:jc w:val="center"/>
        <w:rPr>
          <w:sz w:val="16"/>
          <w:szCs w:val="16"/>
        </w:rPr>
      </w:pPr>
    </w:p>
    <w:p w:rsidR="008D318B" w:rsidRPr="008D318B" w:rsidRDefault="008D318B" w:rsidP="008D318B">
      <w:pPr>
        <w:tabs>
          <w:tab w:val="left" w:pos="3060"/>
        </w:tabs>
        <w:suppressAutoHyphens/>
        <w:jc w:val="both"/>
        <w:rPr>
          <w:rFonts w:eastAsia="Times New Roman"/>
          <w:b/>
          <w:sz w:val="16"/>
          <w:szCs w:val="16"/>
        </w:rPr>
      </w:pPr>
      <w:r w:rsidRPr="008D318B">
        <w:rPr>
          <w:rFonts w:eastAsia="Times New Roman"/>
          <w:b/>
          <w:sz w:val="16"/>
          <w:szCs w:val="16"/>
        </w:rPr>
        <w:t>г.Сольцы                                                                                 27.07.2020</w:t>
      </w:r>
    </w:p>
    <w:p w:rsidR="008D318B" w:rsidRPr="008D318B" w:rsidRDefault="008D318B" w:rsidP="008D318B">
      <w:pPr>
        <w:tabs>
          <w:tab w:val="left" w:pos="3060"/>
        </w:tabs>
        <w:suppressAutoHyphens/>
        <w:jc w:val="both"/>
        <w:rPr>
          <w:rFonts w:eastAsia="Times New Roman"/>
          <w:sz w:val="16"/>
          <w:szCs w:val="16"/>
        </w:rPr>
      </w:pP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b/>
          <w:sz w:val="16"/>
          <w:szCs w:val="16"/>
        </w:rPr>
        <w:t>Место проведения:</w:t>
      </w:r>
      <w:r w:rsidRPr="008D318B">
        <w:rPr>
          <w:rFonts w:eastAsia="Times New Roman"/>
          <w:sz w:val="16"/>
          <w:szCs w:val="16"/>
        </w:rPr>
        <w:t xml:space="preserve"> Новгородская область, Солецкий муниципальный район, Солецкое городское поселение, г.Сольцы, </w:t>
      </w:r>
      <w:proofErr w:type="spellStart"/>
      <w:r w:rsidRPr="008D318B">
        <w:rPr>
          <w:rFonts w:eastAsia="Times New Roman"/>
          <w:sz w:val="16"/>
          <w:szCs w:val="16"/>
        </w:rPr>
        <w:t>пл.Победы</w:t>
      </w:r>
      <w:proofErr w:type="spellEnd"/>
      <w:r w:rsidRPr="008D318B">
        <w:rPr>
          <w:rFonts w:eastAsia="Times New Roman"/>
          <w:sz w:val="16"/>
          <w:szCs w:val="16"/>
        </w:rPr>
        <w:t>, д.3, второй этаж (большой зал).</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b/>
          <w:sz w:val="16"/>
          <w:szCs w:val="16"/>
        </w:rPr>
        <w:t>Начало проведения:</w:t>
      </w:r>
      <w:r w:rsidRPr="008D318B">
        <w:rPr>
          <w:rFonts w:eastAsia="Times New Roman"/>
          <w:sz w:val="16"/>
          <w:szCs w:val="16"/>
        </w:rPr>
        <w:t xml:space="preserve"> 17 часов 00 минут.</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b/>
          <w:sz w:val="16"/>
          <w:szCs w:val="16"/>
        </w:rPr>
        <w:t>Окончание проведения:</w:t>
      </w:r>
      <w:r w:rsidRPr="008D318B">
        <w:rPr>
          <w:rFonts w:eastAsia="Times New Roman"/>
          <w:sz w:val="16"/>
          <w:szCs w:val="16"/>
        </w:rPr>
        <w:t xml:space="preserve"> 17 часов 25 минут.</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b/>
          <w:sz w:val="16"/>
          <w:szCs w:val="16"/>
        </w:rPr>
        <w:t xml:space="preserve">Председатель комиссии: </w:t>
      </w:r>
      <w:r w:rsidRPr="008D318B">
        <w:rPr>
          <w:rFonts w:eastAsia="Times New Roman"/>
          <w:sz w:val="16"/>
          <w:szCs w:val="16"/>
        </w:rPr>
        <w:t>Дуничев Ю.Н., первый заместитель Главы администрации муниципального района,</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b/>
          <w:sz w:val="16"/>
          <w:szCs w:val="16"/>
        </w:rPr>
        <w:t>Заместитель председателя комиссии:</w:t>
      </w:r>
      <w:r w:rsidRPr="008D318B">
        <w:rPr>
          <w:rFonts w:eastAsia="Times New Roman"/>
          <w:sz w:val="16"/>
          <w:szCs w:val="16"/>
        </w:rPr>
        <w:t xml:space="preserve"> Колесникова И.А., заведующая отделом градостроительства и благоустройства Администрации Солецкого муниципального района,</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b/>
          <w:sz w:val="16"/>
          <w:szCs w:val="16"/>
        </w:rPr>
        <w:t>Секретарь комиссии: Кручинина Д.А.</w:t>
      </w:r>
      <w:r w:rsidRPr="008D318B">
        <w:rPr>
          <w:rFonts w:eastAsia="Times New Roman"/>
          <w:sz w:val="16"/>
          <w:szCs w:val="16"/>
        </w:rPr>
        <w:t>, ведущий специалист отдела градостроительства и благоустройства Администрации Солецкого муниципального района.</w:t>
      </w:r>
    </w:p>
    <w:p w:rsidR="008D318B" w:rsidRPr="008D318B" w:rsidRDefault="008D318B" w:rsidP="008D318B">
      <w:pPr>
        <w:tabs>
          <w:tab w:val="left" w:pos="3060"/>
        </w:tabs>
        <w:suppressAutoHyphens/>
        <w:ind w:firstLine="284"/>
        <w:jc w:val="both"/>
        <w:rPr>
          <w:rFonts w:eastAsia="Times New Roman"/>
          <w:b/>
          <w:sz w:val="16"/>
          <w:szCs w:val="16"/>
        </w:rPr>
      </w:pPr>
      <w:r w:rsidRPr="008D318B">
        <w:rPr>
          <w:rFonts w:eastAsia="Times New Roman"/>
          <w:b/>
          <w:sz w:val="16"/>
          <w:szCs w:val="16"/>
        </w:rPr>
        <w:t xml:space="preserve">Присутствуют: </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sz w:val="16"/>
          <w:szCs w:val="16"/>
        </w:rPr>
        <w:t>жители г.Сольцы, имеющие место жительства или место работы на территории г.Сольцы;</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sz w:val="16"/>
          <w:szCs w:val="16"/>
        </w:rPr>
        <w:t>правообладатели земельных участков, объектов капитального строительства, жилых и нежилых помещений на рассматриваемой территории;</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sz w:val="16"/>
          <w:szCs w:val="16"/>
        </w:rPr>
        <w:t>представители Администрации Солецкого муниципального района.</w:t>
      </w:r>
    </w:p>
    <w:p w:rsidR="008D318B" w:rsidRPr="008D318B" w:rsidRDefault="008D318B" w:rsidP="008D318B">
      <w:pPr>
        <w:tabs>
          <w:tab w:val="left" w:pos="3060"/>
        </w:tabs>
        <w:suppressAutoHyphens/>
        <w:ind w:firstLine="284"/>
        <w:jc w:val="both"/>
        <w:rPr>
          <w:rFonts w:eastAsia="Times New Roman"/>
          <w:b/>
          <w:sz w:val="16"/>
          <w:szCs w:val="16"/>
        </w:rPr>
      </w:pPr>
      <w:r w:rsidRPr="008D318B">
        <w:rPr>
          <w:rFonts w:eastAsia="Times New Roman"/>
          <w:b/>
          <w:sz w:val="16"/>
          <w:szCs w:val="16"/>
        </w:rPr>
        <w:t>Повестка дня:</w:t>
      </w:r>
    </w:p>
    <w:p w:rsidR="008D318B" w:rsidRPr="008D318B" w:rsidRDefault="008D318B" w:rsidP="008D318B">
      <w:pPr>
        <w:tabs>
          <w:tab w:val="left" w:pos="3060"/>
        </w:tabs>
        <w:suppressAutoHyphens/>
        <w:ind w:firstLine="284"/>
        <w:jc w:val="both"/>
        <w:rPr>
          <w:rFonts w:eastAsia="Times New Roman"/>
          <w:sz w:val="16"/>
          <w:szCs w:val="16"/>
        </w:rPr>
      </w:pPr>
      <w:r w:rsidRPr="008D318B">
        <w:rPr>
          <w:sz w:val="16"/>
          <w:szCs w:val="16"/>
        </w:rPr>
        <w:t xml:space="preserve">1. Предоставление  разрешения на условно разрешённый вид использования земельного участка общей площадью 1558 </w:t>
      </w:r>
      <w:proofErr w:type="spellStart"/>
      <w:r w:rsidRPr="008D318B">
        <w:rPr>
          <w:sz w:val="16"/>
          <w:szCs w:val="16"/>
        </w:rPr>
        <w:t>кв.м</w:t>
      </w:r>
      <w:proofErr w:type="spellEnd"/>
      <w:r w:rsidRPr="008D318B">
        <w:rPr>
          <w:sz w:val="16"/>
          <w:szCs w:val="16"/>
        </w:rPr>
        <w:t xml:space="preserve">., с кадастровым номером 53:16:0072703:209, расположенного по адресу: Новгородская область, Солецкий муниципальный район, Выбитское сельское поселение, </w:t>
      </w:r>
      <w:proofErr w:type="spellStart"/>
      <w:r w:rsidRPr="008D318B">
        <w:rPr>
          <w:sz w:val="16"/>
          <w:szCs w:val="16"/>
        </w:rPr>
        <w:t>д.Скирино</w:t>
      </w:r>
      <w:proofErr w:type="spellEnd"/>
      <w:r w:rsidRPr="008D318B">
        <w:rPr>
          <w:sz w:val="16"/>
          <w:szCs w:val="16"/>
        </w:rPr>
        <w:t xml:space="preserve">, </w:t>
      </w:r>
      <w:proofErr w:type="spellStart"/>
      <w:r w:rsidRPr="008D318B">
        <w:rPr>
          <w:sz w:val="16"/>
          <w:szCs w:val="16"/>
        </w:rPr>
        <w:t>ул.Шелонская</w:t>
      </w:r>
      <w:proofErr w:type="spellEnd"/>
      <w:r w:rsidRPr="008D318B">
        <w:rPr>
          <w:sz w:val="16"/>
          <w:szCs w:val="16"/>
        </w:rPr>
        <w:t xml:space="preserve">, з/у 31А, </w:t>
      </w:r>
      <w:r w:rsidRPr="008D318B">
        <w:rPr>
          <w:rFonts w:eastAsia="Times New Roman"/>
          <w:sz w:val="16"/>
          <w:szCs w:val="16"/>
        </w:rPr>
        <w:t xml:space="preserve">вид условно разрешенного использования земельного участка   </w:t>
      </w:r>
      <w:r w:rsidRPr="008D318B">
        <w:rPr>
          <w:sz w:val="16"/>
          <w:szCs w:val="16"/>
        </w:rPr>
        <w:t>– для  ведения личного подсобного хозяйства.</w:t>
      </w:r>
    </w:p>
    <w:p w:rsidR="008D318B" w:rsidRPr="008D318B" w:rsidRDefault="008D318B" w:rsidP="008D318B">
      <w:pPr>
        <w:tabs>
          <w:tab w:val="left" w:pos="3060"/>
        </w:tabs>
        <w:suppressAutoHyphens/>
        <w:ind w:firstLine="284"/>
        <w:jc w:val="both"/>
        <w:rPr>
          <w:rFonts w:eastAsia="Times New Roman"/>
          <w:b/>
          <w:sz w:val="16"/>
          <w:szCs w:val="16"/>
        </w:rPr>
      </w:pPr>
      <w:r w:rsidRPr="008D318B">
        <w:rPr>
          <w:rFonts w:eastAsia="Times New Roman"/>
          <w:b/>
          <w:sz w:val="16"/>
          <w:szCs w:val="16"/>
        </w:rPr>
        <w:t>По данному вопросу  выступила Колесникова И.А.:</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sz w:val="16"/>
          <w:szCs w:val="16"/>
        </w:rPr>
        <w:t xml:space="preserve">В период проведения публичных слушаний предложений и замечаний по вопросу предоставления условно разрешенного вида </w:t>
      </w:r>
      <w:r w:rsidRPr="008D318B">
        <w:rPr>
          <w:sz w:val="16"/>
          <w:szCs w:val="16"/>
        </w:rPr>
        <w:t xml:space="preserve">земельному участку общей площадью 1558 </w:t>
      </w:r>
      <w:proofErr w:type="spellStart"/>
      <w:r w:rsidRPr="008D318B">
        <w:rPr>
          <w:sz w:val="16"/>
          <w:szCs w:val="16"/>
        </w:rPr>
        <w:t>кв.м</w:t>
      </w:r>
      <w:proofErr w:type="spellEnd"/>
      <w:r w:rsidRPr="008D318B">
        <w:rPr>
          <w:sz w:val="16"/>
          <w:szCs w:val="16"/>
        </w:rPr>
        <w:t xml:space="preserve">., с кадастровым номером 53:16:0072703:209, расположенного по адресу: Новгородская область, Солецкий муниципальный район, Выбитское сельское поселение, </w:t>
      </w:r>
      <w:proofErr w:type="spellStart"/>
      <w:r w:rsidRPr="008D318B">
        <w:rPr>
          <w:sz w:val="16"/>
          <w:szCs w:val="16"/>
        </w:rPr>
        <w:t>д.Скирино</w:t>
      </w:r>
      <w:proofErr w:type="spellEnd"/>
      <w:r w:rsidRPr="008D318B">
        <w:rPr>
          <w:sz w:val="16"/>
          <w:szCs w:val="16"/>
        </w:rPr>
        <w:t xml:space="preserve">, </w:t>
      </w:r>
      <w:proofErr w:type="spellStart"/>
      <w:r w:rsidRPr="008D318B">
        <w:rPr>
          <w:sz w:val="16"/>
          <w:szCs w:val="16"/>
        </w:rPr>
        <w:t>ул.Шелонская</w:t>
      </w:r>
      <w:proofErr w:type="spellEnd"/>
      <w:r w:rsidRPr="008D318B">
        <w:rPr>
          <w:sz w:val="16"/>
          <w:szCs w:val="16"/>
        </w:rPr>
        <w:t xml:space="preserve">, з/у 31А, </w:t>
      </w:r>
      <w:r w:rsidRPr="008D318B">
        <w:rPr>
          <w:rFonts w:eastAsia="Times New Roman"/>
          <w:sz w:val="16"/>
          <w:szCs w:val="16"/>
        </w:rPr>
        <w:t xml:space="preserve"> не поступало. Предлагаю предоставить разрешение на условно разрешённый вид использования земельного участка - </w:t>
      </w:r>
      <w:r w:rsidRPr="008D318B">
        <w:rPr>
          <w:sz w:val="16"/>
          <w:szCs w:val="16"/>
        </w:rPr>
        <w:t>для  ведения личного подсобного хозяйства.</w:t>
      </w:r>
    </w:p>
    <w:p w:rsidR="008D318B" w:rsidRPr="008D318B" w:rsidRDefault="008D318B" w:rsidP="008D318B">
      <w:pPr>
        <w:tabs>
          <w:tab w:val="left" w:pos="3060"/>
        </w:tabs>
        <w:suppressAutoHyphens/>
        <w:ind w:firstLine="284"/>
        <w:jc w:val="both"/>
        <w:rPr>
          <w:rFonts w:eastAsia="Times New Roman"/>
          <w:b/>
          <w:sz w:val="16"/>
          <w:szCs w:val="16"/>
        </w:rPr>
      </w:pPr>
      <w:r w:rsidRPr="008D318B">
        <w:rPr>
          <w:rFonts w:eastAsia="Times New Roman"/>
          <w:b/>
          <w:sz w:val="16"/>
          <w:szCs w:val="16"/>
        </w:rPr>
        <w:t>Проголосовали:</w:t>
      </w:r>
    </w:p>
    <w:p w:rsidR="008D318B" w:rsidRPr="008D318B" w:rsidRDefault="008D318B" w:rsidP="008D318B">
      <w:pPr>
        <w:tabs>
          <w:tab w:val="left" w:pos="3060"/>
        </w:tabs>
        <w:suppressAutoHyphens/>
        <w:ind w:firstLine="284"/>
        <w:jc w:val="both"/>
        <w:rPr>
          <w:rFonts w:eastAsia="Times New Roman"/>
          <w:b/>
          <w:sz w:val="16"/>
          <w:szCs w:val="16"/>
        </w:rPr>
      </w:pPr>
      <w:r w:rsidRPr="008D318B">
        <w:rPr>
          <w:rFonts w:eastAsia="Times New Roman"/>
          <w:b/>
          <w:sz w:val="16"/>
          <w:szCs w:val="16"/>
        </w:rPr>
        <w:t>ЗА: 13 человек;        ПРОТИВ: 0 человек;   ВОЗДЕРЖАЛИСЬ: 0 человек.</w:t>
      </w:r>
    </w:p>
    <w:p w:rsidR="008D318B" w:rsidRPr="008D318B" w:rsidRDefault="008D318B" w:rsidP="008D318B">
      <w:pPr>
        <w:tabs>
          <w:tab w:val="left" w:pos="3060"/>
        </w:tabs>
        <w:suppressAutoHyphens/>
        <w:ind w:firstLine="284"/>
        <w:jc w:val="both"/>
        <w:rPr>
          <w:rFonts w:eastAsia="Times New Roman"/>
          <w:b/>
          <w:sz w:val="16"/>
          <w:szCs w:val="16"/>
        </w:rPr>
      </w:pPr>
      <w:r w:rsidRPr="008D318B">
        <w:rPr>
          <w:rFonts w:eastAsia="Times New Roman"/>
          <w:b/>
          <w:sz w:val="16"/>
          <w:szCs w:val="16"/>
        </w:rPr>
        <w:t xml:space="preserve">РЕШИЛИ: </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sz w:val="16"/>
          <w:szCs w:val="16"/>
        </w:rPr>
        <w:t xml:space="preserve">предоставить Яковлевой А.Н. разрешение на условно разрешённый вид использования земельного участка </w:t>
      </w:r>
      <w:r w:rsidRPr="008D318B">
        <w:rPr>
          <w:sz w:val="16"/>
          <w:szCs w:val="16"/>
        </w:rPr>
        <w:t xml:space="preserve">общей площадью 1558 </w:t>
      </w:r>
      <w:proofErr w:type="spellStart"/>
      <w:r w:rsidRPr="008D318B">
        <w:rPr>
          <w:sz w:val="16"/>
          <w:szCs w:val="16"/>
        </w:rPr>
        <w:t>кв.м</w:t>
      </w:r>
      <w:proofErr w:type="spellEnd"/>
      <w:r w:rsidRPr="008D318B">
        <w:rPr>
          <w:sz w:val="16"/>
          <w:szCs w:val="16"/>
        </w:rPr>
        <w:t xml:space="preserve">., с кадастровым номером 53:16:0072703:209, расположенного по адресу: Новгородская область, Солецкий муниципальный район, Выбитское сельское поселение, </w:t>
      </w:r>
      <w:proofErr w:type="spellStart"/>
      <w:r w:rsidRPr="008D318B">
        <w:rPr>
          <w:sz w:val="16"/>
          <w:szCs w:val="16"/>
        </w:rPr>
        <w:t>д.Скирино</w:t>
      </w:r>
      <w:proofErr w:type="spellEnd"/>
      <w:r w:rsidRPr="008D318B">
        <w:rPr>
          <w:sz w:val="16"/>
          <w:szCs w:val="16"/>
        </w:rPr>
        <w:t xml:space="preserve">, </w:t>
      </w:r>
      <w:proofErr w:type="spellStart"/>
      <w:r w:rsidRPr="008D318B">
        <w:rPr>
          <w:sz w:val="16"/>
          <w:szCs w:val="16"/>
        </w:rPr>
        <w:t>ул.Шелонская</w:t>
      </w:r>
      <w:proofErr w:type="spellEnd"/>
      <w:r w:rsidRPr="008D318B">
        <w:rPr>
          <w:sz w:val="16"/>
          <w:szCs w:val="16"/>
        </w:rPr>
        <w:t xml:space="preserve">, з/у 31А, </w:t>
      </w:r>
      <w:r w:rsidRPr="008D318B">
        <w:rPr>
          <w:rFonts w:eastAsia="Times New Roman"/>
          <w:sz w:val="16"/>
          <w:szCs w:val="16"/>
        </w:rPr>
        <w:t xml:space="preserve"> вид условно разрешенного использования земельного участка   </w:t>
      </w:r>
      <w:r w:rsidRPr="008D318B">
        <w:rPr>
          <w:sz w:val="16"/>
          <w:szCs w:val="16"/>
        </w:rPr>
        <w:t>– для  ведения личного подсобного хозяйства.</w:t>
      </w:r>
    </w:p>
    <w:p w:rsidR="008D318B" w:rsidRPr="008D318B" w:rsidRDefault="008D318B" w:rsidP="008D318B">
      <w:pPr>
        <w:tabs>
          <w:tab w:val="left" w:pos="3060"/>
        </w:tabs>
        <w:suppressAutoHyphens/>
        <w:ind w:firstLine="284"/>
        <w:jc w:val="both"/>
        <w:rPr>
          <w:rFonts w:eastAsia="Times New Roman"/>
          <w:sz w:val="16"/>
          <w:szCs w:val="16"/>
        </w:rPr>
      </w:pPr>
      <w:r w:rsidRPr="008D318B">
        <w:rPr>
          <w:rFonts w:eastAsia="Times New Roman"/>
          <w:sz w:val="16"/>
          <w:szCs w:val="16"/>
        </w:rPr>
        <w:t>2. Опубликовать итоговый документ (заключение о результатах публичных слушаний)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8D318B" w:rsidRDefault="008D318B" w:rsidP="008D318B">
      <w:pPr>
        <w:tabs>
          <w:tab w:val="left" w:pos="3060"/>
        </w:tabs>
        <w:suppressAutoHyphens/>
        <w:jc w:val="both"/>
        <w:rPr>
          <w:rFonts w:eastAsia="Times New Roman"/>
          <w:sz w:val="16"/>
          <w:szCs w:val="16"/>
        </w:rPr>
      </w:pPr>
    </w:p>
    <w:p w:rsidR="0089277A" w:rsidRPr="008D318B" w:rsidRDefault="0089277A" w:rsidP="008D318B">
      <w:pPr>
        <w:tabs>
          <w:tab w:val="left" w:pos="3060"/>
        </w:tabs>
        <w:suppressAutoHyphens/>
        <w:jc w:val="both"/>
        <w:rPr>
          <w:rFonts w:eastAsia="Times New Roman"/>
          <w:sz w:val="16"/>
          <w:szCs w:val="16"/>
        </w:rPr>
      </w:pPr>
    </w:p>
    <w:p w:rsidR="008D318B" w:rsidRPr="008D318B" w:rsidRDefault="008D318B" w:rsidP="008D318B">
      <w:pPr>
        <w:tabs>
          <w:tab w:val="left" w:pos="3060"/>
        </w:tabs>
        <w:suppressAutoHyphens/>
        <w:jc w:val="both"/>
        <w:rPr>
          <w:rFonts w:eastAsia="Times New Roman"/>
          <w:sz w:val="16"/>
          <w:szCs w:val="16"/>
        </w:rPr>
      </w:pPr>
      <w:r w:rsidRPr="008D318B">
        <w:rPr>
          <w:rFonts w:eastAsia="Times New Roman"/>
          <w:sz w:val="16"/>
          <w:szCs w:val="16"/>
        </w:rPr>
        <w:t xml:space="preserve">Председатель  Комиссии                                             </w:t>
      </w:r>
      <w:proofErr w:type="spellStart"/>
      <w:r w:rsidRPr="008D318B">
        <w:rPr>
          <w:rFonts w:eastAsia="Times New Roman"/>
          <w:sz w:val="16"/>
          <w:szCs w:val="16"/>
        </w:rPr>
        <w:t>Ю.Н.Дуничев</w:t>
      </w:r>
      <w:proofErr w:type="spellEnd"/>
    </w:p>
    <w:p w:rsidR="008D318B" w:rsidRPr="008D318B" w:rsidRDefault="008D318B" w:rsidP="008D318B">
      <w:pPr>
        <w:tabs>
          <w:tab w:val="left" w:pos="3060"/>
        </w:tabs>
        <w:suppressAutoHyphens/>
        <w:jc w:val="both"/>
        <w:rPr>
          <w:sz w:val="16"/>
          <w:szCs w:val="16"/>
        </w:rPr>
      </w:pPr>
      <w:r w:rsidRPr="008D318B">
        <w:rPr>
          <w:rFonts w:eastAsia="Times New Roman"/>
          <w:sz w:val="16"/>
          <w:szCs w:val="16"/>
        </w:rPr>
        <w:t xml:space="preserve">Секретарь Комиссии                                                  </w:t>
      </w:r>
      <w:proofErr w:type="spellStart"/>
      <w:r w:rsidRPr="008D318B">
        <w:rPr>
          <w:rFonts w:eastAsia="Times New Roman"/>
          <w:sz w:val="16"/>
          <w:szCs w:val="16"/>
        </w:rPr>
        <w:t>Д.А.Кручинина</w:t>
      </w:r>
      <w:proofErr w:type="spellEnd"/>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Default="00E16F32" w:rsidP="00336653">
      <w:pPr>
        <w:jc w:val="center"/>
      </w:pPr>
    </w:p>
    <w:p w:rsidR="00E16F32" w:rsidRPr="00EE16B0" w:rsidRDefault="00E16F32" w:rsidP="00336653">
      <w:pPr>
        <w:jc w:val="center"/>
      </w:pPr>
    </w:p>
    <w:sectPr w:rsidR="00E16F32" w:rsidRPr="00EE16B0" w:rsidSect="00163B84">
      <w:headerReference w:type="even" r:id="rId485"/>
      <w:headerReference w:type="default" r:id="rId486"/>
      <w:type w:val="continuous"/>
      <w:pgSz w:w="11906" w:h="16838"/>
      <w:pgMar w:top="567" w:right="707" w:bottom="567" w:left="993" w:header="709" w:footer="70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3C8" w:rsidRDefault="00B353C8" w:rsidP="005310A9">
      <w:r>
        <w:separator/>
      </w:r>
    </w:p>
  </w:endnote>
  <w:endnote w:type="continuationSeparator" w:id="0">
    <w:p w:rsidR="00B353C8" w:rsidRDefault="00B353C8"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sig w:usb0="00000203" w:usb1="00000000" w:usb2="00000000" w:usb3="00000000" w:csb0="00000005"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Noto Sans Symbol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3C8" w:rsidRDefault="00B353C8" w:rsidP="005310A9">
      <w:r>
        <w:separator/>
      </w:r>
    </w:p>
  </w:footnote>
  <w:footnote w:type="continuationSeparator" w:id="0">
    <w:p w:rsidR="00B353C8" w:rsidRDefault="00B353C8" w:rsidP="005310A9">
      <w:r>
        <w:continuationSeparator/>
      </w:r>
    </w:p>
  </w:footnote>
  <w:footnote w:id="1">
    <w:p w:rsidR="00924142" w:rsidRPr="00D40CDB" w:rsidRDefault="00924142" w:rsidP="00D40CDB">
      <w:pPr>
        <w:widowControl w:val="0"/>
        <w:ind w:firstLine="709"/>
        <w:jc w:val="both"/>
        <w:rPr>
          <w:rFonts w:cs="Times New Roman CYR"/>
          <w:sz w:val="12"/>
        </w:rPr>
      </w:pPr>
      <w:r w:rsidRPr="00D40CDB">
        <w:rPr>
          <w:rStyle w:val="affff4"/>
          <w:sz w:val="12"/>
        </w:rPr>
        <w:footnoteRef/>
      </w:r>
      <w:r w:rsidRPr="00D40CDB">
        <w:rPr>
          <w:sz w:val="12"/>
        </w:rPr>
        <w:t xml:space="preserve"> После получения уведомления о возможности заключения соглашения  об установлении сервитута в предложенных заявителем границах, </w:t>
      </w:r>
      <w:r w:rsidRPr="00D40CDB">
        <w:rPr>
          <w:rFonts w:cs="Times New Roman CYR"/>
          <w:sz w:val="12"/>
        </w:rPr>
        <w:t>предложения о заключении соглашения об установлении сервитута в иных границах с приложением схемы границ сервитута обеспечивает выполнение кадастровых работ в целях государственного кадастрового учета сведения о части земельного участка, в отношении которой устанавливается сервитут, и обращается с заявлением о государственном кадастровом учете части земельного участка в орган кадастрового учета.</w:t>
      </w:r>
    </w:p>
    <w:p w:rsidR="00924142" w:rsidRPr="00D40CDB" w:rsidRDefault="00924142" w:rsidP="00D40CDB">
      <w:pPr>
        <w:widowControl w:val="0"/>
        <w:ind w:firstLine="709"/>
        <w:jc w:val="both"/>
        <w:rPr>
          <w:rFonts w:cs="Times New Roman CYR"/>
          <w:sz w:val="12"/>
        </w:rPr>
      </w:pPr>
      <w:r w:rsidRPr="00D40CDB">
        <w:rPr>
          <w:rFonts w:cs="Times New Roman CYR"/>
          <w:sz w:val="12"/>
        </w:rPr>
        <w:t>После осуществления государственного кадастрового учета заявитель представляет в Уполномоченный орган уведомление о государственном кадастровом учете частей земельных участков, в отношении которых устанавливается сервитут.</w:t>
      </w:r>
    </w:p>
    <w:p w:rsidR="00924142" w:rsidRPr="000B5F1F" w:rsidRDefault="00924142" w:rsidP="00D40CDB">
      <w:pPr>
        <w:pStyle w:val="afff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142" w:rsidRDefault="00924142">
    <w:pPr>
      <w:pStyle w:val="af1"/>
    </w:pPr>
    <w:r>
      <w:rPr>
        <w:noProof/>
        <w:lang w:eastAsia="ru-RU"/>
      </w:rPr>
      <w:drawing>
        <wp:inline distT="0" distB="0" distL="0" distR="0" wp14:anchorId="6AF46714" wp14:editId="3D2359E9">
          <wp:extent cx="6115685" cy="1365885"/>
          <wp:effectExtent l="0" t="0" r="0" b="5715"/>
          <wp:docPr id="3" name="Рисунок 3"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142" w:rsidRDefault="00924142">
    <w:pPr>
      <w:pStyle w:val="af1"/>
    </w:pPr>
    <w:r>
      <w:rPr>
        <w:noProof/>
        <w:lang w:eastAsia="ru-RU"/>
      </w:rPr>
      <w:drawing>
        <wp:inline distT="0" distB="0" distL="0" distR="0" wp14:anchorId="4F5AC336" wp14:editId="67FFBFD6">
          <wp:extent cx="6480810" cy="1445496"/>
          <wp:effectExtent l="0" t="0" r="0" b="2540"/>
          <wp:docPr id="1" name="Рисунок 1"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49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288374F0"/>
    <w:multiLevelType w:val="hybridMultilevel"/>
    <w:tmpl w:val="0B700888"/>
    <w:lvl w:ilvl="0" w:tplc="34724128">
      <w:start w:val="3"/>
      <w:numFmt w:val="upperRoman"/>
      <w:lvlText w:val="%1."/>
      <w:lvlJc w:val="left"/>
      <w:pPr>
        <w:ind w:left="1797" w:hanging="720"/>
      </w:pPr>
      <w:rPr>
        <w:rFonts w:hint="default"/>
      </w:rPr>
    </w:lvl>
    <w:lvl w:ilvl="1" w:tplc="04190019" w:tentative="1">
      <w:start w:val="1"/>
      <w:numFmt w:val="lowerLetter"/>
      <w:lvlText w:val="%2."/>
      <w:lvlJc w:val="left"/>
      <w:pPr>
        <w:ind w:left="2157" w:hanging="360"/>
      </w:pPr>
    </w:lvl>
    <w:lvl w:ilvl="2" w:tplc="0419001B" w:tentative="1">
      <w:start w:val="1"/>
      <w:numFmt w:val="lowerRoman"/>
      <w:lvlText w:val="%3."/>
      <w:lvlJc w:val="right"/>
      <w:pPr>
        <w:ind w:left="2877" w:hanging="180"/>
      </w:pPr>
    </w:lvl>
    <w:lvl w:ilvl="3" w:tplc="0419000F" w:tentative="1">
      <w:start w:val="1"/>
      <w:numFmt w:val="decimal"/>
      <w:lvlText w:val="%4."/>
      <w:lvlJc w:val="left"/>
      <w:pPr>
        <w:ind w:left="3597" w:hanging="360"/>
      </w:pPr>
    </w:lvl>
    <w:lvl w:ilvl="4" w:tplc="04190019" w:tentative="1">
      <w:start w:val="1"/>
      <w:numFmt w:val="lowerLetter"/>
      <w:lvlText w:val="%5."/>
      <w:lvlJc w:val="left"/>
      <w:pPr>
        <w:ind w:left="4317" w:hanging="360"/>
      </w:pPr>
    </w:lvl>
    <w:lvl w:ilvl="5" w:tplc="0419001B" w:tentative="1">
      <w:start w:val="1"/>
      <w:numFmt w:val="lowerRoman"/>
      <w:lvlText w:val="%6."/>
      <w:lvlJc w:val="right"/>
      <w:pPr>
        <w:ind w:left="5037" w:hanging="180"/>
      </w:pPr>
    </w:lvl>
    <w:lvl w:ilvl="6" w:tplc="0419000F" w:tentative="1">
      <w:start w:val="1"/>
      <w:numFmt w:val="decimal"/>
      <w:lvlText w:val="%7."/>
      <w:lvlJc w:val="left"/>
      <w:pPr>
        <w:ind w:left="5757" w:hanging="360"/>
      </w:pPr>
    </w:lvl>
    <w:lvl w:ilvl="7" w:tplc="04190019" w:tentative="1">
      <w:start w:val="1"/>
      <w:numFmt w:val="lowerLetter"/>
      <w:lvlText w:val="%8."/>
      <w:lvlJc w:val="left"/>
      <w:pPr>
        <w:ind w:left="6477" w:hanging="360"/>
      </w:pPr>
    </w:lvl>
    <w:lvl w:ilvl="8" w:tplc="0419001B" w:tentative="1">
      <w:start w:val="1"/>
      <w:numFmt w:val="lowerRoman"/>
      <w:lvlText w:val="%9."/>
      <w:lvlJc w:val="right"/>
      <w:pPr>
        <w:ind w:left="7197" w:hanging="180"/>
      </w:pPr>
    </w:lvl>
  </w:abstractNum>
  <w:abstractNum w:abstractNumId="29">
    <w:nsid w:val="2C557F61"/>
    <w:multiLevelType w:val="hybridMultilevel"/>
    <w:tmpl w:val="6764E6CE"/>
    <w:lvl w:ilvl="0" w:tplc="DE74BD72">
      <w:start w:val="1"/>
      <w:numFmt w:val="decimal"/>
      <w:pStyle w:val="a5"/>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6050A24"/>
    <w:multiLevelType w:val="hybridMultilevel"/>
    <w:tmpl w:val="16B0D8CA"/>
    <w:lvl w:ilvl="0" w:tplc="FFFFFFFF">
      <w:start w:val="1"/>
      <w:numFmt w:val="bullet"/>
      <w:pStyle w:val="a6"/>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1">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384B5F72"/>
    <w:multiLevelType w:val="hybridMultilevel"/>
    <w:tmpl w:val="173A6BD4"/>
    <w:lvl w:ilvl="0" w:tplc="B44C3DC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7">
    <w:nsid w:val="55D46F0E"/>
    <w:multiLevelType w:val="hybridMultilevel"/>
    <w:tmpl w:val="08EC96B4"/>
    <w:lvl w:ilvl="0" w:tplc="04190001">
      <w:start w:val="5"/>
      <w:numFmt w:val="bullet"/>
      <w:pStyle w:val="a7"/>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9">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F62473E"/>
    <w:multiLevelType w:val="hybridMultilevel"/>
    <w:tmpl w:val="C9DEE7BC"/>
    <w:lvl w:ilvl="0" w:tplc="C1F6AC98">
      <w:start w:val="1"/>
      <w:numFmt w:val="bullet"/>
      <w:pStyle w:val="a8"/>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24E7ACA"/>
    <w:multiLevelType w:val="hybridMultilevel"/>
    <w:tmpl w:val="36945024"/>
    <w:lvl w:ilvl="0" w:tplc="57223756">
      <w:start w:val="1"/>
      <w:numFmt w:val="bullet"/>
      <w:pStyle w:val="a9"/>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3"/>
  </w:num>
  <w:num w:numId="2">
    <w:abstractNumId w:val="1"/>
  </w:num>
  <w:num w:numId="3">
    <w:abstractNumId w:val="24"/>
  </w:num>
  <w:num w:numId="4">
    <w:abstractNumId w:val="27"/>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33"/>
  </w:num>
  <w:num w:numId="8">
    <w:abstractNumId w:val="35"/>
  </w:num>
  <w:num w:numId="9">
    <w:abstractNumId w:val="41"/>
  </w:num>
  <w:num w:numId="10">
    <w:abstractNumId w:val="22"/>
  </w:num>
  <w:num w:numId="11">
    <w:abstractNumId w:val="36"/>
  </w:num>
  <w:num w:numId="12">
    <w:abstractNumId w:val="31"/>
  </w:num>
  <w:num w:numId="13">
    <w:abstractNumId w:val="38"/>
  </w:num>
  <w:num w:numId="14">
    <w:abstractNumId w:val="43"/>
  </w:num>
  <w:num w:numId="15">
    <w:abstractNumId w:val="26"/>
  </w:num>
  <w:num w:numId="16">
    <w:abstractNumId w:val="0"/>
  </w:num>
  <w:num w:numId="17">
    <w:abstractNumId w:val="37"/>
  </w:num>
  <w:num w:numId="18">
    <w:abstractNumId w:val="42"/>
  </w:num>
  <w:num w:numId="19">
    <w:abstractNumId w:val="29"/>
  </w:num>
  <w:num w:numId="20">
    <w:abstractNumId w:val="25"/>
  </w:num>
  <w:num w:numId="21">
    <w:abstractNumId w:val="34"/>
  </w:num>
  <w:num w:numId="22">
    <w:abstractNumId w:val="39"/>
  </w:num>
  <w:num w:numId="23">
    <w:abstractNumId w:val="8"/>
  </w:num>
  <w:num w:numId="24">
    <w:abstractNumId w:val="32"/>
  </w:num>
  <w:num w:numId="25">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Grammatical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A14"/>
    <w:rsid w:val="00005BA0"/>
    <w:rsid w:val="00005E25"/>
    <w:rsid w:val="00006A40"/>
    <w:rsid w:val="00007E3B"/>
    <w:rsid w:val="0001012E"/>
    <w:rsid w:val="00010905"/>
    <w:rsid w:val="000109C2"/>
    <w:rsid w:val="00011006"/>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E47"/>
    <w:rsid w:val="0002124C"/>
    <w:rsid w:val="0002146D"/>
    <w:rsid w:val="00021F0F"/>
    <w:rsid w:val="00022E3C"/>
    <w:rsid w:val="00024116"/>
    <w:rsid w:val="0002451F"/>
    <w:rsid w:val="00024917"/>
    <w:rsid w:val="00024BD2"/>
    <w:rsid w:val="00025084"/>
    <w:rsid w:val="000262DF"/>
    <w:rsid w:val="00026382"/>
    <w:rsid w:val="00026E95"/>
    <w:rsid w:val="00027683"/>
    <w:rsid w:val="00027CEC"/>
    <w:rsid w:val="00030159"/>
    <w:rsid w:val="0003029A"/>
    <w:rsid w:val="00030862"/>
    <w:rsid w:val="000322BC"/>
    <w:rsid w:val="000322FD"/>
    <w:rsid w:val="000323BE"/>
    <w:rsid w:val="00032422"/>
    <w:rsid w:val="000326E4"/>
    <w:rsid w:val="000336EB"/>
    <w:rsid w:val="00034493"/>
    <w:rsid w:val="000362E4"/>
    <w:rsid w:val="00036606"/>
    <w:rsid w:val="00037013"/>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E02"/>
    <w:rsid w:val="00044E2E"/>
    <w:rsid w:val="000452B0"/>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6118"/>
    <w:rsid w:val="000566CF"/>
    <w:rsid w:val="00056A62"/>
    <w:rsid w:val="00060140"/>
    <w:rsid w:val="00060959"/>
    <w:rsid w:val="00061175"/>
    <w:rsid w:val="000618F0"/>
    <w:rsid w:val="000624B3"/>
    <w:rsid w:val="00062778"/>
    <w:rsid w:val="000637B1"/>
    <w:rsid w:val="00063ECE"/>
    <w:rsid w:val="00064335"/>
    <w:rsid w:val="00064A37"/>
    <w:rsid w:val="00064B6C"/>
    <w:rsid w:val="00065465"/>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57EB"/>
    <w:rsid w:val="0008675D"/>
    <w:rsid w:val="00087644"/>
    <w:rsid w:val="00090442"/>
    <w:rsid w:val="00090D55"/>
    <w:rsid w:val="00092485"/>
    <w:rsid w:val="0009261B"/>
    <w:rsid w:val="00092BC4"/>
    <w:rsid w:val="00092CFF"/>
    <w:rsid w:val="000948C1"/>
    <w:rsid w:val="00094A7C"/>
    <w:rsid w:val="00095B06"/>
    <w:rsid w:val="000968BA"/>
    <w:rsid w:val="00096F6E"/>
    <w:rsid w:val="00097051"/>
    <w:rsid w:val="000973EB"/>
    <w:rsid w:val="000A05DE"/>
    <w:rsid w:val="000A0BD9"/>
    <w:rsid w:val="000A0EBE"/>
    <w:rsid w:val="000A1651"/>
    <w:rsid w:val="000A18A2"/>
    <w:rsid w:val="000A18FE"/>
    <w:rsid w:val="000A1A08"/>
    <w:rsid w:val="000A2573"/>
    <w:rsid w:val="000A2F38"/>
    <w:rsid w:val="000A316E"/>
    <w:rsid w:val="000A3F32"/>
    <w:rsid w:val="000A41DC"/>
    <w:rsid w:val="000A4487"/>
    <w:rsid w:val="000A4865"/>
    <w:rsid w:val="000A4C99"/>
    <w:rsid w:val="000A5066"/>
    <w:rsid w:val="000A5AD7"/>
    <w:rsid w:val="000A69D8"/>
    <w:rsid w:val="000A6F30"/>
    <w:rsid w:val="000A7054"/>
    <w:rsid w:val="000A72C2"/>
    <w:rsid w:val="000A74FF"/>
    <w:rsid w:val="000A7699"/>
    <w:rsid w:val="000B053D"/>
    <w:rsid w:val="000B0BDC"/>
    <w:rsid w:val="000B0BE3"/>
    <w:rsid w:val="000B0E69"/>
    <w:rsid w:val="000B1D82"/>
    <w:rsid w:val="000B2442"/>
    <w:rsid w:val="000B2534"/>
    <w:rsid w:val="000B2F02"/>
    <w:rsid w:val="000B37EF"/>
    <w:rsid w:val="000B38A7"/>
    <w:rsid w:val="000B4195"/>
    <w:rsid w:val="000B4B93"/>
    <w:rsid w:val="000B4F78"/>
    <w:rsid w:val="000B5556"/>
    <w:rsid w:val="000B5CD5"/>
    <w:rsid w:val="000B69AA"/>
    <w:rsid w:val="000B6A09"/>
    <w:rsid w:val="000B6D29"/>
    <w:rsid w:val="000B72DA"/>
    <w:rsid w:val="000B73EB"/>
    <w:rsid w:val="000B7923"/>
    <w:rsid w:val="000C10D7"/>
    <w:rsid w:val="000C16C6"/>
    <w:rsid w:val="000C189F"/>
    <w:rsid w:val="000C1A2E"/>
    <w:rsid w:val="000C1B81"/>
    <w:rsid w:val="000C2BE3"/>
    <w:rsid w:val="000C2C38"/>
    <w:rsid w:val="000C2FAE"/>
    <w:rsid w:val="000C3432"/>
    <w:rsid w:val="000C37A3"/>
    <w:rsid w:val="000C3A5D"/>
    <w:rsid w:val="000C4109"/>
    <w:rsid w:val="000C418F"/>
    <w:rsid w:val="000C4615"/>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3F7E"/>
    <w:rsid w:val="000F44AF"/>
    <w:rsid w:val="000F4885"/>
    <w:rsid w:val="000F4B15"/>
    <w:rsid w:val="000F65F9"/>
    <w:rsid w:val="000F6667"/>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C6"/>
    <w:rsid w:val="00110E72"/>
    <w:rsid w:val="001118B2"/>
    <w:rsid w:val="00111B67"/>
    <w:rsid w:val="00111C43"/>
    <w:rsid w:val="00112419"/>
    <w:rsid w:val="00112D64"/>
    <w:rsid w:val="00112F64"/>
    <w:rsid w:val="00113D0D"/>
    <w:rsid w:val="001148AF"/>
    <w:rsid w:val="00115084"/>
    <w:rsid w:val="00115422"/>
    <w:rsid w:val="00115935"/>
    <w:rsid w:val="00115B73"/>
    <w:rsid w:val="0011602B"/>
    <w:rsid w:val="00116095"/>
    <w:rsid w:val="00116311"/>
    <w:rsid w:val="00116F9F"/>
    <w:rsid w:val="00117074"/>
    <w:rsid w:val="001177BC"/>
    <w:rsid w:val="0011786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41A"/>
    <w:rsid w:val="00143DEB"/>
    <w:rsid w:val="001450CA"/>
    <w:rsid w:val="00145E7C"/>
    <w:rsid w:val="001463C5"/>
    <w:rsid w:val="00146447"/>
    <w:rsid w:val="001469CB"/>
    <w:rsid w:val="0015002D"/>
    <w:rsid w:val="00150461"/>
    <w:rsid w:val="0015078B"/>
    <w:rsid w:val="00150C8F"/>
    <w:rsid w:val="00151CBA"/>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CA4"/>
    <w:rsid w:val="001670CB"/>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3718"/>
    <w:rsid w:val="00174583"/>
    <w:rsid w:val="00174C71"/>
    <w:rsid w:val="001756A8"/>
    <w:rsid w:val="001757B8"/>
    <w:rsid w:val="00175832"/>
    <w:rsid w:val="00176533"/>
    <w:rsid w:val="001765FD"/>
    <w:rsid w:val="0017662F"/>
    <w:rsid w:val="00176973"/>
    <w:rsid w:val="0017706D"/>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312"/>
    <w:rsid w:val="001957A5"/>
    <w:rsid w:val="00196221"/>
    <w:rsid w:val="0019627C"/>
    <w:rsid w:val="001963B3"/>
    <w:rsid w:val="001975E2"/>
    <w:rsid w:val="00197994"/>
    <w:rsid w:val="00197C44"/>
    <w:rsid w:val="00197CD1"/>
    <w:rsid w:val="001A0029"/>
    <w:rsid w:val="001A0B5B"/>
    <w:rsid w:val="001A0D0F"/>
    <w:rsid w:val="001A12D4"/>
    <w:rsid w:val="001A140D"/>
    <w:rsid w:val="001A169E"/>
    <w:rsid w:val="001A24E5"/>
    <w:rsid w:val="001A2882"/>
    <w:rsid w:val="001A2CCD"/>
    <w:rsid w:val="001A42C2"/>
    <w:rsid w:val="001A45CB"/>
    <w:rsid w:val="001A5748"/>
    <w:rsid w:val="001A6ACE"/>
    <w:rsid w:val="001A706D"/>
    <w:rsid w:val="001A70B1"/>
    <w:rsid w:val="001A79EE"/>
    <w:rsid w:val="001A79F2"/>
    <w:rsid w:val="001A7D8A"/>
    <w:rsid w:val="001B081D"/>
    <w:rsid w:val="001B10C7"/>
    <w:rsid w:val="001B1925"/>
    <w:rsid w:val="001B1DBF"/>
    <w:rsid w:val="001B1EA0"/>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D05F6"/>
    <w:rsid w:val="001D060A"/>
    <w:rsid w:val="001D0EEE"/>
    <w:rsid w:val="001D318A"/>
    <w:rsid w:val="001D39AC"/>
    <w:rsid w:val="001D3A72"/>
    <w:rsid w:val="001D3D2B"/>
    <w:rsid w:val="001D3D3E"/>
    <w:rsid w:val="001D48A1"/>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2A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1F7EF4"/>
    <w:rsid w:val="00200165"/>
    <w:rsid w:val="00200F95"/>
    <w:rsid w:val="00200F99"/>
    <w:rsid w:val="002012DF"/>
    <w:rsid w:val="00201929"/>
    <w:rsid w:val="00201F45"/>
    <w:rsid w:val="00202342"/>
    <w:rsid w:val="00202580"/>
    <w:rsid w:val="00202F39"/>
    <w:rsid w:val="00203950"/>
    <w:rsid w:val="00204347"/>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7F8"/>
    <w:rsid w:val="00215950"/>
    <w:rsid w:val="002160AA"/>
    <w:rsid w:val="0021616B"/>
    <w:rsid w:val="00216210"/>
    <w:rsid w:val="00216676"/>
    <w:rsid w:val="00216C68"/>
    <w:rsid w:val="00216C7A"/>
    <w:rsid w:val="0021721F"/>
    <w:rsid w:val="00217362"/>
    <w:rsid w:val="002177B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1E1C"/>
    <w:rsid w:val="002321E7"/>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42"/>
    <w:rsid w:val="00244D7A"/>
    <w:rsid w:val="002455B5"/>
    <w:rsid w:val="0024583C"/>
    <w:rsid w:val="0024584B"/>
    <w:rsid w:val="00246873"/>
    <w:rsid w:val="002470CA"/>
    <w:rsid w:val="00247714"/>
    <w:rsid w:val="00247C2F"/>
    <w:rsid w:val="00247CD3"/>
    <w:rsid w:val="00247DD9"/>
    <w:rsid w:val="00250BE9"/>
    <w:rsid w:val="00251070"/>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6A"/>
    <w:rsid w:val="002633F7"/>
    <w:rsid w:val="0026376D"/>
    <w:rsid w:val="0026391E"/>
    <w:rsid w:val="00263C61"/>
    <w:rsid w:val="00264244"/>
    <w:rsid w:val="002644BC"/>
    <w:rsid w:val="002645C3"/>
    <w:rsid w:val="00264A3F"/>
    <w:rsid w:val="00264AD9"/>
    <w:rsid w:val="00264B2E"/>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85A"/>
    <w:rsid w:val="00275D3C"/>
    <w:rsid w:val="0027604F"/>
    <w:rsid w:val="00276138"/>
    <w:rsid w:val="002764C3"/>
    <w:rsid w:val="00276708"/>
    <w:rsid w:val="00276C85"/>
    <w:rsid w:val="00276E35"/>
    <w:rsid w:val="00277B78"/>
    <w:rsid w:val="00281521"/>
    <w:rsid w:val="00281B41"/>
    <w:rsid w:val="00281DB2"/>
    <w:rsid w:val="00281DC9"/>
    <w:rsid w:val="002821A1"/>
    <w:rsid w:val="0028269E"/>
    <w:rsid w:val="002837F2"/>
    <w:rsid w:val="00283936"/>
    <w:rsid w:val="00286400"/>
    <w:rsid w:val="00286584"/>
    <w:rsid w:val="00286690"/>
    <w:rsid w:val="00287096"/>
    <w:rsid w:val="00287739"/>
    <w:rsid w:val="00287749"/>
    <w:rsid w:val="00287B49"/>
    <w:rsid w:val="00287DAE"/>
    <w:rsid w:val="002910B5"/>
    <w:rsid w:val="00291E62"/>
    <w:rsid w:val="00292735"/>
    <w:rsid w:val="00292AC8"/>
    <w:rsid w:val="00294C33"/>
    <w:rsid w:val="00294E43"/>
    <w:rsid w:val="00295EC5"/>
    <w:rsid w:val="00295EF5"/>
    <w:rsid w:val="002965FA"/>
    <w:rsid w:val="0029678A"/>
    <w:rsid w:val="00296C72"/>
    <w:rsid w:val="00296D35"/>
    <w:rsid w:val="00297307"/>
    <w:rsid w:val="00297DCF"/>
    <w:rsid w:val="002A09EA"/>
    <w:rsid w:val="002A0AC5"/>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15B"/>
    <w:rsid w:val="002C3765"/>
    <w:rsid w:val="002C396F"/>
    <w:rsid w:val="002C3D47"/>
    <w:rsid w:val="002C3F02"/>
    <w:rsid w:val="002C40CF"/>
    <w:rsid w:val="002C5A3B"/>
    <w:rsid w:val="002C64C5"/>
    <w:rsid w:val="002C7688"/>
    <w:rsid w:val="002C77C6"/>
    <w:rsid w:val="002C7B95"/>
    <w:rsid w:val="002C7F65"/>
    <w:rsid w:val="002D075A"/>
    <w:rsid w:val="002D0894"/>
    <w:rsid w:val="002D1692"/>
    <w:rsid w:val="002D1782"/>
    <w:rsid w:val="002D1A28"/>
    <w:rsid w:val="002D1B99"/>
    <w:rsid w:val="002D3741"/>
    <w:rsid w:val="002D3E2A"/>
    <w:rsid w:val="002D44C5"/>
    <w:rsid w:val="002D4769"/>
    <w:rsid w:val="002D4780"/>
    <w:rsid w:val="002D559F"/>
    <w:rsid w:val="002D7D2F"/>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E8A"/>
    <w:rsid w:val="002F2F6F"/>
    <w:rsid w:val="002F3AA8"/>
    <w:rsid w:val="002F3D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1551"/>
    <w:rsid w:val="003020BA"/>
    <w:rsid w:val="00302996"/>
    <w:rsid w:val="00302F88"/>
    <w:rsid w:val="0030311E"/>
    <w:rsid w:val="00303817"/>
    <w:rsid w:val="0030397E"/>
    <w:rsid w:val="003045BE"/>
    <w:rsid w:val="003053F6"/>
    <w:rsid w:val="003058B2"/>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D14"/>
    <w:rsid w:val="003200CD"/>
    <w:rsid w:val="00320167"/>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3CA"/>
    <w:rsid w:val="00330414"/>
    <w:rsid w:val="00330433"/>
    <w:rsid w:val="00330932"/>
    <w:rsid w:val="00330AE8"/>
    <w:rsid w:val="003310D1"/>
    <w:rsid w:val="00331CED"/>
    <w:rsid w:val="00331F6F"/>
    <w:rsid w:val="0033214B"/>
    <w:rsid w:val="003325AA"/>
    <w:rsid w:val="00332F74"/>
    <w:rsid w:val="00333120"/>
    <w:rsid w:val="003334DF"/>
    <w:rsid w:val="00333800"/>
    <w:rsid w:val="003339FA"/>
    <w:rsid w:val="00334013"/>
    <w:rsid w:val="003347EA"/>
    <w:rsid w:val="003358DC"/>
    <w:rsid w:val="00335D7F"/>
    <w:rsid w:val="003361B0"/>
    <w:rsid w:val="0033626F"/>
    <w:rsid w:val="003365AE"/>
    <w:rsid w:val="00336653"/>
    <w:rsid w:val="00336669"/>
    <w:rsid w:val="003366E4"/>
    <w:rsid w:val="00336FBF"/>
    <w:rsid w:val="003370A3"/>
    <w:rsid w:val="00337273"/>
    <w:rsid w:val="00337409"/>
    <w:rsid w:val="00337448"/>
    <w:rsid w:val="00337657"/>
    <w:rsid w:val="00337C66"/>
    <w:rsid w:val="00340B9D"/>
    <w:rsid w:val="00341537"/>
    <w:rsid w:val="00341B75"/>
    <w:rsid w:val="00341C7B"/>
    <w:rsid w:val="00341D7C"/>
    <w:rsid w:val="003420F9"/>
    <w:rsid w:val="00342677"/>
    <w:rsid w:val="0034285A"/>
    <w:rsid w:val="00342BAD"/>
    <w:rsid w:val="00342EC9"/>
    <w:rsid w:val="00342EEF"/>
    <w:rsid w:val="00343559"/>
    <w:rsid w:val="00343676"/>
    <w:rsid w:val="00343A62"/>
    <w:rsid w:val="00343E3A"/>
    <w:rsid w:val="00344B6C"/>
    <w:rsid w:val="003451C0"/>
    <w:rsid w:val="003454EF"/>
    <w:rsid w:val="00345CA5"/>
    <w:rsid w:val="00346EEB"/>
    <w:rsid w:val="003472FD"/>
    <w:rsid w:val="00347698"/>
    <w:rsid w:val="003505A7"/>
    <w:rsid w:val="00350A33"/>
    <w:rsid w:val="00351857"/>
    <w:rsid w:val="003522BD"/>
    <w:rsid w:val="003533C6"/>
    <w:rsid w:val="003533E0"/>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57CD9"/>
    <w:rsid w:val="00360233"/>
    <w:rsid w:val="00360239"/>
    <w:rsid w:val="00360B38"/>
    <w:rsid w:val="00361341"/>
    <w:rsid w:val="00361743"/>
    <w:rsid w:val="003623CD"/>
    <w:rsid w:val="003629A0"/>
    <w:rsid w:val="00362D6D"/>
    <w:rsid w:val="003630AE"/>
    <w:rsid w:val="003632AC"/>
    <w:rsid w:val="0036396A"/>
    <w:rsid w:val="0036487D"/>
    <w:rsid w:val="00364D72"/>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3D28"/>
    <w:rsid w:val="00373EBD"/>
    <w:rsid w:val="00373EF3"/>
    <w:rsid w:val="003744CB"/>
    <w:rsid w:val="0037583D"/>
    <w:rsid w:val="00375C1F"/>
    <w:rsid w:val="0037630D"/>
    <w:rsid w:val="003773D7"/>
    <w:rsid w:val="00377EF4"/>
    <w:rsid w:val="00380068"/>
    <w:rsid w:val="003801E6"/>
    <w:rsid w:val="00380652"/>
    <w:rsid w:val="00381161"/>
    <w:rsid w:val="00381627"/>
    <w:rsid w:val="003823B0"/>
    <w:rsid w:val="00382518"/>
    <w:rsid w:val="003833FE"/>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CDD"/>
    <w:rsid w:val="00394EEC"/>
    <w:rsid w:val="00396EB0"/>
    <w:rsid w:val="0039720A"/>
    <w:rsid w:val="003975B8"/>
    <w:rsid w:val="003A00DF"/>
    <w:rsid w:val="003A0217"/>
    <w:rsid w:val="003A1393"/>
    <w:rsid w:val="003A159F"/>
    <w:rsid w:val="003A24A1"/>
    <w:rsid w:val="003A28B2"/>
    <w:rsid w:val="003A2B31"/>
    <w:rsid w:val="003A2BFE"/>
    <w:rsid w:val="003A2C6F"/>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4230"/>
    <w:rsid w:val="003B4577"/>
    <w:rsid w:val="003B46F6"/>
    <w:rsid w:val="003B473A"/>
    <w:rsid w:val="003B53BD"/>
    <w:rsid w:val="003B5419"/>
    <w:rsid w:val="003B55DF"/>
    <w:rsid w:val="003B579B"/>
    <w:rsid w:val="003B5C4D"/>
    <w:rsid w:val="003B5DCD"/>
    <w:rsid w:val="003B5E36"/>
    <w:rsid w:val="003B5FC2"/>
    <w:rsid w:val="003B7125"/>
    <w:rsid w:val="003B7472"/>
    <w:rsid w:val="003B7947"/>
    <w:rsid w:val="003B7FF0"/>
    <w:rsid w:val="003C102E"/>
    <w:rsid w:val="003C2248"/>
    <w:rsid w:val="003C22A0"/>
    <w:rsid w:val="003C22A5"/>
    <w:rsid w:val="003C3242"/>
    <w:rsid w:val="003C4624"/>
    <w:rsid w:val="003C4A96"/>
    <w:rsid w:val="003C4B07"/>
    <w:rsid w:val="003C4DE1"/>
    <w:rsid w:val="003C4E18"/>
    <w:rsid w:val="003C50F8"/>
    <w:rsid w:val="003C5CA3"/>
    <w:rsid w:val="003C5D74"/>
    <w:rsid w:val="003D1907"/>
    <w:rsid w:val="003D276E"/>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83C"/>
    <w:rsid w:val="003E0A40"/>
    <w:rsid w:val="003E0F3A"/>
    <w:rsid w:val="003E0FF6"/>
    <w:rsid w:val="003E1774"/>
    <w:rsid w:val="003E19CF"/>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52A"/>
    <w:rsid w:val="00407575"/>
    <w:rsid w:val="00407C6C"/>
    <w:rsid w:val="00410F77"/>
    <w:rsid w:val="00412006"/>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3E4B"/>
    <w:rsid w:val="004243C0"/>
    <w:rsid w:val="00425986"/>
    <w:rsid w:val="00425DD4"/>
    <w:rsid w:val="00425FF5"/>
    <w:rsid w:val="00426871"/>
    <w:rsid w:val="0042746A"/>
    <w:rsid w:val="00427C7B"/>
    <w:rsid w:val="00427CF4"/>
    <w:rsid w:val="004300A4"/>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7AD"/>
    <w:rsid w:val="0044490B"/>
    <w:rsid w:val="00444F03"/>
    <w:rsid w:val="0044562E"/>
    <w:rsid w:val="00445CEC"/>
    <w:rsid w:val="00446129"/>
    <w:rsid w:val="00446714"/>
    <w:rsid w:val="00446B1A"/>
    <w:rsid w:val="00447185"/>
    <w:rsid w:val="004477FF"/>
    <w:rsid w:val="0045016B"/>
    <w:rsid w:val="004506E8"/>
    <w:rsid w:val="00450BAB"/>
    <w:rsid w:val="00450D97"/>
    <w:rsid w:val="0045119B"/>
    <w:rsid w:val="00451E2D"/>
    <w:rsid w:val="004526E6"/>
    <w:rsid w:val="00452BFB"/>
    <w:rsid w:val="00452C02"/>
    <w:rsid w:val="00452D58"/>
    <w:rsid w:val="0045564A"/>
    <w:rsid w:val="00455918"/>
    <w:rsid w:val="00456017"/>
    <w:rsid w:val="004563B4"/>
    <w:rsid w:val="0046068A"/>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279"/>
    <w:rsid w:val="00467517"/>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171D"/>
    <w:rsid w:val="00481B39"/>
    <w:rsid w:val="004820B5"/>
    <w:rsid w:val="00482BE6"/>
    <w:rsid w:val="00483142"/>
    <w:rsid w:val="00483279"/>
    <w:rsid w:val="00483729"/>
    <w:rsid w:val="00483CF3"/>
    <w:rsid w:val="00483E28"/>
    <w:rsid w:val="004846B7"/>
    <w:rsid w:val="004849B1"/>
    <w:rsid w:val="00484B39"/>
    <w:rsid w:val="004852C6"/>
    <w:rsid w:val="00485325"/>
    <w:rsid w:val="0048539E"/>
    <w:rsid w:val="00485750"/>
    <w:rsid w:val="00485C34"/>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1F8"/>
    <w:rsid w:val="004A078E"/>
    <w:rsid w:val="004A093B"/>
    <w:rsid w:val="004A0B07"/>
    <w:rsid w:val="004A0C07"/>
    <w:rsid w:val="004A139C"/>
    <w:rsid w:val="004A1647"/>
    <w:rsid w:val="004A1E73"/>
    <w:rsid w:val="004A201A"/>
    <w:rsid w:val="004A231B"/>
    <w:rsid w:val="004A2F83"/>
    <w:rsid w:val="004A35F3"/>
    <w:rsid w:val="004A43F9"/>
    <w:rsid w:val="004A4DD4"/>
    <w:rsid w:val="004A4EC5"/>
    <w:rsid w:val="004A569D"/>
    <w:rsid w:val="004A5FC7"/>
    <w:rsid w:val="004A60B9"/>
    <w:rsid w:val="004A69D5"/>
    <w:rsid w:val="004A6F4C"/>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ED6"/>
    <w:rsid w:val="004B7590"/>
    <w:rsid w:val="004C126A"/>
    <w:rsid w:val="004C1CF1"/>
    <w:rsid w:val="004C23B6"/>
    <w:rsid w:val="004C26AF"/>
    <w:rsid w:val="004C2BE0"/>
    <w:rsid w:val="004C332B"/>
    <w:rsid w:val="004C38F6"/>
    <w:rsid w:val="004C4096"/>
    <w:rsid w:val="004C40AB"/>
    <w:rsid w:val="004C50F9"/>
    <w:rsid w:val="004C58C4"/>
    <w:rsid w:val="004C597A"/>
    <w:rsid w:val="004C5C01"/>
    <w:rsid w:val="004C6DA8"/>
    <w:rsid w:val="004C7A50"/>
    <w:rsid w:val="004C7CAC"/>
    <w:rsid w:val="004D0067"/>
    <w:rsid w:val="004D0505"/>
    <w:rsid w:val="004D0FEE"/>
    <w:rsid w:val="004D1889"/>
    <w:rsid w:val="004D1DD1"/>
    <w:rsid w:val="004D2B8C"/>
    <w:rsid w:val="004D2C85"/>
    <w:rsid w:val="004D3B23"/>
    <w:rsid w:val="004D406D"/>
    <w:rsid w:val="004D4336"/>
    <w:rsid w:val="004D4883"/>
    <w:rsid w:val="004D4A43"/>
    <w:rsid w:val="004D55EF"/>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51FA"/>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C32"/>
    <w:rsid w:val="00503FD5"/>
    <w:rsid w:val="00504296"/>
    <w:rsid w:val="00504685"/>
    <w:rsid w:val="00504E20"/>
    <w:rsid w:val="005053B0"/>
    <w:rsid w:val="00505F74"/>
    <w:rsid w:val="005061D4"/>
    <w:rsid w:val="00506213"/>
    <w:rsid w:val="00506296"/>
    <w:rsid w:val="00506B67"/>
    <w:rsid w:val="00511E66"/>
    <w:rsid w:val="005127B5"/>
    <w:rsid w:val="005128AE"/>
    <w:rsid w:val="00512BDD"/>
    <w:rsid w:val="00512C90"/>
    <w:rsid w:val="00513005"/>
    <w:rsid w:val="005133FA"/>
    <w:rsid w:val="00514209"/>
    <w:rsid w:val="005146B0"/>
    <w:rsid w:val="0051473D"/>
    <w:rsid w:val="005149C7"/>
    <w:rsid w:val="005153B0"/>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2A3C"/>
    <w:rsid w:val="00532C6A"/>
    <w:rsid w:val="00532F25"/>
    <w:rsid w:val="00532FB9"/>
    <w:rsid w:val="00533588"/>
    <w:rsid w:val="005335D2"/>
    <w:rsid w:val="00534360"/>
    <w:rsid w:val="00534482"/>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56"/>
    <w:rsid w:val="005441AF"/>
    <w:rsid w:val="005441C9"/>
    <w:rsid w:val="005444B1"/>
    <w:rsid w:val="00544ECF"/>
    <w:rsid w:val="0054508B"/>
    <w:rsid w:val="00545742"/>
    <w:rsid w:val="0054633B"/>
    <w:rsid w:val="00546505"/>
    <w:rsid w:val="00546604"/>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49E1"/>
    <w:rsid w:val="0055542D"/>
    <w:rsid w:val="00555945"/>
    <w:rsid w:val="005564C9"/>
    <w:rsid w:val="005566A0"/>
    <w:rsid w:val="00556CEB"/>
    <w:rsid w:val="005575D7"/>
    <w:rsid w:val="00557B0A"/>
    <w:rsid w:val="0056006A"/>
    <w:rsid w:val="00560B0D"/>
    <w:rsid w:val="00560D5C"/>
    <w:rsid w:val="00561960"/>
    <w:rsid w:val="00561CDF"/>
    <w:rsid w:val="00561F8A"/>
    <w:rsid w:val="00561F92"/>
    <w:rsid w:val="00561FB5"/>
    <w:rsid w:val="00562B54"/>
    <w:rsid w:val="005633E6"/>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741"/>
    <w:rsid w:val="0058024F"/>
    <w:rsid w:val="00580762"/>
    <w:rsid w:val="00581811"/>
    <w:rsid w:val="00581C5F"/>
    <w:rsid w:val="00583035"/>
    <w:rsid w:val="00583474"/>
    <w:rsid w:val="00583B87"/>
    <w:rsid w:val="00583FFD"/>
    <w:rsid w:val="00584789"/>
    <w:rsid w:val="00584AF9"/>
    <w:rsid w:val="00584D07"/>
    <w:rsid w:val="00584FD4"/>
    <w:rsid w:val="00585B3D"/>
    <w:rsid w:val="00586544"/>
    <w:rsid w:val="0058668A"/>
    <w:rsid w:val="00586BA1"/>
    <w:rsid w:val="00586BFB"/>
    <w:rsid w:val="00586F21"/>
    <w:rsid w:val="005873FC"/>
    <w:rsid w:val="0058741B"/>
    <w:rsid w:val="005875F0"/>
    <w:rsid w:val="00590F1C"/>
    <w:rsid w:val="005914A9"/>
    <w:rsid w:val="00591F5B"/>
    <w:rsid w:val="0059210D"/>
    <w:rsid w:val="0059250B"/>
    <w:rsid w:val="0059271D"/>
    <w:rsid w:val="005929BA"/>
    <w:rsid w:val="00593CC0"/>
    <w:rsid w:val="00593D0A"/>
    <w:rsid w:val="00594C8D"/>
    <w:rsid w:val="00595B1E"/>
    <w:rsid w:val="00595F0D"/>
    <w:rsid w:val="005967B0"/>
    <w:rsid w:val="00596976"/>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45C"/>
    <w:rsid w:val="005B26F6"/>
    <w:rsid w:val="005B2E65"/>
    <w:rsid w:val="005B2F42"/>
    <w:rsid w:val="005B3579"/>
    <w:rsid w:val="005B4202"/>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CD4"/>
    <w:rsid w:val="005C1793"/>
    <w:rsid w:val="005C1B40"/>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B76"/>
    <w:rsid w:val="005D2CB8"/>
    <w:rsid w:val="005D307F"/>
    <w:rsid w:val="005D337F"/>
    <w:rsid w:val="005D36E2"/>
    <w:rsid w:val="005D3B80"/>
    <w:rsid w:val="005D48A8"/>
    <w:rsid w:val="005D5240"/>
    <w:rsid w:val="005D568E"/>
    <w:rsid w:val="005D64AA"/>
    <w:rsid w:val="005D64D3"/>
    <w:rsid w:val="005D654C"/>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4B7D"/>
    <w:rsid w:val="005E5E9D"/>
    <w:rsid w:val="005E7B10"/>
    <w:rsid w:val="005E7CB0"/>
    <w:rsid w:val="005E7CB3"/>
    <w:rsid w:val="005F0613"/>
    <w:rsid w:val="005F074B"/>
    <w:rsid w:val="005F0DB0"/>
    <w:rsid w:val="005F1707"/>
    <w:rsid w:val="005F17C6"/>
    <w:rsid w:val="005F3E2F"/>
    <w:rsid w:val="005F4309"/>
    <w:rsid w:val="005F43DB"/>
    <w:rsid w:val="005F4528"/>
    <w:rsid w:val="005F45B4"/>
    <w:rsid w:val="005F4668"/>
    <w:rsid w:val="005F466E"/>
    <w:rsid w:val="005F4964"/>
    <w:rsid w:val="005F4FD0"/>
    <w:rsid w:val="005F5471"/>
    <w:rsid w:val="005F5F75"/>
    <w:rsid w:val="005F60F0"/>
    <w:rsid w:val="005F7897"/>
    <w:rsid w:val="005F7EE2"/>
    <w:rsid w:val="00600494"/>
    <w:rsid w:val="00600593"/>
    <w:rsid w:val="0060084B"/>
    <w:rsid w:val="00600965"/>
    <w:rsid w:val="006029CC"/>
    <w:rsid w:val="00602D35"/>
    <w:rsid w:val="00602E3E"/>
    <w:rsid w:val="00603198"/>
    <w:rsid w:val="00603342"/>
    <w:rsid w:val="0060449A"/>
    <w:rsid w:val="006044A4"/>
    <w:rsid w:val="00604866"/>
    <w:rsid w:val="00604E94"/>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53F8"/>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CF9"/>
    <w:rsid w:val="00624F5A"/>
    <w:rsid w:val="00626AE7"/>
    <w:rsid w:val="00626FB1"/>
    <w:rsid w:val="006270E1"/>
    <w:rsid w:val="00627BF9"/>
    <w:rsid w:val="00627F41"/>
    <w:rsid w:val="0063106D"/>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40154"/>
    <w:rsid w:val="00640287"/>
    <w:rsid w:val="006405F3"/>
    <w:rsid w:val="00640766"/>
    <w:rsid w:val="006413E1"/>
    <w:rsid w:val="00641BC9"/>
    <w:rsid w:val="00641E8C"/>
    <w:rsid w:val="0064221E"/>
    <w:rsid w:val="00642D94"/>
    <w:rsid w:val="0064322F"/>
    <w:rsid w:val="006432F3"/>
    <w:rsid w:val="00644C60"/>
    <w:rsid w:val="006451B4"/>
    <w:rsid w:val="00645A23"/>
    <w:rsid w:val="00646FCF"/>
    <w:rsid w:val="00647298"/>
    <w:rsid w:val="006477C9"/>
    <w:rsid w:val="00647CFD"/>
    <w:rsid w:val="00647EC8"/>
    <w:rsid w:val="00651BC4"/>
    <w:rsid w:val="006521DB"/>
    <w:rsid w:val="00652593"/>
    <w:rsid w:val="00652D75"/>
    <w:rsid w:val="0065323B"/>
    <w:rsid w:val="00653C1D"/>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43DC"/>
    <w:rsid w:val="00674F6B"/>
    <w:rsid w:val="00675849"/>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75B2"/>
    <w:rsid w:val="0068762F"/>
    <w:rsid w:val="00687D38"/>
    <w:rsid w:val="0069060A"/>
    <w:rsid w:val="00690C83"/>
    <w:rsid w:val="00690E42"/>
    <w:rsid w:val="00691560"/>
    <w:rsid w:val="00691674"/>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A0471"/>
    <w:rsid w:val="006A0D0F"/>
    <w:rsid w:val="006A1676"/>
    <w:rsid w:val="006A1C86"/>
    <w:rsid w:val="006A20D8"/>
    <w:rsid w:val="006A29F7"/>
    <w:rsid w:val="006A30B1"/>
    <w:rsid w:val="006A3822"/>
    <w:rsid w:val="006A4054"/>
    <w:rsid w:val="006A4194"/>
    <w:rsid w:val="006A591D"/>
    <w:rsid w:val="006A5BBD"/>
    <w:rsid w:val="006A7270"/>
    <w:rsid w:val="006A7338"/>
    <w:rsid w:val="006A7678"/>
    <w:rsid w:val="006B071C"/>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7E2"/>
    <w:rsid w:val="006C07F8"/>
    <w:rsid w:val="006C0DED"/>
    <w:rsid w:val="006C11EF"/>
    <w:rsid w:val="006C122B"/>
    <w:rsid w:val="006C24B8"/>
    <w:rsid w:val="006C26B5"/>
    <w:rsid w:val="006C29EC"/>
    <w:rsid w:val="006C2D7C"/>
    <w:rsid w:val="006C33B8"/>
    <w:rsid w:val="006C3CE5"/>
    <w:rsid w:val="006C4B2E"/>
    <w:rsid w:val="006C5350"/>
    <w:rsid w:val="006C6434"/>
    <w:rsid w:val="006C645F"/>
    <w:rsid w:val="006C681A"/>
    <w:rsid w:val="006C69D4"/>
    <w:rsid w:val="006C6CE2"/>
    <w:rsid w:val="006C7EE4"/>
    <w:rsid w:val="006D02D3"/>
    <w:rsid w:val="006D039C"/>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723"/>
    <w:rsid w:val="006E27DB"/>
    <w:rsid w:val="006E281D"/>
    <w:rsid w:val="006E2AED"/>
    <w:rsid w:val="006E323A"/>
    <w:rsid w:val="006E42ED"/>
    <w:rsid w:val="006E43EC"/>
    <w:rsid w:val="006E48B4"/>
    <w:rsid w:val="006E5045"/>
    <w:rsid w:val="006E6449"/>
    <w:rsid w:val="006E6573"/>
    <w:rsid w:val="006E6606"/>
    <w:rsid w:val="006E67D2"/>
    <w:rsid w:val="006E74D1"/>
    <w:rsid w:val="006F01D9"/>
    <w:rsid w:val="006F0238"/>
    <w:rsid w:val="006F0730"/>
    <w:rsid w:val="006F098B"/>
    <w:rsid w:val="006F0CDE"/>
    <w:rsid w:val="006F0D87"/>
    <w:rsid w:val="006F0E2A"/>
    <w:rsid w:val="006F1554"/>
    <w:rsid w:val="006F1AEB"/>
    <w:rsid w:val="006F1FCC"/>
    <w:rsid w:val="006F2BE1"/>
    <w:rsid w:val="006F2C68"/>
    <w:rsid w:val="006F2D85"/>
    <w:rsid w:val="006F3053"/>
    <w:rsid w:val="006F37A5"/>
    <w:rsid w:val="006F4443"/>
    <w:rsid w:val="006F45B3"/>
    <w:rsid w:val="006F5534"/>
    <w:rsid w:val="006F5B7D"/>
    <w:rsid w:val="006F6AF1"/>
    <w:rsid w:val="006F70B9"/>
    <w:rsid w:val="00700485"/>
    <w:rsid w:val="00700B86"/>
    <w:rsid w:val="00700D2B"/>
    <w:rsid w:val="007017AF"/>
    <w:rsid w:val="0070189B"/>
    <w:rsid w:val="00701CA6"/>
    <w:rsid w:val="00701FD7"/>
    <w:rsid w:val="0070224F"/>
    <w:rsid w:val="00702434"/>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1485"/>
    <w:rsid w:val="00711B51"/>
    <w:rsid w:val="00711D45"/>
    <w:rsid w:val="0071215D"/>
    <w:rsid w:val="007125E7"/>
    <w:rsid w:val="00712B74"/>
    <w:rsid w:val="0071339A"/>
    <w:rsid w:val="007134DA"/>
    <w:rsid w:val="00713ACD"/>
    <w:rsid w:val="0071408E"/>
    <w:rsid w:val="00714A84"/>
    <w:rsid w:val="00714BAB"/>
    <w:rsid w:val="007159A0"/>
    <w:rsid w:val="00715D19"/>
    <w:rsid w:val="00715E97"/>
    <w:rsid w:val="00716071"/>
    <w:rsid w:val="00716AE1"/>
    <w:rsid w:val="00720D80"/>
    <w:rsid w:val="0072145B"/>
    <w:rsid w:val="00722069"/>
    <w:rsid w:val="00722940"/>
    <w:rsid w:val="00722DFB"/>
    <w:rsid w:val="00723451"/>
    <w:rsid w:val="00723807"/>
    <w:rsid w:val="007245B2"/>
    <w:rsid w:val="007246B2"/>
    <w:rsid w:val="0072483A"/>
    <w:rsid w:val="00724C7F"/>
    <w:rsid w:val="00724D3F"/>
    <w:rsid w:val="00725969"/>
    <w:rsid w:val="00725D8F"/>
    <w:rsid w:val="007262FA"/>
    <w:rsid w:val="0072662C"/>
    <w:rsid w:val="007266AD"/>
    <w:rsid w:val="007268E1"/>
    <w:rsid w:val="00727940"/>
    <w:rsid w:val="007279AE"/>
    <w:rsid w:val="0073034E"/>
    <w:rsid w:val="00730A66"/>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216"/>
    <w:rsid w:val="00745261"/>
    <w:rsid w:val="00745DDA"/>
    <w:rsid w:val="007460AA"/>
    <w:rsid w:val="007465E5"/>
    <w:rsid w:val="00746660"/>
    <w:rsid w:val="0074742B"/>
    <w:rsid w:val="0075057F"/>
    <w:rsid w:val="007505A2"/>
    <w:rsid w:val="00750644"/>
    <w:rsid w:val="00750ECA"/>
    <w:rsid w:val="0075182B"/>
    <w:rsid w:val="00751DFC"/>
    <w:rsid w:val="00751F6D"/>
    <w:rsid w:val="007527A4"/>
    <w:rsid w:val="007533C3"/>
    <w:rsid w:val="00753B4D"/>
    <w:rsid w:val="00753DB4"/>
    <w:rsid w:val="00753E46"/>
    <w:rsid w:val="00754002"/>
    <w:rsid w:val="00754313"/>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8D5"/>
    <w:rsid w:val="00761E22"/>
    <w:rsid w:val="00762767"/>
    <w:rsid w:val="007635C2"/>
    <w:rsid w:val="00764228"/>
    <w:rsid w:val="00764BA0"/>
    <w:rsid w:val="00765CE1"/>
    <w:rsid w:val="00765D52"/>
    <w:rsid w:val="00766EA7"/>
    <w:rsid w:val="007672ED"/>
    <w:rsid w:val="007673F6"/>
    <w:rsid w:val="0077062B"/>
    <w:rsid w:val="00770A14"/>
    <w:rsid w:val="00770DDD"/>
    <w:rsid w:val="0077244D"/>
    <w:rsid w:val="0077254D"/>
    <w:rsid w:val="00772959"/>
    <w:rsid w:val="00772DAD"/>
    <w:rsid w:val="00772FB0"/>
    <w:rsid w:val="00773008"/>
    <w:rsid w:val="007731D5"/>
    <w:rsid w:val="007734BA"/>
    <w:rsid w:val="0077387B"/>
    <w:rsid w:val="007738EF"/>
    <w:rsid w:val="00773B7B"/>
    <w:rsid w:val="00774D1E"/>
    <w:rsid w:val="00775157"/>
    <w:rsid w:val="00775430"/>
    <w:rsid w:val="0077585D"/>
    <w:rsid w:val="00776BBF"/>
    <w:rsid w:val="00777532"/>
    <w:rsid w:val="00780541"/>
    <w:rsid w:val="00780B6E"/>
    <w:rsid w:val="0078108D"/>
    <w:rsid w:val="00781AE4"/>
    <w:rsid w:val="00782778"/>
    <w:rsid w:val="00783521"/>
    <w:rsid w:val="007836AF"/>
    <w:rsid w:val="007838F7"/>
    <w:rsid w:val="00783BFF"/>
    <w:rsid w:val="00784252"/>
    <w:rsid w:val="007842BD"/>
    <w:rsid w:val="007844EB"/>
    <w:rsid w:val="007849BD"/>
    <w:rsid w:val="00784CAC"/>
    <w:rsid w:val="00784E7F"/>
    <w:rsid w:val="007852C5"/>
    <w:rsid w:val="00785588"/>
    <w:rsid w:val="00785C5F"/>
    <w:rsid w:val="0078600F"/>
    <w:rsid w:val="00787284"/>
    <w:rsid w:val="00787A5C"/>
    <w:rsid w:val="00787E5A"/>
    <w:rsid w:val="00790B41"/>
    <w:rsid w:val="00790F0B"/>
    <w:rsid w:val="0079159D"/>
    <w:rsid w:val="00791B27"/>
    <w:rsid w:val="00792377"/>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BE6"/>
    <w:rsid w:val="007C5EF3"/>
    <w:rsid w:val="007C6002"/>
    <w:rsid w:val="007C64C4"/>
    <w:rsid w:val="007C7059"/>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7D7"/>
    <w:rsid w:val="007E453B"/>
    <w:rsid w:val="007E51FC"/>
    <w:rsid w:val="007E5ABB"/>
    <w:rsid w:val="007E5B03"/>
    <w:rsid w:val="007E6075"/>
    <w:rsid w:val="007E63E5"/>
    <w:rsid w:val="007E65CE"/>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40D"/>
    <w:rsid w:val="007F6614"/>
    <w:rsid w:val="007F6963"/>
    <w:rsid w:val="007F7078"/>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0C3"/>
    <w:rsid w:val="008228B6"/>
    <w:rsid w:val="00822A32"/>
    <w:rsid w:val="008231AF"/>
    <w:rsid w:val="00823B95"/>
    <w:rsid w:val="008244ED"/>
    <w:rsid w:val="008245EB"/>
    <w:rsid w:val="00824A0C"/>
    <w:rsid w:val="00824C41"/>
    <w:rsid w:val="00825121"/>
    <w:rsid w:val="008257F8"/>
    <w:rsid w:val="00825A1E"/>
    <w:rsid w:val="00825E43"/>
    <w:rsid w:val="0082600C"/>
    <w:rsid w:val="00826039"/>
    <w:rsid w:val="00826052"/>
    <w:rsid w:val="008261E0"/>
    <w:rsid w:val="008268C5"/>
    <w:rsid w:val="00826D99"/>
    <w:rsid w:val="008270A2"/>
    <w:rsid w:val="0083041F"/>
    <w:rsid w:val="008306EF"/>
    <w:rsid w:val="00830824"/>
    <w:rsid w:val="0083175F"/>
    <w:rsid w:val="008317EA"/>
    <w:rsid w:val="008324D2"/>
    <w:rsid w:val="00832926"/>
    <w:rsid w:val="00833990"/>
    <w:rsid w:val="00833AE9"/>
    <w:rsid w:val="008340C0"/>
    <w:rsid w:val="008355EF"/>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4D2"/>
    <w:rsid w:val="00847C98"/>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A39"/>
    <w:rsid w:val="008654F8"/>
    <w:rsid w:val="00865E28"/>
    <w:rsid w:val="00865E81"/>
    <w:rsid w:val="008670BA"/>
    <w:rsid w:val="0086742C"/>
    <w:rsid w:val="008702DA"/>
    <w:rsid w:val="008702F7"/>
    <w:rsid w:val="00870934"/>
    <w:rsid w:val="008712D0"/>
    <w:rsid w:val="008714DD"/>
    <w:rsid w:val="008714FE"/>
    <w:rsid w:val="0087154D"/>
    <w:rsid w:val="00871EA6"/>
    <w:rsid w:val="00872459"/>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5CFE"/>
    <w:rsid w:val="0088606D"/>
    <w:rsid w:val="0088672B"/>
    <w:rsid w:val="00886A61"/>
    <w:rsid w:val="0089010C"/>
    <w:rsid w:val="0089029D"/>
    <w:rsid w:val="00890D78"/>
    <w:rsid w:val="00890DD8"/>
    <w:rsid w:val="00890E37"/>
    <w:rsid w:val="00891597"/>
    <w:rsid w:val="0089277A"/>
    <w:rsid w:val="00893A3E"/>
    <w:rsid w:val="0089456F"/>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42A"/>
    <w:rsid w:val="008C4FBF"/>
    <w:rsid w:val="008C5277"/>
    <w:rsid w:val="008C5605"/>
    <w:rsid w:val="008C689A"/>
    <w:rsid w:val="008C6DF2"/>
    <w:rsid w:val="008C6F4D"/>
    <w:rsid w:val="008C7ACE"/>
    <w:rsid w:val="008C7FA1"/>
    <w:rsid w:val="008D0614"/>
    <w:rsid w:val="008D098E"/>
    <w:rsid w:val="008D0EF3"/>
    <w:rsid w:val="008D1058"/>
    <w:rsid w:val="008D1B43"/>
    <w:rsid w:val="008D269E"/>
    <w:rsid w:val="008D27EA"/>
    <w:rsid w:val="008D318B"/>
    <w:rsid w:val="008D36F6"/>
    <w:rsid w:val="008D40C3"/>
    <w:rsid w:val="008D4489"/>
    <w:rsid w:val="008D4C33"/>
    <w:rsid w:val="008D4DB2"/>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A06"/>
    <w:rsid w:val="008E5C77"/>
    <w:rsid w:val="008E5DFC"/>
    <w:rsid w:val="008E5FD1"/>
    <w:rsid w:val="008E65F7"/>
    <w:rsid w:val="008E6920"/>
    <w:rsid w:val="008E6A9E"/>
    <w:rsid w:val="008E6AD2"/>
    <w:rsid w:val="008E6B31"/>
    <w:rsid w:val="008E7344"/>
    <w:rsid w:val="008E73C6"/>
    <w:rsid w:val="008F0163"/>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FFD"/>
    <w:rsid w:val="009154DD"/>
    <w:rsid w:val="00916D9F"/>
    <w:rsid w:val="00916E7E"/>
    <w:rsid w:val="0091781A"/>
    <w:rsid w:val="0092017F"/>
    <w:rsid w:val="00920609"/>
    <w:rsid w:val="00920DAF"/>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908"/>
    <w:rsid w:val="00926EC3"/>
    <w:rsid w:val="00927DBD"/>
    <w:rsid w:val="0093088D"/>
    <w:rsid w:val="00930C61"/>
    <w:rsid w:val="00931BE9"/>
    <w:rsid w:val="00932DBA"/>
    <w:rsid w:val="0093312F"/>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202"/>
    <w:rsid w:val="009375D9"/>
    <w:rsid w:val="00937708"/>
    <w:rsid w:val="00941694"/>
    <w:rsid w:val="00942B9A"/>
    <w:rsid w:val="00942E82"/>
    <w:rsid w:val="009431B5"/>
    <w:rsid w:val="00943418"/>
    <w:rsid w:val="009439A6"/>
    <w:rsid w:val="0094426E"/>
    <w:rsid w:val="00944703"/>
    <w:rsid w:val="009448B9"/>
    <w:rsid w:val="00944CE8"/>
    <w:rsid w:val="0094556F"/>
    <w:rsid w:val="0094665A"/>
    <w:rsid w:val="0094747A"/>
    <w:rsid w:val="0094792D"/>
    <w:rsid w:val="009506CD"/>
    <w:rsid w:val="009507BB"/>
    <w:rsid w:val="00950987"/>
    <w:rsid w:val="0095104E"/>
    <w:rsid w:val="00952C12"/>
    <w:rsid w:val="00952DEB"/>
    <w:rsid w:val="00952F0F"/>
    <w:rsid w:val="0095422D"/>
    <w:rsid w:val="00954278"/>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814"/>
    <w:rsid w:val="00960BB7"/>
    <w:rsid w:val="009610A4"/>
    <w:rsid w:val="0096110C"/>
    <w:rsid w:val="0096149B"/>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BF5"/>
    <w:rsid w:val="009B1D67"/>
    <w:rsid w:val="009B30DF"/>
    <w:rsid w:val="009B34D8"/>
    <w:rsid w:val="009B3A1D"/>
    <w:rsid w:val="009B3C37"/>
    <w:rsid w:val="009B3EDA"/>
    <w:rsid w:val="009B3F4D"/>
    <w:rsid w:val="009B4424"/>
    <w:rsid w:val="009B4BCE"/>
    <w:rsid w:val="009B5EA9"/>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C5D"/>
    <w:rsid w:val="009C0D3A"/>
    <w:rsid w:val="009C1199"/>
    <w:rsid w:val="009C1226"/>
    <w:rsid w:val="009C15AA"/>
    <w:rsid w:val="009C15D2"/>
    <w:rsid w:val="009C16D9"/>
    <w:rsid w:val="009C1925"/>
    <w:rsid w:val="009C2291"/>
    <w:rsid w:val="009C23C5"/>
    <w:rsid w:val="009C2B52"/>
    <w:rsid w:val="009C2BFB"/>
    <w:rsid w:val="009C3CCF"/>
    <w:rsid w:val="009C4387"/>
    <w:rsid w:val="009C4809"/>
    <w:rsid w:val="009C5C94"/>
    <w:rsid w:val="009C5DE4"/>
    <w:rsid w:val="009C6171"/>
    <w:rsid w:val="009D14F7"/>
    <w:rsid w:val="009D15F4"/>
    <w:rsid w:val="009D1A62"/>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57D"/>
    <w:rsid w:val="009E25CE"/>
    <w:rsid w:val="009E28E9"/>
    <w:rsid w:val="009E2C15"/>
    <w:rsid w:val="009E30A4"/>
    <w:rsid w:val="009E34C5"/>
    <w:rsid w:val="009E38D6"/>
    <w:rsid w:val="009E3A89"/>
    <w:rsid w:val="009E3FCF"/>
    <w:rsid w:val="009E4337"/>
    <w:rsid w:val="009E4785"/>
    <w:rsid w:val="009E5581"/>
    <w:rsid w:val="009E585D"/>
    <w:rsid w:val="009E5B40"/>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96B"/>
    <w:rsid w:val="009F6F95"/>
    <w:rsid w:val="00A0028B"/>
    <w:rsid w:val="00A00992"/>
    <w:rsid w:val="00A00DDB"/>
    <w:rsid w:val="00A01103"/>
    <w:rsid w:val="00A017D5"/>
    <w:rsid w:val="00A022EC"/>
    <w:rsid w:val="00A02BB4"/>
    <w:rsid w:val="00A032AF"/>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5514"/>
    <w:rsid w:val="00A15616"/>
    <w:rsid w:val="00A15BDB"/>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7CF"/>
    <w:rsid w:val="00A26AF3"/>
    <w:rsid w:val="00A26E30"/>
    <w:rsid w:val="00A27749"/>
    <w:rsid w:val="00A27A23"/>
    <w:rsid w:val="00A3086B"/>
    <w:rsid w:val="00A30A13"/>
    <w:rsid w:val="00A30C40"/>
    <w:rsid w:val="00A31A51"/>
    <w:rsid w:val="00A3302B"/>
    <w:rsid w:val="00A339D8"/>
    <w:rsid w:val="00A33BDB"/>
    <w:rsid w:val="00A34195"/>
    <w:rsid w:val="00A342D6"/>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EA9"/>
    <w:rsid w:val="00A534D9"/>
    <w:rsid w:val="00A53507"/>
    <w:rsid w:val="00A53836"/>
    <w:rsid w:val="00A540F8"/>
    <w:rsid w:val="00A5466B"/>
    <w:rsid w:val="00A54D3B"/>
    <w:rsid w:val="00A54E93"/>
    <w:rsid w:val="00A54EC4"/>
    <w:rsid w:val="00A55598"/>
    <w:rsid w:val="00A55D6B"/>
    <w:rsid w:val="00A55DC5"/>
    <w:rsid w:val="00A564BF"/>
    <w:rsid w:val="00A57534"/>
    <w:rsid w:val="00A5780B"/>
    <w:rsid w:val="00A57CBD"/>
    <w:rsid w:val="00A60141"/>
    <w:rsid w:val="00A60A97"/>
    <w:rsid w:val="00A60DC6"/>
    <w:rsid w:val="00A60EC8"/>
    <w:rsid w:val="00A611DE"/>
    <w:rsid w:val="00A61613"/>
    <w:rsid w:val="00A6197D"/>
    <w:rsid w:val="00A61EEE"/>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182E"/>
    <w:rsid w:val="00A92820"/>
    <w:rsid w:val="00A92E19"/>
    <w:rsid w:val="00A94384"/>
    <w:rsid w:val="00A945B0"/>
    <w:rsid w:val="00A94917"/>
    <w:rsid w:val="00A96756"/>
    <w:rsid w:val="00A97544"/>
    <w:rsid w:val="00A977A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C75"/>
    <w:rsid w:val="00AB555C"/>
    <w:rsid w:val="00AB571A"/>
    <w:rsid w:val="00AB63F6"/>
    <w:rsid w:val="00AB64B4"/>
    <w:rsid w:val="00AB68D1"/>
    <w:rsid w:val="00AB6A43"/>
    <w:rsid w:val="00AB6D89"/>
    <w:rsid w:val="00AB7634"/>
    <w:rsid w:val="00AC03A1"/>
    <w:rsid w:val="00AC0A5E"/>
    <w:rsid w:val="00AC0E39"/>
    <w:rsid w:val="00AC1000"/>
    <w:rsid w:val="00AC1286"/>
    <w:rsid w:val="00AC1325"/>
    <w:rsid w:val="00AC155C"/>
    <w:rsid w:val="00AC1D0A"/>
    <w:rsid w:val="00AC2499"/>
    <w:rsid w:val="00AC3269"/>
    <w:rsid w:val="00AC3C1E"/>
    <w:rsid w:val="00AC3D26"/>
    <w:rsid w:val="00AC48B2"/>
    <w:rsid w:val="00AC4E82"/>
    <w:rsid w:val="00AC52CA"/>
    <w:rsid w:val="00AC5B35"/>
    <w:rsid w:val="00AC5DE1"/>
    <w:rsid w:val="00AC67CC"/>
    <w:rsid w:val="00AC6848"/>
    <w:rsid w:val="00AC6A60"/>
    <w:rsid w:val="00AC6AE9"/>
    <w:rsid w:val="00AC6B96"/>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E7E83"/>
    <w:rsid w:val="00AF081E"/>
    <w:rsid w:val="00AF0C0A"/>
    <w:rsid w:val="00AF1878"/>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3726"/>
    <w:rsid w:val="00B04572"/>
    <w:rsid w:val="00B045E3"/>
    <w:rsid w:val="00B051FD"/>
    <w:rsid w:val="00B05BA5"/>
    <w:rsid w:val="00B0618D"/>
    <w:rsid w:val="00B06FD0"/>
    <w:rsid w:val="00B07111"/>
    <w:rsid w:val="00B10026"/>
    <w:rsid w:val="00B100F8"/>
    <w:rsid w:val="00B10930"/>
    <w:rsid w:val="00B10EFF"/>
    <w:rsid w:val="00B1137C"/>
    <w:rsid w:val="00B12361"/>
    <w:rsid w:val="00B12D2B"/>
    <w:rsid w:val="00B13E64"/>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8ED"/>
    <w:rsid w:val="00B23C38"/>
    <w:rsid w:val="00B23EC8"/>
    <w:rsid w:val="00B23F05"/>
    <w:rsid w:val="00B2414F"/>
    <w:rsid w:val="00B24277"/>
    <w:rsid w:val="00B252F2"/>
    <w:rsid w:val="00B2551D"/>
    <w:rsid w:val="00B25FE2"/>
    <w:rsid w:val="00B26358"/>
    <w:rsid w:val="00B26379"/>
    <w:rsid w:val="00B279FD"/>
    <w:rsid w:val="00B27C07"/>
    <w:rsid w:val="00B3008B"/>
    <w:rsid w:val="00B3024C"/>
    <w:rsid w:val="00B303C1"/>
    <w:rsid w:val="00B30911"/>
    <w:rsid w:val="00B31555"/>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2BFA"/>
    <w:rsid w:val="00B532A0"/>
    <w:rsid w:val="00B53D7C"/>
    <w:rsid w:val="00B542A3"/>
    <w:rsid w:val="00B54BAF"/>
    <w:rsid w:val="00B54DCC"/>
    <w:rsid w:val="00B55F2D"/>
    <w:rsid w:val="00B561B7"/>
    <w:rsid w:val="00B56AF3"/>
    <w:rsid w:val="00B574D2"/>
    <w:rsid w:val="00B57BD3"/>
    <w:rsid w:val="00B60485"/>
    <w:rsid w:val="00B604A6"/>
    <w:rsid w:val="00B607C3"/>
    <w:rsid w:val="00B6095E"/>
    <w:rsid w:val="00B60AAE"/>
    <w:rsid w:val="00B60ED0"/>
    <w:rsid w:val="00B611EC"/>
    <w:rsid w:val="00B61AAD"/>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F54"/>
    <w:rsid w:val="00B842D0"/>
    <w:rsid w:val="00B845C3"/>
    <w:rsid w:val="00B8475E"/>
    <w:rsid w:val="00B84BF1"/>
    <w:rsid w:val="00B84E39"/>
    <w:rsid w:val="00B857C6"/>
    <w:rsid w:val="00B85FFC"/>
    <w:rsid w:val="00B86E3C"/>
    <w:rsid w:val="00B8726E"/>
    <w:rsid w:val="00B90AF5"/>
    <w:rsid w:val="00B91AD7"/>
    <w:rsid w:val="00B91C80"/>
    <w:rsid w:val="00B92565"/>
    <w:rsid w:val="00B92CB1"/>
    <w:rsid w:val="00B93025"/>
    <w:rsid w:val="00B93175"/>
    <w:rsid w:val="00B93584"/>
    <w:rsid w:val="00B939AC"/>
    <w:rsid w:val="00B93B60"/>
    <w:rsid w:val="00B94293"/>
    <w:rsid w:val="00B94A7E"/>
    <w:rsid w:val="00B959EC"/>
    <w:rsid w:val="00B95BCC"/>
    <w:rsid w:val="00B96413"/>
    <w:rsid w:val="00B967E9"/>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C59"/>
    <w:rsid w:val="00BA5CDF"/>
    <w:rsid w:val="00BA6BD4"/>
    <w:rsid w:val="00BA7133"/>
    <w:rsid w:val="00BA7ACA"/>
    <w:rsid w:val="00BB04E6"/>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BFE"/>
    <w:rsid w:val="00BC7C0A"/>
    <w:rsid w:val="00BD19DB"/>
    <w:rsid w:val="00BD19F5"/>
    <w:rsid w:val="00BD20F0"/>
    <w:rsid w:val="00BD2273"/>
    <w:rsid w:val="00BD2282"/>
    <w:rsid w:val="00BD2C34"/>
    <w:rsid w:val="00BD2DA0"/>
    <w:rsid w:val="00BD56B4"/>
    <w:rsid w:val="00BD5CE2"/>
    <w:rsid w:val="00BE02CE"/>
    <w:rsid w:val="00BE057E"/>
    <w:rsid w:val="00BE065C"/>
    <w:rsid w:val="00BE0DF5"/>
    <w:rsid w:val="00BE26BA"/>
    <w:rsid w:val="00BE2B2E"/>
    <w:rsid w:val="00BE38C5"/>
    <w:rsid w:val="00BE4149"/>
    <w:rsid w:val="00BE43D8"/>
    <w:rsid w:val="00BE4BEF"/>
    <w:rsid w:val="00BE5CC3"/>
    <w:rsid w:val="00BE5E90"/>
    <w:rsid w:val="00BE5EF3"/>
    <w:rsid w:val="00BE6270"/>
    <w:rsid w:val="00BE67A8"/>
    <w:rsid w:val="00BE7DBA"/>
    <w:rsid w:val="00BF28B7"/>
    <w:rsid w:val="00BF3EED"/>
    <w:rsid w:val="00BF440D"/>
    <w:rsid w:val="00BF442C"/>
    <w:rsid w:val="00BF58F6"/>
    <w:rsid w:val="00BF5E5D"/>
    <w:rsid w:val="00BF5F0C"/>
    <w:rsid w:val="00BF5FD4"/>
    <w:rsid w:val="00BF6CFE"/>
    <w:rsid w:val="00BF724E"/>
    <w:rsid w:val="00BF74E3"/>
    <w:rsid w:val="00BF76A0"/>
    <w:rsid w:val="00BF7B4D"/>
    <w:rsid w:val="00BF7DEA"/>
    <w:rsid w:val="00BF7E75"/>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8C7"/>
    <w:rsid w:val="00C159D8"/>
    <w:rsid w:val="00C1606E"/>
    <w:rsid w:val="00C17A7A"/>
    <w:rsid w:val="00C17DB6"/>
    <w:rsid w:val="00C206FA"/>
    <w:rsid w:val="00C22379"/>
    <w:rsid w:val="00C22D01"/>
    <w:rsid w:val="00C23399"/>
    <w:rsid w:val="00C23523"/>
    <w:rsid w:val="00C23EBF"/>
    <w:rsid w:val="00C24E02"/>
    <w:rsid w:val="00C25377"/>
    <w:rsid w:val="00C25F54"/>
    <w:rsid w:val="00C261A3"/>
    <w:rsid w:val="00C26D5C"/>
    <w:rsid w:val="00C2757D"/>
    <w:rsid w:val="00C31504"/>
    <w:rsid w:val="00C32047"/>
    <w:rsid w:val="00C322AC"/>
    <w:rsid w:val="00C32A87"/>
    <w:rsid w:val="00C32D3B"/>
    <w:rsid w:val="00C3307D"/>
    <w:rsid w:val="00C352BC"/>
    <w:rsid w:val="00C35337"/>
    <w:rsid w:val="00C353D4"/>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2C2"/>
    <w:rsid w:val="00C556E0"/>
    <w:rsid w:val="00C55B85"/>
    <w:rsid w:val="00C55ED0"/>
    <w:rsid w:val="00C57682"/>
    <w:rsid w:val="00C57C30"/>
    <w:rsid w:val="00C57CB9"/>
    <w:rsid w:val="00C61151"/>
    <w:rsid w:val="00C61196"/>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72E"/>
    <w:rsid w:val="00C70A34"/>
    <w:rsid w:val="00C7130F"/>
    <w:rsid w:val="00C71995"/>
    <w:rsid w:val="00C7206F"/>
    <w:rsid w:val="00C724BB"/>
    <w:rsid w:val="00C7276E"/>
    <w:rsid w:val="00C72B56"/>
    <w:rsid w:val="00C735B6"/>
    <w:rsid w:val="00C73634"/>
    <w:rsid w:val="00C74481"/>
    <w:rsid w:val="00C7454B"/>
    <w:rsid w:val="00C75391"/>
    <w:rsid w:val="00C7544A"/>
    <w:rsid w:val="00C75ACD"/>
    <w:rsid w:val="00C7639F"/>
    <w:rsid w:val="00C76839"/>
    <w:rsid w:val="00C76961"/>
    <w:rsid w:val="00C76CE0"/>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2E"/>
    <w:rsid w:val="00C93DBB"/>
    <w:rsid w:val="00C94385"/>
    <w:rsid w:val="00C95BC0"/>
    <w:rsid w:val="00C95C8E"/>
    <w:rsid w:val="00C96161"/>
    <w:rsid w:val="00C96FB2"/>
    <w:rsid w:val="00C97412"/>
    <w:rsid w:val="00C97C04"/>
    <w:rsid w:val="00CA028E"/>
    <w:rsid w:val="00CA0411"/>
    <w:rsid w:val="00CA04D9"/>
    <w:rsid w:val="00CA06E0"/>
    <w:rsid w:val="00CA0A50"/>
    <w:rsid w:val="00CA18FF"/>
    <w:rsid w:val="00CA2AAD"/>
    <w:rsid w:val="00CA2DE7"/>
    <w:rsid w:val="00CA40FA"/>
    <w:rsid w:val="00CA42DE"/>
    <w:rsid w:val="00CA4658"/>
    <w:rsid w:val="00CA4A31"/>
    <w:rsid w:val="00CA4C11"/>
    <w:rsid w:val="00CA5DD2"/>
    <w:rsid w:val="00CA5E32"/>
    <w:rsid w:val="00CA5EC3"/>
    <w:rsid w:val="00CA6DE7"/>
    <w:rsid w:val="00CA6DF0"/>
    <w:rsid w:val="00CA6E4E"/>
    <w:rsid w:val="00CB0049"/>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EF4"/>
    <w:rsid w:val="00CB5F0D"/>
    <w:rsid w:val="00CB6453"/>
    <w:rsid w:val="00CB6597"/>
    <w:rsid w:val="00CB65E0"/>
    <w:rsid w:val="00CB7383"/>
    <w:rsid w:val="00CC02B6"/>
    <w:rsid w:val="00CC15F0"/>
    <w:rsid w:val="00CC233D"/>
    <w:rsid w:val="00CC2EA8"/>
    <w:rsid w:val="00CC36F9"/>
    <w:rsid w:val="00CC3CED"/>
    <w:rsid w:val="00CC511B"/>
    <w:rsid w:val="00CC51B9"/>
    <w:rsid w:val="00CC5602"/>
    <w:rsid w:val="00CC5C1D"/>
    <w:rsid w:val="00CC66DF"/>
    <w:rsid w:val="00CC6CD1"/>
    <w:rsid w:val="00CC7CBC"/>
    <w:rsid w:val="00CD029B"/>
    <w:rsid w:val="00CD1094"/>
    <w:rsid w:val="00CD142D"/>
    <w:rsid w:val="00CD1710"/>
    <w:rsid w:val="00CD1915"/>
    <w:rsid w:val="00CD1DD4"/>
    <w:rsid w:val="00CD20E2"/>
    <w:rsid w:val="00CD24EE"/>
    <w:rsid w:val="00CD34A6"/>
    <w:rsid w:val="00CD3540"/>
    <w:rsid w:val="00CD388A"/>
    <w:rsid w:val="00CD42E4"/>
    <w:rsid w:val="00CD431E"/>
    <w:rsid w:val="00CD4472"/>
    <w:rsid w:val="00CD4857"/>
    <w:rsid w:val="00CD4A66"/>
    <w:rsid w:val="00CD4BE9"/>
    <w:rsid w:val="00CD57B0"/>
    <w:rsid w:val="00CD59F0"/>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15F"/>
    <w:rsid w:val="00CF0397"/>
    <w:rsid w:val="00CF0770"/>
    <w:rsid w:val="00CF0CFC"/>
    <w:rsid w:val="00CF0FA6"/>
    <w:rsid w:val="00CF3283"/>
    <w:rsid w:val="00CF3C2B"/>
    <w:rsid w:val="00CF3DC4"/>
    <w:rsid w:val="00CF40AA"/>
    <w:rsid w:val="00CF470D"/>
    <w:rsid w:val="00CF4C34"/>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D9F"/>
    <w:rsid w:val="00D06320"/>
    <w:rsid w:val="00D063A5"/>
    <w:rsid w:val="00D06C1E"/>
    <w:rsid w:val="00D07B05"/>
    <w:rsid w:val="00D07FF5"/>
    <w:rsid w:val="00D10969"/>
    <w:rsid w:val="00D113BF"/>
    <w:rsid w:val="00D11579"/>
    <w:rsid w:val="00D12196"/>
    <w:rsid w:val="00D1311B"/>
    <w:rsid w:val="00D13EC2"/>
    <w:rsid w:val="00D149C0"/>
    <w:rsid w:val="00D149EF"/>
    <w:rsid w:val="00D163DC"/>
    <w:rsid w:val="00D16636"/>
    <w:rsid w:val="00D17DF3"/>
    <w:rsid w:val="00D17EC3"/>
    <w:rsid w:val="00D20246"/>
    <w:rsid w:val="00D2096F"/>
    <w:rsid w:val="00D2101C"/>
    <w:rsid w:val="00D21174"/>
    <w:rsid w:val="00D21614"/>
    <w:rsid w:val="00D21B9F"/>
    <w:rsid w:val="00D21CE0"/>
    <w:rsid w:val="00D220EF"/>
    <w:rsid w:val="00D220F4"/>
    <w:rsid w:val="00D229F4"/>
    <w:rsid w:val="00D244C6"/>
    <w:rsid w:val="00D24699"/>
    <w:rsid w:val="00D25842"/>
    <w:rsid w:val="00D25EA4"/>
    <w:rsid w:val="00D26221"/>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3AEB"/>
    <w:rsid w:val="00D349D3"/>
    <w:rsid w:val="00D351B0"/>
    <w:rsid w:val="00D35270"/>
    <w:rsid w:val="00D3694E"/>
    <w:rsid w:val="00D36BE3"/>
    <w:rsid w:val="00D37344"/>
    <w:rsid w:val="00D37422"/>
    <w:rsid w:val="00D37F98"/>
    <w:rsid w:val="00D37FE1"/>
    <w:rsid w:val="00D40835"/>
    <w:rsid w:val="00D40CDB"/>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70D43"/>
    <w:rsid w:val="00D725EB"/>
    <w:rsid w:val="00D725F6"/>
    <w:rsid w:val="00D7278C"/>
    <w:rsid w:val="00D729E4"/>
    <w:rsid w:val="00D72C34"/>
    <w:rsid w:val="00D74ED1"/>
    <w:rsid w:val="00D75FEC"/>
    <w:rsid w:val="00D772FB"/>
    <w:rsid w:val="00D77664"/>
    <w:rsid w:val="00D805E7"/>
    <w:rsid w:val="00D8099E"/>
    <w:rsid w:val="00D8307F"/>
    <w:rsid w:val="00D84FF0"/>
    <w:rsid w:val="00D855F3"/>
    <w:rsid w:val="00D85607"/>
    <w:rsid w:val="00D8567C"/>
    <w:rsid w:val="00D857F9"/>
    <w:rsid w:val="00D859B1"/>
    <w:rsid w:val="00D85B67"/>
    <w:rsid w:val="00D85BF8"/>
    <w:rsid w:val="00D85E91"/>
    <w:rsid w:val="00D87C37"/>
    <w:rsid w:val="00D90153"/>
    <w:rsid w:val="00D90361"/>
    <w:rsid w:val="00D90C89"/>
    <w:rsid w:val="00D90EA8"/>
    <w:rsid w:val="00D93A98"/>
    <w:rsid w:val="00D93F43"/>
    <w:rsid w:val="00D946DE"/>
    <w:rsid w:val="00D94701"/>
    <w:rsid w:val="00D94A80"/>
    <w:rsid w:val="00D952DA"/>
    <w:rsid w:val="00D954B3"/>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D93"/>
    <w:rsid w:val="00DA4266"/>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282"/>
    <w:rsid w:val="00DB382B"/>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E16"/>
    <w:rsid w:val="00DD60B5"/>
    <w:rsid w:val="00DD64AB"/>
    <w:rsid w:val="00DD69D5"/>
    <w:rsid w:val="00DD74B3"/>
    <w:rsid w:val="00DD7B7D"/>
    <w:rsid w:val="00DE0226"/>
    <w:rsid w:val="00DE066B"/>
    <w:rsid w:val="00DE0774"/>
    <w:rsid w:val="00DE0FE4"/>
    <w:rsid w:val="00DE18B9"/>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A41"/>
    <w:rsid w:val="00DF07BE"/>
    <w:rsid w:val="00DF08E7"/>
    <w:rsid w:val="00DF0A38"/>
    <w:rsid w:val="00DF0B9A"/>
    <w:rsid w:val="00DF13C6"/>
    <w:rsid w:val="00DF22B2"/>
    <w:rsid w:val="00DF26D7"/>
    <w:rsid w:val="00DF2721"/>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6F32"/>
    <w:rsid w:val="00E1777F"/>
    <w:rsid w:val="00E1789C"/>
    <w:rsid w:val="00E178CF"/>
    <w:rsid w:val="00E208D9"/>
    <w:rsid w:val="00E21000"/>
    <w:rsid w:val="00E22FF8"/>
    <w:rsid w:val="00E230A6"/>
    <w:rsid w:val="00E23623"/>
    <w:rsid w:val="00E23B24"/>
    <w:rsid w:val="00E23E77"/>
    <w:rsid w:val="00E23F2B"/>
    <w:rsid w:val="00E23F4F"/>
    <w:rsid w:val="00E2612C"/>
    <w:rsid w:val="00E26180"/>
    <w:rsid w:val="00E261ED"/>
    <w:rsid w:val="00E26401"/>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5FF1"/>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716F"/>
    <w:rsid w:val="00E47689"/>
    <w:rsid w:val="00E507FC"/>
    <w:rsid w:val="00E51EAD"/>
    <w:rsid w:val="00E51F89"/>
    <w:rsid w:val="00E521E4"/>
    <w:rsid w:val="00E529BF"/>
    <w:rsid w:val="00E530CA"/>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68D"/>
    <w:rsid w:val="00E85D9E"/>
    <w:rsid w:val="00E85E46"/>
    <w:rsid w:val="00E864C8"/>
    <w:rsid w:val="00E86BF0"/>
    <w:rsid w:val="00E86F72"/>
    <w:rsid w:val="00E870B5"/>
    <w:rsid w:val="00E872C1"/>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987"/>
    <w:rsid w:val="00E96ADE"/>
    <w:rsid w:val="00E96EF8"/>
    <w:rsid w:val="00E96F16"/>
    <w:rsid w:val="00E97575"/>
    <w:rsid w:val="00E97868"/>
    <w:rsid w:val="00EA021B"/>
    <w:rsid w:val="00EA0313"/>
    <w:rsid w:val="00EA068B"/>
    <w:rsid w:val="00EA08D0"/>
    <w:rsid w:val="00EA15FD"/>
    <w:rsid w:val="00EA1979"/>
    <w:rsid w:val="00EA1AF2"/>
    <w:rsid w:val="00EA1B70"/>
    <w:rsid w:val="00EA2750"/>
    <w:rsid w:val="00EA298E"/>
    <w:rsid w:val="00EA2F04"/>
    <w:rsid w:val="00EA2F35"/>
    <w:rsid w:val="00EA32AF"/>
    <w:rsid w:val="00EA3618"/>
    <w:rsid w:val="00EA3BE2"/>
    <w:rsid w:val="00EA567D"/>
    <w:rsid w:val="00EA5FE8"/>
    <w:rsid w:val="00EA60CD"/>
    <w:rsid w:val="00EA6FA7"/>
    <w:rsid w:val="00EA733A"/>
    <w:rsid w:val="00EA766B"/>
    <w:rsid w:val="00EB0403"/>
    <w:rsid w:val="00EB075D"/>
    <w:rsid w:val="00EB151B"/>
    <w:rsid w:val="00EB2168"/>
    <w:rsid w:val="00EB25AC"/>
    <w:rsid w:val="00EB2890"/>
    <w:rsid w:val="00EB37F7"/>
    <w:rsid w:val="00EB39BE"/>
    <w:rsid w:val="00EB3B4C"/>
    <w:rsid w:val="00EB3F59"/>
    <w:rsid w:val="00EB58A3"/>
    <w:rsid w:val="00EB59E4"/>
    <w:rsid w:val="00EB5EC8"/>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A99"/>
    <w:rsid w:val="00EC6C3B"/>
    <w:rsid w:val="00EC74F2"/>
    <w:rsid w:val="00EC7C33"/>
    <w:rsid w:val="00ED01C2"/>
    <w:rsid w:val="00ED0C01"/>
    <w:rsid w:val="00ED0D57"/>
    <w:rsid w:val="00ED1AE1"/>
    <w:rsid w:val="00ED265E"/>
    <w:rsid w:val="00ED283F"/>
    <w:rsid w:val="00ED2C73"/>
    <w:rsid w:val="00ED3F7E"/>
    <w:rsid w:val="00ED569F"/>
    <w:rsid w:val="00ED5CE9"/>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6AF"/>
    <w:rsid w:val="00EE488B"/>
    <w:rsid w:val="00EE4CE1"/>
    <w:rsid w:val="00EE50AC"/>
    <w:rsid w:val="00EE545F"/>
    <w:rsid w:val="00EE583E"/>
    <w:rsid w:val="00EE65BE"/>
    <w:rsid w:val="00EE691B"/>
    <w:rsid w:val="00EE6A42"/>
    <w:rsid w:val="00EE6BE2"/>
    <w:rsid w:val="00EE6C6C"/>
    <w:rsid w:val="00EE6D02"/>
    <w:rsid w:val="00EE7782"/>
    <w:rsid w:val="00EE7F3E"/>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6BF"/>
    <w:rsid w:val="00EF6EBF"/>
    <w:rsid w:val="00EF7493"/>
    <w:rsid w:val="00EF7EAE"/>
    <w:rsid w:val="00F00D33"/>
    <w:rsid w:val="00F01071"/>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85B"/>
    <w:rsid w:val="00F11F4F"/>
    <w:rsid w:val="00F120BE"/>
    <w:rsid w:val="00F1265A"/>
    <w:rsid w:val="00F13A2A"/>
    <w:rsid w:val="00F14B90"/>
    <w:rsid w:val="00F155B2"/>
    <w:rsid w:val="00F156AB"/>
    <w:rsid w:val="00F15E45"/>
    <w:rsid w:val="00F1635F"/>
    <w:rsid w:val="00F16A2B"/>
    <w:rsid w:val="00F16BD4"/>
    <w:rsid w:val="00F1724F"/>
    <w:rsid w:val="00F17BEC"/>
    <w:rsid w:val="00F2057D"/>
    <w:rsid w:val="00F20DE0"/>
    <w:rsid w:val="00F210D0"/>
    <w:rsid w:val="00F21902"/>
    <w:rsid w:val="00F21CF9"/>
    <w:rsid w:val="00F22B61"/>
    <w:rsid w:val="00F22C66"/>
    <w:rsid w:val="00F235A0"/>
    <w:rsid w:val="00F236BF"/>
    <w:rsid w:val="00F23A74"/>
    <w:rsid w:val="00F242AD"/>
    <w:rsid w:val="00F245E2"/>
    <w:rsid w:val="00F24B5D"/>
    <w:rsid w:val="00F24C98"/>
    <w:rsid w:val="00F2501D"/>
    <w:rsid w:val="00F269B9"/>
    <w:rsid w:val="00F26BF0"/>
    <w:rsid w:val="00F26CA5"/>
    <w:rsid w:val="00F26EB3"/>
    <w:rsid w:val="00F27103"/>
    <w:rsid w:val="00F2740D"/>
    <w:rsid w:val="00F274E1"/>
    <w:rsid w:val="00F27873"/>
    <w:rsid w:val="00F279B5"/>
    <w:rsid w:val="00F27A37"/>
    <w:rsid w:val="00F3044A"/>
    <w:rsid w:val="00F3075C"/>
    <w:rsid w:val="00F307F2"/>
    <w:rsid w:val="00F316C5"/>
    <w:rsid w:val="00F321AB"/>
    <w:rsid w:val="00F329E8"/>
    <w:rsid w:val="00F32B40"/>
    <w:rsid w:val="00F332D1"/>
    <w:rsid w:val="00F33501"/>
    <w:rsid w:val="00F3377D"/>
    <w:rsid w:val="00F337B4"/>
    <w:rsid w:val="00F343AF"/>
    <w:rsid w:val="00F3454C"/>
    <w:rsid w:val="00F347A3"/>
    <w:rsid w:val="00F34F2E"/>
    <w:rsid w:val="00F356B3"/>
    <w:rsid w:val="00F35DD3"/>
    <w:rsid w:val="00F364E1"/>
    <w:rsid w:val="00F3650A"/>
    <w:rsid w:val="00F36A38"/>
    <w:rsid w:val="00F36CD3"/>
    <w:rsid w:val="00F36E76"/>
    <w:rsid w:val="00F3725F"/>
    <w:rsid w:val="00F37382"/>
    <w:rsid w:val="00F40676"/>
    <w:rsid w:val="00F409AB"/>
    <w:rsid w:val="00F40D6E"/>
    <w:rsid w:val="00F41888"/>
    <w:rsid w:val="00F41E6A"/>
    <w:rsid w:val="00F425A9"/>
    <w:rsid w:val="00F4390E"/>
    <w:rsid w:val="00F43C1D"/>
    <w:rsid w:val="00F43EA4"/>
    <w:rsid w:val="00F44A43"/>
    <w:rsid w:val="00F4687C"/>
    <w:rsid w:val="00F46888"/>
    <w:rsid w:val="00F47578"/>
    <w:rsid w:val="00F50667"/>
    <w:rsid w:val="00F50CDB"/>
    <w:rsid w:val="00F5163D"/>
    <w:rsid w:val="00F5164F"/>
    <w:rsid w:val="00F5176E"/>
    <w:rsid w:val="00F52CEA"/>
    <w:rsid w:val="00F52EF7"/>
    <w:rsid w:val="00F533FD"/>
    <w:rsid w:val="00F550E3"/>
    <w:rsid w:val="00F552A7"/>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1C5"/>
    <w:rsid w:val="00F722DB"/>
    <w:rsid w:val="00F7365C"/>
    <w:rsid w:val="00F739A4"/>
    <w:rsid w:val="00F73C23"/>
    <w:rsid w:val="00F74769"/>
    <w:rsid w:val="00F7502F"/>
    <w:rsid w:val="00F750A1"/>
    <w:rsid w:val="00F7552D"/>
    <w:rsid w:val="00F758C7"/>
    <w:rsid w:val="00F75C73"/>
    <w:rsid w:val="00F76BA9"/>
    <w:rsid w:val="00F76D1F"/>
    <w:rsid w:val="00F770EE"/>
    <w:rsid w:val="00F7752A"/>
    <w:rsid w:val="00F77825"/>
    <w:rsid w:val="00F77F78"/>
    <w:rsid w:val="00F802A4"/>
    <w:rsid w:val="00F80A1F"/>
    <w:rsid w:val="00F82004"/>
    <w:rsid w:val="00F84667"/>
    <w:rsid w:val="00F84709"/>
    <w:rsid w:val="00F85585"/>
    <w:rsid w:val="00F85B96"/>
    <w:rsid w:val="00F85E75"/>
    <w:rsid w:val="00F8633B"/>
    <w:rsid w:val="00F86410"/>
    <w:rsid w:val="00F8653D"/>
    <w:rsid w:val="00F86AF0"/>
    <w:rsid w:val="00F86B35"/>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E01"/>
    <w:rsid w:val="00FA19DD"/>
    <w:rsid w:val="00FA2BA2"/>
    <w:rsid w:val="00FA3262"/>
    <w:rsid w:val="00FA3BF8"/>
    <w:rsid w:val="00FA43A6"/>
    <w:rsid w:val="00FA4490"/>
    <w:rsid w:val="00FA44BD"/>
    <w:rsid w:val="00FA4766"/>
    <w:rsid w:val="00FA4B92"/>
    <w:rsid w:val="00FA4C60"/>
    <w:rsid w:val="00FA5930"/>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D24"/>
    <w:rsid w:val="00FB4901"/>
    <w:rsid w:val="00FB5CC2"/>
    <w:rsid w:val="00FB5F2E"/>
    <w:rsid w:val="00FB6BE9"/>
    <w:rsid w:val="00FB7218"/>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920"/>
    <w:rsid w:val="00FC3E2E"/>
    <w:rsid w:val="00FC3E50"/>
    <w:rsid w:val="00FC4527"/>
    <w:rsid w:val="00FC47F4"/>
    <w:rsid w:val="00FC4862"/>
    <w:rsid w:val="00FC4E5C"/>
    <w:rsid w:val="00FC5691"/>
    <w:rsid w:val="00FC6237"/>
    <w:rsid w:val="00FC6521"/>
    <w:rsid w:val="00FC6604"/>
    <w:rsid w:val="00FC7443"/>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5E76"/>
    <w:rsid w:val="00FE63A9"/>
    <w:rsid w:val="00FE6E13"/>
    <w:rsid w:val="00FE6FAB"/>
    <w:rsid w:val="00FE7342"/>
    <w:rsid w:val="00FE76BF"/>
    <w:rsid w:val="00FE774C"/>
    <w:rsid w:val="00FE776B"/>
    <w:rsid w:val="00FF0DFD"/>
    <w:rsid w:val="00FF15BB"/>
    <w:rsid w:val="00FF18B1"/>
    <w:rsid w:val="00FF1C82"/>
    <w:rsid w:val="00FF214E"/>
    <w:rsid w:val="00FF2A2E"/>
    <w:rsid w:val="00FF2B16"/>
    <w:rsid w:val="00FF2F5F"/>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caption" w:uiPriority="35" w:qFormat="1"/>
    <w:lsdException w:name="footnote reference" w:uiPriority="0"/>
    <w:lsdException w:name="annotation reference" w:uiPriority="0"/>
    <w:lsdException w:name="endnote reference"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2A1395"/>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uiPriority w:val="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uiPriority w:val="9"/>
    <w:qFormat/>
    <w:rsid w:val="00A71BC1"/>
    <w:pPr>
      <w:keepNext/>
      <w:jc w:val="both"/>
      <w:outlineLvl w:val="6"/>
    </w:pPr>
    <w:rPr>
      <w:rFonts w:eastAsia="Times New Roman"/>
      <w:sz w:val="24"/>
      <w:szCs w:val="20"/>
    </w:rPr>
  </w:style>
  <w:style w:type="paragraph" w:styleId="8">
    <w:name w:val="heading 8"/>
    <w:basedOn w:val="aa"/>
    <w:next w:val="aa"/>
    <w:link w:val="80"/>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nhideWhenUsed/>
    <w:rsid w:val="00913412"/>
    <w:rPr>
      <w:rFonts w:ascii="Tahoma" w:hAnsi="Tahoma"/>
      <w:sz w:val="16"/>
      <w:szCs w:val="16"/>
    </w:rPr>
  </w:style>
  <w:style w:type="character" w:customStyle="1" w:styleId="af0">
    <w:name w:val="Текст выноски Знак"/>
    <w:link w:val="af"/>
    <w:rsid w:val="00913412"/>
    <w:rPr>
      <w:rFonts w:ascii="Tahoma" w:hAnsi="Tahoma" w:cs="Tahoma"/>
      <w:sz w:val="16"/>
      <w:szCs w:val="16"/>
      <w:lang w:eastAsia="en-US"/>
    </w:rPr>
  </w:style>
  <w:style w:type="paragraph" w:styleId="af1">
    <w:name w:val="header"/>
    <w:aliases w:val="ВерхКолонтитул, Знак1, Знак5"/>
    <w:basedOn w:val="aa"/>
    <w:link w:val="af2"/>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c"/>
    <w:next w:val="ae"/>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uiPriority w:val="99"/>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rsid w:val="00AE6079"/>
    <w:rPr>
      <w:color w:val="008000"/>
    </w:rPr>
  </w:style>
  <w:style w:type="paragraph" w:styleId="affff7">
    <w:name w:val="Subtitle"/>
    <w:basedOn w:val="aa"/>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uiPriority w:val="10"/>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1">
    <w:name w:val="Стиль1"/>
    <w:basedOn w:val="aa"/>
    <w:next w:val="52"/>
    <w:link w:val="1ff2"/>
    <w:autoRedefine/>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rsid w:val="00794F1D"/>
    <w:rPr>
      <w:vertAlign w:val="superscript"/>
    </w:rPr>
  </w:style>
  <w:style w:type="character" w:styleId="affffff">
    <w:name w:val="annotation reference"/>
    <w:rsid w:val="00794F1D"/>
    <w:rPr>
      <w:sz w:val="16"/>
      <w:szCs w:val="16"/>
    </w:rPr>
  </w:style>
  <w:style w:type="paragraph" w:styleId="affffff0">
    <w:name w:val="annotation text"/>
    <w:basedOn w:val="aa"/>
    <w:link w:val="affffff1"/>
    <w:rsid w:val="00794F1D"/>
    <w:rPr>
      <w:rFonts w:eastAsia="Times New Roman"/>
      <w:sz w:val="20"/>
      <w:szCs w:val="20"/>
    </w:rPr>
  </w:style>
  <w:style w:type="character" w:customStyle="1" w:styleId="affffff1">
    <w:name w:val="Текст примечания Знак"/>
    <w:link w:val="affffff0"/>
    <w:rsid w:val="00794F1D"/>
    <w:rPr>
      <w:rFonts w:ascii="Times New Roman" w:eastAsia="Times New Roman" w:hAnsi="Times New Roman"/>
    </w:rPr>
  </w:style>
  <w:style w:type="paragraph" w:styleId="affffff2">
    <w:name w:val="annotation subject"/>
    <w:basedOn w:val="affffff0"/>
    <w:next w:val="affffff0"/>
    <w:link w:val="affffff3"/>
    <w:rsid w:val="00794F1D"/>
    <w:rPr>
      <w:b/>
      <w:bCs/>
    </w:rPr>
  </w:style>
  <w:style w:type="character" w:customStyle="1" w:styleId="affffff3">
    <w:name w:val="Тема примечания Знак"/>
    <w:link w:val="affffff2"/>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uiPriority w:val="99"/>
    <w:rsid w:val="0015412F"/>
  </w:style>
  <w:style w:type="paragraph" w:customStyle="1" w:styleId="afffffffff0">
    <w:name w:val="СТАТЬЯ"/>
    <w:basedOn w:val="aa"/>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qFormat="1"/>
    <w:lsdException w:name="caption" w:uiPriority="35" w:qFormat="1"/>
    <w:lsdException w:name="footnote reference" w:uiPriority="0"/>
    <w:lsdException w:name="annotation reference" w:uiPriority="0"/>
    <w:lsdException w:name="endnote reference"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2A1395"/>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uiPriority w:val="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qFormat/>
    <w:rsid w:val="00A71BC1"/>
    <w:pPr>
      <w:keepNext/>
      <w:jc w:val="both"/>
      <w:outlineLvl w:val="5"/>
    </w:pPr>
    <w:rPr>
      <w:rFonts w:eastAsia="Times New Roman"/>
      <w:b/>
      <w:sz w:val="24"/>
      <w:szCs w:val="20"/>
    </w:rPr>
  </w:style>
  <w:style w:type="paragraph" w:styleId="7">
    <w:name w:val="heading 7"/>
    <w:basedOn w:val="aa"/>
    <w:next w:val="aa"/>
    <w:link w:val="70"/>
    <w:uiPriority w:val="9"/>
    <w:qFormat/>
    <w:rsid w:val="00A71BC1"/>
    <w:pPr>
      <w:keepNext/>
      <w:jc w:val="both"/>
      <w:outlineLvl w:val="6"/>
    </w:pPr>
    <w:rPr>
      <w:rFonts w:eastAsia="Times New Roman"/>
      <w:sz w:val="24"/>
      <w:szCs w:val="20"/>
    </w:rPr>
  </w:style>
  <w:style w:type="paragraph" w:styleId="8">
    <w:name w:val="heading 8"/>
    <w:basedOn w:val="aa"/>
    <w:next w:val="aa"/>
    <w:link w:val="80"/>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nhideWhenUsed/>
    <w:rsid w:val="00913412"/>
    <w:rPr>
      <w:rFonts w:ascii="Tahoma" w:hAnsi="Tahoma"/>
      <w:sz w:val="16"/>
      <w:szCs w:val="16"/>
    </w:rPr>
  </w:style>
  <w:style w:type="character" w:customStyle="1" w:styleId="af0">
    <w:name w:val="Текст выноски Знак"/>
    <w:link w:val="af"/>
    <w:rsid w:val="00913412"/>
    <w:rPr>
      <w:rFonts w:ascii="Tahoma" w:hAnsi="Tahoma" w:cs="Tahoma"/>
      <w:sz w:val="16"/>
      <w:szCs w:val="16"/>
      <w:lang w:eastAsia="en-US"/>
    </w:rPr>
  </w:style>
  <w:style w:type="paragraph" w:styleId="af1">
    <w:name w:val="header"/>
    <w:aliases w:val="ВерхКолонтитул, Знак1, Знак5"/>
    <w:basedOn w:val="aa"/>
    <w:link w:val="af2"/>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rsid w:val="0024584B"/>
    <w:rPr>
      <w:rFonts w:ascii="Times New Roman" w:eastAsia="Times New Roman" w:hAnsi="Times New Roman"/>
    </w:rPr>
  </w:style>
  <w:style w:type="paragraph" w:styleId="22">
    <w:name w:val="Body Text 2"/>
    <w:basedOn w:val="aa"/>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d"/>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c"/>
    <w:next w:val="ae"/>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uiPriority w:val="9"/>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uiPriority w:val="99"/>
    <w:rsid w:val="00A71BC1"/>
  </w:style>
  <w:style w:type="paragraph" w:customStyle="1" w:styleId="ConsNormal">
    <w:name w:val="ConsNormal"/>
    <w:uiPriority w:val="99"/>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rsid w:val="00AE6079"/>
    <w:rPr>
      <w:color w:val="008000"/>
    </w:rPr>
  </w:style>
  <w:style w:type="paragraph" w:styleId="affff7">
    <w:name w:val="Subtitle"/>
    <w:basedOn w:val="aa"/>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uiPriority w:val="10"/>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1">
    <w:name w:val="Стиль1"/>
    <w:basedOn w:val="aa"/>
    <w:next w:val="52"/>
    <w:link w:val="1ff2"/>
    <w:autoRedefine/>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rsid w:val="00794F1D"/>
    <w:rPr>
      <w:vertAlign w:val="superscript"/>
    </w:rPr>
  </w:style>
  <w:style w:type="character" w:styleId="affffff">
    <w:name w:val="annotation reference"/>
    <w:rsid w:val="00794F1D"/>
    <w:rPr>
      <w:sz w:val="16"/>
      <w:szCs w:val="16"/>
    </w:rPr>
  </w:style>
  <w:style w:type="paragraph" w:styleId="affffff0">
    <w:name w:val="annotation text"/>
    <w:basedOn w:val="aa"/>
    <w:link w:val="affffff1"/>
    <w:rsid w:val="00794F1D"/>
    <w:rPr>
      <w:rFonts w:eastAsia="Times New Roman"/>
      <w:sz w:val="20"/>
      <w:szCs w:val="20"/>
    </w:rPr>
  </w:style>
  <w:style w:type="character" w:customStyle="1" w:styleId="affffff1">
    <w:name w:val="Текст примечания Знак"/>
    <w:link w:val="affffff0"/>
    <w:rsid w:val="00794F1D"/>
    <w:rPr>
      <w:rFonts w:ascii="Times New Roman" w:eastAsia="Times New Roman" w:hAnsi="Times New Roman"/>
    </w:rPr>
  </w:style>
  <w:style w:type="paragraph" w:styleId="affffff2">
    <w:name w:val="annotation subject"/>
    <w:basedOn w:val="affffff0"/>
    <w:next w:val="affffff0"/>
    <w:link w:val="affffff3"/>
    <w:rsid w:val="00794F1D"/>
    <w:rPr>
      <w:b/>
      <w:bCs/>
    </w:rPr>
  </w:style>
  <w:style w:type="character" w:customStyle="1" w:styleId="affffff3">
    <w:name w:val="Тема примечания Знак"/>
    <w:link w:val="affffff2"/>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uiPriority w:val="99"/>
    <w:rsid w:val="0015412F"/>
  </w:style>
  <w:style w:type="paragraph" w:customStyle="1" w:styleId="afffffffff0">
    <w:name w:val="СТАТЬЯ"/>
    <w:basedOn w:val="aa"/>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fc53.nov.ru/" TargetMode="External"/><Relationship Id="rId299" Type="http://schemas.openxmlformats.org/officeDocument/2006/relationships/hyperlink" Target="consultantplus://offline/ref=8A17C20CAA7E96EFC6228537E7BE6FE5E7D48118AD87FC9D2D8A679BEB502ED04C2402645AAABAB4A0B54420C57A4974DA9F3B2EE9A1479161618EF5dAI" TargetMode="External"/><Relationship Id="rId21" Type="http://schemas.openxmlformats.org/officeDocument/2006/relationships/hyperlink" Target="consultantplus://offline/ref=58FA27364236BC7319F8A2A9166E5F0AFC78567207E14BFC8806F66AE5F21D527AEA374B68E13B99FF3C18CFCA154E13ED04A9BC82EDaDF" TargetMode="External"/><Relationship Id="rId63" Type="http://schemas.openxmlformats.org/officeDocument/2006/relationships/hyperlink" Target="consultantplus://offline/ref=DA7F9470B2611D7BBB976840BA3AFBD75219A2617D323C416AD0A113875596D5E113517B9F8448EC0CBCE0BBDD379E125DBD22B1D566DE85tDIDI" TargetMode="External"/><Relationship Id="rId159" Type="http://schemas.openxmlformats.org/officeDocument/2006/relationships/hyperlink" Target="https://base.garant.ru/12124624/209d91534e9b6d0068e918bea8ab2115/" TargetMode="External"/><Relationship Id="rId324" Type="http://schemas.openxmlformats.org/officeDocument/2006/relationships/hyperlink" Target="consultantplus://offline/ref=0639C9BA3FC9550F74F4C75850CACDF6B06C82E0A2215D0B70CBCF41CBR6fAI" TargetMode="External"/><Relationship Id="rId366" Type="http://schemas.openxmlformats.org/officeDocument/2006/relationships/hyperlink" Target="consultantplus://offline/ref=CF0DA50CE717EF56E043EA9B47575BFF44C51223020DEC96A639B8657DA7351768D41FCF2E93DFE28D0D021440CFD2B1E09A97BFEB10g8b7O" TargetMode="External"/><Relationship Id="rId170" Type="http://schemas.openxmlformats.org/officeDocument/2006/relationships/hyperlink" Target="https://base.garant.ru/70878720/53f89421bbdaf741eb2d1ecc4ddb4c33/" TargetMode="External"/><Relationship Id="rId226" Type="http://schemas.openxmlformats.org/officeDocument/2006/relationships/hyperlink" Target="https://base.garant.ru/12124624/4477709aee548021b043184dadbd377a/" TargetMode="External"/><Relationship Id="rId433" Type="http://schemas.openxmlformats.org/officeDocument/2006/relationships/hyperlink" Target="consultantplus://offline/ref=4FAD8E7BF874C5554EAF20D7A2AD6DCE81ECD63EA201018803B232CC010CAB5A615E1C87FCA3DCE76AE2F760038CECCE7B07DC3A2163u2V5M" TargetMode="External"/><Relationship Id="rId268" Type="http://schemas.openxmlformats.org/officeDocument/2006/relationships/hyperlink" Target="consultantplus://offline/ref=8A17C20CAA7E96EFC6228537E7BE6FE5E7D48118AD87FC9D2D8A679BEB502ED04C2402645AAABAB4A0B54420C57A4974DA9F3B2EE9A1479161618EF5dAI" TargetMode="External"/><Relationship Id="rId475" Type="http://schemas.openxmlformats.org/officeDocument/2006/relationships/hyperlink" Target="consultantplus://offline/ref=F76ED2B2BF64CA8A0F56F78247E4C415A82E24E1A6C9FF68765CA05960D30C5721C7DBF0D4B336D635760D07B1X9J4J" TargetMode="External"/><Relationship Id="rId32" Type="http://schemas.openxmlformats.org/officeDocument/2006/relationships/hyperlink" Target="consultantplus://offline/ref=D408B7CA19D5BB5DC066AE07569352A715DC371A917756DB3844326197066EE5D538EF636956E5FBD870D206672183F89AA6D36AA91A8A56H9V4L" TargetMode="External"/><Relationship Id="rId74" Type="http://schemas.openxmlformats.org/officeDocument/2006/relationships/hyperlink" Target="consultantplus://offline/ref=2E71AEF616A45BFEA08DE11C032FBFB6E527F8E5C4ECCED1152138FC10E4809D010A6DD03EFFF14CD1FFH" TargetMode="External"/><Relationship Id="rId128" Type="http://schemas.openxmlformats.org/officeDocument/2006/relationships/hyperlink" Target="consultantplus://offline/ref=751F3AB6719E859034A44CA827014648B1362CFD646AF665D4385CC21921926BF3B6CE90B6DB574B2A3C11B87FC87BD0C64BCBD5DFg6m5H" TargetMode="External"/><Relationship Id="rId335" Type="http://schemas.openxmlformats.org/officeDocument/2006/relationships/hyperlink" Target="consultantplus://offline/ref=BAB80BB853E5A8A463FE1093EA2A44AB2E5B6E8B76138929DF4739B35BB2B5E3135967B1BC1D3C711576A2FF93lEO9O" TargetMode="External"/><Relationship Id="rId377" Type="http://schemas.openxmlformats.org/officeDocument/2006/relationships/hyperlink" Target="consultantplus://offline/ref=4FAD8E7BF874C5554EAF20D7A2AD6DCE81ECD63EA201018803B232CC010CAB5A615E1C87FCA2D4E76AE2F760038CECCE7B07DC3A2163u2V5M" TargetMode="External"/><Relationship Id="rId5" Type="http://schemas.openxmlformats.org/officeDocument/2006/relationships/settings" Target="settings.xml"/><Relationship Id="rId181" Type="http://schemas.openxmlformats.org/officeDocument/2006/relationships/hyperlink" Target="https://base.garant.ru/12124624/4477709aee548021b043184dadbd377a/" TargetMode="External"/><Relationship Id="rId237" Type="http://schemas.openxmlformats.org/officeDocument/2006/relationships/hyperlink" Target="https://base.garant.ru/12124624/2d5e283d47c0aeed8ed199b7f0a8f1a5/" TargetMode="External"/><Relationship Id="rId402" Type="http://schemas.openxmlformats.org/officeDocument/2006/relationships/hyperlink" Target="consultantplus://offline/ref=2E71AEF616A45BFEA08DE11C032FBFB6E527F8E5C4ECCED1152138FC10E4809D010A6DD03EFFF14CD1FFH" TargetMode="External"/><Relationship Id="rId279" Type="http://schemas.openxmlformats.org/officeDocument/2006/relationships/hyperlink" Target="https://do.gosuslugi.ru" TargetMode="External"/><Relationship Id="rId444" Type="http://schemas.openxmlformats.org/officeDocument/2006/relationships/hyperlink" Target="http://www.gosuslugi.ru" TargetMode="External"/><Relationship Id="rId486" Type="http://schemas.openxmlformats.org/officeDocument/2006/relationships/header" Target="header2.xml"/><Relationship Id="rId43" Type="http://schemas.openxmlformats.org/officeDocument/2006/relationships/hyperlink" Target="consultantplus://offline/ref=120C36A32878817985D41F5BC04116DA062846115B6306EAE8B5CEDA0E253B6B0DC0822F8FA2A32BBF4FC6615943270B8CB3539D39yBEFM" TargetMode="External"/><Relationship Id="rId139" Type="http://schemas.openxmlformats.org/officeDocument/2006/relationships/hyperlink" Target="consultantplus://offline/ref=6289369182ADB4E902B10CEE158A6D171B6714AF8959DC99B161E0D6C5C138F79FFF97FF4368D12AB165DBE2CD3FB5D94DBC0BE18B13EB4D7AD68842oCp6G" TargetMode="External"/><Relationship Id="rId290" Type="http://schemas.openxmlformats.org/officeDocument/2006/relationships/hyperlink" Target="consultantplus://offline/ref=6289369182ADB4E902B10CEE158A6D171B6714AF8959DC99B161E0D6C5C138F79FFF97FF4368D12AB165DBE2CD3FB5D94DBC0BE18B13EB4D7AD68842oCp6G" TargetMode="External"/><Relationship Id="rId304" Type="http://schemas.openxmlformats.org/officeDocument/2006/relationships/hyperlink" Target="consultantplus://offline/ref=B7DD6D924B706E4F3F2D3E81809935E13890530FF94B64A757110A830612CBDEBBC392559AD9C4F2DD237ED729574A467BE23FB007872E7D1Dq7L" TargetMode="External"/><Relationship Id="rId346" Type="http://schemas.openxmlformats.org/officeDocument/2006/relationships/hyperlink" Target="consultantplus://offline/ref=6503EBDC47EE0A62F7F6625FE17AC516DFBE65A9D4455555293B0312E81B2939B70D008482C372FA7FC211CC5D9970B8EC27B06571A31230ZAf7K" TargetMode="External"/><Relationship Id="rId388" Type="http://schemas.openxmlformats.org/officeDocument/2006/relationships/hyperlink" Target="consultantplus://offline/ref=09C782EF65744F87A99895BDFFB30DD82AE21F028FFBF42FE4FCC4CDF805261BB37E680FED3A268759508D72BC60B5DA5F0D21095B72N3K" TargetMode="External"/><Relationship Id="rId85" Type="http://schemas.openxmlformats.org/officeDocument/2006/relationships/hyperlink" Target="consultantplus://offline/ref=F690E0A253022947F9452B035AA406A751905A8C806A8356E1CD4CF5BCE5C7013DFE854F4B192A58A78A39A09DB6F1A7F7615E1C20ZCgBI" TargetMode="External"/><Relationship Id="rId150" Type="http://schemas.openxmlformats.org/officeDocument/2006/relationships/hyperlink" Target="consultantplus://offline/ref=55D271E6FA1E6B223057B3CA218699E72402C646B25B28A8336DF3152EDAED2ADC5384025D726BF7A670F959E8CDCCC2E0B08B5F3Ax1I7I" TargetMode="External"/><Relationship Id="rId192" Type="http://schemas.openxmlformats.org/officeDocument/2006/relationships/hyperlink" Target="https://base.garant.ru/12124624/4477709aee548021b043184dadbd377a/" TargetMode="External"/><Relationship Id="rId206" Type="http://schemas.openxmlformats.org/officeDocument/2006/relationships/hyperlink" Target="https://base.garant.ru/12124624/4477709aee548021b043184dadbd377a/" TargetMode="External"/><Relationship Id="rId413" Type="http://schemas.openxmlformats.org/officeDocument/2006/relationships/hyperlink" Target="consultantplus://offline/ref=41485A72A1D6EC7E2A284232C48326E51129A943E9A7D141A19EA4DB5AB7493EB2CC0883A15179D49375A624153172E9781AEB82FA31A3FE88E0A6XFp8K" TargetMode="External"/><Relationship Id="rId248" Type="http://schemas.openxmlformats.org/officeDocument/2006/relationships/hyperlink" Target="https://base.garant.ru/12124624/2d5e283d47c0aeed8ed199b7f0a8f1a5/" TargetMode="External"/><Relationship Id="rId455" Type="http://schemas.openxmlformats.org/officeDocument/2006/relationships/hyperlink" Target="consultantplus://offline/ref=6289369182ADB4E902B10CEE158A6D171B6714AF8959DC99B161E0D6C5C138F79FFF97FF4368D12AB165DBE2CD3FB5D94DBC0BE18B13EB4D7AD68842oCp6G" TargetMode="External"/><Relationship Id="rId12" Type="http://schemas.openxmlformats.org/officeDocument/2006/relationships/hyperlink" Target="consultantplus://offline/ref=99B4F82F67D9400044EFF58B3C268CC9C850F68A5C4C63AFC54E3C7782EBD13849B84E1B68791516491F98FB200A54EB07C9B5iBy1G" TargetMode="External"/><Relationship Id="rId108" Type="http://schemas.openxmlformats.org/officeDocument/2006/relationships/hyperlink" Target="consultantplus://offline/ref=6289369182ADB4E902B10CEE158A6D171B6714AF8959DC99B161E0D6C5C138F79FFF97FF4368D12AB165DBE1CF3FB5D94DBC0BE18B13EB4D7AD68842oCp6G" TargetMode="External"/><Relationship Id="rId315" Type="http://schemas.openxmlformats.org/officeDocument/2006/relationships/hyperlink" Target="https://mfc53.nov.ru/" TargetMode="External"/><Relationship Id="rId357" Type="http://schemas.openxmlformats.org/officeDocument/2006/relationships/hyperlink" Target="https://mfc53.nov.ru/" TargetMode="External"/><Relationship Id="rId54" Type="http://schemas.openxmlformats.org/officeDocument/2006/relationships/hyperlink" Target="consultantplus://offline/ref=A7018CD345C76C7DDB9780E443E544589B81AF3CCE72D0DA65393A6CC8F256FB5A931538ABAF81F9EEDF7F84E128299C23A9098B40fCdDM" TargetMode="External"/><Relationship Id="rId96" Type="http://schemas.openxmlformats.org/officeDocument/2006/relationships/hyperlink" Target="https://torgi.gov.ru" TargetMode="External"/><Relationship Id="rId161" Type="http://schemas.openxmlformats.org/officeDocument/2006/relationships/hyperlink" Target="https://base.garant.ru/12124624/209d91534e9b6d0068e918bea8ab2115/" TargetMode="External"/><Relationship Id="rId217" Type="http://schemas.openxmlformats.org/officeDocument/2006/relationships/hyperlink" Target="https://base.garant.ru/12124624/4477709aee548021b043184dadbd377a/" TargetMode="External"/><Relationship Id="rId399" Type="http://schemas.openxmlformats.org/officeDocument/2006/relationships/hyperlink" Target="consultantplus://offline/ref=41485A72A1D6EC7E2A284232C48326E51129A943E9A7D141A19EA4DB5AB7493EB2CC0883A15179D49375A624153172E9781AEB82FA31A3FE88E0A6XFp8K" TargetMode="External"/><Relationship Id="rId259" Type="http://schemas.openxmlformats.org/officeDocument/2006/relationships/hyperlink" Target="https://base.garant.ru/70353464/" TargetMode="External"/><Relationship Id="rId424" Type="http://schemas.openxmlformats.org/officeDocument/2006/relationships/hyperlink" Target="consultantplus://offline/ref=248BBD60C87C3D5BD49073C581E42F8A816CDCE3F3C93790B3038DB6491BA112E19A7D1D0BC7BDFDBB5E1265C67AI5M" TargetMode="External"/><Relationship Id="rId466" Type="http://schemas.openxmlformats.org/officeDocument/2006/relationships/hyperlink" Target="consultantplus://offline/ref=6289369182ADB4E902B10CEE158A6D171B6714AF8959DC99B161E0D6C5C138F79FFF97FF4368D12AB165DBE2CD3FB5D94DBC0BE18B13EB4D7AD68842oCp6G" TargetMode="External"/><Relationship Id="rId23" Type="http://schemas.openxmlformats.org/officeDocument/2006/relationships/hyperlink" Target="consultantplus://offline/ref=185B12FE9832FB1716114FB10E7AA8BFC428C5E4DF273CF2D05CAA6604A71388362CABC0F50BD5FDE2CA58B32F48BC6ABF6B8BA34775198DOEpCM" TargetMode="External"/><Relationship Id="rId119" Type="http://schemas.openxmlformats.org/officeDocument/2006/relationships/hyperlink" Target="consultantplus://offline/ref=D73007CFBEB1200059B061449046718CBEB038832944D9603E4D1125A88BF19AEE4F401CE3BBs4I" TargetMode="External"/><Relationship Id="rId270" Type="http://schemas.openxmlformats.org/officeDocument/2006/relationships/hyperlink" Target="consultantplus://offline/ref=1A2B9D29B09F99522024D4FEC7F8D0E1C4D0C15BB22B5E9B2D453D4D337CBDACF35DC9F4B79AB553B4B0C91EB72050B4E27ED6A9E973c9F" TargetMode="External"/><Relationship Id="rId326" Type="http://schemas.openxmlformats.org/officeDocument/2006/relationships/hyperlink" Target="consultantplus://offline/ref=53935F02211489C858D20B975294F747A3B8684353D6919F4F51A2F0252E46376A00F30E00A3970FD6F3BEC391634885D852AC795BC13499J4kDN" TargetMode="External"/><Relationship Id="rId65" Type="http://schemas.openxmlformats.org/officeDocument/2006/relationships/hyperlink" Target="consultantplus://offline/ref=6289369182ADB4E902B10CEE158A6D171B6714AF8959DC99B161E0D6C5C138F79FFF97FF4368D12AB165DBE1CF3FB5D94DBC0BE18B13EB4D7AD68842oCp6G" TargetMode="External"/><Relationship Id="rId130" Type="http://schemas.openxmlformats.org/officeDocument/2006/relationships/hyperlink" Target="consultantplus://offline/ref=751F3AB6719E859034A44CA827014648B1362CFD646AF665D4385CC21921926BF3B6CE90B7DF574B2A3C11B87FC87BD0C64BCBD5DFg6m5H" TargetMode="External"/><Relationship Id="rId368" Type="http://schemas.openxmlformats.org/officeDocument/2006/relationships/hyperlink" Target="consultantplus://offline/ref=248BBD60C87C3D5BD49073C581E42F8A806EDFEDF6C73790B3038DB6491BA112E19A7D1D0BC7BDFDBB5E1265C67AI5M" TargetMode="External"/><Relationship Id="rId172" Type="http://schemas.openxmlformats.org/officeDocument/2006/relationships/hyperlink" Target="https://base.garant.ru/12124624/8d892718771b9b72a8346e1e19030a37/" TargetMode="External"/><Relationship Id="rId228" Type="http://schemas.openxmlformats.org/officeDocument/2006/relationships/hyperlink" Target="https://base.garant.ru/70807520/4d6cc5b8235f826b2c67847b967f8695/" TargetMode="External"/><Relationship Id="rId435" Type="http://schemas.openxmlformats.org/officeDocument/2006/relationships/hyperlink" Target="consultantplus://offline/ref=4FAD8E7BF874C5554EAF20D7A2AD6DCE81ECD63EA201018803B232CC010CAB5A615E1C87FCA2D4E76AE2F760038CECCE7B07DC3A2163u2V5M" TargetMode="External"/><Relationship Id="rId477" Type="http://schemas.openxmlformats.org/officeDocument/2006/relationships/hyperlink" Target="consultantplus://offline/ref=84AF09D461F45BBC26A52E0B97F99488CC296E08CA3C9C98A3E46AFFF0GA14G" TargetMode="External"/><Relationship Id="rId281" Type="http://schemas.openxmlformats.org/officeDocument/2006/relationships/hyperlink" Target="consultantplus://offline/ref=E3E0AB9A25F2AD559B322D88135FE36C8E6E088B5345436AF062967C0D31D87B89191AED328D9C78721BH" TargetMode="External"/><Relationship Id="rId337" Type="http://schemas.openxmlformats.org/officeDocument/2006/relationships/hyperlink" Target="consultantplus://offline/ref=6289369182ADB4E902B10CEE158A6D171B6714AF8959DC99B161E0D6C5C138F79FFF97FF4368D12AB165DBE1CF3FB5D94DBC0BE18B13EB4D7AD68842oCp6G" TargetMode="External"/><Relationship Id="rId34" Type="http://schemas.openxmlformats.org/officeDocument/2006/relationships/hyperlink" Target="consultantplus://offline/ref=D408B7CA19D5BB5DC066AE07569352A715DC371A917756DB3844326197066EE5D538EF636956E4F7D270D206672183F89AA6D36AA91A8A56H9V4L" TargetMode="External"/><Relationship Id="rId76" Type="http://schemas.openxmlformats.org/officeDocument/2006/relationships/hyperlink" Target="consultantplus://offline/ref=6289369182ADB4E902B10CEE158A6D171B6714AF8959DC99B161E0D6C5C138F79FFF97FF4368D12AB165DBE1CF3FB5D94DBC0BE18B13EB4D7AD68842oCp6G" TargetMode="External"/><Relationship Id="rId141" Type="http://schemas.openxmlformats.org/officeDocument/2006/relationships/hyperlink" Target="https://mfc53.nov.ru/" TargetMode="External"/><Relationship Id="rId379" Type="http://schemas.openxmlformats.org/officeDocument/2006/relationships/hyperlink" Target="consultantplus://offline/ref=C2A175470A4B273865066485851DEF34987C99A4E8188A1F361A7A7E626DAA35FAA245466D920AF4CA99B14740E31814FB3077AF4780B3CDFD1B34ECQCmDL" TargetMode="External"/><Relationship Id="rId7" Type="http://schemas.openxmlformats.org/officeDocument/2006/relationships/footnotes" Target="footnotes.xml"/><Relationship Id="rId162" Type="http://schemas.openxmlformats.org/officeDocument/2006/relationships/hyperlink" Target="https://base.garant.ru/12124624/209d91534e9b6d0068e918bea8ab2115/" TargetMode="External"/><Relationship Id="rId183" Type="http://schemas.openxmlformats.org/officeDocument/2006/relationships/hyperlink" Target="https://base.garant.ru/12001341/" TargetMode="External"/><Relationship Id="rId218" Type="http://schemas.openxmlformats.org/officeDocument/2006/relationships/hyperlink" Target="https://base.garant.ru/12124624/4477709aee548021b043184dadbd377a/" TargetMode="External"/><Relationship Id="rId239" Type="http://schemas.openxmlformats.org/officeDocument/2006/relationships/hyperlink" Target="https://base.garant.ru/12124624/2d5e283d47c0aeed8ed199b7f0a8f1a5/" TargetMode="External"/><Relationship Id="rId390" Type="http://schemas.openxmlformats.org/officeDocument/2006/relationships/hyperlink" Target="consultantplus://offline/ref=248BBD60C87C3D5BD49072CB94E42F8A816BDFE8FBC93790B3038DB6491BA112F39A251109C2A0FABA4B443483F96C17294F07C7361D667376IDM" TargetMode="External"/><Relationship Id="rId404" Type="http://schemas.openxmlformats.org/officeDocument/2006/relationships/hyperlink" Target="consultantplus://offline/ref=A6D4032966F053F8D5AC959D1AB9EF7226C88DD61C99B382339CC3A655AB9D160FA5EBB5CD31B06B6DE3DBEDE505D286C016367CvFO" TargetMode="External"/><Relationship Id="rId425" Type="http://schemas.openxmlformats.org/officeDocument/2006/relationships/hyperlink" Target="consultantplus://offline/ref=248BBD60C87C3D5BD49073C581E42F8A806EDFEDF6C73790B3038DB6491BA112E19A7D1D0BC7BDFDBB5E1265C67AI5M" TargetMode="External"/><Relationship Id="rId446" Type="http://schemas.openxmlformats.org/officeDocument/2006/relationships/hyperlink" Target="consultantplus://offline/ref=454FDF94982B332E8FF95808D6D6205B99A1D026ADC6520D15C350693A294095E424D6797EBB4B44B014BA33F75D70AE2F456AE6541DV8w5M" TargetMode="External"/><Relationship Id="rId467" Type="http://schemas.openxmlformats.org/officeDocument/2006/relationships/hyperlink" Target="consultantplus://offline/ref=6289369182ADB4E902B10CEE158A6D171B6714AF8959DC99B161E0D6C5C138F79FFF97FF4368D12AB165DBE2CD3FB5D94DBC0BE18B13EB4D7AD68842oCp6G" TargetMode="External"/><Relationship Id="rId250" Type="http://schemas.openxmlformats.org/officeDocument/2006/relationships/hyperlink" Target="https://base.garant.ru/12124624/2d5e283d47c0aeed8ed199b7f0a8f1a5/" TargetMode="External"/><Relationship Id="rId271" Type="http://schemas.openxmlformats.org/officeDocument/2006/relationships/hyperlink" Target="consultantplus://offline/ref=1A2B9D29B09F99522024D4FEC7F8D0E1C4D0C15BB22B5E9B2D453D4D337CBDACF35DC9F6B79FB553B4B0C91EB72050B4E27ED6A9E973c9F" TargetMode="External"/><Relationship Id="rId292" Type="http://schemas.openxmlformats.org/officeDocument/2006/relationships/hyperlink" Target="https://mfc53.nov.ru/" TargetMode="External"/><Relationship Id="rId306" Type="http://schemas.openxmlformats.org/officeDocument/2006/relationships/hyperlink" Target="consultantplus://offline/ref=248BBD60C87C3D5BD49072CB94E42F8A816BDFE8FBC93790B3038DB6491BA112F39A251109C2A0FABA4B443483F96C17294F07C7361D667376IDM" TargetMode="External"/><Relationship Id="rId488" Type="http://schemas.openxmlformats.org/officeDocument/2006/relationships/theme" Target="theme/theme1.xml"/><Relationship Id="rId24" Type="http://schemas.openxmlformats.org/officeDocument/2006/relationships/hyperlink" Target="consultantplus://offline/ref=70FB4E084D153C691C5BEEBFE17D626A51E49BF79A21797E9E00ACB287F9F157CEE1A8E8CE0ED691D5969399B7IEA0M" TargetMode="External"/><Relationship Id="rId45" Type="http://schemas.openxmlformats.org/officeDocument/2006/relationships/hyperlink" Target="consultantplus://offline/ref=120C36A32878817985D41F5BC04116DA062846115B6306EAE8B5CEDA0E253B6B0DC0822F8AA0A32BBF4FC6615943270B8CB3539D39yBEFM" TargetMode="External"/><Relationship Id="rId66" Type="http://schemas.openxmlformats.org/officeDocument/2006/relationships/hyperlink" Target="consultantplus://offline/ref=6289369182ADB4E902B10CEE158A6D171B6714AF8959DC99B161E0D6C5C138F79FFF97FF4368D12AB165DBE2CD3FB5D94DBC0BE18B13EB4D7AD68842oCp6G" TargetMode="External"/><Relationship Id="rId87" Type="http://schemas.openxmlformats.org/officeDocument/2006/relationships/hyperlink" Target="consultantplus://offline/ref=F690E0A253022947F9452B035AA406A751905A838C698356E1CD4CF5BCE5C7013DFE85464C11220AF7C538FCD9E6E2A6F0615D1E3FC04454ZDgCI" TargetMode="External"/><Relationship Id="rId110" Type="http://schemas.openxmlformats.org/officeDocument/2006/relationships/hyperlink" Target="consultantplus://offline/ref=6289369182ADB4E902B10CEE158A6D171B6714AF8959DC99B161E0D6C5C138F79FFF97FF4368D12AB165DBE2CD3FB5D94DBC0BE18B13EB4D7AD68842oCp6G" TargetMode="External"/><Relationship Id="rId131" Type="http://schemas.openxmlformats.org/officeDocument/2006/relationships/hyperlink" Target="consultantplus://offline/ref=751F3AB6719E859034A44CA827014648B1362CFD646AF665D4385CC21921926BF3B6CE90B7DC574B2A3C11B87FC87BD0C64BCBD5DFg6m5H" TargetMode="External"/><Relationship Id="rId327" Type="http://schemas.openxmlformats.org/officeDocument/2006/relationships/hyperlink" Target="consultantplus://offline/ref=58FA27364236BC7319F8A2A9166E5F0AFC78567207E14BFC8806F66AE5F21D527AEA374B68E13B99FF3C18CFCA154E13ED04A9BC82EDaDF" TargetMode="External"/><Relationship Id="rId348" Type="http://schemas.openxmlformats.org/officeDocument/2006/relationships/hyperlink" Target="consultantplus://offline/ref=9B7EECB79AFCACB29A21446E7BC94A0F11EB489F48FC0A9B531DD462B02EBB83B413CE30021AAE54BBCA6CA97CDEA40C3780896716EAA0366Dh6K" TargetMode="External"/><Relationship Id="rId369" Type="http://schemas.openxmlformats.org/officeDocument/2006/relationships/hyperlink" Target="consultantplus://offline/ref=6289369182ADB4E902B10CEE158A6D171B6714AF8959DC99B161E0D6C5C138F79FFF97FF4368D12AB165DBE2CD3FB5D94DBC0BE18B13EB4D7AD68842oCp6G" TargetMode="External"/><Relationship Id="rId152" Type="http://schemas.openxmlformats.org/officeDocument/2006/relationships/hyperlink" Target="https://base.garant.ru/70878720/53f89421bbdaf741eb2d1ecc4ddb4c33/" TargetMode="External"/><Relationship Id="rId173" Type="http://schemas.openxmlformats.org/officeDocument/2006/relationships/hyperlink" Target="https://base.garant.ru/12124624/8d892718771b9b72a8346e1e19030a37/" TargetMode="External"/><Relationship Id="rId194" Type="http://schemas.openxmlformats.org/officeDocument/2006/relationships/hyperlink" Target="https://base.garant.ru/70878720/53f89421bbdaf741eb2d1ecc4ddb4c33/" TargetMode="External"/><Relationship Id="rId208" Type="http://schemas.openxmlformats.org/officeDocument/2006/relationships/hyperlink" Target="https://base.garant.ru/12124624/4477709aee548021b043184dadbd377a/" TargetMode="External"/><Relationship Id="rId229" Type="http://schemas.openxmlformats.org/officeDocument/2006/relationships/hyperlink" Target="https://base.garant.ru/70878720/53f89421bbdaf741eb2d1ecc4ddb4c33/" TargetMode="External"/><Relationship Id="rId380" Type="http://schemas.openxmlformats.org/officeDocument/2006/relationships/hyperlink" Target="https://mfc53.nov.ru/" TargetMode="External"/><Relationship Id="rId415" Type="http://schemas.openxmlformats.org/officeDocument/2006/relationships/hyperlink" Target="consultantplus://offline/ref=BAB80BB853E5A8A463FE1093EA2A44AB2E5B6E8B76138929DF4739B35BB2B5E3135967B1BC1D3C711576A2FF93lEO9O" TargetMode="External"/><Relationship Id="rId436" Type="http://schemas.openxmlformats.org/officeDocument/2006/relationships/hyperlink" Target="consultantplus://offline/ref=C2A175470A4B273865066485851DEF34987C99A4E8188A1F361A7A7E626DAA35FAA245466D920AF4CA99B14740E31814FB3077AF4780B3CDFD1B34ECQCmDL" TargetMode="External"/><Relationship Id="rId457" Type="http://schemas.openxmlformats.org/officeDocument/2006/relationships/hyperlink" Target="https://mfc53.nov.ru/" TargetMode="External"/><Relationship Id="rId240" Type="http://schemas.openxmlformats.org/officeDocument/2006/relationships/hyperlink" Target="https://base.garant.ru/12124624/2d5e283d47c0aeed8ed199b7f0a8f1a5/" TargetMode="External"/><Relationship Id="rId261" Type="http://schemas.openxmlformats.org/officeDocument/2006/relationships/hyperlink" Target="https://base.garant.ru/70353464/" TargetMode="External"/><Relationship Id="rId478" Type="http://schemas.openxmlformats.org/officeDocument/2006/relationships/hyperlink" Target="consultantplus://offline/ref=80666507D58D38B78CFC6386C46810E91A81E2BC5F7C7B7365515E5635799BD8E880C23E32A7A76AtC5FL" TargetMode="External"/><Relationship Id="rId14" Type="http://schemas.openxmlformats.org/officeDocument/2006/relationships/hyperlink" Target="consultantplus://offline/ref=99B4F82F67D9400044EFF58B3C268CC9C857F781594763AFC54E3C7782EBD1385BB81614612F5A521D0C98F93Ci0yAG" TargetMode="External"/><Relationship Id="rId35" Type="http://schemas.openxmlformats.org/officeDocument/2006/relationships/hyperlink" Target="consultantplus://offline/ref=D408B7CA19D5BB5DC066AE07569352A715DC371A917756DB3844326197066EE5D538EF636956E4F6DA70D206672183F89AA6D36AA91A8A56H9V4L" TargetMode="External"/><Relationship Id="rId56" Type="http://schemas.openxmlformats.org/officeDocument/2006/relationships/hyperlink" Target="consultantplus://offline/ref=A7018CD345C76C7DDB9780E443E544589B81AF3CCE72D0DA65393A6CC8F256FB5A931538A8AC81F9EEDF7F84E128299C23A9098B40fCdDM" TargetMode="External"/><Relationship Id="rId77" Type="http://schemas.openxmlformats.org/officeDocument/2006/relationships/hyperlink" Target="consultantplus://offline/ref=6289369182ADB4E902B10CEE158A6D171B6714AF8959DC99B161E0D6C5C138F79FFF97FF4368D12AB165DBE2CD3FB5D94DBC0BE18B13EB4D7AD68842oCp6G" TargetMode="External"/><Relationship Id="rId100" Type="http://schemas.openxmlformats.org/officeDocument/2006/relationships/hyperlink" Target="https://torgi.gov.ru" TargetMode="External"/><Relationship Id="rId282" Type="http://schemas.openxmlformats.org/officeDocument/2006/relationships/hyperlink" Target="consultantplus://offline/ref=E3E0AB9A25F2AD559B322D88135FE36C896A0582514C1E60F83B9A7E0A3E876C8E5016EC328D9C7712H" TargetMode="External"/><Relationship Id="rId317" Type="http://schemas.openxmlformats.org/officeDocument/2006/relationships/hyperlink" Target="consultantplus://offline/ref=BAB80BB853E5A8A463FE1093EA2A44AB2E5B6C8D7A1F8929DF4739B35BB2B5E3135967B1BC1D3C711576A2FF93lEO9O" TargetMode="External"/><Relationship Id="rId338" Type="http://schemas.openxmlformats.org/officeDocument/2006/relationships/hyperlink" Target="consultantplus://offline/ref=6289369182ADB4E902B10CEE158A6D171B6714AF8959DC99B161E0D6C5C138F79FFF97FF4368D12AB165DBE2CD3FB5D94DBC0BE18B13EB4D7AD68842oCp6G" TargetMode="External"/><Relationship Id="rId359" Type="http://schemas.openxmlformats.org/officeDocument/2006/relationships/hyperlink" Target="consultantplus://offline/ref=BAB80BB853E5A8A463FE1093EA2A44AB2E5B6C8D7A1F8929DF4739B35BB2B5E3135967B1BC1D3C711576A2FF93lEO9O" TargetMode="External"/><Relationship Id="rId8" Type="http://schemas.openxmlformats.org/officeDocument/2006/relationships/endnotes" Target="endnotes.xml"/><Relationship Id="rId98" Type="http://schemas.openxmlformats.org/officeDocument/2006/relationships/hyperlink" Target="https://torgi.gov.ru" TargetMode="External"/><Relationship Id="rId121" Type="http://schemas.openxmlformats.org/officeDocument/2006/relationships/hyperlink" Target="consultantplus://offline/ref=2E71AEF616A45BFEA08DE11C032FBFB6E527F8E5C4ECCED1152138FC10E4809D010A6DD03EFFF14CD1FFH" TargetMode="External"/><Relationship Id="rId142" Type="http://schemas.openxmlformats.org/officeDocument/2006/relationships/hyperlink" Target="consultantplus://offline/ref=41485A72A1D6EC7E2A284232C48326E51129A943E9A7D141A19EA4DB5AB7493EB2CC0883A15179D49375A624153172E9781AEB82FA31A3FE88E0A6XFp8K" TargetMode="External"/><Relationship Id="rId163" Type="http://schemas.openxmlformats.org/officeDocument/2006/relationships/hyperlink" Target="https://base.garant.ru/12124624/209d91534e9b6d0068e918bea8ab2115/" TargetMode="External"/><Relationship Id="rId184" Type="http://schemas.openxmlformats.org/officeDocument/2006/relationships/hyperlink" Target="https://base.garant.ru/70878720/53f89421bbdaf741eb2d1ecc4ddb4c33/" TargetMode="External"/><Relationship Id="rId219" Type="http://schemas.openxmlformats.org/officeDocument/2006/relationships/hyperlink" Target="https://base.garant.ru/12124624/4477709aee548021b043184dadbd377a/" TargetMode="External"/><Relationship Id="rId370" Type="http://schemas.openxmlformats.org/officeDocument/2006/relationships/hyperlink" Target="consultantplus://offline/ref=6289369182ADB4E902B10CEE158A6D171B6714AF8959DC99B161E0D6C5C138F79FFF97FF4368D12AB165DBE2CD3FB5D94DBC0BE18B13EB4D7AD68842oCp6G" TargetMode="External"/><Relationship Id="rId391" Type="http://schemas.openxmlformats.org/officeDocument/2006/relationships/hyperlink" Target="consultantplus://offline/ref=248BBD60C87C3D5BD49073C581E42F8A816CDCE3F3C93790B3038DB6491BA112E19A7D1D0BC7BDFDBB5E1265C67AI5M" TargetMode="External"/><Relationship Id="rId405" Type="http://schemas.openxmlformats.org/officeDocument/2006/relationships/hyperlink" Target="consultantplus://offline/ref=6289369182ADB4E902B10CEE158A6D171B6714AF8959DC99B161E0D6C5C138F79FFF97FF4368D12AB165DBE2CD3FB5D94DBC0BE18B13EB4D7AD68842oCp6G" TargetMode="External"/><Relationship Id="rId426" Type="http://schemas.openxmlformats.org/officeDocument/2006/relationships/hyperlink" Target="consultantplus://offline/ref=6289369182ADB4E902B10CEE158A6D171B6714AF8959DC99B161E0D6C5C138F79FFF97FF4368D12AB165DBE2CD3FB5D94DBC0BE18B13EB4D7AD68842oCp6G" TargetMode="External"/><Relationship Id="rId447" Type="http://schemas.openxmlformats.org/officeDocument/2006/relationships/hyperlink" Target="consultantplus://offline/ref=A198165C111126E148560AC45AC0ECC4F867635415DF30060A89AF139A8D6B19AD7C5E9DA0BC5511512AE86BD4F1B5C9F56490E7A216T6y9M" TargetMode="External"/><Relationship Id="rId230" Type="http://schemas.openxmlformats.org/officeDocument/2006/relationships/hyperlink" Target="https://base.garant.ru/12124624/bb6f2ff1509207e2779d8fe7757deab5/" TargetMode="External"/><Relationship Id="rId251" Type="http://schemas.openxmlformats.org/officeDocument/2006/relationships/hyperlink" Target="https://base.garant.ru/12124624/2d5e283d47c0aeed8ed199b7f0a8f1a5/" TargetMode="External"/><Relationship Id="rId468" Type="http://schemas.openxmlformats.org/officeDocument/2006/relationships/hyperlink" Target="consultantplus://offline/ref=C2A175470A4B273865066485851DEF34987C99A4E8188A1F361A7A7E626DAA35FAA245466D920AF4CA99B14740E31814FB3077AF4780B3CDFD1B34ECQCmDL" TargetMode="External"/><Relationship Id="rId25" Type="http://schemas.openxmlformats.org/officeDocument/2006/relationships/hyperlink" Target="consultantplus://offline/ref=248BBD60C87C3D5BD49072CB94E42F8A816BDFE8FBC93790B3038DB6491BA112F39A251109C2A0FABA4B443483F96C17294F07C7361D667376IDM" TargetMode="External"/><Relationship Id="rId46" Type="http://schemas.openxmlformats.org/officeDocument/2006/relationships/hyperlink" Target="consultantplus://offline/ref=120C36A32878817985D41F5BC04116DA062846115B6306EAE8B5CEDA0E253B6B0DC0822E8BA2A32BBF4FC6615943270B8CB3539D39yBEFM" TargetMode="External"/><Relationship Id="rId67" Type="http://schemas.openxmlformats.org/officeDocument/2006/relationships/hyperlink" Target="consultantplus://offline/ref=6289369182ADB4E902B10CEE158A6D171B6714AF8959DC99B161E0D6C5C138F79FFF97FF4368D12AB165DBE2CD3FB5D94DBC0BE18B13EB4D7AD68842oCp6G" TargetMode="External"/><Relationship Id="rId272" Type="http://schemas.openxmlformats.org/officeDocument/2006/relationships/hyperlink" Target="consultantplus://offline/ref=6289369182ADB4E902B10CEE158A6D171B6714AF8959DC99B161E0D6C5C138F79FFF97FF4368D12AB165DBE2CD3FB5D94DBC0BE18B13EB4D7AD68842oCp6G" TargetMode="External"/><Relationship Id="rId293" Type="http://schemas.openxmlformats.org/officeDocument/2006/relationships/hyperlink" Target="consultantplus://offline/ref=41485A72A1D6EC7E2A284232C48326E51129A943E9A7D141A19EA4DB5AB7493EB2CC0883A15179D49375A624153172E9781AEB82FA31A3FE88E0A6XFp8K" TargetMode="External"/><Relationship Id="rId307" Type="http://schemas.openxmlformats.org/officeDocument/2006/relationships/hyperlink" Target="consultantplus://offline/ref=248BBD60C87C3D5BD49073C581E42F8A816CDCE3F3C93790B3038DB6491BA112E19A7D1D0BC7BDFDBB5E1265C67AI5M" TargetMode="External"/><Relationship Id="rId328" Type="http://schemas.openxmlformats.org/officeDocument/2006/relationships/hyperlink" Target="consultantplus://offline/ref=A6D4032966F053F8D5AC959D1AB9EF7226C88DD61C99B382339CC3A655AB9D160FA5EBB5CD31B06B6DE3DBEDE505D286C016367CvFO" TargetMode="External"/><Relationship Id="rId349" Type="http://schemas.openxmlformats.org/officeDocument/2006/relationships/hyperlink" Target="consultantplus://offline/ref=248BBD60C87C3D5BD49072CB94E42F8A816BDFE8FBC93790B3038DB6491BA112F39A251109C2A0FABA4B443483F96C17294F07C7361D667376IDM" TargetMode="External"/><Relationship Id="rId88" Type="http://schemas.openxmlformats.org/officeDocument/2006/relationships/hyperlink" Target="consultantplus://offline/ref=F690E0A253022947F9452B035AA406A751905A838C698356E1CD4CF5BCE5C7013DFE85464C11200FFEC538FCD9E6E2A6F0615D1E3FC04454ZDgCI" TargetMode="External"/><Relationship Id="rId111" Type="http://schemas.openxmlformats.org/officeDocument/2006/relationships/hyperlink" Target="consultantplus://offline/ref=87CE67AED6F0B2AC5F0059C667E85B686CF0AFBABCDDADA166DF822C92F20B31CD22C7F50C0AAE339AD53B6ACC1EC15CC5C5CA6B8F8CFEE4B0m5M" TargetMode="External"/><Relationship Id="rId132" Type="http://schemas.openxmlformats.org/officeDocument/2006/relationships/hyperlink" Target="consultantplus://offline/ref=751F3AB6719E859034A44CA827014648B1362CFD646AF665D4385CC21921926BF3B6CE90B7DB574B2A3C11B87FC87BD0C64BCBD5DFg6m5H" TargetMode="External"/><Relationship Id="rId153" Type="http://schemas.openxmlformats.org/officeDocument/2006/relationships/hyperlink" Target="https://base.garant.ru/12124624/209d91534e9b6d0068e918bea8ab2115/" TargetMode="External"/><Relationship Id="rId174" Type="http://schemas.openxmlformats.org/officeDocument/2006/relationships/hyperlink" Target="https://base.garant.ru/12124624/8d892718771b9b72a8346e1e19030a37/" TargetMode="External"/><Relationship Id="rId195" Type="http://schemas.openxmlformats.org/officeDocument/2006/relationships/hyperlink" Target="https://base.garant.ru/12124624/4477709aee548021b043184dadbd377a/" TargetMode="External"/><Relationship Id="rId209" Type="http://schemas.openxmlformats.org/officeDocument/2006/relationships/hyperlink" Target="https://base.garant.ru/12124624/4477709aee548021b043184dadbd377a/" TargetMode="External"/><Relationship Id="rId360" Type="http://schemas.openxmlformats.org/officeDocument/2006/relationships/hyperlink" Target="consultantplus://offline/ref=BAB80BB853E5A8A463FE1093EA2A44AB2E5B6E8B76138929DF4739B35BB2B5E3135967B1BC1D3C711576A2FF93lEO9O" TargetMode="External"/><Relationship Id="rId381" Type="http://schemas.openxmlformats.org/officeDocument/2006/relationships/hyperlink" Target="consultantplus://offline/ref=41485A72A1D6EC7E2A284232C48326E51129A943E9A7D141A19EA4DB5AB7493EB2CC0883A15179D49375A624153172E9781AEB82FA31A3FE88E0A6XFp8K" TargetMode="External"/><Relationship Id="rId416" Type="http://schemas.openxmlformats.org/officeDocument/2006/relationships/hyperlink" Target="consultantplus://offline/ref=813A065744C0A18FB6C6D04C4787F73EA2097C3BF573C088D9B4047285A5D9F3DE626F31DE5416A2CD4A4AB893B2515CC2547D145E49REa9I" TargetMode="External"/><Relationship Id="rId220" Type="http://schemas.openxmlformats.org/officeDocument/2006/relationships/hyperlink" Target="https://base.garant.ru/12124624/4477709aee548021b043184dadbd377a/" TargetMode="External"/><Relationship Id="rId241" Type="http://schemas.openxmlformats.org/officeDocument/2006/relationships/hyperlink" Target="https://base.garant.ru/12124624/2d5e283d47c0aeed8ed199b7f0a8f1a5/" TargetMode="External"/><Relationship Id="rId437" Type="http://schemas.openxmlformats.org/officeDocument/2006/relationships/hyperlink" Target="https://mfc53.nov.ru/" TargetMode="External"/><Relationship Id="rId458" Type="http://schemas.openxmlformats.org/officeDocument/2006/relationships/hyperlink" Target="consultantplus://offline/ref=41485A72A1D6EC7E2A284232C48326E51129A943E9A7D141A19EA4DB5AB7493EB2CC0883A15179D49375A624153172E9781AEB82FA31A3FE88E0A6XFp8K" TargetMode="External"/><Relationship Id="rId479" Type="http://schemas.openxmlformats.org/officeDocument/2006/relationships/hyperlink" Target="mailto:soleco@adminsoltcy.ru" TargetMode="External"/><Relationship Id="rId15" Type="http://schemas.openxmlformats.org/officeDocument/2006/relationships/hyperlink" Target="consultantplus://offline/ref=49B210165B2096D045823E1025F1FA4049C4C8151700E334DCA0E0477CB5lFJ" TargetMode="External"/><Relationship Id="rId36" Type="http://schemas.openxmlformats.org/officeDocument/2006/relationships/hyperlink" Target="consultantplus://offline/ref=D408B7CA19D5BB5DC066AE07569352A715DC371A917756DB3844326197066EE5D538EF636956E4FADF70D206672183F89AA6D36AA91A8A56H9V4L" TargetMode="External"/><Relationship Id="rId57" Type="http://schemas.openxmlformats.org/officeDocument/2006/relationships/hyperlink" Target="consultantplus://offline/ref=A7018CD345C76C7DDB9780E443E544589B81AF3CCE72D0DA65393A6CC8F256FB5A931536ACAC81F9EEDF7F84E128299C23A9098B40fCdDM" TargetMode="External"/><Relationship Id="rId262" Type="http://schemas.openxmlformats.org/officeDocument/2006/relationships/hyperlink" Target="https://base.garant.ru/12124624/2d5e283d47c0aeed8ed199b7f0a8f1a5/" TargetMode="External"/><Relationship Id="rId283" Type="http://schemas.openxmlformats.org/officeDocument/2006/relationships/hyperlink" Target="consultantplus://offline/ref=0639C9BA3FC9550F74F4C75850CACDF6B06C82E4A9225D0B70CBCF41CB6A54E160A4F11E34A250DDR4fDI" TargetMode="External"/><Relationship Id="rId318" Type="http://schemas.openxmlformats.org/officeDocument/2006/relationships/hyperlink" Target="consultantplus://offline/ref=BAB80BB853E5A8A463FE1093EA2A44AB2E5B6E8B76138929DF4739B35BB2B5E3135967B1BC1D3C711576A2FF93lEO9O" TargetMode="External"/><Relationship Id="rId339" Type="http://schemas.openxmlformats.org/officeDocument/2006/relationships/hyperlink" Target="https://mfc53.nov.ru/" TargetMode="External"/><Relationship Id="rId78" Type="http://schemas.openxmlformats.org/officeDocument/2006/relationships/hyperlink" Target="consultantplus://offline/ref=6289369182ADB4E902B10CEE158A6D171B6714AF8959DC99B161E0D6C5C138F79FFF97FF4368D12AB165DBE2CD3FB5D94DBC0BE18B13EB4D7AD68842oCp6G" TargetMode="External"/><Relationship Id="rId99" Type="http://schemas.openxmlformats.org/officeDocument/2006/relationships/hyperlink" Target="consultantplus://offline/ref=12E44CB08295DCA0320B0EAE6D04734A4E0A367441A0CA18F12084E1EF8D8EB23AB503F814EE71102C205CDCC717n1N" TargetMode="External"/><Relationship Id="rId101" Type="http://schemas.openxmlformats.org/officeDocument/2006/relationships/hyperlink" Target="https://mfc53.nov.ru/" TargetMode="External"/><Relationship Id="rId122" Type="http://schemas.openxmlformats.org/officeDocument/2006/relationships/hyperlink" Target="consultantplus://offline/ref=EE3CF347268ECAF22798F546892E83346FB88FD95C3F6846019BB8EBB61F4F583C6A9EF09C562E669AEEF81B1E36A13F1F4118663Dz2t1I" TargetMode="External"/><Relationship Id="rId143" Type="http://schemas.openxmlformats.org/officeDocument/2006/relationships/hyperlink" Target="consultantplus://offline/ref=D73007CFBEB1200059B061449046718CBEB038832944D9603E4D1125A88BF19AEE4F401CE3BBs4I" TargetMode="External"/><Relationship Id="rId164" Type="http://schemas.openxmlformats.org/officeDocument/2006/relationships/hyperlink" Target="https://base.garant.ru/12124624/209d91534e9b6d0068e918bea8ab2115/" TargetMode="External"/><Relationship Id="rId185" Type="http://schemas.openxmlformats.org/officeDocument/2006/relationships/hyperlink" Target="https://base.garant.ru/12124624/4477709aee548021b043184dadbd377a/" TargetMode="External"/><Relationship Id="rId350" Type="http://schemas.openxmlformats.org/officeDocument/2006/relationships/hyperlink" Target="consultantplus://offline/ref=248BBD60C87C3D5BD49073C581E42F8A816CDCE3F3C93790B3038DB6491BA112E19A7D1D0BC7BDFDBB5E1265C67AI5M" TargetMode="External"/><Relationship Id="rId371" Type="http://schemas.openxmlformats.org/officeDocument/2006/relationships/hyperlink" Target="consultantplus://offline/ref=6289369182ADB4E902B10CEE158A6D171B6714AF8959DC99B161E0D6C5C138F79FFF97FF4368D12AB165DBE2CD3FB5D94DBC0BE18B13EB4D7AD68842oCp6G" TargetMode="External"/><Relationship Id="rId406" Type="http://schemas.openxmlformats.org/officeDocument/2006/relationships/hyperlink" Target="consultantplus://offline/ref=6289369182ADB4E902B10CEE158A6D171B6714AF8959DC99B161E0D6C5C138F79FFF97FF4368D12AB165DBE1CF3FB5D94DBC0BE18B13EB4D7AD68842oCp6G" TargetMode="External"/><Relationship Id="rId9" Type="http://schemas.openxmlformats.org/officeDocument/2006/relationships/hyperlink" Target="consultantplus://offline/ref=99B4F82F67D9400044EFF58B3C268CC9C857F781594763AFC54E3C7782EBD1385BB81614612F5A521D0C98F93Ci0yAG" TargetMode="External"/><Relationship Id="rId210" Type="http://schemas.openxmlformats.org/officeDocument/2006/relationships/hyperlink" Target="https://base.garant.ru/12124624/4477709aee548021b043184dadbd377a/" TargetMode="External"/><Relationship Id="rId392" Type="http://schemas.openxmlformats.org/officeDocument/2006/relationships/hyperlink" Target="consultantplus://offline/ref=248BBD60C87C3D5BD49073C581E42F8A806EDFEDF6C73790B3038DB6491BA112E19A7D1D0BC7BDFDBB5E1265C67AI5M" TargetMode="External"/><Relationship Id="rId427" Type="http://schemas.openxmlformats.org/officeDocument/2006/relationships/hyperlink" Target="consultantplus://offline/ref=6289369182ADB4E902B10CEE158A6D171B6714AF8959DC99B161E0D6C5C138F79FFF97FF4368D12AB165DBE1CF3FB5D94DBC0BE18B13EB4D7AD68842oCp6G" TargetMode="External"/><Relationship Id="rId448" Type="http://schemas.openxmlformats.org/officeDocument/2006/relationships/hyperlink" Target="consultantplus://offline/ref=A198165C111126E148560AC45AC0ECC4F867635415DF30060A89AF139A8D6B19AD7C5E9EA9BD5A190C70F86F9DA4BFD7F37B8FE4BC1560B2TFy1M" TargetMode="External"/><Relationship Id="rId469" Type="http://schemas.openxmlformats.org/officeDocument/2006/relationships/hyperlink" Target="https://mfc53.nov.ru/" TargetMode="External"/><Relationship Id="rId26" Type="http://schemas.openxmlformats.org/officeDocument/2006/relationships/hyperlink" Target="consultantplus://offline/ref=248BBD60C87C3D5BD49073C581E42F8A816CDCE3F3C93790B3038DB6491BA112E19A7D1D0BC7BDFDBB5E1265C67AI5M" TargetMode="External"/><Relationship Id="rId231" Type="http://schemas.openxmlformats.org/officeDocument/2006/relationships/hyperlink" Target="https://base.garant.ru/12124624/bb6f2ff1509207e2779d8fe7757deab5/" TargetMode="External"/><Relationship Id="rId252" Type="http://schemas.openxmlformats.org/officeDocument/2006/relationships/hyperlink" Target="https://base.garant.ru/12124624/2d5e283d47c0aeed8ed199b7f0a8f1a5/" TargetMode="External"/><Relationship Id="rId273" Type="http://schemas.openxmlformats.org/officeDocument/2006/relationships/hyperlink" Target="consultantplus://offline/ref=6289369182ADB4E902B10CEE158A6D171B6714AF8959DC99B161E0D6C5C138F79FFF97FF4368D12AB165DBE1CF3FB5D94DBC0BE18B13EB4D7AD68842oCp6G" TargetMode="External"/><Relationship Id="rId294" Type="http://schemas.openxmlformats.org/officeDocument/2006/relationships/hyperlink" Target="consultantplus://offline/ref=BAB80BB853E5A8A463FE1093EA2A44AB2E5B6C8D7A1F8929DF4739B35BB2B5E3135967B1BC1D3C711576A2FF93lEO9O" TargetMode="External"/><Relationship Id="rId308" Type="http://schemas.openxmlformats.org/officeDocument/2006/relationships/hyperlink" Target="consultantplus://offline/ref=248BBD60C87C3D5BD49073C581E42F8A806EDFEDF6C73790B3038DB6491BA112E19A7D1D0BC7BDFDBB5E1265C67AI5M" TargetMode="External"/><Relationship Id="rId329" Type="http://schemas.openxmlformats.org/officeDocument/2006/relationships/hyperlink" Target="consultantplus://offline/ref=6289369182ADB4E902B10CEE158A6D171B6714AF8959DC99B161E0D6C5C138F79FFF97FF4368D12AB165DBE2CD3FB5D94DBC0BE18B13EB4D7AD68842oCp6G" TargetMode="External"/><Relationship Id="rId480" Type="http://schemas.openxmlformats.org/officeDocument/2006/relationships/hyperlink" Target="consultantplus://offline/ref=780A88037B324C3F6BFA1CFE238AAD90A5E040EBB90F2FDA4F54EF19311CCBEECCC31A14D212CAEF00KBM" TargetMode="External"/><Relationship Id="rId47" Type="http://schemas.openxmlformats.org/officeDocument/2006/relationships/hyperlink" Target="consultantplus://offline/ref=C7510EDBBCB612805F3DC99405071EE600235B8A605729D3DBC92651669199FA860B296BAB6D738FF7809839A568A683BA438ABB4CF14CF85AG0M" TargetMode="External"/><Relationship Id="rId68" Type="http://schemas.openxmlformats.org/officeDocument/2006/relationships/hyperlink" Target="consultantplus://offline/ref=C2A175470A4B273865066485851DEF34987C99A4E8188A1F361A7A7E626DAA35FAA245466D920AF4CA99B14740E31814FB3077AF4780B3CDFD1B34ECQCmDL" TargetMode="External"/><Relationship Id="rId89" Type="http://schemas.openxmlformats.org/officeDocument/2006/relationships/hyperlink" Target="consultantplus://offline/ref=F690E0A253022947F9452B035AA406A751905A8C806A8356E1CD4CF5BCE5C7013DFE854148112A58A78A39A09DB6F1A7F7615E1C20ZCgBI" TargetMode="External"/><Relationship Id="rId112" Type="http://schemas.openxmlformats.org/officeDocument/2006/relationships/hyperlink" Target="consultantplus://offline/ref=87CE67AED6F0B2AC5F0059C667E85B686CF0AFBABCDDADA166DF822C92F20B31CD22C7F50C0AAB349FD53B6ACC1EC15CC5C5CA6B8F8CFEE4B0m5M" TargetMode="External"/><Relationship Id="rId133" Type="http://schemas.openxmlformats.org/officeDocument/2006/relationships/hyperlink" Target="consultantplus://offline/ref=751F3AB6719E859034A44CA827014648B1362CFC676FF665D4385CC21921926BE1B69695B5DE421F726646B57FgCm0H" TargetMode="External"/><Relationship Id="rId154" Type="http://schemas.openxmlformats.org/officeDocument/2006/relationships/hyperlink" Target="https://base.garant.ru/70878720/53f89421bbdaf741eb2d1ecc4ddb4c33/" TargetMode="External"/><Relationship Id="rId175" Type="http://schemas.openxmlformats.org/officeDocument/2006/relationships/hyperlink" Target="https://base.garant.ru/12124624/8d892718771b9b72a8346e1e19030a37/" TargetMode="External"/><Relationship Id="rId340" Type="http://schemas.openxmlformats.org/officeDocument/2006/relationships/hyperlink" Target="consultantplus://offline/ref=41485A72A1D6EC7E2A284232C48326E51129A943E9A7D141A19EA4DB5AB7493EB2CC0883A15179D49375A624153172E9781AEB82FA31A3FE88E0A6XFp8K" TargetMode="External"/><Relationship Id="rId361" Type="http://schemas.openxmlformats.org/officeDocument/2006/relationships/hyperlink" Target="consultantplus://offline/ref=2E71AEF616A45BFEA08DE11C032FBFB6E527F8E5C4ECCED1152138FC10E4809D010A6DD03EFFF14CD1FFH" TargetMode="External"/><Relationship Id="rId196" Type="http://schemas.openxmlformats.org/officeDocument/2006/relationships/hyperlink" Target="https://base.garant.ru/12124624/4477709aee548021b043184dadbd377a/" TargetMode="External"/><Relationship Id="rId200" Type="http://schemas.openxmlformats.org/officeDocument/2006/relationships/hyperlink" Target="https://base.garant.ru/12124624/4477709aee548021b043184dadbd377a/" TargetMode="External"/><Relationship Id="rId382" Type="http://schemas.openxmlformats.org/officeDocument/2006/relationships/hyperlink" Target="consultantplus://offline/ref=BAB80BB853E5A8A463FE1093EA2A44AB2E5B6C8D7A1F8929DF4739B35BB2B5E3135967B1BC1D3C711576A2FF93lEO9O" TargetMode="External"/><Relationship Id="rId417" Type="http://schemas.openxmlformats.org/officeDocument/2006/relationships/hyperlink" Target="consultantplus://offline/ref=2E71AEF616A45BFEA08DE11C032FBFB6E527F8E5C4ECCED1152138FC10E4809D010A6DD03EFFF14CD1FFH" TargetMode="External"/><Relationship Id="rId438" Type="http://schemas.openxmlformats.org/officeDocument/2006/relationships/hyperlink" Target="consultantplus://offline/ref=41485A72A1D6EC7E2A284232C48326E51129A943E9A7D141A19EA4DB5AB7493EB2CC0883A15179D49375A624153172E9781AEB82FA31A3FE88E0A6XFp8K" TargetMode="External"/><Relationship Id="rId459" Type="http://schemas.openxmlformats.org/officeDocument/2006/relationships/hyperlink" Target="consultantplus://offline/ref=BAB80BB853E5A8A463FE1093EA2A44AB2E5B6C8D7A1F8929DF4739B35BB2B5E3135967B1BC1D3C711576A2FF93lEO9O" TargetMode="External"/><Relationship Id="rId16" Type="http://schemas.openxmlformats.org/officeDocument/2006/relationships/hyperlink" Target="http://zakupki.gov.ru" TargetMode="External"/><Relationship Id="rId221" Type="http://schemas.openxmlformats.org/officeDocument/2006/relationships/hyperlink" Target="https://base.garant.ru/12124624/4477709aee548021b043184dadbd377a/" TargetMode="External"/><Relationship Id="rId242" Type="http://schemas.openxmlformats.org/officeDocument/2006/relationships/hyperlink" Target="https://base.garant.ru/12124624/2d5e283d47c0aeed8ed199b7f0a8f1a5/" TargetMode="External"/><Relationship Id="rId263" Type="http://schemas.openxmlformats.org/officeDocument/2006/relationships/hyperlink" Target="https://base.garant.ru/12124624/2d5e283d47c0aeed8ed199b7f0a8f1a5/" TargetMode="External"/><Relationship Id="rId284" Type="http://schemas.openxmlformats.org/officeDocument/2006/relationships/hyperlink" Target="consultantplus://offline/ref=0639C9BA3FC9550F74F4C75850CACDF6B06C82E4A9225D0B70CBCF41CB6A54E160A4F11E34A250DDR4fDI" TargetMode="External"/><Relationship Id="rId319" Type="http://schemas.openxmlformats.org/officeDocument/2006/relationships/hyperlink" Target="consultantplus://offline/ref=2E71AEF616A45BFEA08DE11C032FBFB6E527F8E5C4ECCED1152138FC10E4809D010A6DD03EFFF14CD1FFH" TargetMode="External"/><Relationship Id="rId470" Type="http://schemas.openxmlformats.org/officeDocument/2006/relationships/hyperlink" Target="consultantplus://offline/ref=41485A72A1D6EC7E2A284232C48326E51129A943E9A7D141A19EA4DB5AB7493EB2CC0883A15179D49375A624153172E9781AEB82FA31A3FE88E0A6XFp8K" TargetMode="External"/><Relationship Id="rId37" Type="http://schemas.openxmlformats.org/officeDocument/2006/relationships/hyperlink" Target="consultantplus://offline/ref=C2A175470A4B273865066485851DEF34987C99A4E8188A1F361A7A7E626DAA35FAA245466D920AF4CA99B14740E31814FB3077AF4780B3CDFD1B34ECQCmDL" TargetMode="External"/><Relationship Id="rId58" Type="http://schemas.openxmlformats.org/officeDocument/2006/relationships/hyperlink" Target="consultantplus://offline/ref=A7018CD345C76C7DDB9780E443E54458998BAF32C977D0DA65393A6CC8F256FB48934D33A8A494ACBE852889E2f2d9M" TargetMode="External"/><Relationship Id="rId79" Type="http://schemas.openxmlformats.org/officeDocument/2006/relationships/hyperlink" Target="consultantplus://offline/ref=87CE67AED6F0B2AC5F0059C667E85B686CF0AFBABCDDADA166DF822C92F20B31CD22C7F50C0AAB349FD53B6ACC1EC15CC5C5CA6B8F8CFEE4B0m5M" TargetMode="External"/><Relationship Id="rId102" Type="http://schemas.openxmlformats.org/officeDocument/2006/relationships/hyperlink" Target="consultantplus://offline/ref=41485A72A1D6EC7E2A284232C48326E51129A943E9A7D141A19EA4DB5AB7493EB2CC0883A15179D49375A624153172E9781AEB82FA31A3FE88E0A6XFp8K" TargetMode="External"/><Relationship Id="rId123" Type="http://schemas.openxmlformats.org/officeDocument/2006/relationships/hyperlink" Target="consultantplus://offline/ref=8A17C20CAA7E96EFC6228537E7BE6FE5E7D48118AD87FC9D2D8A679BEB502ED04C2402645AAABAB4A0B54420C57A4974DA9F3B2EE9A1479161618EF5dAI" TargetMode="External"/><Relationship Id="rId144" Type="http://schemas.openxmlformats.org/officeDocument/2006/relationships/hyperlink" Target="https://do.gosuslugi.ru" TargetMode="External"/><Relationship Id="rId330" Type="http://schemas.openxmlformats.org/officeDocument/2006/relationships/hyperlink" Target="consultantplus://offline/ref=6289369182ADB4E902B10CEE158A6D171B6714AF8959DC99B161E0D6C5C138F79FFF97FF4368D12AB165DBE1CF3FB5D94DBC0BE18B13EB4D7AD68842oCp6G" TargetMode="External"/><Relationship Id="rId90" Type="http://schemas.openxmlformats.org/officeDocument/2006/relationships/hyperlink" Target="consultantplus://offline/ref=BB83DC2D534D58094D94BA52490A4F41F0E705468F0AEB6027F4506A24B938A1F6603056CD9B2DDB870DF0FD88AC26F49C1483CD91BF6533dAA6L" TargetMode="External"/><Relationship Id="rId165" Type="http://schemas.openxmlformats.org/officeDocument/2006/relationships/hyperlink" Target="https://base.garant.ru/12124624/209d91534e9b6d0068e918bea8ab2115/" TargetMode="External"/><Relationship Id="rId186" Type="http://schemas.openxmlformats.org/officeDocument/2006/relationships/hyperlink" Target="https://base.garant.ru/12124624/4477709aee548021b043184dadbd377a/" TargetMode="External"/><Relationship Id="rId351" Type="http://schemas.openxmlformats.org/officeDocument/2006/relationships/hyperlink" Target="consultantplus://offline/ref=248BBD60C87C3D5BD49073C581E42F8A806EDFEDF6C73790B3038DB6491BA112E19A7D1D0BC7BDFDBB5E1265C67AI5M" TargetMode="External"/><Relationship Id="rId372" Type="http://schemas.openxmlformats.org/officeDocument/2006/relationships/hyperlink" Target="http://adminsoltcy.ru/" TargetMode="External"/><Relationship Id="rId393" Type="http://schemas.openxmlformats.org/officeDocument/2006/relationships/hyperlink" Target="consultantplus://offline/ref=6289369182ADB4E902B10CEE158A6D171B6714AF8959DC99B161E0D6C5C138F79FFF97FF4368D12AB165DBE2CD3FB5D94DBC0BE18B13EB4D7AD68842oCp6G" TargetMode="External"/><Relationship Id="rId407" Type="http://schemas.openxmlformats.org/officeDocument/2006/relationships/hyperlink" Target="consultantplus://offline/ref=6289369182ADB4E902B10CEE158A6D171B6714AF8959DC99B161E0D6C5C138F79FFF97FF4368D12AB165DBE2CD3FB5D94DBC0BE18B13EB4D7AD68842oCp6G" TargetMode="External"/><Relationship Id="rId428" Type="http://schemas.openxmlformats.org/officeDocument/2006/relationships/hyperlink" Target="consultantplus://offline/ref=6289369182ADB4E902B10CEE158A6D171B6714AF8959DC99B161E0D6C5C138F79FFF97FF4368D12AB165DBE2CD3FB5D94DBC0BE18B13EB4D7AD68842oCp6G" TargetMode="External"/><Relationship Id="rId449" Type="http://schemas.openxmlformats.org/officeDocument/2006/relationships/hyperlink" Target="consultantplus://offline/ref=A198165C111126E148560AC45AC0ECC4F867635415DF30060A89AF139A8D6B19AD7C5E9DA0BC5511512AE86BD4F1B5C9F56490E7A216T6y9M" TargetMode="External"/><Relationship Id="rId211" Type="http://schemas.openxmlformats.org/officeDocument/2006/relationships/hyperlink" Target="https://base.garant.ru/12124624/4477709aee548021b043184dadbd377a/" TargetMode="External"/><Relationship Id="rId232" Type="http://schemas.openxmlformats.org/officeDocument/2006/relationships/hyperlink" Target="https://base.garant.ru/12124624/bb6f2ff1509207e2779d8fe7757deab5/" TargetMode="External"/><Relationship Id="rId253" Type="http://schemas.openxmlformats.org/officeDocument/2006/relationships/hyperlink" Target="https://base.garant.ru/12124624/2d5e283d47c0aeed8ed199b7f0a8f1a5/" TargetMode="External"/><Relationship Id="rId274" Type="http://schemas.openxmlformats.org/officeDocument/2006/relationships/hyperlink" Target="consultantplus://offline/ref=6289369182ADB4E902B10CEE158A6D171B6714AF8959DC99B161E0D6C5C138F79FFF97FF4368D12AB165DBE2CD3FB5D94DBC0BE18B13EB4D7AD68842oCp6G" TargetMode="External"/><Relationship Id="rId295" Type="http://schemas.openxmlformats.org/officeDocument/2006/relationships/hyperlink" Target="consultantplus://offline/ref=BAB80BB853E5A8A463FE1093EA2A44AB2E5B6E8B76138929DF4739B35BB2B5E3135967B1BC1D3C711576A2FF93lEO9O" TargetMode="External"/><Relationship Id="rId309" Type="http://schemas.openxmlformats.org/officeDocument/2006/relationships/hyperlink" Target="consultantplus://offline/ref=6289369182ADB4E902B10CEE158A6D171B6714AF8959DC99B161E0D6C5C138F79FFF97FF4368D12AB165DBE2CD3FB5D94DBC0BE18B13EB4D7AD68842oCp6G" TargetMode="External"/><Relationship Id="rId460" Type="http://schemas.openxmlformats.org/officeDocument/2006/relationships/hyperlink" Target="consultantplus://offline/ref=BAB80BB853E5A8A463FE1093EA2A44AB2E5B6E8B76138929DF4739B35BB2B5E3135967B1BC1D3C711576A2FF93lEO9O" TargetMode="External"/><Relationship Id="rId481" Type="http://schemas.openxmlformats.org/officeDocument/2006/relationships/hyperlink" Target="consultantplus://offline/ref=780A88037B324C3F6BFA1CFE238AAD90A5E040EBB90F2FDA4F54EF19311CCBEECCC31A14D212CAE400K0M" TargetMode="External"/><Relationship Id="rId27" Type="http://schemas.openxmlformats.org/officeDocument/2006/relationships/hyperlink" Target="consultantplus://offline/ref=248BBD60C87C3D5BD49073C581E42F8A806EDFEDF6C73790B3038DB6491BA112E19A7D1D0BC7BDFDBB5E1265C67AI5M" TargetMode="External"/><Relationship Id="rId48" Type="http://schemas.openxmlformats.org/officeDocument/2006/relationships/hyperlink" Target="consultantplus://offline/ref=650AA92300FEB969B2B65CF8F52F0BDE0CC98DEE5858B3CA0399E1497A5E0386F6360987DBB12AC905FE58C9AFA154837A1509921Fr4e5M" TargetMode="External"/><Relationship Id="rId69" Type="http://schemas.openxmlformats.org/officeDocument/2006/relationships/hyperlink" Target="https://mfc53.nov.ru/" TargetMode="External"/><Relationship Id="rId113" Type="http://schemas.openxmlformats.org/officeDocument/2006/relationships/hyperlink" Target="consultantplus://offline/ref=87CE67AED6F0B2AC5F0059C667E85B686CF0AFBABCDDADA166DF822C92F20B31CD22C7F50C0AAE339AD53B6ACC1EC15CC5C5CA6B8F8CFEE4B0m5M" TargetMode="External"/><Relationship Id="rId134" Type="http://schemas.openxmlformats.org/officeDocument/2006/relationships/hyperlink" Target="consultantplus://offline/ref=751F3AB6719E859034A44CA827014648B1362CFD646AF665D4385CC21921926BF3B6CE90B5DD574B2A3C11B87FC87BD0C64BCBD5DFg6m5H" TargetMode="External"/><Relationship Id="rId320" Type="http://schemas.openxmlformats.org/officeDocument/2006/relationships/hyperlink" Target="consultantplus://offline/ref=E3E0AB9A25F2AD559B322D88135FE36C8E6E088B5345436AF062967C0D31D87B89191AED328D9C78721BH" TargetMode="External"/><Relationship Id="rId80" Type="http://schemas.openxmlformats.org/officeDocument/2006/relationships/hyperlink" Target="https://mfc53.nov.ru/" TargetMode="External"/><Relationship Id="rId155" Type="http://schemas.openxmlformats.org/officeDocument/2006/relationships/hyperlink" Target="https://base.garant.ru/70878720/53f89421bbdaf741eb2d1ecc4ddb4c33/" TargetMode="External"/><Relationship Id="rId176" Type="http://schemas.openxmlformats.org/officeDocument/2006/relationships/hyperlink" Target="https://base.garant.ru/12124624/8d892718771b9b72a8346e1e19030a37/" TargetMode="External"/><Relationship Id="rId197" Type="http://schemas.openxmlformats.org/officeDocument/2006/relationships/hyperlink" Target="https://base.garant.ru/12124624/4477709aee548021b043184dadbd377a/" TargetMode="External"/><Relationship Id="rId341" Type="http://schemas.openxmlformats.org/officeDocument/2006/relationships/hyperlink" Target="consultantplus://offline/ref=D73007CFBEB1200059B061449046718CBEB038832944D9603E4D1125A88BF19AEE4F401CE3BBs4I" TargetMode="External"/><Relationship Id="rId362" Type="http://schemas.openxmlformats.org/officeDocument/2006/relationships/hyperlink" Target="consultantplus://offline/ref=FEB540D53ABE21C72DE75B537137E7CA664A9BE581EA09E07F1D0451B948441C3DA0CBC09062784AF21A09753C2A0C032866E4BFD8F03ABA7Fd6M" TargetMode="External"/><Relationship Id="rId383" Type="http://schemas.openxmlformats.org/officeDocument/2006/relationships/hyperlink" Target="consultantplus://offline/ref=BAB80BB853E5A8A463FE1093EA2A44AB2E5B6E8B76138929DF4739B35BB2B5E3135967B1BC1D3C711576A2FF93lEO9O" TargetMode="External"/><Relationship Id="rId418" Type="http://schemas.openxmlformats.org/officeDocument/2006/relationships/hyperlink" Target="consultantplus://offline/ref=5774209ABEEE6A637CEE56F5C6E72C789904E179E926DC8800E7BD33CB2DFF50EB9520334B1A00F49DB88C9ED1DDAFCEC5CEF1B5D764U4c9M" TargetMode="External"/><Relationship Id="rId439" Type="http://schemas.openxmlformats.org/officeDocument/2006/relationships/hyperlink" Target="consultantplus://offline/ref=BAB80BB853E5A8A463FE1093EA2A44AB2E5B6C8D7A1F8929DF4739B35BB2B5E3135967B1BC1D3C711576A2FF93lEO9O" TargetMode="External"/><Relationship Id="rId201" Type="http://schemas.openxmlformats.org/officeDocument/2006/relationships/hyperlink" Target="https://base.garant.ru/12124624/4477709aee548021b043184dadbd377a/" TargetMode="External"/><Relationship Id="rId222" Type="http://schemas.openxmlformats.org/officeDocument/2006/relationships/hyperlink" Target="https://base.garant.ru/12124624/4477709aee548021b043184dadbd377a/" TargetMode="External"/><Relationship Id="rId243" Type="http://schemas.openxmlformats.org/officeDocument/2006/relationships/hyperlink" Target="https://base.garant.ru/12124624/2d5e283d47c0aeed8ed199b7f0a8f1a5/" TargetMode="External"/><Relationship Id="rId264" Type="http://schemas.openxmlformats.org/officeDocument/2006/relationships/hyperlink" Target="https://base.garant.ru/71481926/" TargetMode="External"/><Relationship Id="rId285" Type="http://schemas.openxmlformats.org/officeDocument/2006/relationships/hyperlink" Target="consultantplus://offline/ref=58FA27364236BC7319F8A2A9166E5F0AFC78567207E14BFC8806F66AE5F21D527AEA374B68E13B99FF3C18CFCA154E13ED04A9BC82EDaDF" TargetMode="External"/><Relationship Id="rId450" Type="http://schemas.openxmlformats.org/officeDocument/2006/relationships/hyperlink" Target="consultantplus://offline/ref=A198165C111126E148560AC45AC0ECC4F867635415DF30060A89AF139A8D6B19AD7C5E9EA9BD5A190C70F86F9DA4BFD7F37B8FE4BC1560B2TFy1M" TargetMode="External"/><Relationship Id="rId471" Type="http://schemas.openxmlformats.org/officeDocument/2006/relationships/hyperlink" Target="consultantplus://offline/ref=BAB80BB853E5A8A463FE1093EA2A44AB2E5B6C8D7A1F8929DF4739B35BB2B5E3135967B1BC1D3C711576A2FF93lEO9O" TargetMode="External"/><Relationship Id="rId17" Type="http://schemas.openxmlformats.org/officeDocument/2006/relationships/hyperlink" Target="http://bus.gov.ru" TargetMode="External"/><Relationship Id="rId38" Type="http://schemas.openxmlformats.org/officeDocument/2006/relationships/hyperlink" Target="https://mfc53.nov.ru/" TargetMode="External"/><Relationship Id="rId59" Type="http://schemas.openxmlformats.org/officeDocument/2006/relationships/hyperlink" Target="consultantplus://offline/ref=A7018CD345C76C7DDB9780E443E544589B81AF3CCE72D0DA65393A6CC8F256FB5A93153BA2A981F9EEDF7F84E128299C23A9098B40fCdDM" TargetMode="External"/><Relationship Id="rId103" Type="http://schemas.openxmlformats.org/officeDocument/2006/relationships/hyperlink" Target="consultantplus://offline/ref=D73007CFBEB1200059B061449046718CBEB038832944D9603E4D1125A88BF19AEE4F401CE3BBs4I" TargetMode="External"/><Relationship Id="rId124" Type="http://schemas.openxmlformats.org/officeDocument/2006/relationships/hyperlink" Target="consultantplus://offline/ref=23698AD763B209C116729DB1DFC12408B23552201C0DAD36AA8F9103A83D2074DC73D4B234D3D255D91BC31C6E9986B5270DFD3F6DC9BB54J4i2I" TargetMode="External"/><Relationship Id="rId310" Type="http://schemas.openxmlformats.org/officeDocument/2006/relationships/hyperlink" Target="consultantplus://offline/ref=6289369182ADB4E902B10CEE158A6D171B6714AF8959DC99B161E0D6C5C138F79FFF97FF4368D12AB165DBE1CF3FB5D94DBC0BE18B13EB4D7AD68842oCp6G" TargetMode="External"/><Relationship Id="rId70" Type="http://schemas.openxmlformats.org/officeDocument/2006/relationships/hyperlink" Target="consultantplus://offline/ref=41485A72A1D6EC7E2A284232C48326E51129A943E9A7D141A19EA4DB5AB7493EB2CC0883A15179D49375A624153172E9781AEB82FA31A3FE88E0A6XFp8K" TargetMode="External"/><Relationship Id="rId91" Type="http://schemas.openxmlformats.org/officeDocument/2006/relationships/hyperlink" Target="consultantplus://offline/ref=BB83DC2D534D58094D94BA52490A4F41F0E705468F0AEB6027F4506A24B938A1F6603056CD9B2DDE8F0DF0FD88AC26F49C1483CD91BF6533dAA6L" TargetMode="External"/><Relationship Id="rId145" Type="http://schemas.openxmlformats.org/officeDocument/2006/relationships/hyperlink" Target="consultantplus://offline/ref=55D271E6FA1E6B223057B3CA218699E72402C646B25B28A8336DF3152EDAED2ADC5384005E7E6BF7A670F959E8CDCCC2E0B08B5F3Ax1I7I" TargetMode="External"/><Relationship Id="rId166" Type="http://schemas.openxmlformats.org/officeDocument/2006/relationships/hyperlink" Target="https://base.garant.ru/12124624/8d892718771b9b72a8346e1e19030a37/" TargetMode="External"/><Relationship Id="rId187" Type="http://schemas.openxmlformats.org/officeDocument/2006/relationships/hyperlink" Target="https://base.garant.ru/12124624/4477709aee548021b043184dadbd377a/" TargetMode="External"/><Relationship Id="rId331" Type="http://schemas.openxmlformats.org/officeDocument/2006/relationships/hyperlink" Target="consultantplus://offline/ref=6289369182ADB4E902B10CEE158A6D171B6714AF8959DC99B161E0D6C5C138F79FFF97FF4368D12AB165DBE2CD3FB5D94DBC0BE18B13EB4D7AD68842oCp6G" TargetMode="External"/><Relationship Id="rId352" Type="http://schemas.openxmlformats.org/officeDocument/2006/relationships/hyperlink" Target="consultantplus://offline/ref=6289369182ADB4E902B10CEE158A6D171B6714AF8959DC99B161E0D6C5C138F79FFF97FF4368D12AB165DBE2CD3FB5D94DBC0BE18B13EB4D7AD68842oCp6G" TargetMode="External"/><Relationship Id="rId373" Type="http://schemas.openxmlformats.org/officeDocument/2006/relationships/hyperlink" Target="consultantplus://offline/ref=50A3035FA870E1E278C87CD1E9E51E7836F7220AFEA8342C3B6E1BC6D3B1AE26AB55DE91B7D38220B8952B213504958215CFE87B56A0S0bDO" TargetMode="External"/><Relationship Id="rId394" Type="http://schemas.openxmlformats.org/officeDocument/2006/relationships/hyperlink" Target="consultantplus://offline/ref=6289369182ADB4E902B10CEE158A6D171B6714AF8959DC99B161E0D6C5C138F79FFF97FF4368D12AB165DBE1CF3FB5D94DBC0BE18B13EB4D7AD68842oCp6G" TargetMode="External"/><Relationship Id="rId408" Type="http://schemas.openxmlformats.org/officeDocument/2006/relationships/hyperlink" Target="consultantplus://offline/ref=6289369182ADB4E902B10CEE158A6D171B6714AF8959DC99B161E0D6C5C138F79FFF97FF4368D12AB165DBE2CD3FB5D94DBC0BE18B13EB4D7AD68842oCp6G" TargetMode="External"/><Relationship Id="rId429" Type="http://schemas.openxmlformats.org/officeDocument/2006/relationships/hyperlink" Target="consultantplus://offline/ref=6289369182ADB4E902B10CEE158A6D171B6714AF8959DC99B161E0D6C5C138F79FFF97FF4368D12AB165DBE2CD3FB5D94DBC0BE18B13EB4D7AD68842oCp6G" TargetMode="External"/><Relationship Id="rId1" Type="http://schemas.openxmlformats.org/officeDocument/2006/relationships/customXml" Target="../customXml/item1.xml"/><Relationship Id="rId212" Type="http://schemas.openxmlformats.org/officeDocument/2006/relationships/hyperlink" Target="https://base.garant.ru/12124624/4477709aee548021b043184dadbd377a/" TargetMode="External"/><Relationship Id="rId233" Type="http://schemas.openxmlformats.org/officeDocument/2006/relationships/hyperlink" Target="https://base.garant.ru/12124624/bb6f2ff1509207e2779d8fe7757deab5/" TargetMode="External"/><Relationship Id="rId254" Type="http://schemas.openxmlformats.org/officeDocument/2006/relationships/hyperlink" Target="https://base.garant.ru/12124624/2d5e283d47c0aeed8ed199b7f0a8f1a5/" TargetMode="External"/><Relationship Id="rId440" Type="http://schemas.openxmlformats.org/officeDocument/2006/relationships/hyperlink" Target="consultantplus://offline/ref=BAB80BB853E5A8A463FE1093EA2A44AB2E5B6E8B76138929DF4739B35BB2B5E3135967B1BC1D3C711576A2FF93lEO9O" TargetMode="External"/><Relationship Id="rId28" Type="http://schemas.openxmlformats.org/officeDocument/2006/relationships/hyperlink" Target="consultantplus://offline/ref=6289369182ADB4E902B10CEE158A6D171B6714AF8959DC99B161E0D6C5C138F79FFF97FF4368D12AB165DBE2CD3FB5D94DBC0BE18B13EB4D7AD68842oCp6G" TargetMode="External"/><Relationship Id="rId49" Type="http://schemas.openxmlformats.org/officeDocument/2006/relationships/hyperlink" Target="consultantplus://offline/ref=A7018CD345C76C7DDB9780E443E544589B81AF3CCE72D0DA65393A6CC8F256FB5A93153BA2A981F9EEDF7F84E128299C23A9098B40fCdDM" TargetMode="External"/><Relationship Id="rId114" Type="http://schemas.openxmlformats.org/officeDocument/2006/relationships/hyperlink" Target="consultantplus://offline/ref=87CE67AED6F0B2AC5F0059C667E85B686CF0AFBABCDDADA166DF822C92F20B31CD22C7F50C0AAB339DD53B6ACC1EC15CC5C5CA6B8F8CFEE4B0m5M" TargetMode="External"/><Relationship Id="rId275" Type="http://schemas.openxmlformats.org/officeDocument/2006/relationships/hyperlink" Target="consultantplus://offline/ref=6289369182ADB4E902B10CEE158A6D171B6714AF8959DC99B161E0D6C5C138F79FFF97FF4368D12AB165DBE2CD3FB5D94DBC0BE18B13EB4D7AD68842oCp6G" TargetMode="External"/><Relationship Id="rId296" Type="http://schemas.openxmlformats.org/officeDocument/2006/relationships/hyperlink" Target="consultantplus://offline/ref=2E71AEF616A45BFEA08DE11C032FBFB6E527F8E5C4ECCED1152138FC10E4809D010A6DD03EFFF14CD1FFH" TargetMode="External"/><Relationship Id="rId300" Type="http://schemas.openxmlformats.org/officeDocument/2006/relationships/hyperlink" Target="consultantplus://offline/ref=724E048878FE3F5F859289E02B0DD5173D14C1545F7B8101BEFCAA2ADCA6119AFBF2F8ADB15004E99B3EC0D42D69FC71E0B91A6D992C82o6W4I" TargetMode="External"/><Relationship Id="rId461" Type="http://schemas.openxmlformats.org/officeDocument/2006/relationships/hyperlink" Target="consultantplus://offline/ref=2E71AEF616A45BFEA08DE11C032FBFB6E527F8E5C4ECCED1152138FC10E4809D010A6DD03EFFF14CD1FFH" TargetMode="External"/><Relationship Id="rId482" Type="http://schemas.openxmlformats.org/officeDocument/2006/relationships/hyperlink" Target="consultantplus://offline/ref=DAB8961B02F7149BE01B621DFF50E2A5817D792DF4D4597F094C05EDD1EFE55531FDF9037FC2C4F7C8A821336Al2x7N" TargetMode="External"/><Relationship Id="rId60" Type="http://schemas.openxmlformats.org/officeDocument/2006/relationships/hyperlink" Target="consultantplus://offline/ref=F1E6DCBA9773B484A715CAFF8DBF8D45D999D3ABC978E977BE131D2430A6520B52F23D9634B2C04F9DA517F63FF9E7183FDD804EB3EFrDHDI" TargetMode="External"/><Relationship Id="rId81" Type="http://schemas.openxmlformats.org/officeDocument/2006/relationships/hyperlink" Target="consultantplus://offline/ref=41485A72A1D6EC7E2A284232C48326E51129A943E9A7D141A19EA4DB5AB7493EB2CC0883A15179D49375A624153172E9781AEB82FA31A3FE88E0A6XFp8K" TargetMode="External"/><Relationship Id="rId135" Type="http://schemas.openxmlformats.org/officeDocument/2006/relationships/hyperlink" Target="consultantplus://offline/ref=751F3AB6719E859034A44CA827014648B1362CFD646AF665D4385CC21921926BF3B6CE90B7DB574B2A3C11B87FC87BD0C64BCBD5DFg6m5H" TargetMode="External"/><Relationship Id="rId156" Type="http://schemas.openxmlformats.org/officeDocument/2006/relationships/hyperlink" Target="https://base.garant.ru/12124624/209d91534e9b6d0068e918bea8ab2115/" TargetMode="External"/><Relationship Id="rId177" Type="http://schemas.openxmlformats.org/officeDocument/2006/relationships/hyperlink" Target="https://base.garant.ru/12124624/4477709aee548021b043184dadbd377a/" TargetMode="External"/><Relationship Id="rId198" Type="http://schemas.openxmlformats.org/officeDocument/2006/relationships/hyperlink" Target="https://base.garant.ru/12124624/4477709aee548021b043184dadbd377a/" TargetMode="External"/><Relationship Id="rId321" Type="http://schemas.openxmlformats.org/officeDocument/2006/relationships/hyperlink" Target="consultantplus://offline/ref=E3E0AB9A25F2AD559B322D88135FE36C896A0582514C1E60F83B9A7E0A3E876C8E5016EC328D9C7712H" TargetMode="External"/><Relationship Id="rId342" Type="http://schemas.openxmlformats.org/officeDocument/2006/relationships/hyperlink" Target="https://do.gosuslugi.ru" TargetMode="External"/><Relationship Id="rId363" Type="http://schemas.openxmlformats.org/officeDocument/2006/relationships/hyperlink" Target="consultantplus://offline/ref=FEB540D53ABE21C72DE75B537137E7CA664A9BE581EA09E07F1D0451B948441C3DA0CBC09062784AF21A09753C2A0C032866E4BFD8F03ABA7Fd6M" TargetMode="External"/><Relationship Id="rId384" Type="http://schemas.openxmlformats.org/officeDocument/2006/relationships/hyperlink" Target="consultantplus://offline/ref=2E71AEF616A45BFEA08DE11C032FBFB6E527F8E5C4ECCED1152138FC10E4809D010A6DD03EFFF14CD1FFH" TargetMode="External"/><Relationship Id="rId419" Type="http://schemas.openxmlformats.org/officeDocument/2006/relationships/hyperlink" Target="consultantplus://offline/ref=5774209ABEEE6A637CEE56F5C6E72C789904E179E926DC8800E7BD33CB2DFF50EB95203348130CF49DB88C9ED1DDAFCEC5CEF1B5D764U4c9M" TargetMode="External"/><Relationship Id="rId202" Type="http://schemas.openxmlformats.org/officeDocument/2006/relationships/hyperlink" Target="https://base.garant.ru/12124624/4477709aee548021b043184dadbd377a/" TargetMode="External"/><Relationship Id="rId223" Type="http://schemas.openxmlformats.org/officeDocument/2006/relationships/hyperlink" Target="https://base.garant.ru/12124624/4477709aee548021b043184dadbd377a/" TargetMode="External"/><Relationship Id="rId244" Type="http://schemas.openxmlformats.org/officeDocument/2006/relationships/hyperlink" Target="https://base.garant.ru/70353464/" TargetMode="External"/><Relationship Id="rId430" Type="http://schemas.openxmlformats.org/officeDocument/2006/relationships/hyperlink" Target="http://adminsoltcy.ru/" TargetMode="External"/><Relationship Id="rId18" Type="http://schemas.openxmlformats.org/officeDocument/2006/relationships/hyperlink" Target="consultantplus://offline/ref=C5FA7CF1AE852D67706F4DED2FC282106A0BC267D01AC51C7AD5C6005E5420896723C0F391B6088FFDA86819B9D8654D09F0AB24221Ee8I" TargetMode="External"/><Relationship Id="rId39" Type="http://schemas.openxmlformats.org/officeDocument/2006/relationships/hyperlink" Target="consultantplus://offline/ref=41485A72A1D6EC7E2A284232C48326E51129A943E9A7D141A19EA4DB5AB7493EB2CC0883A15179D49375A624153172E9781AEB82FA31A3FE88E0A6XFp8K" TargetMode="External"/><Relationship Id="rId265" Type="http://schemas.openxmlformats.org/officeDocument/2006/relationships/hyperlink" Target="https://base.garant.ru/70681110/caed1f338455c425853a4f32b00aa739/" TargetMode="External"/><Relationship Id="rId286" Type="http://schemas.openxmlformats.org/officeDocument/2006/relationships/hyperlink" Target="consultantplus://offline/ref=A6D4032966F053F8D5AC959D1AB9EF7226C88DD61C99B382339CC3A655AB9D160FA5EBB5CD31B06B6DE3DBEDE505D286C016367CvFO" TargetMode="External"/><Relationship Id="rId451" Type="http://schemas.openxmlformats.org/officeDocument/2006/relationships/hyperlink" Target="consultantplus://offline/ref=58FA27364236BC7319F8A2A9166E5F0AFC78567207E14BFC8806F66AE5F21D527AEA374B68E13B99FF3C18CFCA154E13ED04A9BC82EDaDF" TargetMode="External"/><Relationship Id="rId472" Type="http://schemas.openxmlformats.org/officeDocument/2006/relationships/hyperlink" Target="consultantplus://offline/ref=BAB80BB853E5A8A463FE1093EA2A44AB2E5B6E8B76138929DF4739B35BB2B5E3135967B1BC1D3C711576A2FF93lEO9O" TargetMode="External"/><Relationship Id="rId50" Type="http://schemas.openxmlformats.org/officeDocument/2006/relationships/hyperlink" Target="consultantplus://offline/ref=56CF4F3F17E7C63222F1D6014A747456DEAE4CC2D18DBF832A92F84BFF6EF5DECCA65ADE6F21AC93DFFA3410C83528CB3C0A4E92B0CFG5F5I" TargetMode="External"/><Relationship Id="rId104" Type="http://schemas.openxmlformats.org/officeDocument/2006/relationships/hyperlink" Target="https://do.gosuslugi.ru" TargetMode="External"/><Relationship Id="rId125" Type="http://schemas.openxmlformats.org/officeDocument/2006/relationships/hyperlink" Target="consultantplus://offline/ref=23698AD763B209C116729DB1DFC12408B23552201C0DAD36AA8F9103A83D2074DC73D4B234D3D255D91BC31C6E9986B5270DFD3F6DC9BB54J4i2I" TargetMode="External"/><Relationship Id="rId146" Type="http://schemas.openxmlformats.org/officeDocument/2006/relationships/hyperlink" Target="consultantplus://offline/ref=55D271E6FA1E6B223057B3CA218699E72402C646B55328A8336DF3152EDAED2ACE53DC0A5B757EA3FE2AAE54E8xCI6I" TargetMode="External"/><Relationship Id="rId167" Type="http://schemas.openxmlformats.org/officeDocument/2006/relationships/hyperlink" Target="https://base.garant.ru/12124624/8d892718771b9b72a8346e1e19030a37/" TargetMode="External"/><Relationship Id="rId188" Type="http://schemas.openxmlformats.org/officeDocument/2006/relationships/hyperlink" Target="https://base.garant.ru/12124624/4477709aee548021b043184dadbd377a/" TargetMode="External"/><Relationship Id="rId311" Type="http://schemas.openxmlformats.org/officeDocument/2006/relationships/hyperlink" Target="consultantplus://offline/ref=6289369182ADB4E902B10CEE158A6D171B6714AF8959DC99B161E0D6C5C138F79FFF97FF4368D12AB165DBE2CD3FB5D94DBC0BE18B13EB4D7AD68842oCp6G" TargetMode="External"/><Relationship Id="rId332" Type="http://schemas.openxmlformats.org/officeDocument/2006/relationships/hyperlink" Target="consultantplus://offline/ref=6289369182ADB4E902B10CEE158A6D171B6714AF8959DC99B161E0D6C5C138F79FFF97FF4368D12AB165DBE2CD3FB5D94DBC0BE18B13EB4D7AD68842oCp6G" TargetMode="External"/><Relationship Id="rId353" Type="http://schemas.openxmlformats.org/officeDocument/2006/relationships/hyperlink" Target="consultantplus://offline/ref=6289369182ADB4E902B10CEE158A6D171B6714AF8959DC99B161E0D6C5C138F79FFF97FF4368D12AB165DBE1CF3FB5D94DBC0BE18B13EB4D7AD68842oCp6G" TargetMode="External"/><Relationship Id="rId374" Type="http://schemas.openxmlformats.org/officeDocument/2006/relationships/hyperlink" Target="consultantplus://offline/ref=DE8C012E4CC407745D70597E7A81DA07250FD868652F31A46C38B9BB72066A359610323EE137D6034695DB03E12675E3811745AB273EXCD0O" TargetMode="External"/><Relationship Id="rId395" Type="http://schemas.openxmlformats.org/officeDocument/2006/relationships/hyperlink" Target="consultantplus://offline/ref=6289369182ADB4E902B10CEE158A6D171B6714AF8959DC99B161E0D6C5C138F79FFF97FF4368D12AB165DBE2CD3FB5D94DBC0BE18B13EB4D7AD68842oCp6G" TargetMode="External"/><Relationship Id="rId409" Type="http://schemas.openxmlformats.org/officeDocument/2006/relationships/hyperlink" Target="http://adminsoltcy.ru/" TargetMode="External"/><Relationship Id="rId71" Type="http://schemas.openxmlformats.org/officeDocument/2006/relationships/hyperlink" Target="consultantplus://offline/ref=D73007CFBEB1200059B061449046718CBEB038832944D9603E4D1125A88BF19AEE4F401CE3BBs4I" TargetMode="External"/><Relationship Id="rId92" Type="http://schemas.openxmlformats.org/officeDocument/2006/relationships/hyperlink" Target="consultantplus://offline/ref=6289369182ADB4E902B10CEE158A6D171B6714AF8959DC99B161E0D6C5C138F79FFF97FF4368D12AB165DBE2CD3FB5D94DBC0BE18B13EB4D7AD68842oCp6G" TargetMode="External"/><Relationship Id="rId213" Type="http://schemas.openxmlformats.org/officeDocument/2006/relationships/hyperlink" Target="https://base.garant.ru/12124624/4477709aee548021b043184dadbd377a/" TargetMode="External"/><Relationship Id="rId234" Type="http://schemas.openxmlformats.org/officeDocument/2006/relationships/hyperlink" Target="https://base.garant.ru/12124624/bb6f2ff1509207e2779d8fe7757deab5/" TargetMode="External"/><Relationship Id="rId420" Type="http://schemas.openxmlformats.org/officeDocument/2006/relationships/hyperlink" Target="consultantplus://offline/ref=676806163F3361A5623FA7302CB422D9FA63851275CB5D5FDE849539589710162302F1E849676B92295085A042C96A8BE9BCC052A93B1C251E552DRBgFH" TargetMode="External"/><Relationship Id="rId2" Type="http://schemas.openxmlformats.org/officeDocument/2006/relationships/numbering" Target="numbering.xml"/><Relationship Id="rId29" Type="http://schemas.openxmlformats.org/officeDocument/2006/relationships/hyperlink" Target="consultantplus://offline/ref=6289369182ADB4E902B10CEE158A6D171B6714AF8959DC99B161E0D6C5C138F79FFF97FF4368D12AB165DBE1CF3FB5D94DBC0BE18B13EB4D7AD68842oCp6G" TargetMode="External"/><Relationship Id="rId255" Type="http://schemas.openxmlformats.org/officeDocument/2006/relationships/hyperlink" Target="https://base.garant.ru/12124624/2d5e283d47c0aeed8ed199b7f0a8f1a5/" TargetMode="External"/><Relationship Id="rId276" Type="http://schemas.openxmlformats.org/officeDocument/2006/relationships/hyperlink" Target="consultantplus://offline/ref=C2A175470A4B273865066485851DEF34987C99A4E8188A1F361A7A7E626DAA35FAA245466D920AF4CA99B14740E31814FB3077AF4780B3CDFD1B34ECQCmDL" TargetMode="External"/><Relationship Id="rId297" Type="http://schemas.openxmlformats.org/officeDocument/2006/relationships/hyperlink" Target="consultantplus://offline/ref=13B2EB9E37CAC072EFE2BE30DE7FC35329C14B490BE9B02DDDF4CF39E572D9886585C79A6B873CEABBC93F74550387AD929A177CB633A5CEREE9J" TargetMode="External"/><Relationship Id="rId441" Type="http://schemas.openxmlformats.org/officeDocument/2006/relationships/hyperlink" Target="consultantplus://offline/ref=2E71AEF616A45BFEA08DE11C032FBFB6E527F8E5C4ECCED1152138FC10E4809D010A6DD03EFFF14CD1FFH" TargetMode="External"/><Relationship Id="rId462" Type="http://schemas.openxmlformats.org/officeDocument/2006/relationships/hyperlink" Target="consultantplus://offline/ref=75F2017CE1643B14E900D2289B0B901B6CFE5A2394F876E3ACE47B3E19F582ECCB5AE8CF0ADB117C13982D1EE7E0988376102B89383379386C5746z6cAL" TargetMode="External"/><Relationship Id="rId483" Type="http://schemas.openxmlformats.org/officeDocument/2006/relationships/hyperlink" Target="consultantplus://offline/ref=DAB8961B02F7149BE01B621DFF50E2A5817D7B2DF5D3597F094C05EDD1EFE55531FDF9037FC2C4F7C8A821336Al2x7N" TargetMode="External"/><Relationship Id="rId40" Type="http://schemas.openxmlformats.org/officeDocument/2006/relationships/hyperlink" Target="consultantplus://offline/ref=BAB80BB853E5A8A463FE1093EA2A44AB2E5B6C8D7A1F8929DF4739B35BB2B5E3135967B1BC1D3C711576A2FF93lEO9O" TargetMode="External"/><Relationship Id="rId115" Type="http://schemas.openxmlformats.org/officeDocument/2006/relationships/hyperlink" Target="consultantplus://offline/ref=C2A175470A4B273865066485851DEF34987C99A4E8188A1F361A7A7E626DAA35FAA245466D920AF4CA99B14740E31814FB3077AF4780B3CDFD1B34ECQCmDL" TargetMode="External"/><Relationship Id="rId136" Type="http://schemas.openxmlformats.org/officeDocument/2006/relationships/hyperlink" Target="consultantplus://offline/ref=6289369182ADB4E902B10CEE158A6D171B6714AF8959DC99B161E0D6C5C138F79FFF97FF4368D12AB165DBE2CD3FB5D94DBC0BE18B13EB4D7AD68842oCp6G" TargetMode="External"/><Relationship Id="rId157" Type="http://schemas.openxmlformats.org/officeDocument/2006/relationships/hyperlink" Target="https://base.garant.ru/12124624/209d91534e9b6d0068e918bea8ab2115/" TargetMode="External"/><Relationship Id="rId178" Type="http://schemas.openxmlformats.org/officeDocument/2006/relationships/hyperlink" Target="https://base.garant.ru/12124624/4477709aee548021b043184dadbd377a/" TargetMode="External"/><Relationship Id="rId301" Type="http://schemas.openxmlformats.org/officeDocument/2006/relationships/hyperlink" Target="consultantplus://offline/ref=724E048878FE3F5F859289E02B0DD5173E14C1595E70DC0BB6A5A628DBA94E8DEEBBACA0B1551DE89174939079o6WDI" TargetMode="External"/><Relationship Id="rId322" Type="http://schemas.openxmlformats.org/officeDocument/2006/relationships/hyperlink" Target="consultantplus://offline/ref=18B64B454428542B2E259255E3DFC59D6F7D53B491A135741E10669399977A3E923C0F82B5EA0BBABFE1A6BD52g6o9N" TargetMode="External"/><Relationship Id="rId343" Type="http://schemas.openxmlformats.org/officeDocument/2006/relationships/hyperlink" Target="consultantplus://offline/ref=2E71AEF616A45BFEA08DE11C032FBFB6E527F8E5C4ECCED1152138FC10E4809D010A6DD03EFFF14CD1FFH" TargetMode="External"/><Relationship Id="rId364" Type="http://schemas.openxmlformats.org/officeDocument/2006/relationships/hyperlink" Target="consultantplus://offline/ref=58FA27364236BC7319F8A2A9166E5F0AFC78567207E14BFC8806F66AE5F21D527AEA374B68E13B99FF3C18CFCA154E13ED04A9BC82EDaDF" TargetMode="External"/><Relationship Id="rId61" Type="http://schemas.openxmlformats.org/officeDocument/2006/relationships/hyperlink" Target="consultantplus://offline/ref=A7018CD345C76C7DDB9780E443E544589B80A93DC376D0DA65393A6CC8F256FB48934D33A8A494ACBE852889E2f2d9M" TargetMode="External"/><Relationship Id="rId82" Type="http://schemas.openxmlformats.org/officeDocument/2006/relationships/hyperlink" Target="consultantplus://offline/ref=D73007CFBEB1200059B061449046718CBEB038832944D9603E4D1125A88BF19AEE4F401CE3BBs4I" TargetMode="External"/><Relationship Id="rId199" Type="http://schemas.openxmlformats.org/officeDocument/2006/relationships/hyperlink" Target="https://base.garant.ru/12124624/4477709aee548021b043184dadbd377a/" TargetMode="External"/><Relationship Id="rId203" Type="http://schemas.openxmlformats.org/officeDocument/2006/relationships/hyperlink" Target="https://base.garant.ru/12124624/4477709aee548021b043184dadbd377a/" TargetMode="External"/><Relationship Id="rId385" Type="http://schemas.openxmlformats.org/officeDocument/2006/relationships/hyperlink" Target="consultantplus://offline/ref=8A17C20CAA7E96EFC6228537E7BE6FE5E7D48118AD87FC9D2D8A679BEB502ED04C2402645AAABAB4A0B54420C57A4974DA9F3B2EE9A1479161618EF5dAI" TargetMode="External"/><Relationship Id="rId19" Type="http://schemas.openxmlformats.org/officeDocument/2006/relationships/hyperlink" Target="consultantplus://offline/ref=8A17C20CAA7E96EFC6228537E7BE6FE5E7D48118AD87FC9D2D8A679BEB502ED04C2402645AAABAB4A0B54420C57A4974DA9F3B2EE9A1479161618EF5dAI" TargetMode="External"/><Relationship Id="rId224" Type="http://schemas.openxmlformats.org/officeDocument/2006/relationships/hyperlink" Target="https://base.garant.ru/12124624/4477709aee548021b043184dadbd377a/" TargetMode="External"/><Relationship Id="rId245" Type="http://schemas.openxmlformats.org/officeDocument/2006/relationships/hyperlink" Target="https://base.garant.ru/70878720/53f89421bbdaf741eb2d1ecc4ddb4c33/" TargetMode="External"/><Relationship Id="rId266" Type="http://schemas.openxmlformats.org/officeDocument/2006/relationships/hyperlink" Target="consultantplus://offline/ref=2E71AEF616A45BFEA08DE11C032FBFB6E527F8E5C4ECCED1152138FC10E4809D010A6DD03EFFF14CD1FFH" TargetMode="External"/><Relationship Id="rId287" Type="http://schemas.openxmlformats.org/officeDocument/2006/relationships/hyperlink" Target="consultantplus://offline/ref=6289369182ADB4E902B10CEE158A6D171B6714AF8959DC99B161E0D6C5C138F79FFF97FF4368D12AB165DBE2CD3FB5D94DBC0BE18B13EB4D7AD68842oCp6G" TargetMode="External"/><Relationship Id="rId410" Type="http://schemas.openxmlformats.org/officeDocument/2006/relationships/hyperlink" Target="consultantplus://offline/ref=1777711F9B779B1FC45D77FC10328CAA68DBA9858445C86C2996A2A8F52B0B4325E5D079D2948EEB5F173B4B4CvE19H" TargetMode="External"/><Relationship Id="rId431" Type="http://schemas.openxmlformats.org/officeDocument/2006/relationships/hyperlink" Target="consultantplus://offline/ref=FE54B691281480A233CD1C8E1A63E558E51B63DAB4180BBCD8E5A1581216A7DC2DE00B62163FE2BB5C78514D6C264F78B5FE3D329800v4G0M" TargetMode="External"/><Relationship Id="rId452" Type="http://schemas.openxmlformats.org/officeDocument/2006/relationships/hyperlink" Target="consultantplus://offline/ref=248BBD60C87C3D5BD49073C581E42F8A816CDCE3F3C93790B3038DB6491BA112E19A7D1D0BC7BDFDBB5E1265C67AI5M" TargetMode="External"/><Relationship Id="rId473" Type="http://schemas.openxmlformats.org/officeDocument/2006/relationships/hyperlink" Target="consultantplus://offline/ref=E1CDEE8571133724360A4B2C3918C49BAB083BEC49E3727267D9300C78F9F0750F245E088397C132ECB00B8239B4C0F27822ABEFBAD99C66OCDAI" TargetMode="External"/><Relationship Id="rId30" Type="http://schemas.openxmlformats.org/officeDocument/2006/relationships/hyperlink" Target="consultantplus://offline/ref=6289369182ADB4E902B10CEE158A6D171B6714AF8959DC99B161E0D6C5C138F79FFF97FF4368D12AB165DBE2CD3FB5D94DBC0BE18B13EB4D7AD68842oCp6G" TargetMode="External"/><Relationship Id="rId105" Type="http://schemas.openxmlformats.org/officeDocument/2006/relationships/hyperlink" Target="consultantplus://offline/ref=2E71AEF616A45BFEA08DE11C032FBFB6E527F8E5C4ECCED1152138FC10E4809D010A6DD03EFFF14CD1FFH" TargetMode="External"/><Relationship Id="rId126" Type="http://schemas.openxmlformats.org/officeDocument/2006/relationships/hyperlink" Target="consultantplus://offline/ref=751F3AB6719E859034A44CA827014648B1362CFD646AF665D4385CC21921926BF3B6CE9BB2D6574B2A3C11B87FC87BD0C64BCBD5DFg6m5H" TargetMode="External"/><Relationship Id="rId147" Type="http://schemas.openxmlformats.org/officeDocument/2006/relationships/hyperlink" Target="consultantplus://offline/ref=55D271E6FA1E6B223057B3CA218699E72402C646B25B28A8336DF3152EDAED2ADC53840359726BF7A670F959E8CDCCC2E0B08B5F3Ax1I7I" TargetMode="External"/><Relationship Id="rId168" Type="http://schemas.openxmlformats.org/officeDocument/2006/relationships/hyperlink" Target="https://base.garant.ru/72052114/927562a0a75f6fbfeb3444cadb0e5c4d/" TargetMode="External"/><Relationship Id="rId312" Type="http://schemas.openxmlformats.org/officeDocument/2006/relationships/hyperlink" Target="consultantplus://offline/ref=6289369182ADB4E902B10CEE158A6D171B6714AF8959DC99B161E0D6C5C138F79FFF97FF4368D12AB165DBE2CD3FB5D94DBC0BE18B13EB4D7AD68842oCp6G" TargetMode="External"/><Relationship Id="rId333" Type="http://schemas.openxmlformats.org/officeDocument/2006/relationships/hyperlink" Target="consultantplus://offline/ref=41485A72A1D6EC7E2A284232C48326E51129A943E9A7D141A19EA4DB5AB7493EB2CC0883A15179D49375A624153172E9781AEB82FA31A3FE88E0A6XFp8K" TargetMode="External"/><Relationship Id="rId354" Type="http://schemas.openxmlformats.org/officeDocument/2006/relationships/hyperlink" Target="consultantplus://offline/ref=6289369182ADB4E902B10CEE158A6D171B6714AF8959DC99B161E0D6C5C138F79FFF97FF4368D12AB165DBE2CD3FB5D94DBC0BE18B13EB4D7AD68842oCp6G" TargetMode="External"/><Relationship Id="rId51" Type="http://schemas.openxmlformats.org/officeDocument/2006/relationships/hyperlink" Target="consultantplus://offline/ref=56CF4F3F17E7C63222F1D6014A747456DEAE4CCBD18EBF832A92F84BFF6EF5DECCA65ADD6821A193DFFA3410C83528CB3C0A4E92B0CFG5F5I" TargetMode="External"/><Relationship Id="rId72" Type="http://schemas.openxmlformats.org/officeDocument/2006/relationships/hyperlink" Target="https://do.gosuslugi.ru" TargetMode="External"/><Relationship Id="rId93" Type="http://schemas.openxmlformats.org/officeDocument/2006/relationships/hyperlink" Target="consultantplus://offline/ref=6289369182ADB4E902B10CEE158A6D171B6714AF8959DC99B161E0D6C5C138F79FFF97FF4368D12AB165DBE1CF3FB5D94DBC0BE18B13EB4D7AD68842oCp6G" TargetMode="External"/><Relationship Id="rId189" Type="http://schemas.openxmlformats.org/officeDocument/2006/relationships/hyperlink" Target="https://base.garant.ru/12124624/4477709aee548021b043184dadbd377a/" TargetMode="External"/><Relationship Id="rId375" Type="http://schemas.openxmlformats.org/officeDocument/2006/relationships/hyperlink" Target="consultantplus://offline/ref=DE8C012E4CC407745D70597E7A81DA07250FD868652F31A46C38B9BB72066A359610323EE136D2034695DB03E12675E3811745AB273EXCD0O" TargetMode="External"/><Relationship Id="rId396" Type="http://schemas.openxmlformats.org/officeDocument/2006/relationships/hyperlink" Target="consultantplus://offline/ref=6289369182ADB4E902B10CEE158A6D171B6714AF8959DC99B161E0D6C5C138F79FFF97FF4368D12AB165DBE2CD3FB5D94DBC0BE18B13EB4D7AD68842oCp6G" TargetMode="External"/><Relationship Id="rId3" Type="http://schemas.openxmlformats.org/officeDocument/2006/relationships/styles" Target="styles.xml"/><Relationship Id="rId214" Type="http://schemas.openxmlformats.org/officeDocument/2006/relationships/hyperlink" Target="https://base.garant.ru/12124624/4477709aee548021b043184dadbd377a/" TargetMode="External"/><Relationship Id="rId235" Type="http://schemas.openxmlformats.org/officeDocument/2006/relationships/hyperlink" Target="https://base.garant.ru/12124624/2d5e283d47c0aeed8ed199b7f0a8f1a5/" TargetMode="External"/><Relationship Id="rId256" Type="http://schemas.openxmlformats.org/officeDocument/2006/relationships/hyperlink" Target="https://base.garant.ru/12124624/2d5e283d47c0aeed8ed199b7f0a8f1a5/" TargetMode="External"/><Relationship Id="rId277" Type="http://schemas.openxmlformats.org/officeDocument/2006/relationships/hyperlink" Target="https://mfc53.nov.ru/" TargetMode="External"/><Relationship Id="rId298" Type="http://schemas.openxmlformats.org/officeDocument/2006/relationships/hyperlink" Target="consultantplus://offline/ref=DA0BD1FDFF8E472F0C67C817AD131414CCE7CDE9BA572FE975F2B54C007281CFDC80F19C212D295A70994118AA6416EAA3664DDC818D2B08F4fFN" TargetMode="External"/><Relationship Id="rId400" Type="http://schemas.openxmlformats.org/officeDocument/2006/relationships/hyperlink" Target="consultantplus://offline/ref=BAB80BB853E5A8A463FE1093EA2A44AB2E5B6C8D7A1F8929DF4739B35BB2B5E3135967B1BC1D3C711576A2FF93lEO9O" TargetMode="External"/><Relationship Id="rId421" Type="http://schemas.openxmlformats.org/officeDocument/2006/relationships/hyperlink" Target="consultantplus://offline/ref=CF58782D5873597174AB6FFEA6BFF37A7B62FFF3214A7D3F9FC515158590F787028886953594E71B300C231A079940B7F06097BEFAFEp8t9H" TargetMode="External"/><Relationship Id="rId442" Type="http://schemas.openxmlformats.org/officeDocument/2006/relationships/hyperlink" Target="mailto:soleco@adminsoltcy.ru" TargetMode="External"/><Relationship Id="rId463" Type="http://schemas.openxmlformats.org/officeDocument/2006/relationships/hyperlink" Target="consultantplus://offline/ref=A6D4032966F053F8D5AC959D1AB9EF7226C88DD61C99B382339CC3A655AB9D160FA5EBB5CD31B06B6DE3DBEDE505D286C016367CvFO" TargetMode="External"/><Relationship Id="rId484" Type="http://schemas.openxmlformats.org/officeDocument/2006/relationships/hyperlink" Target="consultantplus://offline/ref=DAB8961B02F7149BE01B621DFF50E2A5817D7E2AF3D1597F094C05EDD1EFE55531FDF9037FC2C4F7C8A821336Al2x7N" TargetMode="External"/><Relationship Id="rId116" Type="http://schemas.openxmlformats.org/officeDocument/2006/relationships/hyperlink" Target="consultantplus://offline/ref=EDEFCF755587D4D34648C852C0E9A78D45794802BD58BCB596631967C9E843701280F7A87F08A122261F87F8F18E64CD77326266379DD342ZDA5O" TargetMode="External"/><Relationship Id="rId137" Type="http://schemas.openxmlformats.org/officeDocument/2006/relationships/hyperlink" Target="consultantplus://offline/ref=6289369182ADB4E902B10CEE158A6D171B6714AF8959DC99B161E0D6C5C138F79FFF97FF4368D12AB165DBE1CF3FB5D94DBC0BE18B13EB4D7AD68842oCp6G" TargetMode="External"/><Relationship Id="rId158" Type="http://schemas.openxmlformats.org/officeDocument/2006/relationships/hyperlink" Target="https://base.garant.ru/12124624/209d91534e9b6d0068e918bea8ab2115/" TargetMode="External"/><Relationship Id="rId302" Type="http://schemas.openxmlformats.org/officeDocument/2006/relationships/hyperlink" Target="consultantplus://offline/ref=8A17C20CAA7E96EFC6228537E7BE6FE5E7D48118AD87FC9D2D8A679BEB502ED04C2402645AAABAB4A0B54420C57A4974DA9F3B2EE9A1479161618EF5dAI" TargetMode="External"/><Relationship Id="rId323" Type="http://schemas.openxmlformats.org/officeDocument/2006/relationships/hyperlink" Target="consultantplus://offline/ref=0639C9BA3FC9550F74F4C75850CACDF6B06C82E4A9225D0B70CBCF41CB6A54E160A4F11E34A250DDR4fDI" TargetMode="External"/><Relationship Id="rId344" Type="http://schemas.openxmlformats.org/officeDocument/2006/relationships/hyperlink" Target="consultantplus://offline/ref=8A17C20CAA7E96EFC6228537E7BE6FE5E7D48118AD87FC9D2D8A679BEB502ED04C2402645AAABAB4A0B54420C57A4974DA9F3B2EE9A1479161618EF5dAI" TargetMode="External"/><Relationship Id="rId20" Type="http://schemas.openxmlformats.org/officeDocument/2006/relationships/hyperlink" Target="consultantplus://offline/ref=5E3E9368FD19FB048CCC187DEF1610A382B7BAE63563698C0F536E6BE528EFEC6631D8B8E609874D7B26CB60A8E0B03AFA0ED0A4884DFC1508z9L" TargetMode="External"/><Relationship Id="rId41" Type="http://schemas.openxmlformats.org/officeDocument/2006/relationships/hyperlink" Target="consultantplus://offline/ref=BAB80BB853E5A8A463FE1093EA2A44AB2E5B6E8B76138929DF4739B35BB2B5E3135967B1BC1D3C711576A2FF93lEO9O" TargetMode="External"/><Relationship Id="rId62" Type="http://schemas.openxmlformats.org/officeDocument/2006/relationships/hyperlink" Target="consultantplus://offline/ref=DA7F9470B2611D7BBB976840BA3AFBD75219A2617D323C416AD0A113875596D5E113517B9F844AEB02BCE0BBDD379E125DBD22B1D566DE85tDIDI" TargetMode="External"/><Relationship Id="rId83" Type="http://schemas.openxmlformats.org/officeDocument/2006/relationships/hyperlink" Target="https://do.gosuslugi.ru" TargetMode="External"/><Relationship Id="rId179" Type="http://schemas.openxmlformats.org/officeDocument/2006/relationships/hyperlink" Target="https://base.garant.ru/12124624/4477709aee548021b043184dadbd377a/" TargetMode="External"/><Relationship Id="rId365" Type="http://schemas.openxmlformats.org/officeDocument/2006/relationships/hyperlink" Target="consultantplus://offline/ref=CF0DA50CE717EF56E043EA9B47575BFF44C51223020DEC96A639B8657DA7351768D41FCF2E94DFE28D0D021440CFD2B1E09A97BFEB10g8b7O" TargetMode="External"/><Relationship Id="rId386" Type="http://schemas.openxmlformats.org/officeDocument/2006/relationships/hyperlink" Target="consultantplus://offline/ref=E03F03E89AA8129E81885EED61B29FF47ED4AB15F7CED02AF5EAA2E1237266052ED4C98162B0D465CE28A8E9B02DF467A55D4F59AFF3D52DbDi1H" TargetMode="External"/><Relationship Id="rId190" Type="http://schemas.openxmlformats.org/officeDocument/2006/relationships/hyperlink" Target="https://base.garant.ru/12124624/4477709aee548021b043184dadbd377a/" TargetMode="External"/><Relationship Id="rId204" Type="http://schemas.openxmlformats.org/officeDocument/2006/relationships/hyperlink" Target="https://base.garant.ru/12124624/4477709aee548021b043184dadbd377a/" TargetMode="External"/><Relationship Id="rId225" Type="http://schemas.openxmlformats.org/officeDocument/2006/relationships/hyperlink" Target="https://base.garant.ru/12124624/4477709aee548021b043184dadbd377a/" TargetMode="External"/><Relationship Id="rId246" Type="http://schemas.openxmlformats.org/officeDocument/2006/relationships/hyperlink" Target="https://base.garant.ru/12124624/209d91534e9b6d0068e918bea8ab2115/" TargetMode="External"/><Relationship Id="rId267" Type="http://schemas.openxmlformats.org/officeDocument/2006/relationships/hyperlink" Target="consultantplus://offline/ref=73B2DD9D9A3581595246020DD02050A0837209263DA17CF5E932F1346D9F190B78119F0D16D2CECD5BF816D4475F3DA4BFEC00784018K1O" TargetMode="External"/><Relationship Id="rId288" Type="http://schemas.openxmlformats.org/officeDocument/2006/relationships/hyperlink" Target="consultantplus://offline/ref=6289369182ADB4E902B10CEE158A6D171B6714AF8959DC99B161E0D6C5C138F79FFF97FF4368D12AB165DBE1CF3FB5D94DBC0BE18B13EB4D7AD68842oCp6G" TargetMode="External"/><Relationship Id="rId411" Type="http://schemas.openxmlformats.org/officeDocument/2006/relationships/hyperlink" Target="consultantplus://offline/ref=C2A175470A4B273865066485851DEF34987C99A4E8188A1F361A7A7E626DAA35FAA245466D920AF4CA99B14740E31814FB3077AF4780B3CDFD1B34ECQCmDL" TargetMode="External"/><Relationship Id="rId432" Type="http://schemas.openxmlformats.org/officeDocument/2006/relationships/hyperlink" Target="consultantplus://offline/ref=4FAD8E7BF874C5554EAF20D7A2AD6DCE81ECD63EA201018803B232CC010CAB5A615E1C87FCA3DDE76AE2F760038CECCE7B07DC3A2163u2V5M" TargetMode="External"/><Relationship Id="rId453" Type="http://schemas.openxmlformats.org/officeDocument/2006/relationships/hyperlink" Target="consultantplus://offline/ref=248BBD60C87C3D5BD49073C581E42F8A806EDFEDF6C73790B3038DB6491BA112E19A7D1D0BC7BDFDBB5E1265C67AI5M" TargetMode="External"/><Relationship Id="rId474" Type="http://schemas.openxmlformats.org/officeDocument/2006/relationships/hyperlink" Target="consultantplus://offline/ref=E1CDEE8571133724360A4B2C3918C49BAB083BEC49E3727267D9300C78F9F0750F245E088397C132ECB00B8239B4C0F27822ABEFBAD99C66OCDAI" TargetMode="External"/><Relationship Id="rId106" Type="http://schemas.openxmlformats.org/officeDocument/2006/relationships/hyperlink" Target="consultantplus://offline/ref=B2A5B796F4CCF59D169F95DB91F2D2609E1A16A24295E1503A00B91A9699F209A70B9EC977612F62411B76976665AC85ADA5AB09AAD70BFAkA39L" TargetMode="External"/><Relationship Id="rId127" Type="http://schemas.openxmlformats.org/officeDocument/2006/relationships/hyperlink" Target="consultantplus://offline/ref=751F3AB6719E859034A44CA827014648B1362CFD646AF665D4385CC21921926BF3B6CE90B5DD574B2A3C11B87FC87BD0C64BCBD5DFg6m5H" TargetMode="External"/><Relationship Id="rId313" Type="http://schemas.openxmlformats.org/officeDocument/2006/relationships/hyperlink" Target="consultantplus://offline/ref=C2A175470A4B273865066485851DEF34987C99A4E8188A1F361A7A7E626DAA35FAA245466D920AF4CA99B14740E31814FB3077AF4780B3CDFD1B34ECQCmDL" TargetMode="External"/><Relationship Id="rId10" Type="http://schemas.openxmlformats.org/officeDocument/2006/relationships/hyperlink" Target="consultantplus://offline/ref=99B4F82F67D9400044EFF58B3C268CC9C852F6825A4B63AFC54E3C7782EBD13849B84E18632D44531C19CEA87A5F58F707D7B7B0EE69DCEEiEyDG" TargetMode="External"/><Relationship Id="rId31" Type="http://schemas.openxmlformats.org/officeDocument/2006/relationships/hyperlink" Target="consultantplus://offline/ref=6289369182ADB4E902B10CEE158A6D171B6714AF8959DC99B161E0D6C5C138F79FFF97FF4368D12AB165DBE2CD3FB5D94DBC0BE18B13EB4D7AD68842oCp6G" TargetMode="External"/><Relationship Id="rId52" Type="http://schemas.openxmlformats.org/officeDocument/2006/relationships/hyperlink" Target="consultantplus://offline/ref=FD5444DFB8A7216023D92AB12BC0396B908B17D28DDAE7A5B113AEC224A1FF7582D10709CB8E90223D714964AF2A1734697EF4321FF7Y7G6I" TargetMode="External"/><Relationship Id="rId73" Type="http://schemas.openxmlformats.org/officeDocument/2006/relationships/hyperlink" Target="consultantplus://offline/ref=29124D6E73F3A1A9CC97747A707BA0413509800D5D4D8C464CC6997496DFBE867E9DF9574C69DBA072CCE5D687H45BG" TargetMode="External"/><Relationship Id="rId94" Type="http://schemas.openxmlformats.org/officeDocument/2006/relationships/hyperlink" Target="consultantplus://offline/ref=6289369182ADB4E902B10CEE158A6D171B6714AF8959DC99B161E0D6C5C138F79FFF97FF4368D12AB165DBE2CD3FB5D94DBC0BE18B13EB4D7AD68842oCp6G" TargetMode="External"/><Relationship Id="rId148" Type="http://schemas.openxmlformats.org/officeDocument/2006/relationships/hyperlink" Target="consultantplus://offline/ref=55D271E6FA1E6B223057B3CA218699E72402C646B25B28A8336DF3152EDAED2ADC5384035F726BF7A670F959E8CDCCC2E0B08B5F3Ax1I7I" TargetMode="External"/><Relationship Id="rId169" Type="http://schemas.openxmlformats.org/officeDocument/2006/relationships/hyperlink" Target="https://base.garant.ru/12124624/8d892718771b9b72a8346e1e19030a37/" TargetMode="External"/><Relationship Id="rId334" Type="http://schemas.openxmlformats.org/officeDocument/2006/relationships/hyperlink" Target="consultantplus://offline/ref=BAB80BB853E5A8A463FE1093EA2A44AB2E5B6C8D7A1F8929DF4739B35BB2B5E3135967B1BC1D3C711576A2FF93lEO9O" TargetMode="External"/><Relationship Id="rId355" Type="http://schemas.openxmlformats.org/officeDocument/2006/relationships/hyperlink" Target="consultantplus://offline/ref=6289369182ADB4E902B10CEE158A6D171B6714AF8959DC99B161E0D6C5C138F79FFF97FF4368D12AB165DBE2CD3FB5D94DBC0BE18B13EB4D7AD68842oCp6G" TargetMode="External"/><Relationship Id="rId376" Type="http://schemas.openxmlformats.org/officeDocument/2006/relationships/hyperlink" Target="consultantplus://offline/ref=4FAD8E7BF874C5554EAF20D7A2AD6DCE81ECD63EA201018803B232CC010CAB5A615E1C87FCA3DDE76AE2F760038CECCE7B07DC3A2163u2V5M" TargetMode="External"/><Relationship Id="rId397" Type="http://schemas.openxmlformats.org/officeDocument/2006/relationships/hyperlink" Target="consultantplus://offline/ref=C2A175470A4B273865066485851DEF34987C99A4E8188A1F361A7A7E626DAA35FAA245466D920AF4CA99B14740E31814FB3077AF4780B3CDFD1B34ECQCmDL" TargetMode="External"/><Relationship Id="rId4" Type="http://schemas.microsoft.com/office/2007/relationships/stylesWithEffects" Target="stylesWithEffects.xml"/><Relationship Id="rId180" Type="http://schemas.openxmlformats.org/officeDocument/2006/relationships/hyperlink" Target="https://base.garant.ru/12124624/4477709aee548021b043184dadbd377a/" TargetMode="External"/><Relationship Id="rId215" Type="http://schemas.openxmlformats.org/officeDocument/2006/relationships/hyperlink" Target="https://base.garant.ru/12124624/4477709aee548021b043184dadbd377a/" TargetMode="External"/><Relationship Id="rId236" Type="http://schemas.openxmlformats.org/officeDocument/2006/relationships/hyperlink" Target="https://base.garant.ru/12124624/2d5e283d47c0aeed8ed199b7f0a8f1a5/" TargetMode="External"/><Relationship Id="rId257" Type="http://schemas.openxmlformats.org/officeDocument/2006/relationships/hyperlink" Target="https://base.garant.ru/70291366/" TargetMode="External"/><Relationship Id="rId278" Type="http://schemas.openxmlformats.org/officeDocument/2006/relationships/hyperlink" Target="consultantplus://offline/ref=41485A72A1D6EC7E2A284232C48326E51129A943E9A7D141A19EA4DB5AB7493EB2CC0883A15179D49375A624153172E9781AEB82FA31A3FE88E0A6XFp8K" TargetMode="External"/><Relationship Id="rId401" Type="http://schemas.openxmlformats.org/officeDocument/2006/relationships/hyperlink" Target="consultantplus://offline/ref=BAB80BB853E5A8A463FE1093EA2A44AB2E5B6E8B76138929DF4739B35BB2B5E3135967B1BC1D3C711576A2FF93lEO9O" TargetMode="External"/><Relationship Id="rId422" Type="http://schemas.openxmlformats.org/officeDocument/2006/relationships/hyperlink" Target="consultantplus://offline/ref=58FA27364236BC7319F8A2A9166E5F0AFC78567207E14BFC8806F66AE5F21D527AEA374B68E13B99FF3C18CFCA154E13ED04A9BC82EDaDF" TargetMode="External"/><Relationship Id="rId443" Type="http://schemas.openxmlformats.org/officeDocument/2006/relationships/hyperlink" Target="http://uslugi.novreg.ru" TargetMode="External"/><Relationship Id="rId464" Type="http://schemas.openxmlformats.org/officeDocument/2006/relationships/hyperlink" Target="consultantplus://offline/ref=6289369182ADB4E902B10CEE158A6D171B6714AF8959DC99B161E0D6C5C138F79FFF97FF4368D12AB165DBE2CD3FB5D94DBC0BE18B13EB4D7AD68842oCp6G" TargetMode="External"/><Relationship Id="rId303" Type="http://schemas.openxmlformats.org/officeDocument/2006/relationships/hyperlink" Target="consultantplus://offline/ref=58FA27364236BC7319F8A2A9166E5F0AFC78567207E14BFC8806F66AE5F21D527AEA374B68E13B99FF3C18CFCA154E13ED04A9BC82EDaDF" TargetMode="External"/><Relationship Id="rId485" Type="http://schemas.openxmlformats.org/officeDocument/2006/relationships/header" Target="header1.xml"/><Relationship Id="rId42" Type="http://schemas.openxmlformats.org/officeDocument/2006/relationships/hyperlink" Target="consultantplus://offline/ref=2E71AEF616A45BFEA08DE11C032FBFB6E527F8E5C4ECCED1152138FC10E4809D010A6DD03EFFF14CD1FFH" TargetMode="External"/><Relationship Id="rId84" Type="http://schemas.openxmlformats.org/officeDocument/2006/relationships/hyperlink" Target="consultantplus://offline/ref=2E71AEF616A45BFEA08DE11C032FBFB6E527F8E5C4ECCED1152138FC10E4809D010A6DD03EFFF14CD1FFH" TargetMode="External"/><Relationship Id="rId138" Type="http://schemas.openxmlformats.org/officeDocument/2006/relationships/hyperlink" Target="consultantplus://offline/ref=6289369182ADB4E902B10CEE158A6D171B6714AF8959DC99B161E0D6C5C138F79FFF97FF4368D12AB165DBE2CD3FB5D94DBC0BE18B13EB4D7AD68842oCp6G" TargetMode="External"/><Relationship Id="rId345" Type="http://schemas.openxmlformats.org/officeDocument/2006/relationships/hyperlink" Target="consultantplus://offline/ref=58FA27364236BC7319F8A2A9166E5F0AFC78567207E14BFC8806F66AE5F21D527AEA374B68E13B99FF3C18CFCA154E13ED04A9BC82EDaDF" TargetMode="External"/><Relationship Id="rId387" Type="http://schemas.openxmlformats.org/officeDocument/2006/relationships/hyperlink" Target="consultantplus://offline/ref=58FA27364236BC7319F8A2A9166E5F0AFC78567207E14BFC8806F66AE5F21D527AEA374B68E13B99FF3C18CFCA154E13ED04A9BC82EDaDF" TargetMode="External"/><Relationship Id="rId191" Type="http://schemas.openxmlformats.org/officeDocument/2006/relationships/hyperlink" Target="https://base.garant.ru/12124624/41803eab5da547a21ba3e2b47f47ddba/" TargetMode="External"/><Relationship Id="rId205" Type="http://schemas.openxmlformats.org/officeDocument/2006/relationships/hyperlink" Target="https://base.garant.ru/12124624/4477709aee548021b043184dadbd377a/" TargetMode="External"/><Relationship Id="rId247" Type="http://schemas.openxmlformats.org/officeDocument/2006/relationships/hyperlink" Target="https://base.garant.ru/12124624/4477709aee548021b043184dadbd377a/" TargetMode="External"/><Relationship Id="rId412" Type="http://schemas.openxmlformats.org/officeDocument/2006/relationships/hyperlink" Target="https://mfc53.nov.ru/" TargetMode="External"/><Relationship Id="rId107" Type="http://schemas.openxmlformats.org/officeDocument/2006/relationships/hyperlink" Target="consultantplus://offline/ref=6289369182ADB4E902B10CEE158A6D171B6714AF8959DC99B161E0D6C5C138F79FFF97FF4368D12AB165DBE2CD3FB5D94DBC0BE18B13EB4D7AD68842oCp6G" TargetMode="External"/><Relationship Id="rId289" Type="http://schemas.openxmlformats.org/officeDocument/2006/relationships/hyperlink" Target="consultantplus://offline/ref=6289369182ADB4E902B10CEE158A6D171B6714AF8959DC99B161E0D6C5C138F79FFF97FF4368D12AB165DBE2CD3FB5D94DBC0BE18B13EB4D7AD68842oCp6G" TargetMode="External"/><Relationship Id="rId454" Type="http://schemas.openxmlformats.org/officeDocument/2006/relationships/hyperlink" Target="consultantplus://offline/ref=6289369182ADB4E902B10CEE158A6D171B6714AF8959DC99B161E0D6C5C138F79FFF97FF4368D12AB165DBE2CD3FB5D94DBC0BE18B13EB4D7AD68842oCp6G" TargetMode="External"/><Relationship Id="rId11" Type="http://schemas.openxmlformats.org/officeDocument/2006/relationships/hyperlink" Target="consultantplus://offline/ref=99B4F82F67D9400044EFF58B3C268CC9C857F781594763AFC54E3C7782EBD13849B84E18632F40511F19CEA87A5F58F707D7B7B0EE69DCEEiEyDG" TargetMode="External"/><Relationship Id="rId53" Type="http://schemas.openxmlformats.org/officeDocument/2006/relationships/hyperlink" Target="consultantplus://offline/ref=A7018CD345C76C7DDB9780E443E544589B81AF3CCE72D0DA65393A6CC8F256FB5A931538AFAE81F9EEDF7F84E128299C23A9098B40fCdDM" TargetMode="External"/><Relationship Id="rId149" Type="http://schemas.openxmlformats.org/officeDocument/2006/relationships/hyperlink" Target="consultantplus://offline/ref=55D271E6FA1E6B223057B3CA218699E72402C646B25B28A8336DF3152EDAED2ADC5384035C706BF7A670F959E8CDCCC2E0B08B5F3Ax1I7I" TargetMode="External"/><Relationship Id="rId314" Type="http://schemas.openxmlformats.org/officeDocument/2006/relationships/hyperlink" Target="consultantplus://offline/ref=CF0D981DAD03DA88E978AF5C0C8F22B691C6DA1D7EC98BD79A832BAF1832658581B83B9957A57F4605677D5D13383FCFCAAB842522ACA66922u2M" TargetMode="External"/><Relationship Id="rId356" Type="http://schemas.openxmlformats.org/officeDocument/2006/relationships/hyperlink" Target="consultantplus://offline/ref=C2A175470A4B273865066485851DEF34987C99A4E8188A1F361A7A7E626DAA35FAA245466D920AF4CA99B14740E31814FB3077AF4780B3CDFD1B34ECQCmDL" TargetMode="External"/><Relationship Id="rId398" Type="http://schemas.openxmlformats.org/officeDocument/2006/relationships/hyperlink" Target="https://mfc53.nov.ru/" TargetMode="External"/><Relationship Id="rId95" Type="http://schemas.openxmlformats.org/officeDocument/2006/relationships/hyperlink" Target="consultantplus://offline/ref=6289369182ADB4E902B10CEE158A6D171B6714AF8959DC99B161E0D6C5C138F79FFF97FF4368D12AB165DBE2CD3FB5D94DBC0BE18B13EB4D7AD68842oCp6G" TargetMode="External"/><Relationship Id="rId160" Type="http://schemas.openxmlformats.org/officeDocument/2006/relationships/hyperlink" Target="https://base.garant.ru/72052114/927562a0a75f6fbfeb3444cadb0e5c4d/" TargetMode="External"/><Relationship Id="rId216" Type="http://schemas.openxmlformats.org/officeDocument/2006/relationships/hyperlink" Target="https://base.garant.ru/12124624/4477709aee548021b043184dadbd377a/" TargetMode="External"/><Relationship Id="rId423" Type="http://schemas.openxmlformats.org/officeDocument/2006/relationships/hyperlink" Target="consultantplus://offline/ref=922E1B776DF184BD0939B2A7FAC1D6DA717096050A9F815F9807844F77A9EEC0018366F99C772C805FE483BB504B81E22610633F7AF3zFj0I" TargetMode="External"/><Relationship Id="rId258" Type="http://schemas.openxmlformats.org/officeDocument/2006/relationships/hyperlink" Target="https://base.garant.ru/70878720/53f89421bbdaf741eb2d1ecc4ddb4c33/" TargetMode="External"/><Relationship Id="rId465" Type="http://schemas.openxmlformats.org/officeDocument/2006/relationships/hyperlink" Target="consultantplus://offline/ref=6289369182ADB4E902B10CEE158A6D171B6714AF8959DC99B161E0D6C5C138F79FFF97FF4368D12AB165DBE1CF3FB5D94DBC0BE18B13EB4D7AD68842oCp6G" TargetMode="External"/><Relationship Id="rId22" Type="http://schemas.openxmlformats.org/officeDocument/2006/relationships/hyperlink" Target="consultantplus://offline/ref=263F82DE3B70B87FDF4646BF306A012ED3DDED695515E6C2021CDCD7072CE4FFEA2BB39D2E0362CD003D0528035EE6110CCA6AC2CD795C46QDd9M" TargetMode="External"/><Relationship Id="rId64" Type="http://schemas.openxmlformats.org/officeDocument/2006/relationships/hyperlink" Target="consultantplus://offline/ref=6289369182ADB4E902B10CEE158A6D171B6714AF8959DC99B161E0D6C5C138F79FFF97FF4368D12AB165DBE2CD3FB5D94DBC0BE18B13EB4D7AD68842oCp6G" TargetMode="External"/><Relationship Id="rId118" Type="http://schemas.openxmlformats.org/officeDocument/2006/relationships/hyperlink" Target="consultantplus://offline/ref=41485A72A1D6EC7E2A284232C48326E51129A943E9A7D141A19EA4DB5AB7493EB2CC0883A15179D49375A624153172E9781AEB82FA31A3FE88E0A6XFp8K" TargetMode="External"/><Relationship Id="rId325" Type="http://schemas.openxmlformats.org/officeDocument/2006/relationships/hyperlink" Target="consultantplus://offline/ref=C18181B0696BFD0E664F9E455907D6385A0B252EA817A37F6D948A187A0A9664F8DA354F8181F3C1E74895E9EFK4a3N" TargetMode="External"/><Relationship Id="rId367" Type="http://schemas.openxmlformats.org/officeDocument/2006/relationships/hyperlink" Target="consultantplus://offline/ref=248BBD60C87C3D5BD49073C581E42F8A816CDCE3F3C93790B3038DB6491BA112E19A7D1D0BC7BDFDBB5E1265C67AI5M" TargetMode="External"/><Relationship Id="rId171" Type="http://schemas.openxmlformats.org/officeDocument/2006/relationships/hyperlink" Target="https://base.garant.ru/12124624/8d892718771b9b72a8346e1e19030a37/" TargetMode="External"/><Relationship Id="rId227" Type="http://schemas.openxmlformats.org/officeDocument/2006/relationships/hyperlink" Target="https://base.garant.ru/12124624/4477709aee548021b043184dadbd377a/" TargetMode="External"/><Relationship Id="rId269" Type="http://schemas.openxmlformats.org/officeDocument/2006/relationships/hyperlink" Target="consultantplus://offline/ref=1A2B9D29B09F99522024D4FEC7F8D0E1C4D0C15BB22B5E9B2D453D4D337CBDACF35DC9F4B79AB553B4B0C91EB72050B4E27ED6A9E973c9F" TargetMode="External"/><Relationship Id="rId434" Type="http://schemas.openxmlformats.org/officeDocument/2006/relationships/hyperlink" Target="consultantplus://offline/ref=4FAD8E7BF874C5554EAF20D7A2AD6DCE81ECD63EA201018803B232CC010CAB5A615E1C87FCA2D5E76AE2F760038CECCE7B07DC3A2163u2V5M" TargetMode="External"/><Relationship Id="rId476" Type="http://schemas.openxmlformats.org/officeDocument/2006/relationships/hyperlink" Target="consultantplus://offline/ref=3DE0F3BAFCDE5BB3FEDDF7A71A58D730A4E1209EEAE3CA8DB0D8D1BF0EB9A3E000EEC8315EAC637A05C0851BB6Y2J8J" TargetMode="External"/><Relationship Id="rId33" Type="http://schemas.openxmlformats.org/officeDocument/2006/relationships/hyperlink" Target="consultantplus://offline/ref=D408B7CA19D5BB5DC066AE07569352A715DC371A917756DB3844326197066EE5D538EF636956E5FDD870D206672183F89AA6D36AA91A8A56H9V4L" TargetMode="External"/><Relationship Id="rId129" Type="http://schemas.openxmlformats.org/officeDocument/2006/relationships/hyperlink" Target="consultantplus://offline/ref=751F3AB6719E859034A44CA827014648B1362CFD646AF665D4385CC21921926BF3B6CE99B3D95A142F2900E073C864CECF5CD7D7DE6Dg9mCH" TargetMode="External"/><Relationship Id="rId280" Type="http://schemas.openxmlformats.org/officeDocument/2006/relationships/hyperlink" Target="consultantplus://offline/ref=2E71AEF616A45BFEA08DE11C032FBFB6E527F8E5C4ECCED1152138FC10E4809D010A6DD03EFFF14CD1FFH" TargetMode="External"/><Relationship Id="rId336" Type="http://schemas.openxmlformats.org/officeDocument/2006/relationships/hyperlink" Target="consultantplus://offline/ref=6289369182ADB4E902B10CEE158A6D171B6714AF8959DC99B161E0D6C5C138F79FFF97FF4368D12AB165DBE2CD3FB5D94DBC0BE18B13EB4D7AD68842oCp6G" TargetMode="External"/><Relationship Id="rId75" Type="http://schemas.openxmlformats.org/officeDocument/2006/relationships/hyperlink" Target="consultantplus://offline/ref=6289369182ADB4E902B10CEE158A6D171B6714AF8959DC99B161E0D6C5C138F79FFF97FF4368D12AB165DBE2CD3FB5D94DBC0BE18B13EB4D7AD68842oCp6G" TargetMode="External"/><Relationship Id="rId140" Type="http://schemas.openxmlformats.org/officeDocument/2006/relationships/hyperlink" Target="consultantplus://offline/ref=C2A175470A4B273865066485851DEF34987C99A4E8188A1F361A7A7E626DAA35FAA245466D920AF4CA99B14740E31814FB3077AF4780B3CDFD1B34ECQCmDL" TargetMode="External"/><Relationship Id="rId182" Type="http://schemas.openxmlformats.org/officeDocument/2006/relationships/hyperlink" Target="https://base.garant.ru/12124624/4477709aee548021b043184dadbd377a/" TargetMode="External"/><Relationship Id="rId378" Type="http://schemas.openxmlformats.org/officeDocument/2006/relationships/hyperlink" Target="consultantplus://offline/ref=4FAD8E7BF874C5554EAF20D7A2AD6DCE81ECD63EA201018803B232CC010CAB5A615E1C87FCA2D4E76AE2F760038CECCE7B07DC3A2163u2V5M" TargetMode="External"/><Relationship Id="rId403" Type="http://schemas.openxmlformats.org/officeDocument/2006/relationships/hyperlink" Target="consultantplus://offline/ref=58FA27364236BC7319F8A2A9166E5F0AFC78567207E14BFC8806F66AE5F21D527AEA374B68E13B99FF3C18CFCA154E13ED04A9BC82EDaDF" TargetMode="External"/><Relationship Id="rId6" Type="http://schemas.openxmlformats.org/officeDocument/2006/relationships/webSettings" Target="webSettings.xml"/><Relationship Id="rId238" Type="http://schemas.openxmlformats.org/officeDocument/2006/relationships/hyperlink" Target="https://base.garant.ru/12124624/2d5e283d47c0aeed8ed199b7f0a8f1a5/" TargetMode="External"/><Relationship Id="rId445" Type="http://schemas.openxmlformats.org/officeDocument/2006/relationships/hyperlink" Target="consultantplus://offline/ref=2E71AEF616A45BFEA08DE11C032FBFB6E527F8E5C4ECCED1152138FC10E4809D010A6DD03EFFF14CD1FFH" TargetMode="External"/><Relationship Id="rId487" Type="http://schemas.openxmlformats.org/officeDocument/2006/relationships/fontTable" Target="fontTable.xml"/><Relationship Id="rId291" Type="http://schemas.openxmlformats.org/officeDocument/2006/relationships/hyperlink" Target="consultantplus://offline/ref=C2A175470A4B273865066485851DEF34987C99A4E8188A1F361A7A7E626DAA35FAA245466D920AF4CA99B14740E31814FB3077AF4780B3CDFD1B34ECQCmDL" TargetMode="External"/><Relationship Id="rId305" Type="http://schemas.openxmlformats.org/officeDocument/2006/relationships/hyperlink" Target="consultantplus://offline/ref=B7DD6D924B706E4F3F2D3E81809935E13890530FF94B64A757110A830612CBDEBBC392559AD9C4F3D1237ED729574A467BE23FB007872E7D1Dq7L" TargetMode="External"/><Relationship Id="rId347" Type="http://schemas.openxmlformats.org/officeDocument/2006/relationships/hyperlink" Target="consultantplus://offline/ref=09C782EF65744F87A99895BDFFB30DD82AE21F028FFBF42FE4FCC4CDF805261BB37E680FED3A268759508D72BC60B5DA5F0D21095B72N3K" TargetMode="External"/><Relationship Id="rId44" Type="http://schemas.openxmlformats.org/officeDocument/2006/relationships/hyperlink" Target="consultantplus://offline/ref=120C36A32878817985D41F5BC04116DA062846115B6306EAE8B5CEDA0E253B6B0DC0822F89A2A32BBF4FC6615943270B8CB3539D39yBEFM" TargetMode="External"/><Relationship Id="rId86" Type="http://schemas.openxmlformats.org/officeDocument/2006/relationships/hyperlink" Target="consultantplus://offline/ref=F690E0A253022947F9452B035AA406A751905A8C806A8356E1CD4CF5BCE5C7013DFE854148132A58A78A39A09DB6F1A7F7615E1C20ZCgBI" TargetMode="External"/><Relationship Id="rId151" Type="http://schemas.openxmlformats.org/officeDocument/2006/relationships/hyperlink" Target="consultantplus://offline/ref=45CAD77840989460C1F19F95DF4B5895731BF18795C9DD5E3AC9B9BFDC98218C8A7E67A0DE60E996DAA9C306EDDA8A6671463A618Bw3V8I" TargetMode="External"/><Relationship Id="rId389" Type="http://schemas.openxmlformats.org/officeDocument/2006/relationships/hyperlink" Target="consultantplus://offline/ref=09C782EF65744F87A99895BDFFB30DD82AE21F028FFBF42FE4FCC4CDF805261BB37E680FED3A268759508D72BC60B5DA5F0D21095B72N3K" TargetMode="External"/><Relationship Id="rId193" Type="http://schemas.openxmlformats.org/officeDocument/2006/relationships/hyperlink" Target="https://base.garant.ru/12124625/5ac206a89ea76855804609cd950fcaf7/" TargetMode="External"/><Relationship Id="rId207" Type="http://schemas.openxmlformats.org/officeDocument/2006/relationships/hyperlink" Target="https://base.garant.ru/12124624/4477709aee548021b043184dadbd377a/" TargetMode="External"/><Relationship Id="rId249" Type="http://schemas.openxmlformats.org/officeDocument/2006/relationships/hyperlink" Target="https://base.garant.ru/12124624/2d5e283d47c0aeed8ed199b7f0a8f1a5/" TargetMode="External"/><Relationship Id="rId414" Type="http://schemas.openxmlformats.org/officeDocument/2006/relationships/hyperlink" Target="consultantplus://offline/ref=BAB80BB853E5A8A463FE1093EA2A44AB2E5B6C8D7A1F8929DF4739B35BB2B5E3135967B1BC1D3C711576A2FF93lEO9O" TargetMode="External"/><Relationship Id="rId456" Type="http://schemas.openxmlformats.org/officeDocument/2006/relationships/hyperlink" Target="consultantplus://offline/ref=6289369182ADB4E902B10CEE158A6D171B6714AF8959DC99B161E0D6C5C138F79FFF97FF4368D12AB165DBE2CD3FB5D94DBC0BE18B13EB4D7AD68842oCp6G" TargetMode="External"/><Relationship Id="rId13" Type="http://schemas.openxmlformats.org/officeDocument/2006/relationships/hyperlink" Target="consultantplus://offline/ref=99B4F82F67D9400044EFF58B3C268CC9C250FE8A5A453EA5CD17307585E48E2F4EF14219632D44511746CBBD6B0757F71BC9B6AFF26BDEiEyCG" TargetMode="External"/><Relationship Id="rId109" Type="http://schemas.openxmlformats.org/officeDocument/2006/relationships/hyperlink" Target="consultantplus://offline/ref=6289369182ADB4E902B10CEE158A6D171B6714AF8959DC99B161E0D6C5C138F79FFF97FF4368D12AB165DBE2CD3FB5D94DBC0BE18B13EB4D7AD68842oCp6G" TargetMode="External"/><Relationship Id="rId260" Type="http://schemas.openxmlformats.org/officeDocument/2006/relationships/hyperlink" Target="https://base.garant.ru/70291366/" TargetMode="External"/><Relationship Id="rId316" Type="http://schemas.openxmlformats.org/officeDocument/2006/relationships/hyperlink" Target="consultantplus://offline/ref=41485A72A1D6EC7E2A284232C48326E51129A943E9A7D141A19EA4DB5AB7493EB2CC0883A15179D49375A624153172E9781AEB82FA31A3FE88E0A6XFp8K" TargetMode="External"/><Relationship Id="rId55" Type="http://schemas.openxmlformats.org/officeDocument/2006/relationships/hyperlink" Target="consultantplus://offline/ref=A7018CD345C76C7DDB9780E443E544589B81AF3CCE72D0DA65393A6CC8F256FB5A931538ABAD81F9EEDF7F84E128299C23A9098B40fCdDM" TargetMode="External"/><Relationship Id="rId97" Type="http://schemas.openxmlformats.org/officeDocument/2006/relationships/hyperlink" Target="https://torgi.gov.ru" TargetMode="External"/><Relationship Id="rId120" Type="http://schemas.openxmlformats.org/officeDocument/2006/relationships/hyperlink" Target="https://do.gosuslugi.ru" TargetMode="External"/><Relationship Id="rId358" Type="http://schemas.openxmlformats.org/officeDocument/2006/relationships/hyperlink" Target="consultantplus://offline/ref=41485A72A1D6EC7E2A284232C48326E51129A943E9A7D141A19EA4DB5AB7493EB2CC0883A15179D49375A624153172E9781AEB82FA31A3FE88E0A6XFp8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ED99B-F547-43E0-8BB3-F330F18A7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188</Pages>
  <Words>260067</Words>
  <Characters>1482387</Characters>
  <Application>Microsoft Office Word</Application>
  <DocSecurity>0</DocSecurity>
  <Lines>12353</Lines>
  <Paragraphs>3477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1738977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9</cp:revision>
  <cp:lastPrinted>2020-08-04T07:11:00Z</cp:lastPrinted>
  <dcterms:created xsi:type="dcterms:W3CDTF">2020-08-04T05:31:00Z</dcterms:created>
  <dcterms:modified xsi:type="dcterms:W3CDTF">2020-08-10T04:41:00Z</dcterms:modified>
</cp:coreProperties>
</file>